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 nr  ……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zawarta w Olsztynie </w:t>
      </w:r>
      <w:proofErr w:type="gramStart"/>
      <w:r w:rsidRPr="00F64955">
        <w:rPr>
          <w:rFonts w:ascii="Arial" w:hAnsi="Arial" w:cs="Arial"/>
          <w:sz w:val="22"/>
          <w:szCs w:val="22"/>
        </w:rPr>
        <w:t>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</w:t>
      </w:r>
      <w:proofErr w:type="gramEnd"/>
      <w:r w:rsidRPr="00F64955">
        <w:rPr>
          <w:rFonts w:ascii="Arial" w:hAnsi="Arial" w:cs="Arial"/>
          <w:sz w:val="22"/>
          <w:szCs w:val="22"/>
        </w:rPr>
        <w:t>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</w:t>
      </w:r>
      <w:proofErr w:type="gramStart"/>
      <w:r w:rsidR="00FA5642" w:rsidRPr="00294615">
        <w:rPr>
          <w:rFonts w:ascii="Arial" w:hAnsi="Arial" w:cs="Arial"/>
          <w:sz w:val="22"/>
          <w:szCs w:val="22"/>
        </w:rPr>
        <w:t xml:space="preserve">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>10-562 Olsztyn</w:t>
      </w:r>
      <w:proofErr w:type="gramEnd"/>
      <w:r w:rsidRPr="00294615">
        <w:rPr>
          <w:rFonts w:ascii="Arial" w:hAnsi="Arial" w:cs="Arial"/>
          <w:sz w:val="22"/>
          <w:szCs w:val="22"/>
        </w:rPr>
        <w:t xml:space="preserve">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proofErr w:type="gramStart"/>
      <w:r w:rsidR="00F64955" w:rsidRPr="00327D41">
        <w:rPr>
          <w:rFonts w:ascii="Arial" w:hAnsi="Arial" w:cs="Arial"/>
          <w:sz w:val="22"/>
          <w:szCs w:val="22"/>
        </w:rPr>
        <w:t>zwanym</w:t>
      </w:r>
      <w:proofErr w:type="gramEnd"/>
      <w:r w:rsidR="00F64955" w:rsidRPr="00327D41">
        <w:rPr>
          <w:rFonts w:ascii="Arial" w:hAnsi="Arial" w:cs="Arial"/>
          <w:sz w:val="22"/>
          <w:szCs w:val="22"/>
        </w:rPr>
        <w:t xml:space="preserve">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A5642">
        <w:rPr>
          <w:rFonts w:ascii="Arial" w:hAnsi="Arial" w:cs="Arial"/>
          <w:sz w:val="22"/>
          <w:szCs w:val="22"/>
        </w:rPr>
        <w:t>reprezentowanym</w:t>
      </w:r>
      <w:proofErr w:type="gramEnd"/>
      <w:r w:rsidR="00FA5642">
        <w:rPr>
          <w:rFonts w:ascii="Arial" w:hAnsi="Arial" w:cs="Arial"/>
          <w:sz w:val="22"/>
          <w:szCs w:val="22"/>
        </w:rPr>
        <w:t xml:space="preserve">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</w:t>
      </w:r>
      <w:proofErr w:type="gramEnd"/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5D6373">
        <w:rPr>
          <w:rFonts w:ascii="Arial" w:hAnsi="Arial" w:cs="Arial"/>
          <w:sz w:val="22"/>
          <w:szCs w:val="22"/>
        </w:rPr>
        <w:t>zawodów triathlonowych „</w:t>
      </w:r>
      <w:r w:rsidR="005F0AE9" w:rsidRPr="005F0AE9">
        <w:rPr>
          <w:rFonts w:ascii="Arial" w:hAnsi="Arial" w:cs="Arial"/>
          <w:sz w:val="22"/>
          <w:szCs w:val="22"/>
        </w:rPr>
        <w:t>Susz Triathlon 2017</w:t>
      </w:r>
      <w:r w:rsidR="005D6373">
        <w:rPr>
          <w:rFonts w:ascii="Arial" w:hAnsi="Arial" w:cs="Arial"/>
          <w:sz w:val="22"/>
          <w:szCs w:val="22"/>
        </w:rPr>
        <w:t>”</w:t>
      </w:r>
      <w:r w:rsidR="005404A5">
        <w:rPr>
          <w:rFonts w:ascii="Arial" w:hAnsi="Arial" w:cs="Arial"/>
          <w:sz w:val="22"/>
          <w:szCs w:val="22"/>
        </w:rPr>
        <w:t>, które odbędą</w:t>
      </w:r>
      <w:r w:rsidR="005F0AE9" w:rsidRPr="005F0AE9">
        <w:rPr>
          <w:rFonts w:ascii="Arial" w:hAnsi="Arial" w:cs="Arial"/>
          <w:sz w:val="22"/>
          <w:szCs w:val="22"/>
        </w:rPr>
        <w:t xml:space="preserve"> się w dniach 23-25 czerwca 2017 w Suszu</w:t>
      </w:r>
      <w:r w:rsidR="003D0BA9">
        <w:rPr>
          <w:rFonts w:ascii="Arial" w:hAnsi="Arial" w:cs="Arial"/>
          <w:sz w:val="22"/>
          <w:szCs w:val="22"/>
        </w:rPr>
        <w:t>, zwanych dalej „z</w:t>
      </w:r>
      <w:r w:rsidR="00763104">
        <w:rPr>
          <w:rFonts w:ascii="Arial" w:hAnsi="Arial" w:cs="Arial"/>
          <w:sz w:val="22"/>
          <w:szCs w:val="22"/>
        </w:rPr>
        <w:t>awodami”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</w:t>
      </w:r>
      <w:proofErr w:type="gramStart"/>
      <w:r w:rsidR="00DA62B7" w:rsidRPr="00F64955">
        <w:rPr>
          <w:rFonts w:ascii="Arial" w:hAnsi="Arial" w:cs="Arial"/>
          <w:sz w:val="22"/>
          <w:szCs w:val="22"/>
        </w:rPr>
        <w:t xml:space="preserve">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proofErr w:type="gramEnd"/>
      <w:r w:rsidR="00C7584C" w:rsidRPr="00F64955">
        <w:rPr>
          <w:rFonts w:ascii="Arial" w:hAnsi="Arial" w:cs="Arial"/>
          <w:sz w:val="22"/>
          <w:szCs w:val="22"/>
        </w:rPr>
        <w:t>: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 xml:space="preserve">1) </w:t>
      </w:r>
      <w:proofErr w:type="gramStart"/>
      <w:r w:rsidRPr="005F0AE9">
        <w:rPr>
          <w:rFonts w:ascii="Arial" w:hAnsi="Arial" w:cs="Arial"/>
          <w:sz w:val="22"/>
          <w:szCs w:val="22"/>
        </w:rPr>
        <w:t>umieszczenia co</w:t>
      </w:r>
      <w:proofErr w:type="gramEnd"/>
      <w:r w:rsidRPr="005F0AE9">
        <w:rPr>
          <w:rFonts w:ascii="Arial" w:hAnsi="Arial" w:cs="Arial"/>
          <w:sz w:val="22"/>
          <w:szCs w:val="22"/>
        </w:rPr>
        <w:t xml:space="preserve"> najmniej 4 </w:t>
      </w:r>
      <w:proofErr w:type="spellStart"/>
      <w:r w:rsidRPr="005F0AE9">
        <w:rPr>
          <w:rFonts w:ascii="Arial" w:hAnsi="Arial" w:cs="Arial"/>
          <w:sz w:val="22"/>
          <w:szCs w:val="22"/>
        </w:rPr>
        <w:t>banerów</w:t>
      </w:r>
      <w:proofErr w:type="spellEnd"/>
      <w:r w:rsidRPr="005F0AE9">
        <w:rPr>
          <w:rFonts w:ascii="Arial" w:hAnsi="Arial" w:cs="Arial"/>
          <w:sz w:val="22"/>
          <w:szCs w:val="22"/>
        </w:rPr>
        <w:t xml:space="preserve"> promujących Województwo Warmińsko-Mazurskie podczas zawodów w widocznych dla kibiców i mediów miejscach (</w:t>
      </w:r>
      <w:proofErr w:type="spellStart"/>
      <w:r w:rsidRPr="005F0AE9">
        <w:rPr>
          <w:rFonts w:ascii="Arial" w:hAnsi="Arial" w:cs="Arial"/>
          <w:sz w:val="22"/>
          <w:szCs w:val="22"/>
        </w:rPr>
        <w:t>banery</w:t>
      </w:r>
      <w:proofErr w:type="spellEnd"/>
      <w:r w:rsidRPr="005F0AE9">
        <w:rPr>
          <w:rFonts w:ascii="Arial" w:hAnsi="Arial" w:cs="Arial"/>
          <w:sz w:val="22"/>
          <w:szCs w:val="22"/>
        </w:rPr>
        <w:t xml:space="preserve"> do odbioru w siedzibie Zamawiającego); 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 xml:space="preserve">2) umieszczenia logo Województwa Warmińsko-Mazurskiego o </w:t>
      </w:r>
      <w:proofErr w:type="gramStart"/>
      <w:r w:rsidRPr="005F0AE9">
        <w:rPr>
          <w:rFonts w:ascii="Arial" w:hAnsi="Arial" w:cs="Arial"/>
          <w:sz w:val="22"/>
          <w:szCs w:val="22"/>
        </w:rPr>
        <w:t>wymiarach co</w:t>
      </w:r>
      <w:proofErr w:type="gramEnd"/>
      <w:r w:rsidRPr="005F0AE9">
        <w:rPr>
          <w:rFonts w:ascii="Arial" w:hAnsi="Arial" w:cs="Arial"/>
          <w:sz w:val="22"/>
          <w:szCs w:val="22"/>
        </w:rPr>
        <w:t xml:space="preserve"> najmniej 6 cm x 4 cm na plakatach informujących o zawodach;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3) umieszczenia logo Województwa Warmińsko-Mazurskiego o wymiarach 4 cm x 3 cm oraz słowa wstępnego ze zdjęciem Marszałka Województwa Warmińsko-Mazurskiego w folderze informacyjnym zawodów;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4) umieszczenia logo Województwa Warmińsko-Mazurskiego o wymiarach 15 cm x 10 cm na bramie mety podczas zawodów;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5) umieszczenia logo Województwa Warmińsko-Mazurskiego o wymiarach 15 cm x 10 cm na ściankach sponsorskich wykorzystywanych w związku z zawodami;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6) promowania Samorządu Województwa Warmińsko-Mazurskiego podczas zawodów w formie komentarza słownego spikera;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7) emisji logo Województwa Warmińsko-Mazurskiego na ekranie LED o powierzchni 28 m2 w czasie trwania zawodów – 25 dziesięciosekundowych emisji;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8) umieszczenia logo Województwa Warmińsko-Mazurskiego na wszystkich materiałach informacyjnych i promocyjnych związanych z zawodami;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>9) emisji spotu radiowego o wsparciu Samorządu Województwa Warmińsko-Mazurskiego - do odbioru w siedzibie Zamawiającego;</w:t>
      </w:r>
    </w:p>
    <w:p w:rsidR="005F0AE9" w:rsidRPr="005F0AE9" w:rsidRDefault="005F0AE9" w:rsidP="005F0AE9">
      <w:pPr>
        <w:pStyle w:val="Tekstpodstawowy2"/>
        <w:ind w:left="426"/>
        <w:rPr>
          <w:rFonts w:ascii="Arial" w:hAnsi="Arial" w:cs="Arial"/>
          <w:sz w:val="22"/>
          <w:szCs w:val="22"/>
        </w:rPr>
      </w:pPr>
      <w:r w:rsidRPr="005F0AE9">
        <w:rPr>
          <w:rFonts w:ascii="Arial" w:hAnsi="Arial" w:cs="Arial"/>
          <w:sz w:val="22"/>
          <w:szCs w:val="22"/>
        </w:rPr>
        <w:t xml:space="preserve">10) umieszczenia logotypu Województwa Warmińsko-Mazurskiego na oficjalnej stronie internetowej zawodów.  </w:t>
      </w:r>
    </w:p>
    <w:p w:rsidR="00890A1D" w:rsidRPr="00466B07" w:rsidRDefault="0019474A" w:rsidP="0019474A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</w:t>
      </w:r>
      <w:proofErr w:type="gramStart"/>
      <w:r w:rsidR="00466B07" w:rsidRPr="00466B07">
        <w:rPr>
          <w:rFonts w:ascii="Arial" w:hAnsi="Arial" w:cs="Arial"/>
          <w:sz w:val="22"/>
          <w:szCs w:val="22"/>
        </w:rPr>
        <w:t xml:space="preserve">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</w:t>
      </w:r>
      <w:proofErr w:type="gramEnd"/>
      <w:r w:rsidR="00466B07" w:rsidRPr="00466B07">
        <w:rPr>
          <w:rFonts w:ascii="Arial" w:hAnsi="Arial" w:cs="Arial"/>
          <w:sz w:val="22"/>
          <w:szCs w:val="22"/>
        </w:rPr>
        <w:t xml:space="preserve">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>4. Logo dostępne jest na stronie: http</w:t>
      </w:r>
      <w:proofErr w:type="gramStart"/>
      <w:r w:rsidRPr="00466B07">
        <w:rPr>
          <w:rFonts w:ascii="Arial" w:hAnsi="Arial" w:cs="Arial"/>
          <w:sz w:val="22"/>
          <w:szCs w:val="22"/>
        </w:rPr>
        <w:t>://wrota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warmia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mazury</w:t>
      </w:r>
      <w:proofErr w:type="gramEnd"/>
      <w:r w:rsidRPr="00466B07">
        <w:rPr>
          <w:rFonts w:ascii="Arial" w:hAnsi="Arial" w:cs="Arial"/>
          <w:sz w:val="22"/>
          <w:szCs w:val="22"/>
        </w:rPr>
        <w:t>.pl w zakładce: „</w:t>
      </w:r>
      <w:proofErr w:type="gramStart"/>
      <w:r w:rsidRPr="00466B07">
        <w:rPr>
          <w:rFonts w:ascii="Arial" w:hAnsi="Arial" w:cs="Arial"/>
          <w:sz w:val="22"/>
          <w:szCs w:val="22"/>
        </w:rPr>
        <w:t xml:space="preserve">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 Promocja” – Formularze i Wnioski. Wykonawca zobowiązany jest do używania logo zgodnie z Księgą Identyfikacji Wizualnej Województwa Warmińsko-Mazurskiego.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DE5096">
        <w:rPr>
          <w:rFonts w:ascii="Arial" w:hAnsi="Arial" w:cs="Arial"/>
          <w:sz w:val="22"/>
          <w:szCs w:val="22"/>
        </w:rPr>
        <w:t>z</w:t>
      </w:r>
      <w:r w:rsidR="00763104">
        <w:rPr>
          <w:rFonts w:ascii="Arial" w:hAnsi="Arial" w:cs="Arial"/>
          <w:sz w:val="22"/>
          <w:szCs w:val="22"/>
        </w:rPr>
        <w:t>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 xml:space="preserve">z tytułu przeniesienia na Zamawiającego autorskich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</w:t>
      </w:r>
      <w:proofErr w:type="gramStart"/>
      <w:r>
        <w:rPr>
          <w:rFonts w:ascii="Arial" w:hAnsi="Arial" w:cs="Arial"/>
          <w:sz w:val="22"/>
          <w:szCs w:val="22"/>
        </w:rPr>
        <w:t xml:space="preserve">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</w:t>
      </w:r>
      <w:proofErr w:type="gramEnd"/>
      <w:r>
        <w:rPr>
          <w:rFonts w:ascii="Arial" w:hAnsi="Arial" w:cs="Arial"/>
          <w:sz w:val="22"/>
          <w:szCs w:val="22"/>
        </w:rPr>
        <w:t>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>utrwalania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BD1957" w:rsidRPr="000C0802">
        <w:rPr>
          <w:rFonts w:ascii="Arial" w:hAnsi="Arial" w:cs="Arial"/>
          <w:sz w:val="22"/>
          <w:szCs w:val="22"/>
        </w:rPr>
        <w:t>publicznego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3)   </w:t>
      </w:r>
      <w:r w:rsidR="00BD1957" w:rsidRPr="000C0802">
        <w:rPr>
          <w:rFonts w:ascii="Arial" w:hAnsi="Arial" w:cs="Arial"/>
          <w:sz w:val="22"/>
          <w:szCs w:val="22"/>
        </w:rPr>
        <w:t>wystawiania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4)   </w:t>
      </w:r>
      <w:r w:rsidR="002D10FE" w:rsidRPr="00F64955">
        <w:rPr>
          <w:rFonts w:ascii="Arial" w:hAnsi="Arial" w:cs="Arial"/>
          <w:sz w:val="22"/>
          <w:szCs w:val="22"/>
        </w:rPr>
        <w:t>wprowadzania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nadawania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reemitowania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publicznego udostępniania w taki </w:t>
      </w:r>
      <w:proofErr w:type="gramStart"/>
      <w:r w:rsidRPr="000C0802">
        <w:rPr>
          <w:rFonts w:ascii="Arial" w:hAnsi="Arial" w:cs="Arial"/>
          <w:sz w:val="22"/>
          <w:szCs w:val="22"/>
        </w:rPr>
        <w:t>sposób aby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</w:t>
      </w:r>
      <w:proofErr w:type="gramEnd"/>
      <w:r w:rsidR="00BD1957" w:rsidRPr="00BE43A4">
        <w:rPr>
          <w:rFonts w:ascii="Arial" w:hAnsi="Arial" w:cs="Arial"/>
          <w:sz w:val="22"/>
          <w:szCs w:val="22"/>
        </w:rPr>
        <w:t xml:space="preserve">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wykonując przedmiot umowy nie naruszy </w:t>
      </w:r>
      <w:proofErr w:type="gramStart"/>
      <w:r w:rsidRPr="00F64955">
        <w:rPr>
          <w:rFonts w:ascii="Arial" w:hAnsi="Arial" w:cs="Arial"/>
          <w:b w:val="0"/>
          <w:color w:val="000000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 xml:space="preserve">a w szczególności za ewentualne roszczenia osób trzecich wynikające z naruszenia praw własności intelektualnej, w tym za nieprzestrzeganie przepisów </w:t>
      </w:r>
      <w:proofErr w:type="gramStart"/>
      <w:r w:rsidRPr="00F64955">
        <w:rPr>
          <w:rFonts w:ascii="Arial" w:hAnsi="Arial" w:cs="Arial"/>
          <w:b w:val="0"/>
          <w:sz w:val="22"/>
          <w:szCs w:val="22"/>
        </w:rPr>
        <w:t>ustawy  z</w:t>
      </w:r>
      <w:proofErr w:type="gramEnd"/>
      <w:r w:rsidRPr="00F64955">
        <w:rPr>
          <w:rFonts w:ascii="Arial" w:hAnsi="Arial" w:cs="Arial"/>
          <w:b w:val="0"/>
          <w:sz w:val="22"/>
          <w:szCs w:val="22"/>
        </w:rPr>
        <w:t xml:space="preserve">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</w:t>
      </w:r>
      <w:proofErr w:type="gramStart"/>
      <w:r w:rsidR="003D01CC" w:rsidRPr="00F64955">
        <w:rPr>
          <w:rFonts w:ascii="Arial" w:hAnsi="Arial" w:cs="Arial"/>
          <w:sz w:val="22"/>
          <w:szCs w:val="22"/>
        </w:rPr>
        <w:t xml:space="preserve">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</w:t>
      </w:r>
      <w:proofErr w:type="gramEnd"/>
      <w:r w:rsidR="003D01CC" w:rsidRPr="00F64955">
        <w:rPr>
          <w:rFonts w:ascii="Arial" w:hAnsi="Arial" w:cs="Arial"/>
          <w:sz w:val="22"/>
          <w:szCs w:val="22"/>
        </w:rPr>
        <w:t xml:space="preserve">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</w:t>
      </w:r>
      <w:proofErr w:type="gramStart"/>
      <w:r w:rsidRPr="00F64955">
        <w:rPr>
          <w:rFonts w:ascii="Arial" w:hAnsi="Arial" w:cs="Arial"/>
          <w:sz w:val="22"/>
          <w:szCs w:val="22"/>
        </w:rPr>
        <w:t>powzięcia  wiadomości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5D6373">
        <w:rPr>
          <w:rFonts w:ascii="Arial" w:hAnsi="Arial" w:cs="Arial"/>
          <w:sz w:val="22"/>
          <w:szCs w:val="22"/>
        </w:rPr>
        <w:t>25.07</w:t>
      </w:r>
      <w:r w:rsidR="00FE7FFC" w:rsidRPr="00B843C4">
        <w:rPr>
          <w:rFonts w:ascii="Arial" w:hAnsi="Arial" w:cs="Arial"/>
          <w:sz w:val="22"/>
          <w:szCs w:val="22"/>
        </w:rPr>
        <w:t>.2017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F64955">
        <w:rPr>
          <w:rFonts w:ascii="Arial" w:hAnsi="Arial" w:cs="Arial"/>
          <w:color w:val="000000"/>
          <w:sz w:val="22"/>
          <w:szCs w:val="22"/>
        </w:rPr>
        <w:t>r</w:t>
      </w:r>
      <w:proofErr w:type="gramEnd"/>
      <w:r w:rsidRPr="00F64955">
        <w:rPr>
          <w:rFonts w:ascii="Arial" w:hAnsi="Arial" w:cs="Arial"/>
          <w:color w:val="000000"/>
          <w:sz w:val="22"/>
          <w:szCs w:val="22"/>
        </w:rPr>
        <w:t>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w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4A370E">
        <w:rPr>
          <w:rFonts w:ascii="Arial" w:hAnsi="Arial" w:cs="Arial"/>
          <w:b w:val="0"/>
          <w:sz w:val="22"/>
          <w:szCs w:val="22"/>
        </w:rPr>
        <w:t>w</w:t>
      </w:r>
      <w:proofErr w:type="gramEnd"/>
      <w:r w:rsidRPr="004A370E">
        <w:rPr>
          <w:rFonts w:ascii="Arial" w:hAnsi="Arial" w:cs="Arial"/>
          <w:b w:val="0"/>
          <w:sz w:val="22"/>
          <w:szCs w:val="22"/>
        </w:rPr>
        <w:t xml:space="preserve">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proofErr w:type="gramStart"/>
      <w:r w:rsidR="00FE568E">
        <w:rPr>
          <w:rFonts w:ascii="Arial" w:hAnsi="Arial" w:cs="Arial"/>
          <w:sz w:val="22"/>
          <w:szCs w:val="22"/>
        </w:rPr>
        <w:t>)</w:t>
      </w:r>
      <w:r w:rsidR="00FE568E">
        <w:rPr>
          <w:rFonts w:ascii="Arial" w:hAnsi="Arial" w:cs="Arial"/>
          <w:sz w:val="22"/>
          <w:szCs w:val="22"/>
        </w:rPr>
        <w:tab/>
      </w:r>
      <w:r w:rsidR="005D6373" w:rsidRPr="005F0AE9">
        <w:rPr>
          <w:rFonts w:ascii="Arial" w:hAnsi="Arial" w:cs="Arial"/>
          <w:sz w:val="22"/>
          <w:szCs w:val="22"/>
        </w:rPr>
        <w:t>umieszczenia</w:t>
      </w:r>
      <w:proofErr w:type="gramEnd"/>
      <w:r w:rsidR="005D6373" w:rsidRPr="005F0AE9">
        <w:rPr>
          <w:rFonts w:ascii="Arial" w:hAnsi="Arial" w:cs="Arial"/>
          <w:sz w:val="22"/>
          <w:szCs w:val="22"/>
        </w:rPr>
        <w:t xml:space="preserve"> co najmniej 4 </w:t>
      </w:r>
      <w:proofErr w:type="spellStart"/>
      <w:r w:rsidR="005D6373" w:rsidRPr="005F0AE9">
        <w:rPr>
          <w:rFonts w:ascii="Arial" w:hAnsi="Arial" w:cs="Arial"/>
          <w:sz w:val="22"/>
          <w:szCs w:val="22"/>
        </w:rPr>
        <w:t>banerów</w:t>
      </w:r>
      <w:proofErr w:type="spellEnd"/>
      <w:r w:rsidR="005D6373" w:rsidRPr="005F0AE9">
        <w:rPr>
          <w:rFonts w:ascii="Arial" w:hAnsi="Arial" w:cs="Arial"/>
          <w:sz w:val="22"/>
          <w:szCs w:val="22"/>
        </w:rPr>
        <w:t xml:space="preserve"> promujących Województwo Warmińsko-Mazurskie podczas zawodów w widocznych dla kibiców i mediów miejscach (</w:t>
      </w:r>
      <w:proofErr w:type="spellStart"/>
      <w:r w:rsidR="005D6373" w:rsidRPr="005F0AE9">
        <w:rPr>
          <w:rFonts w:ascii="Arial" w:hAnsi="Arial" w:cs="Arial"/>
          <w:sz w:val="22"/>
          <w:szCs w:val="22"/>
        </w:rPr>
        <w:t>banery</w:t>
      </w:r>
      <w:proofErr w:type="spellEnd"/>
      <w:r w:rsidR="005D6373" w:rsidRPr="005F0AE9">
        <w:rPr>
          <w:rFonts w:ascii="Arial" w:hAnsi="Arial" w:cs="Arial"/>
          <w:sz w:val="22"/>
          <w:szCs w:val="22"/>
        </w:rPr>
        <w:t xml:space="preserve"> do odbioru w siedzibie Zamawiającego);</w:t>
      </w:r>
    </w:p>
    <w:p w:rsidR="004A370E" w:rsidRPr="00466B07" w:rsidRDefault="004A370E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proofErr w:type="gramStart"/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5D6373" w:rsidRPr="005F0AE9">
        <w:rPr>
          <w:rFonts w:ascii="Arial" w:hAnsi="Arial" w:cs="Arial"/>
          <w:sz w:val="22"/>
          <w:szCs w:val="22"/>
        </w:rPr>
        <w:t>umieszczenia</w:t>
      </w:r>
      <w:proofErr w:type="gramEnd"/>
      <w:r w:rsidR="005D6373" w:rsidRPr="005F0AE9">
        <w:rPr>
          <w:rFonts w:ascii="Arial" w:hAnsi="Arial" w:cs="Arial"/>
          <w:sz w:val="22"/>
          <w:szCs w:val="22"/>
        </w:rPr>
        <w:t xml:space="preserve"> logo Województwa Warmińsko-Mazurskiego o wymiarach co najmniej 6 cm x 4 cm na plakatach informujących o zawodach;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) </w:t>
      </w:r>
      <w:r w:rsidR="005D6373" w:rsidRPr="005F0AE9">
        <w:rPr>
          <w:rFonts w:ascii="Arial" w:hAnsi="Arial" w:cs="Arial"/>
          <w:sz w:val="22"/>
          <w:szCs w:val="22"/>
        </w:rPr>
        <w:t>umieszczenia logo Województwa Warmińsko-Mazurskiego o wymiarach 4 cm x 3 cm oraz słowa wstępnego ze zdjęciem Marszałka Województwa Warmińsko-Mazurskiego w folderze informacyjnym zawodów;</w:t>
      </w:r>
    </w:p>
    <w:p w:rsidR="004A370E" w:rsidRPr="00466B07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5D6373" w:rsidRPr="005F0AE9">
        <w:rPr>
          <w:rFonts w:ascii="Arial" w:hAnsi="Arial" w:cs="Arial"/>
          <w:sz w:val="22"/>
          <w:szCs w:val="22"/>
        </w:rPr>
        <w:t>umieszczenia</w:t>
      </w:r>
      <w:proofErr w:type="gramEnd"/>
      <w:r w:rsidR="005D6373" w:rsidRPr="005F0AE9">
        <w:rPr>
          <w:rFonts w:ascii="Arial" w:hAnsi="Arial" w:cs="Arial"/>
          <w:sz w:val="22"/>
          <w:szCs w:val="22"/>
        </w:rPr>
        <w:t xml:space="preserve"> logo Województwa Warmińsko-Mazurskiego o wymiarach 15 cm x 10 cm na bramie mety podczas zawodów;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proofErr w:type="gramStart"/>
      <w:r w:rsidR="00FE568E">
        <w:rPr>
          <w:rFonts w:ascii="Arial" w:hAnsi="Arial" w:cs="Arial"/>
          <w:sz w:val="22"/>
          <w:szCs w:val="22"/>
        </w:rPr>
        <w:t>)</w:t>
      </w:r>
      <w:r w:rsidR="00FE568E">
        <w:rPr>
          <w:rFonts w:ascii="Arial" w:hAnsi="Arial" w:cs="Arial"/>
          <w:sz w:val="22"/>
          <w:szCs w:val="22"/>
        </w:rPr>
        <w:tab/>
      </w:r>
      <w:r w:rsidR="005D6373" w:rsidRPr="005F0AE9">
        <w:rPr>
          <w:rFonts w:ascii="Arial" w:hAnsi="Arial" w:cs="Arial"/>
          <w:sz w:val="22"/>
          <w:szCs w:val="22"/>
        </w:rPr>
        <w:t>umieszczenia</w:t>
      </w:r>
      <w:proofErr w:type="gramEnd"/>
      <w:r w:rsidR="005D6373" w:rsidRPr="005F0AE9">
        <w:rPr>
          <w:rFonts w:ascii="Arial" w:hAnsi="Arial" w:cs="Arial"/>
          <w:sz w:val="22"/>
          <w:szCs w:val="22"/>
        </w:rPr>
        <w:t xml:space="preserve"> logo Województwa Warmińsko-Mazurskiego o wymiarach 15 cm x 10 cm na ściankach sponsorskich wykorzystywanych w związku z zawodami;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proofErr w:type="gramStart"/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5D6373" w:rsidRPr="005F0AE9">
        <w:rPr>
          <w:rFonts w:ascii="Arial" w:hAnsi="Arial" w:cs="Arial"/>
          <w:sz w:val="22"/>
          <w:szCs w:val="22"/>
        </w:rPr>
        <w:t>promowania</w:t>
      </w:r>
      <w:proofErr w:type="gramEnd"/>
      <w:r w:rsidR="005D6373" w:rsidRPr="005F0AE9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5D6373" w:rsidRDefault="005D6373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5F0AE9">
        <w:rPr>
          <w:rFonts w:ascii="Arial" w:hAnsi="Arial" w:cs="Arial"/>
          <w:sz w:val="22"/>
          <w:szCs w:val="22"/>
        </w:rPr>
        <w:t>emisji</w:t>
      </w:r>
      <w:proofErr w:type="gramEnd"/>
      <w:r w:rsidRPr="005F0AE9">
        <w:rPr>
          <w:rFonts w:ascii="Arial" w:hAnsi="Arial" w:cs="Arial"/>
          <w:sz w:val="22"/>
          <w:szCs w:val="22"/>
        </w:rPr>
        <w:t xml:space="preserve"> logo Województwa Warmińsko-Mazurskiego na ekranie LED o powierzchni 28 m2 w czasie trwania zawodów – 25 dziesięciosekundowych emisji;</w:t>
      </w:r>
    </w:p>
    <w:p w:rsidR="005D6373" w:rsidRDefault="005D6373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5F0AE9">
        <w:rPr>
          <w:rFonts w:ascii="Arial" w:hAnsi="Arial" w:cs="Arial"/>
          <w:sz w:val="22"/>
          <w:szCs w:val="22"/>
        </w:rPr>
        <w:t>umieszczenia</w:t>
      </w:r>
      <w:proofErr w:type="gramEnd"/>
      <w:r w:rsidRPr="005F0AE9">
        <w:rPr>
          <w:rFonts w:ascii="Arial" w:hAnsi="Arial" w:cs="Arial"/>
          <w:sz w:val="22"/>
          <w:szCs w:val="22"/>
        </w:rPr>
        <w:t xml:space="preserve"> logo Województwa Warmińsko-Mazurskiego na wszystkich materiałach informacyjnych i promocyjnych związanych z zawodami;</w:t>
      </w:r>
    </w:p>
    <w:p w:rsidR="005D6373" w:rsidRDefault="005D6373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5F0AE9">
        <w:rPr>
          <w:rFonts w:ascii="Arial" w:hAnsi="Arial" w:cs="Arial"/>
          <w:sz w:val="22"/>
          <w:szCs w:val="22"/>
        </w:rPr>
        <w:t>emisji</w:t>
      </w:r>
      <w:proofErr w:type="gramEnd"/>
      <w:r w:rsidRPr="005F0AE9">
        <w:rPr>
          <w:rFonts w:ascii="Arial" w:hAnsi="Arial" w:cs="Arial"/>
          <w:sz w:val="22"/>
          <w:szCs w:val="22"/>
        </w:rPr>
        <w:t xml:space="preserve"> spotu radiowego o wsparciu Samorządu Województwa Warmińsko-Mazurskiego - do odbioru w siedzibie Zamawiającego;</w:t>
      </w:r>
    </w:p>
    <w:p w:rsidR="005D6373" w:rsidRDefault="005D6373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5F0AE9">
        <w:rPr>
          <w:rFonts w:ascii="Arial" w:hAnsi="Arial" w:cs="Arial"/>
          <w:sz w:val="22"/>
          <w:szCs w:val="22"/>
        </w:rPr>
        <w:t>umieszczenia</w:t>
      </w:r>
      <w:proofErr w:type="gramEnd"/>
      <w:r w:rsidRPr="005F0AE9">
        <w:rPr>
          <w:rFonts w:ascii="Arial" w:hAnsi="Arial" w:cs="Arial"/>
          <w:sz w:val="22"/>
          <w:szCs w:val="22"/>
        </w:rPr>
        <w:t xml:space="preserve"> logotypu Województwa Warmińsko-Mazurskiego na oficjalnej stronie internetowej zawodów.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>ZAMAWIAJĄCY</w:t>
      </w:r>
      <w:proofErr w:type="gramEnd"/>
      <w:r w:rsidR="0075754F" w:rsidRPr="00F64955">
        <w:rPr>
          <w:rFonts w:ascii="Arial" w:hAnsi="Arial" w:cs="Arial"/>
          <w:b/>
          <w:sz w:val="22"/>
          <w:szCs w:val="22"/>
        </w:rPr>
        <w:t xml:space="preserve">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C9" w:rsidRDefault="00D502C9">
      <w:r>
        <w:separator/>
      </w:r>
    </w:p>
  </w:endnote>
  <w:endnote w:type="continuationSeparator" w:id="0">
    <w:p w:rsidR="00D502C9" w:rsidRDefault="00D5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C9" w:rsidRDefault="00D502C9">
      <w:r>
        <w:separator/>
      </w:r>
    </w:p>
  </w:footnote>
  <w:footnote w:type="continuationSeparator" w:id="0">
    <w:p w:rsidR="00D502C9" w:rsidRDefault="00D50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7FFC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BC405-40DE-4712-8839-57DDEDCA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1574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k.stefanowski</cp:lastModifiedBy>
  <cp:revision>7</cp:revision>
  <cp:lastPrinted>2017-06-13T09:44:00Z</cp:lastPrinted>
  <dcterms:created xsi:type="dcterms:W3CDTF">2017-06-13T09:36:00Z</dcterms:created>
  <dcterms:modified xsi:type="dcterms:W3CDTF">2017-06-14T06:34:00Z</dcterms:modified>
</cp:coreProperties>
</file>