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71D725D7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514D95">
        <w:rPr>
          <w:rFonts w:ascii="Arial" w:hAnsi="Arial" w:cs="Arial"/>
          <w:b/>
          <w:sz w:val="22"/>
          <w:szCs w:val="22"/>
        </w:rPr>
        <w:t>ogłoszenia o szacowaniu wartości zamówienia realizacji usługi polegającej na promocji Województwa Warmińsko-Mazurskiego podczas</w:t>
      </w:r>
      <w:r w:rsidR="00135C77" w:rsidRPr="00135C7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35C77">
        <w:rPr>
          <w:rFonts w:ascii="Arial" w:hAnsi="Arial" w:cs="Arial"/>
          <w:b/>
          <w:sz w:val="22"/>
          <w:szCs w:val="22"/>
          <w:lang w:val="pl-PL"/>
        </w:rPr>
        <w:t xml:space="preserve">dwumeczu </w:t>
      </w:r>
      <w:bookmarkStart w:id="0" w:name="_Hlk207881378"/>
      <w:r w:rsidR="00135C77">
        <w:rPr>
          <w:rFonts w:ascii="Arial" w:hAnsi="Arial" w:cs="Arial"/>
          <w:b/>
          <w:sz w:val="22"/>
          <w:szCs w:val="22"/>
          <w:lang w:val="pl-PL"/>
        </w:rPr>
        <w:t xml:space="preserve">Energa Start Elbląg - Trabzon </w:t>
      </w:r>
      <w:proofErr w:type="spellStart"/>
      <w:r w:rsidR="00135C77">
        <w:rPr>
          <w:rFonts w:ascii="Arial" w:hAnsi="Arial" w:cs="Arial"/>
          <w:b/>
          <w:sz w:val="22"/>
          <w:szCs w:val="22"/>
          <w:lang w:val="pl-PL"/>
        </w:rPr>
        <w:t>Ortahisar</w:t>
      </w:r>
      <w:proofErr w:type="spellEnd"/>
      <w:r w:rsidR="00135C77">
        <w:rPr>
          <w:rFonts w:ascii="Arial" w:hAnsi="Arial" w:cs="Arial"/>
          <w:b/>
          <w:sz w:val="22"/>
          <w:szCs w:val="22"/>
          <w:lang w:val="pl-PL"/>
        </w:rPr>
        <w:t xml:space="preserve"> BSK rozgrywanego w miejscowości </w:t>
      </w:r>
      <w:proofErr w:type="spellStart"/>
      <w:r w:rsidR="00135C77">
        <w:rPr>
          <w:rFonts w:ascii="Arial" w:hAnsi="Arial" w:cs="Arial"/>
          <w:b/>
          <w:sz w:val="22"/>
          <w:szCs w:val="22"/>
          <w:lang w:val="pl-PL"/>
        </w:rPr>
        <w:t>Ortahisar</w:t>
      </w:r>
      <w:proofErr w:type="spellEnd"/>
      <w:r w:rsidR="00135C77">
        <w:rPr>
          <w:rFonts w:ascii="Arial" w:hAnsi="Arial" w:cs="Arial"/>
          <w:b/>
          <w:sz w:val="22"/>
          <w:szCs w:val="22"/>
          <w:lang w:val="pl-PL"/>
        </w:rPr>
        <w:t xml:space="preserve"> (Turcja) w dniach 27 </w:t>
      </w:r>
      <w:r w:rsidR="00135C77">
        <w:rPr>
          <w:rFonts w:ascii="Arial" w:hAnsi="Arial" w:cs="Arial"/>
          <w:b/>
          <w:sz w:val="22"/>
          <w:szCs w:val="22"/>
          <w:lang w:val="pl-PL"/>
        </w:rPr>
        <w:br/>
        <w:t xml:space="preserve">i 29 września 2025 r. w ramach 2. rundy kwalifikacyjnej rozgrywek </w:t>
      </w:r>
      <w:r w:rsidR="00135C77">
        <w:rPr>
          <w:rFonts w:ascii="Arial" w:hAnsi="Arial" w:cs="Arial"/>
          <w:b/>
          <w:sz w:val="22"/>
          <w:szCs w:val="22"/>
        </w:rPr>
        <w:t xml:space="preserve">EHF European Cup Women 2025/2026 w piłce ręcznej </w:t>
      </w:r>
      <w:r w:rsidR="00135C77" w:rsidRPr="00963AC1">
        <w:rPr>
          <w:rFonts w:ascii="Arial" w:hAnsi="Arial" w:cs="Arial"/>
          <w:b/>
          <w:sz w:val="22"/>
          <w:szCs w:val="22"/>
        </w:rPr>
        <w:t>kobiet</w:t>
      </w:r>
      <w:bookmarkEnd w:id="0"/>
      <w:r w:rsidRPr="00B2324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6A7DA745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514D95">
        <w:rPr>
          <w:rFonts w:ascii="Arial" w:hAnsi="Arial" w:cs="Arial"/>
          <w:b/>
          <w:sz w:val="22"/>
          <w:szCs w:val="22"/>
        </w:rPr>
        <w:t>10</w:t>
      </w:r>
      <w:r w:rsidR="009F0F6C">
        <w:rPr>
          <w:rFonts w:ascii="Arial" w:hAnsi="Arial" w:cs="Arial"/>
          <w:b/>
          <w:sz w:val="22"/>
          <w:szCs w:val="22"/>
        </w:rPr>
        <w:t xml:space="preserve"> września </w:t>
      </w:r>
      <w:r w:rsidRPr="00B23249">
        <w:rPr>
          <w:rFonts w:ascii="Arial" w:hAnsi="Arial" w:cs="Arial"/>
          <w:b/>
          <w:sz w:val="22"/>
          <w:szCs w:val="22"/>
        </w:rPr>
        <w:t>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5AB2725D" w:rsidR="00EB0613" w:rsidRPr="00B23249" w:rsidRDefault="00DC292B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9F0F6C" w:rsidRPr="006232E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AEB4" w14:textId="77777777" w:rsidR="00DC292B" w:rsidRDefault="00DC292B">
      <w:r>
        <w:separator/>
      </w:r>
    </w:p>
  </w:endnote>
  <w:endnote w:type="continuationSeparator" w:id="0">
    <w:p w14:paraId="14ECD413" w14:textId="77777777" w:rsidR="00DC292B" w:rsidRDefault="00DC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62BE" w14:textId="77777777" w:rsidR="00DC292B" w:rsidRDefault="00DC292B">
      <w:r>
        <w:separator/>
      </w:r>
    </w:p>
  </w:footnote>
  <w:footnote w:type="continuationSeparator" w:id="0">
    <w:p w14:paraId="61FA20EC" w14:textId="77777777" w:rsidR="00DC292B" w:rsidRDefault="00DC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5C77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14D95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0F6C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47187"/>
    <w:rsid w:val="00A76027"/>
    <w:rsid w:val="00A8182C"/>
    <w:rsid w:val="00A81EA3"/>
    <w:rsid w:val="00A85193"/>
    <w:rsid w:val="00A85669"/>
    <w:rsid w:val="00A87328"/>
    <w:rsid w:val="00A95068"/>
    <w:rsid w:val="00AA63E8"/>
    <w:rsid w:val="00AA79FB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292B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2025-09-05T07:02:00Z</dcterms:created>
  <dcterms:modified xsi:type="dcterms:W3CDTF">2025-09-05T07:02:00Z</dcterms:modified>
</cp:coreProperties>
</file>