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1805D93C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36B8C6B" w14:textId="77777777" w:rsidR="007E0E7C" w:rsidRPr="004A0FAC" w:rsidRDefault="007E0E7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AB0ABDB" w14:textId="3FF6B27F" w:rsidR="001D6FAE" w:rsidRPr="00B80E68" w:rsidRDefault="001D6FAE" w:rsidP="001D6FAE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9C23CA" w:rsidRPr="009C23CA">
        <w:rPr>
          <w:rFonts w:ascii="Arial" w:hAnsi="Arial" w:cs="Arial"/>
          <w:bCs/>
          <w:sz w:val="22"/>
          <w:szCs w:val="22"/>
          <w:lang w:val="pl-PL"/>
        </w:rPr>
        <w:t>świadczenie usługi polegającej na promocji Województwa Warmińsko-Mazurskiego podczas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CC14A0" w:rsidRPr="00CC14A0">
        <w:rPr>
          <w:rFonts w:ascii="Arial" w:hAnsi="Arial" w:cs="Arial"/>
          <w:b/>
          <w:bCs/>
          <w:sz w:val="22"/>
          <w:szCs w:val="22"/>
          <w:lang w:val="pl-PL"/>
        </w:rPr>
        <w:t xml:space="preserve">wielkiego finału </w:t>
      </w:r>
      <w:r w:rsidR="00CC14A0" w:rsidRPr="00CC14A0">
        <w:rPr>
          <w:rFonts w:ascii="Arial" w:hAnsi="Arial" w:cs="Arial"/>
          <w:b/>
          <w:bCs/>
          <w:sz w:val="22"/>
          <w:szCs w:val="22"/>
        </w:rPr>
        <w:t>Spinningowego Grand Prix Mazur 2025, który odbędzie się w dniach 8-9 listopada 2025 r. na Jeziorze Czos w Mrągowie</w:t>
      </w:r>
      <w:r w:rsidR="004F1577">
        <w:rPr>
          <w:rFonts w:ascii="Arial" w:hAnsi="Arial" w:cs="Arial"/>
          <w:sz w:val="22"/>
          <w:szCs w:val="22"/>
          <w:lang w:val="pl-PL"/>
        </w:rPr>
        <w:t>,</w:t>
      </w:r>
      <w:r w:rsidR="004F157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A136F">
        <w:rPr>
          <w:rFonts w:ascii="Arial" w:hAnsi="Arial" w:cs="Arial"/>
          <w:b/>
          <w:bCs/>
          <w:sz w:val="22"/>
          <w:szCs w:val="22"/>
          <w:lang w:val="pl-PL"/>
        </w:rPr>
        <w:t>zwanego dalej „</w:t>
      </w:r>
      <w:r w:rsidR="007E0E7C">
        <w:rPr>
          <w:rFonts w:ascii="Arial" w:hAnsi="Arial" w:cs="Arial"/>
          <w:b/>
          <w:bCs/>
          <w:sz w:val="22"/>
          <w:szCs w:val="22"/>
          <w:lang w:val="pl-PL"/>
        </w:rPr>
        <w:t>finałem</w:t>
      </w:r>
      <w:r w:rsidR="00AA136F">
        <w:rPr>
          <w:rFonts w:ascii="Arial" w:hAnsi="Arial" w:cs="Arial"/>
          <w:b/>
          <w:bCs/>
          <w:sz w:val="22"/>
          <w:szCs w:val="22"/>
          <w:lang w:val="pl-PL"/>
        </w:rPr>
        <w:t xml:space="preserve">”, </w:t>
      </w:r>
      <w:r w:rsidR="00B431FB" w:rsidRPr="00B431FB">
        <w:rPr>
          <w:rFonts w:ascii="Arial" w:hAnsi="Arial" w:cs="Arial"/>
          <w:sz w:val="22"/>
          <w:szCs w:val="22"/>
          <w:lang w:val="pl-PL"/>
        </w:rPr>
        <w:t>w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szczególności poprzez: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24BFC68" w14:textId="2DF48101" w:rsidR="00CC14A0" w:rsidRPr="00CC14A0" w:rsidRDefault="00CC14A0" w:rsidP="00CC14A0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C14A0">
        <w:rPr>
          <w:rFonts w:ascii="Arial" w:hAnsi="Arial" w:cs="Arial"/>
          <w:bCs/>
          <w:sz w:val="22"/>
          <w:szCs w:val="22"/>
          <w:lang w:val="pl-PL"/>
        </w:rPr>
        <w:t>umieszczeni</w:t>
      </w:r>
      <w:r w:rsidR="007E0E7C">
        <w:rPr>
          <w:rFonts w:ascii="Arial" w:hAnsi="Arial" w:cs="Arial"/>
          <w:bCs/>
          <w:sz w:val="22"/>
          <w:szCs w:val="22"/>
          <w:lang w:val="pl-PL"/>
        </w:rPr>
        <w:t>e</w:t>
      </w:r>
      <w:r w:rsidRPr="00CC14A0">
        <w:rPr>
          <w:rFonts w:ascii="Arial" w:hAnsi="Arial" w:cs="Arial"/>
          <w:bCs/>
          <w:sz w:val="22"/>
          <w:szCs w:val="22"/>
          <w:lang w:val="pl-PL"/>
        </w:rPr>
        <w:t xml:space="preserve"> co najmniej 2 banerów reklamowych o wymiarach ok. 3 m x 1 m </w:t>
      </w:r>
      <w:r w:rsidRPr="00CC14A0">
        <w:rPr>
          <w:rFonts w:ascii="Arial" w:hAnsi="Arial" w:cs="Arial"/>
          <w:bCs/>
          <w:sz w:val="22"/>
          <w:szCs w:val="22"/>
          <w:lang w:val="pl-PL"/>
        </w:rPr>
        <w:br/>
        <w:t xml:space="preserve">i/lub 2 flag Województwa Warmińsko-Mazurskiego w widocznych dla mediów miejscach podczas </w:t>
      </w:r>
      <w:r w:rsidR="007E0E7C">
        <w:rPr>
          <w:rFonts w:ascii="Arial" w:hAnsi="Arial" w:cs="Arial"/>
          <w:bCs/>
          <w:sz w:val="22"/>
          <w:szCs w:val="22"/>
          <w:lang w:val="pl-PL"/>
        </w:rPr>
        <w:t>finału</w:t>
      </w:r>
      <w:r w:rsidRPr="00CC14A0">
        <w:rPr>
          <w:rFonts w:ascii="Arial" w:hAnsi="Arial" w:cs="Arial"/>
          <w:bCs/>
          <w:sz w:val="22"/>
          <w:szCs w:val="22"/>
          <w:lang w:val="pl-PL"/>
        </w:rPr>
        <w:t xml:space="preserve"> (banery i/lub flagi do odbioru w siedzibie Zamawiającego);</w:t>
      </w:r>
    </w:p>
    <w:p w14:paraId="381ED6FC" w14:textId="56926F2E" w:rsidR="00CC14A0" w:rsidRPr="00CC14A0" w:rsidRDefault="00CC14A0" w:rsidP="00CC14A0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C14A0">
        <w:rPr>
          <w:rFonts w:ascii="Arial" w:hAnsi="Arial" w:cs="Arial"/>
          <w:bCs/>
          <w:sz w:val="22"/>
          <w:szCs w:val="22"/>
          <w:lang w:val="pl-PL"/>
        </w:rPr>
        <w:t>przygotowani</w:t>
      </w:r>
      <w:r w:rsidR="007E0E7C">
        <w:rPr>
          <w:rFonts w:ascii="Arial" w:hAnsi="Arial" w:cs="Arial"/>
          <w:bCs/>
          <w:sz w:val="22"/>
          <w:szCs w:val="22"/>
          <w:lang w:val="pl-PL"/>
        </w:rPr>
        <w:t>e</w:t>
      </w:r>
      <w:r w:rsidRPr="00CC14A0">
        <w:rPr>
          <w:rFonts w:ascii="Arial" w:hAnsi="Arial" w:cs="Arial"/>
          <w:bCs/>
          <w:sz w:val="22"/>
          <w:szCs w:val="22"/>
          <w:lang w:val="pl-PL"/>
        </w:rPr>
        <w:t xml:space="preserve"> i umieszczeni</w:t>
      </w:r>
      <w:r w:rsidR="007E0E7C">
        <w:rPr>
          <w:rFonts w:ascii="Arial" w:hAnsi="Arial" w:cs="Arial"/>
          <w:bCs/>
          <w:sz w:val="22"/>
          <w:szCs w:val="22"/>
          <w:lang w:val="pl-PL"/>
        </w:rPr>
        <w:t>e</w:t>
      </w:r>
      <w:r w:rsidRPr="00CC14A0">
        <w:rPr>
          <w:rFonts w:ascii="Arial" w:hAnsi="Arial" w:cs="Arial"/>
          <w:bCs/>
          <w:sz w:val="22"/>
          <w:szCs w:val="22"/>
          <w:lang w:val="pl-PL"/>
        </w:rPr>
        <w:t xml:space="preserve"> na profilu FB ligi/Wykonawcy </w:t>
      </w:r>
      <w:r w:rsidRPr="00CC14A0">
        <w:rPr>
          <w:rFonts w:ascii="Arial" w:hAnsi="Arial" w:cs="Arial"/>
          <w:bCs/>
          <w:sz w:val="22"/>
          <w:szCs w:val="22"/>
          <w:lang w:val="pl-PL"/>
        </w:rPr>
        <w:br/>
        <w:t xml:space="preserve">2 postów promujących Województwo Warmińsko-Mazurskie (treść do uzgodnienia </w:t>
      </w:r>
      <w:r w:rsidRPr="00CC14A0">
        <w:rPr>
          <w:rFonts w:ascii="Arial" w:hAnsi="Arial" w:cs="Arial"/>
          <w:bCs/>
          <w:sz w:val="22"/>
          <w:szCs w:val="22"/>
          <w:lang w:val="pl-PL"/>
        </w:rPr>
        <w:br/>
        <w:t>z Zamawiającym);</w:t>
      </w:r>
    </w:p>
    <w:p w14:paraId="122A4AAD" w14:textId="1E88E81F" w:rsidR="00CC14A0" w:rsidRPr="00CC14A0" w:rsidRDefault="00CC14A0" w:rsidP="00CC14A0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C14A0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CC14A0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CC14A0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CC14A0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CC14A0">
        <w:rPr>
          <w:rFonts w:ascii="Arial" w:hAnsi="Arial" w:cs="Arial"/>
          <w:bCs/>
          <w:sz w:val="22"/>
          <w:szCs w:val="22"/>
          <w:lang w:val="pl-PL"/>
        </w:rPr>
        <w:t xml:space="preserve">), bez znaków wodnych, z dowolnym ujęciem zawodników i widocznym symbolem Warmia-Mazury </w:t>
      </w:r>
      <w:r w:rsidR="007E0E7C">
        <w:rPr>
          <w:rFonts w:ascii="Arial" w:hAnsi="Arial" w:cs="Arial"/>
          <w:bCs/>
          <w:sz w:val="22"/>
          <w:szCs w:val="22"/>
          <w:lang w:val="pl-PL"/>
        </w:rPr>
        <w:t xml:space="preserve">z finału </w:t>
      </w:r>
      <w:r w:rsidR="007E0E7C">
        <w:rPr>
          <w:rFonts w:ascii="Arial" w:hAnsi="Arial" w:cs="Arial"/>
          <w:bCs/>
          <w:sz w:val="22"/>
          <w:szCs w:val="22"/>
          <w:lang w:val="pl-PL"/>
        </w:rPr>
        <w:br/>
      </w:r>
      <w:r w:rsidRPr="00CC14A0">
        <w:rPr>
          <w:rFonts w:ascii="Arial" w:hAnsi="Arial" w:cs="Arial"/>
          <w:bCs/>
          <w:sz w:val="22"/>
          <w:szCs w:val="22"/>
          <w:lang w:val="pl-PL"/>
        </w:rPr>
        <w:t>z prawem do ich wykorzystania przez Zamawiającego do celów promocyjnych (przekazanie drogą internetową).</w:t>
      </w:r>
    </w:p>
    <w:p w14:paraId="036FB46E" w14:textId="77777777" w:rsidR="0014090D" w:rsidRDefault="0014090D" w:rsidP="0014090D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4E2020D" w14:textId="65A0B2B4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4090D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7E0E7C">
        <w:rPr>
          <w:rFonts w:ascii="Arial" w:hAnsi="Arial" w:cs="Arial"/>
          <w:bCs/>
          <w:sz w:val="22"/>
          <w:szCs w:val="22"/>
          <w:lang w:val="pl-PL"/>
        </w:rPr>
        <w:t>finale</w:t>
      </w:r>
      <w:r w:rsidRPr="0014090D">
        <w:rPr>
          <w:rFonts w:ascii="Arial" w:hAnsi="Arial" w:cs="Arial"/>
          <w:bCs/>
          <w:sz w:val="22"/>
          <w:szCs w:val="22"/>
          <w:lang w:val="pl-PL"/>
        </w:rPr>
        <w:t xml:space="preserve"> kibicom będącym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osobami ze szczególnymi potrzebami w rozumieniu ustawy z dnia 19 lipca 2019 r. o zapewnianiu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dostępności osobom ze szczególnymi potrzebami (</w:t>
      </w:r>
      <w:proofErr w:type="spellStart"/>
      <w:r w:rsidRPr="001D6FAE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1D6FAE">
        <w:rPr>
          <w:rFonts w:ascii="Arial" w:hAnsi="Arial" w:cs="Arial"/>
          <w:bCs/>
          <w:sz w:val="22"/>
          <w:szCs w:val="22"/>
          <w:lang w:val="pl-PL"/>
        </w:rPr>
        <w:t>. Dz. U. z 2020 r. poz. 1062), zapewnić im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odpowiednie miejsca oraz trasę poruszania się. Wykonawca zobowiązuje się do zapewnienia osobom ze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szczególnymi potrzebami takich rozwiązań, które umożliwiają dostęp do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wszystkich pomieszczeń, z wyłączeniem pomieszczeń technicznych oraz zapewnienie im możliwości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ewakuacji lub ich uratowania w inny sposób.</w:t>
      </w:r>
    </w:p>
    <w:p w14:paraId="6D7557A7" w14:textId="77777777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</w:t>
      </w:r>
    </w:p>
    <w:p w14:paraId="18B49462" w14:textId="2D70CB6F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>Ewentualne koszty pracy grafików oraz inne koszty związane z realizacją przedmiotu umowy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DF65" w14:textId="77777777" w:rsidR="00A46DAA" w:rsidRDefault="00A46DAA">
      <w:r>
        <w:separator/>
      </w:r>
    </w:p>
  </w:endnote>
  <w:endnote w:type="continuationSeparator" w:id="0">
    <w:p w14:paraId="4243D1D4" w14:textId="77777777" w:rsidR="00A46DAA" w:rsidRDefault="00A4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7B52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9DB8" w14:textId="77777777" w:rsidR="00A46DAA" w:rsidRDefault="00A46DAA">
      <w:r>
        <w:separator/>
      </w:r>
    </w:p>
  </w:footnote>
  <w:footnote w:type="continuationSeparator" w:id="0">
    <w:p w14:paraId="4832F812" w14:textId="77777777" w:rsidR="00A46DAA" w:rsidRDefault="00A4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BC6186"/>
    <w:multiLevelType w:val="hybridMultilevel"/>
    <w:tmpl w:val="4FFE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66626"/>
    <w:multiLevelType w:val="hybridMultilevel"/>
    <w:tmpl w:val="1586F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6"/>
  </w:num>
  <w:num w:numId="5">
    <w:abstractNumId w:val="4"/>
  </w:num>
  <w:num w:numId="6">
    <w:abstractNumId w:val="15"/>
  </w:num>
  <w:num w:numId="7">
    <w:abstractNumId w:val="6"/>
  </w:num>
  <w:num w:numId="8">
    <w:abstractNumId w:val="0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64C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562CD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1577"/>
    <w:rsid w:val="004F55AF"/>
    <w:rsid w:val="00525A3A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1AFC"/>
    <w:rsid w:val="005C2019"/>
    <w:rsid w:val="005D249E"/>
    <w:rsid w:val="005E6FDA"/>
    <w:rsid w:val="005F20E1"/>
    <w:rsid w:val="005F408D"/>
    <w:rsid w:val="005F4188"/>
    <w:rsid w:val="005F630B"/>
    <w:rsid w:val="005F70BB"/>
    <w:rsid w:val="00607DDA"/>
    <w:rsid w:val="00611801"/>
    <w:rsid w:val="00613A1E"/>
    <w:rsid w:val="006202F3"/>
    <w:rsid w:val="00627C09"/>
    <w:rsid w:val="00634495"/>
    <w:rsid w:val="0063457F"/>
    <w:rsid w:val="00643A93"/>
    <w:rsid w:val="00645137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B05D1"/>
    <w:rsid w:val="006C0802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26E"/>
    <w:rsid w:val="007B6E70"/>
    <w:rsid w:val="007C0075"/>
    <w:rsid w:val="007C5F30"/>
    <w:rsid w:val="007D113C"/>
    <w:rsid w:val="007D5E51"/>
    <w:rsid w:val="007E0E7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87412"/>
    <w:rsid w:val="008B6118"/>
    <w:rsid w:val="008B65D1"/>
    <w:rsid w:val="008B7702"/>
    <w:rsid w:val="008C4A46"/>
    <w:rsid w:val="008C68AC"/>
    <w:rsid w:val="008C75F8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3CA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46DAA"/>
    <w:rsid w:val="00A76027"/>
    <w:rsid w:val="00A8182C"/>
    <w:rsid w:val="00A85193"/>
    <w:rsid w:val="00A87328"/>
    <w:rsid w:val="00A95068"/>
    <w:rsid w:val="00AA136F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31FB"/>
    <w:rsid w:val="00B45A18"/>
    <w:rsid w:val="00B46533"/>
    <w:rsid w:val="00B51788"/>
    <w:rsid w:val="00B6168C"/>
    <w:rsid w:val="00B71611"/>
    <w:rsid w:val="00B74232"/>
    <w:rsid w:val="00B80E68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C14A0"/>
    <w:rsid w:val="00CD05C0"/>
    <w:rsid w:val="00CD17C4"/>
    <w:rsid w:val="00D12D39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16A7"/>
    <w:rsid w:val="00F556DF"/>
    <w:rsid w:val="00F6581B"/>
    <w:rsid w:val="00F7338C"/>
    <w:rsid w:val="00F77D35"/>
    <w:rsid w:val="00F86602"/>
    <w:rsid w:val="00F93F1E"/>
    <w:rsid w:val="00F96BDB"/>
    <w:rsid w:val="00FD7B71"/>
    <w:rsid w:val="00FE0EB4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28</cp:revision>
  <cp:lastPrinted>2024-10-25T12:30:00Z</cp:lastPrinted>
  <dcterms:created xsi:type="dcterms:W3CDTF">2021-06-08T06:21:00Z</dcterms:created>
  <dcterms:modified xsi:type="dcterms:W3CDTF">2025-08-26T12:10:00Z</dcterms:modified>
</cp:coreProperties>
</file>