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ED7" w:rsidRPr="004F6F16" w:rsidRDefault="001A1ED7" w:rsidP="001A1ED7">
      <w:pPr>
        <w:jc w:val="right"/>
        <w:rPr>
          <w:sz w:val="20"/>
          <w:szCs w:val="20"/>
        </w:rPr>
      </w:pPr>
      <w:r w:rsidRPr="004F6F16">
        <w:rPr>
          <w:sz w:val="20"/>
          <w:szCs w:val="20"/>
        </w:rPr>
        <w:t xml:space="preserve">Załącznik nr </w:t>
      </w:r>
      <w:r w:rsidR="008A5E92">
        <w:rPr>
          <w:sz w:val="20"/>
          <w:szCs w:val="20"/>
        </w:rPr>
        <w:t>1</w:t>
      </w:r>
      <w:r w:rsidR="00AF0174">
        <w:rPr>
          <w:sz w:val="20"/>
          <w:szCs w:val="20"/>
        </w:rPr>
        <w:t>b</w:t>
      </w:r>
      <w:bookmarkStart w:id="0" w:name="_GoBack"/>
      <w:bookmarkEnd w:id="0"/>
    </w:p>
    <w:p w:rsidR="00880D2D" w:rsidRDefault="00880D2D" w:rsidP="001A1ED7">
      <w:pPr>
        <w:jc w:val="right"/>
        <w:rPr>
          <w:sz w:val="20"/>
          <w:szCs w:val="20"/>
        </w:rPr>
      </w:pPr>
    </w:p>
    <w:p w:rsidR="004F6F16" w:rsidRPr="004F6F16" w:rsidRDefault="004F6F16" w:rsidP="001A1ED7">
      <w:pPr>
        <w:jc w:val="right"/>
        <w:rPr>
          <w:sz w:val="20"/>
          <w:szCs w:val="20"/>
        </w:rPr>
      </w:pPr>
    </w:p>
    <w:p w:rsidR="001A1ED7" w:rsidRPr="004F6F16" w:rsidRDefault="001A1ED7" w:rsidP="001A1ED7">
      <w:pPr>
        <w:jc w:val="center"/>
        <w:rPr>
          <w:bCs/>
          <w:sz w:val="20"/>
          <w:szCs w:val="20"/>
        </w:rPr>
      </w:pPr>
    </w:p>
    <w:p w:rsidR="001A1ED7" w:rsidRPr="004F6F16" w:rsidRDefault="00226619" w:rsidP="00226619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F6F16">
        <w:rPr>
          <w:rFonts w:ascii="Arial" w:hAnsi="Arial" w:cs="Arial"/>
          <w:b/>
          <w:sz w:val="20"/>
          <w:szCs w:val="20"/>
          <w:u w:val="single"/>
        </w:rPr>
        <w:t>Część I</w:t>
      </w:r>
      <w:r w:rsidR="00AF0174">
        <w:rPr>
          <w:rFonts w:ascii="Arial" w:hAnsi="Arial" w:cs="Arial"/>
          <w:b/>
          <w:sz w:val="20"/>
          <w:szCs w:val="20"/>
          <w:u w:val="single"/>
        </w:rPr>
        <w:t>I</w:t>
      </w:r>
      <w:r w:rsidR="000A62AB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4F6F16">
        <w:rPr>
          <w:rFonts w:ascii="Arial" w:hAnsi="Arial" w:cs="Arial"/>
          <w:b/>
          <w:sz w:val="20"/>
          <w:szCs w:val="20"/>
          <w:u w:val="single"/>
        </w:rPr>
        <w:t xml:space="preserve">-  Laptop typ </w:t>
      </w:r>
      <w:r w:rsidR="00AF0174">
        <w:rPr>
          <w:rFonts w:ascii="Arial" w:hAnsi="Arial" w:cs="Arial"/>
          <w:b/>
          <w:sz w:val="20"/>
          <w:szCs w:val="20"/>
          <w:u w:val="single"/>
        </w:rPr>
        <w:t>2</w:t>
      </w:r>
      <w:r w:rsidRPr="004F6F16">
        <w:rPr>
          <w:rFonts w:ascii="Arial" w:hAnsi="Arial" w:cs="Arial"/>
          <w:b/>
          <w:sz w:val="20"/>
          <w:szCs w:val="20"/>
          <w:u w:val="single"/>
        </w:rPr>
        <w:t xml:space="preserve"> - 1 szt.</w:t>
      </w:r>
    </w:p>
    <w:p w:rsidR="004F6F16" w:rsidRPr="004F6F16" w:rsidRDefault="004F6F16" w:rsidP="00226619">
      <w:pPr>
        <w:jc w:val="center"/>
        <w:rPr>
          <w:rFonts w:ascii="Arial" w:hAnsi="Arial" w:cs="Arial"/>
          <w:b/>
          <w:sz w:val="20"/>
          <w:szCs w:val="20"/>
        </w:rPr>
      </w:pPr>
    </w:p>
    <w:p w:rsidR="00226619" w:rsidRPr="004F6F16" w:rsidRDefault="00226619" w:rsidP="00226619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52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189"/>
        <w:gridCol w:w="8108"/>
      </w:tblGrid>
      <w:tr w:rsidR="001A1ED7" w:rsidRPr="00226619" w:rsidTr="00CF6241">
        <w:trPr>
          <w:cantSplit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1A1ED7" w:rsidRPr="00226619" w:rsidRDefault="001A1ED7" w:rsidP="00CF6241">
            <w:pPr>
              <w:ind w:lef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6619">
              <w:rPr>
                <w:rFonts w:ascii="Arial" w:hAnsi="Arial" w:cs="Arial"/>
                <w:b/>
                <w:sz w:val="20"/>
                <w:szCs w:val="20"/>
              </w:rPr>
              <w:t>Komputer przenośny 15 cali (wymagania minimalne)</w:t>
            </w:r>
          </w:p>
        </w:tc>
      </w:tr>
      <w:tr w:rsidR="001A1ED7" w:rsidRPr="00226619" w:rsidTr="00CF6241">
        <w:trPr>
          <w:cantSplit/>
          <w:jc w:val="center"/>
        </w:trPr>
        <w:tc>
          <w:tcPr>
            <w:tcW w:w="1063" w:type="pct"/>
          </w:tcPr>
          <w:p w:rsidR="001A1ED7" w:rsidRPr="00226619" w:rsidRDefault="001A1ED7" w:rsidP="00226619">
            <w:pPr>
              <w:spacing w:line="276" w:lineRule="auto"/>
              <w:ind w:left="71"/>
              <w:rPr>
                <w:rFonts w:ascii="Arial" w:hAnsi="Arial" w:cs="Arial"/>
                <w:bCs/>
                <w:sz w:val="20"/>
                <w:szCs w:val="20"/>
              </w:rPr>
            </w:pPr>
            <w:r w:rsidRPr="00226619">
              <w:rPr>
                <w:rFonts w:ascii="Arial" w:hAnsi="Arial" w:cs="Arial"/>
                <w:bCs/>
                <w:sz w:val="20"/>
                <w:szCs w:val="20"/>
              </w:rPr>
              <w:t>Ekran</w:t>
            </w:r>
          </w:p>
        </w:tc>
        <w:tc>
          <w:tcPr>
            <w:tcW w:w="3937" w:type="pct"/>
          </w:tcPr>
          <w:p w:rsidR="001A1ED7" w:rsidRPr="00226619" w:rsidRDefault="001A1ED7" w:rsidP="00226619">
            <w:pPr>
              <w:spacing w:line="276" w:lineRule="auto"/>
              <w:ind w:left="58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226619">
              <w:rPr>
                <w:rFonts w:ascii="Arial" w:hAnsi="Arial" w:cs="Arial"/>
                <w:sz w:val="20"/>
                <w:szCs w:val="20"/>
              </w:rPr>
              <w:t xml:space="preserve">- przekątna minimalna 15” i nie większa niż 15,7”, </w:t>
            </w:r>
          </w:p>
          <w:p w:rsidR="001A1ED7" w:rsidRPr="00226619" w:rsidRDefault="001A1ED7" w:rsidP="00226619">
            <w:pPr>
              <w:spacing w:line="276" w:lineRule="auto"/>
              <w:ind w:left="58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226619">
              <w:rPr>
                <w:rFonts w:ascii="Arial" w:hAnsi="Arial" w:cs="Arial"/>
                <w:sz w:val="20"/>
                <w:szCs w:val="20"/>
              </w:rPr>
              <w:t xml:space="preserve">- rozdzielczość minimalna 1920 x 1080, </w:t>
            </w:r>
          </w:p>
          <w:p w:rsidR="001A1ED7" w:rsidRPr="00226619" w:rsidRDefault="001A1ED7" w:rsidP="00226619">
            <w:pPr>
              <w:spacing w:line="276" w:lineRule="auto"/>
              <w:ind w:left="58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226619">
              <w:rPr>
                <w:rFonts w:ascii="Arial" w:hAnsi="Arial" w:cs="Arial"/>
                <w:sz w:val="20"/>
                <w:szCs w:val="20"/>
              </w:rPr>
              <w:t>- matowa matryca</w:t>
            </w:r>
          </w:p>
        </w:tc>
      </w:tr>
      <w:tr w:rsidR="001A1ED7" w:rsidRPr="00226619" w:rsidTr="00CF6241">
        <w:trPr>
          <w:cantSplit/>
          <w:jc w:val="center"/>
        </w:trPr>
        <w:tc>
          <w:tcPr>
            <w:tcW w:w="1063" w:type="pct"/>
          </w:tcPr>
          <w:p w:rsidR="001A1ED7" w:rsidRPr="00226619" w:rsidRDefault="001A1ED7" w:rsidP="00226619">
            <w:pPr>
              <w:spacing w:line="276" w:lineRule="auto"/>
              <w:ind w:left="71"/>
              <w:rPr>
                <w:rFonts w:ascii="Arial" w:hAnsi="Arial" w:cs="Arial"/>
                <w:bCs/>
                <w:sz w:val="20"/>
                <w:szCs w:val="20"/>
              </w:rPr>
            </w:pPr>
            <w:r w:rsidRPr="00226619">
              <w:rPr>
                <w:rFonts w:ascii="Arial" w:hAnsi="Arial" w:cs="Arial"/>
                <w:bCs/>
                <w:sz w:val="20"/>
                <w:szCs w:val="20"/>
              </w:rPr>
              <w:t>Typ procesora</w:t>
            </w:r>
          </w:p>
        </w:tc>
        <w:tc>
          <w:tcPr>
            <w:tcW w:w="3937" w:type="pct"/>
          </w:tcPr>
          <w:p w:rsidR="001A1ED7" w:rsidRPr="00226619" w:rsidRDefault="001A1ED7" w:rsidP="00226619">
            <w:pPr>
              <w:spacing w:line="276" w:lineRule="auto"/>
              <w:ind w:left="58"/>
              <w:jc w:val="both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226619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x86 dedykowany do pracy w komputerach przenośnych zaprojektowany do pracy w układach jednoprocesorowych</w:t>
            </w:r>
          </w:p>
        </w:tc>
      </w:tr>
      <w:tr w:rsidR="001A1ED7" w:rsidRPr="00226619" w:rsidTr="00CF6241">
        <w:trPr>
          <w:cantSplit/>
          <w:trHeight w:val="142"/>
          <w:jc w:val="center"/>
        </w:trPr>
        <w:tc>
          <w:tcPr>
            <w:tcW w:w="1063" w:type="pct"/>
          </w:tcPr>
          <w:p w:rsidR="001A1ED7" w:rsidRPr="00226619" w:rsidRDefault="001A1ED7" w:rsidP="00226619">
            <w:pPr>
              <w:spacing w:line="276" w:lineRule="auto"/>
              <w:ind w:left="71"/>
              <w:rPr>
                <w:rFonts w:ascii="Arial" w:hAnsi="Arial" w:cs="Arial"/>
                <w:bCs/>
                <w:sz w:val="20"/>
                <w:szCs w:val="20"/>
              </w:rPr>
            </w:pPr>
            <w:r w:rsidRPr="00226619">
              <w:rPr>
                <w:rFonts w:ascii="Arial" w:hAnsi="Arial" w:cs="Arial"/>
                <w:bCs/>
                <w:sz w:val="20"/>
                <w:szCs w:val="20"/>
              </w:rPr>
              <w:t>Wydajność procesora</w:t>
            </w:r>
          </w:p>
        </w:tc>
        <w:tc>
          <w:tcPr>
            <w:tcW w:w="3937" w:type="pct"/>
          </w:tcPr>
          <w:p w:rsidR="001A1ED7" w:rsidRPr="000F6F50" w:rsidRDefault="001A1ED7" w:rsidP="000F6F50">
            <w:pPr>
              <w:spacing w:line="276" w:lineRule="auto"/>
              <w:ind w:left="58"/>
              <w:jc w:val="both"/>
              <w:rPr>
                <w:rFonts w:ascii="Arial" w:eastAsiaTheme="minorHAnsi" w:hAnsi="Arial" w:cs="Arial"/>
                <w:bCs/>
                <w:color w:val="7030A0"/>
                <w:sz w:val="20"/>
                <w:szCs w:val="20"/>
                <w:lang w:eastAsia="en-US"/>
              </w:rPr>
            </w:pPr>
            <w:r w:rsidRPr="00226619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W teście </w:t>
            </w:r>
            <w:proofErr w:type="spellStart"/>
            <w:r w:rsidRPr="00226619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Passmark</w:t>
            </w:r>
            <w:proofErr w:type="spellEnd"/>
            <w:r w:rsidRPr="00226619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(według wyników ze strony </w:t>
            </w:r>
            <w:hyperlink r:id="rId7" w:history="1">
              <w:r w:rsidRPr="00226619">
                <w:rPr>
                  <w:rFonts w:ascii="Arial" w:hAnsi="Arial" w:cs="Arial"/>
                  <w:bCs/>
                  <w:sz w:val="20"/>
                  <w:szCs w:val="20"/>
                  <w:u w:val="single"/>
                  <w:lang w:eastAsia="en-US"/>
                </w:rPr>
                <w:t>www.cpubenchmark.net</w:t>
              </w:r>
            </w:hyperlink>
            <w:r w:rsidRPr="00226619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): nie mniej niż </w:t>
            </w:r>
            <w:r w:rsidR="00ED6E76" w:rsidRPr="00226619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21</w:t>
            </w:r>
            <w:r w:rsidR="00FA23F4" w:rsidRPr="00226619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100</w:t>
            </w:r>
            <w:r w:rsidRPr="00226619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pkt z dnia </w:t>
            </w:r>
            <w:r w:rsidR="00FA23F4" w:rsidRPr="00226619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15.07</w:t>
            </w:r>
            <w:r w:rsidR="004F508C" w:rsidRPr="00226619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.202</w:t>
            </w:r>
            <w:r w:rsidR="00FA23F4" w:rsidRPr="00226619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</w:t>
            </w:r>
            <w:r w:rsidRPr="00226619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. (Wydruk przykładowego testu  </w:t>
            </w:r>
            <w:proofErr w:type="spellStart"/>
            <w:r w:rsidRPr="00226619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Passmark</w:t>
            </w:r>
            <w:proofErr w:type="spellEnd"/>
            <w:r w:rsidRPr="00226619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 z dnia </w:t>
            </w:r>
            <w:r w:rsidR="00FA23F4" w:rsidRPr="00226619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15</w:t>
            </w:r>
            <w:r w:rsidRPr="00226619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.0</w:t>
            </w:r>
            <w:r w:rsidR="00FA23F4" w:rsidRPr="00226619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7</w:t>
            </w:r>
            <w:r w:rsidRPr="00226619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.202</w:t>
            </w:r>
            <w:r w:rsidR="00FA23F4" w:rsidRPr="00226619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</w:t>
            </w:r>
            <w:r w:rsidRPr="00226619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r. stanowi załącznik n</w:t>
            </w:r>
            <w:r w:rsidRPr="00226619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r 1). </w:t>
            </w:r>
            <w:r w:rsidRPr="0022661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1A1ED7" w:rsidRPr="00226619" w:rsidTr="00CF6241">
        <w:trPr>
          <w:cantSplit/>
          <w:trHeight w:val="359"/>
          <w:jc w:val="center"/>
        </w:trPr>
        <w:tc>
          <w:tcPr>
            <w:tcW w:w="1063" w:type="pct"/>
          </w:tcPr>
          <w:p w:rsidR="001A1ED7" w:rsidRPr="00226619" w:rsidRDefault="001A1ED7" w:rsidP="00226619">
            <w:pPr>
              <w:spacing w:line="276" w:lineRule="auto"/>
              <w:ind w:left="71"/>
              <w:rPr>
                <w:rFonts w:ascii="Arial" w:hAnsi="Arial" w:cs="Arial"/>
                <w:bCs/>
                <w:sz w:val="20"/>
                <w:szCs w:val="20"/>
              </w:rPr>
            </w:pPr>
            <w:r w:rsidRPr="00226619">
              <w:rPr>
                <w:rFonts w:ascii="Arial" w:hAnsi="Arial" w:cs="Arial"/>
                <w:bCs/>
                <w:sz w:val="20"/>
                <w:szCs w:val="20"/>
              </w:rPr>
              <w:t xml:space="preserve">BIOS </w:t>
            </w:r>
          </w:p>
        </w:tc>
        <w:tc>
          <w:tcPr>
            <w:tcW w:w="3937" w:type="pct"/>
          </w:tcPr>
          <w:p w:rsidR="00880D2D" w:rsidRPr="00226619" w:rsidRDefault="00880D2D" w:rsidP="003E6B5B">
            <w:pPr>
              <w:numPr>
                <w:ilvl w:val="0"/>
                <w:numId w:val="1"/>
              </w:numPr>
              <w:spacing w:line="276" w:lineRule="auto"/>
              <w:ind w:left="146" w:hanging="146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226619">
              <w:rPr>
                <w:rFonts w:ascii="Arial" w:hAnsi="Arial" w:cs="Arial"/>
                <w:bCs/>
                <w:sz w:val="20"/>
                <w:szCs w:val="20"/>
              </w:rPr>
              <w:t>BIOS zgodny ze specyfikacją UEFI,</w:t>
            </w:r>
          </w:p>
          <w:p w:rsidR="00880D2D" w:rsidRPr="00226619" w:rsidRDefault="00880D2D" w:rsidP="003E6B5B">
            <w:pPr>
              <w:numPr>
                <w:ilvl w:val="0"/>
                <w:numId w:val="1"/>
              </w:numPr>
              <w:spacing w:line="276" w:lineRule="auto"/>
              <w:ind w:left="146" w:hanging="146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26619">
              <w:rPr>
                <w:rFonts w:ascii="Arial" w:hAnsi="Arial" w:cs="Arial"/>
                <w:bCs/>
                <w:sz w:val="20"/>
                <w:szCs w:val="20"/>
              </w:rPr>
              <w:t>Funkcja blokowania wejścia do BIOS oraz blokowania startu systemu operacyjnego,</w:t>
            </w:r>
          </w:p>
          <w:p w:rsidR="00880D2D" w:rsidRPr="00226619" w:rsidRDefault="00880D2D" w:rsidP="003E6B5B">
            <w:pPr>
              <w:numPr>
                <w:ilvl w:val="0"/>
                <w:numId w:val="1"/>
              </w:numPr>
              <w:spacing w:line="276" w:lineRule="auto"/>
              <w:ind w:left="146" w:hanging="146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226619">
              <w:rPr>
                <w:rFonts w:ascii="Arial" w:hAnsi="Arial" w:cs="Arial"/>
                <w:bCs/>
                <w:sz w:val="20"/>
                <w:szCs w:val="20"/>
              </w:rPr>
              <w:t>Funkcja blokowania/odblokowania BOOT-</w:t>
            </w:r>
            <w:proofErr w:type="spellStart"/>
            <w:r w:rsidRPr="00226619">
              <w:rPr>
                <w:rFonts w:ascii="Arial" w:hAnsi="Arial" w:cs="Arial"/>
                <w:bCs/>
                <w:sz w:val="20"/>
                <w:szCs w:val="20"/>
              </w:rPr>
              <w:t>owania</w:t>
            </w:r>
            <w:proofErr w:type="spellEnd"/>
            <w:r w:rsidRPr="00226619">
              <w:rPr>
                <w:rFonts w:ascii="Arial" w:hAnsi="Arial" w:cs="Arial"/>
                <w:bCs/>
                <w:sz w:val="20"/>
                <w:szCs w:val="20"/>
              </w:rPr>
              <w:t xml:space="preserve"> z zewnętrznych urządzeń,</w:t>
            </w:r>
          </w:p>
          <w:p w:rsidR="00880D2D" w:rsidRPr="00226619" w:rsidRDefault="00880D2D" w:rsidP="003E6B5B">
            <w:pPr>
              <w:numPr>
                <w:ilvl w:val="0"/>
                <w:numId w:val="1"/>
              </w:numPr>
              <w:spacing w:line="276" w:lineRule="auto"/>
              <w:ind w:left="146" w:hanging="146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226619">
              <w:rPr>
                <w:rFonts w:ascii="Arial" w:hAnsi="Arial" w:cs="Arial"/>
                <w:bCs/>
                <w:sz w:val="20"/>
                <w:szCs w:val="20"/>
              </w:rPr>
              <w:t xml:space="preserve">Możliwość odczytania z BIOS, bez konieczności uruchamiania systemu operacyjnego z dysku twardego komputera lub innych podłączonych do niego urządzeń zewnętrznych, informacji o: </w:t>
            </w:r>
          </w:p>
          <w:p w:rsidR="00880D2D" w:rsidRPr="00226619" w:rsidRDefault="00880D2D" w:rsidP="003E6B5B">
            <w:pPr>
              <w:numPr>
                <w:ilvl w:val="0"/>
                <w:numId w:val="2"/>
              </w:numPr>
              <w:spacing w:line="276" w:lineRule="auto"/>
              <w:ind w:left="288" w:hanging="142"/>
              <w:rPr>
                <w:rFonts w:ascii="Arial" w:hAnsi="Arial" w:cs="Arial"/>
                <w:bCs/>
                <w:sz w:val="20"/>
                <w:szCs w:val="20"/>
              </w:rPr>
            </w:pPr>
            <w:r w:rsidRPr="00226619">
              <w:rPr>
                <w:rFonts w:ascii="Arial" w:hAnsi="Arial" w:cs="Arial"/>
                <w:bCs/>
                <w:sz w:val="20"/>
                <w:szCs w:val="20"/>
              </w:rPr>
              <w:t xml:space="preserve">wersji BIOS, </w:t>
            </w:r>
          </w:p>
          <w:p w:rsidR="00880D2D" w:rsidRPr="00226619" w:rsidRDefault="00880D2D" w:rsidP="003E6B5B">
            <w:pPr>
              <w:numPr>
                <w:ilvl w:val="0"/>
                <w:numId w:val="2"/>
              </w:numPr>
              <w:spacing w:line="276" w:lineRule="auto"/>
              <w:ind w:left="288" w:hanging="142"/>
              <w:rPr>
                <w:rFonts w:ascii="Arial" w:hAnsi="Arial" w:cs="Arial"/>
                <w:bCs/>
                <w:sz w:val="20"/>
                <w:szCs w:val="20"/>
              </w:rPr>
            </w:pPr>
            <w:r w:rsidRPr="00226619">
              <w:rPr>
                <w:rFonts w:ascii="Arial" w:hAnsi="Arial" w:cs="Arial"/>
                <w:bCs/>
                <w:sz w:val="20"/>
                <w:szCs w:val="20"/>
              </w:rPr>
              <w:t xml:space="preserve">nr seryjnym komputera, </w:t>
            </w:r>
          </w:p>
          <w:p w:rsidR="00880D2D" w:rsidRPr="00226619" w:rsidRDefault="00880D2D" w:rsidP="003E6B5B">
            <w:pPr>
              <w:numPr>
                <w:ilvl w:val="0"/>
                <w:numId w:val="2"/>
              </w:numPr>
              <w:spacing w:line="276" w:lineRule="auto"/>
              <w:ind w:left="288" w:hanging="142"/>
              <w:rPr>
                <w:rFonts w:ascii="Arial" w:hAnsi="Arial" w:cs="Arial"/>
                <w:bCs/>
                <w:sz w:val="20"/>
                <w:szCs w:val="20"/>
              </w:rPr>
            </w:pPr>
            <w:r w:rsidRPr="00226619">
              <w:rPr>
                <w:rFonts w:ascii="Arial" w:hAnsi="Arial" w:cs="Arial"/>
                <w:bCs/>
                <w:sz w:val="20"/>
                <w:szCs w:val="20"/>
              </w:rPr>
              <w:t xml:space="preserve">ilości pamięciami RAM, </w:t>
            </w:r>
          </w:p>
          <w:p w:rsidR="00880D2D" w:rsidRPr="00226619" w:rsidRDefault="00880D2D" w:rsidP="003E6B5B">
            <w:pPr>
              <w:numPr>
                <w:ilvl w:val="0"/>
                <w:numId w:val="2"/>
              </w:numPr>
              <w:spacing w:line="276" w:lineRule="auto"/>
              <w:ind w:left="288" w:hanging="142"/>
              <w:rPr>
                <w:rFonts w:ascii="Arial" w:hAnsi="Arial" w:cs="Arial"/>
                <w:bCs/>
                <w:sz w:val="20"/>
                <w:szCs w:val="20"/>
              </w:rPr>
            </w:pPr>
            <w:r w:rsidRPr="00226619">
              <w:rPr>
                <w:rFonts w:ascii="Arial" w:hAnsi="Arial" w:cs="Arial"/>
                <w:bCs/>
                <w:sz w:val="20"/>
                <w:szCs w:val="20"/>
              </w:rPr>
              <w:t xml:space="preserve">typie procesora </w:t>
            </w:r>
          </w:p>
          <w:p w:rsidR="00880D2D" w:rsidRPr="00226619" w:rsidRDefault="00880D2D" w:rsidP="003E6B5B">
            <w:pPr>
              <w:numPr>
                <w:ilvl w:val="0"/>
                <w:numId w:val="2"/>
              </w:numPr>
              <w:spacing w:line="276" w:lineRule="auto"/>
              <w:ind w:left="288" w:hanging="142"/>
              <w:rPr>
                <w:rFonts w:ascii="Arial" w:hAnsi="Arial" w:cs="Arial"/>
                <w:bCs/>
                <w:sz w:val="20"/>
                <w:szCs w:val="20"/>
              </w:rPr>
            </w:pPr>
            <w:r w:rsidRPr="00226619">
              <w:rPr>
                <w:rFonts w:ascii="Arial" w:hAnsi="Arial" w:cs="Arial"/>
                <w:bCs/>
                <w:sz w:val="20"/>
                <w:szCs w:val="20"/>
              </w:rPr>
              <w:t>pojemności zainstalowanego dysku twardego</w:t>
            </w:r>
          </w:p>
          <w:p w:rsidR="00880D2D" w:rsidRPr="00226619" w:rsidRDefault="00880D2D" w:rsidP="003E6B5B">
            <w:pPr>
              <w:numPr>
                <w:ilvl w:val="0"/>
                <w:numId w:val="2"/>
              </w:numPr>
              <w:spacing w:line="276" w:lineRule="auto"/>
              <w:ind w:left="146" w:hanging="146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26619">
              <w:rPr>
                <w:rFonts w:ascii="Arial" w:hAnsi="Arial" w:cs="Arial"/>
                <w:bCs/>
                <w:sz w:val="20"/>
                <w:szCs w:val="20"/>
              </w:rPr>
              <w:t>Możliwość włączenia/wyłączenia zintegrowanej karty dźwiękowej, karty sieciowej z poziomu BIOS, bez konieczności uruchamiania systemu operacyjnego z dysku twardego komputera lub innych, podłączonych do niego, urządzeń zewnętrznych,</w:t>
            </w:r>
          </w:p>
          <w:p w:rsidR="00880D2D" w:rsidRPr="00226619" w:rsidRDefault="00880D2D" w:rsidP="003E6B5B">
            <w:pPr>
              <w:numPr>
                <w:ilvl w:val="0"/>
                <w:numId w:val="2"/>
              </w:numPr>
              <w:spacing w:line="276" w:lineRule="auto"/>
              <w:ind w:left="146" w:hanging="146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26619">
              <w:rPr>
                <w:rFonts w:ascii="Arial" w:hAnsi="Arial" w:cs="Arial"/>
                <w:bCs/>
                <w:sz w:val="20"/>
                <w:szCs w:val="20"/>
              </w:rPr>
              <w:t xml:space="preserve">Możliwość ustawienia portów USB w trybie „no BOOT”, czyli podczas startu komputer nie będzie wykrywał urządzeń </w:t>
            </w:r>
            <w:proofErr w:type="spellStart"/>
            <w:r w:rsidRPr="00226619">
              <w:rPr>
                <w:rFonts w:ascii="Arial" w:hAnsi="Arial" w:cs="Arial"/>
                <w:bCs/>
                <w:sz w:val="20"/>
                <w:szCs w:val="20"/>
              </w:rPr>
              <w:t>bootujących</w:t>
            </w:r>
            <w:proofErr w:type="spellEnd"/>
            <w:r w:rsidRPr="00226619">
              <w:rPr>
                <w:rFonts w:ascii="Arial" w:hAnsi="Arial" w:cs="Arial"/>
                <w:bCs/>
                <w:sz w:val="20"/>
                <w:szCs w:val="20"/>
              </w:rPr>
              <w:t xml:space="preserve"> typu USB, natomiast po uruchomieniu systemu operacyjnego porty USB będą aktywne,</w:t>
            </w:r>
          </w:p>
          <w:p w:rsidR="00880D2D" w:rsidRPr="00226619" w:rsidRDefault="00880D2D" w:rsidP="003E6B5B">
            <w:pPr>
              <w:numPr>
                <w:ilvl w:val="0"/>
                <w:numId w:val="2"/>
              </w:numPr>
              <w:spacing w:line="276" w:lineRule="auto"/>
              <w:ind w:left="146" w:hanging="146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26619">
              <w:rPr>
                <w:rFonts w:ascii="Arial" w:hAnsi="Arial" w:cs="Arial"/>
                <w:bCs/>
                <w:sz w:val="20"/>
                <w:szCs w:val="20"/>
              </w:rPr>
              <w:t>Możliwość wyłączania portów USB.</w:t>
            </w:r>
          </w:p>
          <w:p w:rsidR="00880D2D" w:rsidRPr="00226619" w:rsidRDefault="00880D2D" w:rsidP="003E6B5B">
            <w:pPr>
              <w:numPr>
                <w:ilvl w:val="0"/>
                <w:numId w:val="2"/>
              </w:numPr>
              <w:spacing w:line="276" w:lineRule="auto"/>
              <w:ind w:left="146" w:hanging="146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26619">
              <w:rPr>
                <w:rFonts w:ascii="Arial" w:hAnsi="Arial" w:cs="Arial"/>
                <w:bCs/>
                <w:sz w:val="20"/>
                <w:szCs w:val="20"/>
              </w:rPr>
              <w:t>Klucz licencyjny systemu operacyjnego zapisany w BIOS</w:t>
            </w:r>
          </w:p>
          <w:p w:rsidR="00880D2D" w:rsidRPr="00226619" w:rsidRDefault="00880D2D" w:rsidP="003E6B5B">
            <w:pPr>
              <w:numPr>
                <w:ilvl w:val="0"/>
                <w:numId w:val="2"/>
              </w:numPr>
              <w:spacing w:line="276" w:lineRule="auto"/>
              <w:ind w:left="146" w:hanging="146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26619">
              <w:rPr>
                <w:rFonts w:ascii="Arial" w:hAnsi="Arial" w:cs="Arial"/>
                <w:bCs/>
                <w:sz w:val="20"/>
                <w:szCs w:val="20"/>
              </w:rPr>
              <w:t>Aktualizacja BIOS ze strony WWW producenta komputera nie może usunąć wprowadzonej konfiguracji oraz w/w informacji o sprzęcie.</w:t>
            </w:r>
          </w:p>
          <w:p w:rsidR="001A1ED7" w:rsidRPr="00226619" w:rsidRDefault="00880D2D" w:rsidP="003E6B5B">
            <w:pPr>
              <w:numPr>
                <w:ilvl w:val="0"/>
                <w:numId w:val="2"/>
              </w:numPr>
              <w:spacing w:after="160" w:line="276" w:lineRule="auto"/>
              <w:ind w:left="146" w:hanging="146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26619">
              <w:rPr>
                <w:rFonts w:ascii="Arial" w:hAnsi="Arial" w:cs="Arial"/>
                <w:bCs/>
                <w:sz w:val="20"/>
                <w:szCs w:val="20"/>
              </w:rPr>
              <w:t xml:space="preserve">Zaimplementowany w BIOS system diagnostyczny umożliwiający przetestowanie zainstalowanych komponentów w celu wykrycia usterki w oferowanym komputerze bez konieczności uruchamiania systemu operacyjnego. Funkcje systemu co najmniej: </w:t>
            </w:r>
            <w:r w:rsidR="002D30C6">
              <w:rPr>
                <w:rFonts w:ascii="Arial" w:hAnsi="Arial" w:cs="Arial"/>
                <w:bCs/>
                <w:sz w:val="20"/>
                <w:szCs w:val="20"/>
              </w:rPr>
              <w:t>test procesora, test pamięci.</w:t>
            </w:r>
          </w:p>
        </w:tc>
      </w:tr>
      <w:tr w:rsidR="001A1ED7" w:rsidRPr="00226619" w:rsidTr="00CF6241">
        <w:trPr>
          <w:cantSplit/>
          <w:trHeight w:val="203"/>
          <w:jc w:val="center"/>
        </w:trPr>
        <w:tc>
          <w:tcPr>
            <w:tcW w:w="1063" w:type="pct"/>
          </w:tcPr>
          <w:p w:rsidR="001A1ED7" w:rsidRPr="00226619" w:rsidRDefault="001A1ED7" w:rsidP="00226619">
            <w:pPr>
              <w:spacing w:line="276" w:lineRule="auto"/>
              <w:ind w:left="71"/>
              <w:rPr>
                <w:rFonts w:ascii="Arial" w:hAnsi="Arial" w:cs="Arial"/>
                <w:bCs/>
                <w:sz w:val="20"/>
                <w:szCs w:val="20"/>
              </w:rPr>
            </w:pPr>
            <w:r w:rsidRPr="00226619">
              <w:rPr>
                <w:rFonts w:ascii="Arial" w:hAnsi="Arial" w:cs="Arial"/>
                <w:bCs/>
                <w:sz w:val="20"/>
                <w:szCs w:val="20"/>
              </w:rPr>
              <w:t>Pamięć RAM</w:t>
            </w:r>
          </w:p>
        </w:tc>
        <w:tc>
          <w:tcPr>
            <w:tcW w:w="3937" w:type="pct"/>
          </w:tcPr>
          <w:p w:rsidR="001A1ED7" w:rsidRPr="00226619" w:rsidRDefault="001A1ED7" w:rsidP="003E6B5B">
            <w:pPr>
              <w:pStyle w:val="Akapitzlist"/>
              <w:numPr>
                <w:ilvl w:val="0"/>
                <w:numId w:val="7"/>
              </w:numPr>
              <w:spacing w:line="276" w:lineRule="auto"/>
              <w:ind w:left="146" w:hanging="14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6619">
              <w:rPr>
                <w:rFonts w:ascii="Arial" w:hAnsi="Arial" w:cs="Arial"/>
                <w:sz w:val="20"/>
                <w:szCs w:val="20"/>
              </w:rPr>
              <w:t>min.</w:t>
            </w:r>
            <w:r w:rsidR="004F508C" w:rsidRPr="00226619">
              <w:rPr>
                <w:rFonts w:ascii="Arial" w:hAnsi="Arial" w:cs="Arial"/>
                <w:sz w:val="20"/>
                <w:szCs w:val="20"/>
              </w:rPr>
              <w:t>16</w:t>
            </w:r>
            <w:r w:rsidRPr="00226619">
              <w:rPr>
                <w:rFonts w:ascii="Arial" w:hAnsi="Arial" w:cs="Arial"/>
                <w:sz w:val="20"/>
                <w:szCs w:val="20"/>
              </w:rPr>
              <w:t xml:space="preserve"> GB DDR4 </w:t>
            </w:r>
            <w:r w:rsidR="00412EDE" w:rsidRPr="00226619">
              <w:rPr>
                <w:rFonts w:ascii="Arial" w:hAnsi="Arial" w:cs="Arial"/>
                <w:sz w:val="20"/>
                <w:szCs w:val="20"/>
              </w:rPr>
              <w:t>3200</w:t>
            </w:r>
            <w:r w:rsidR="009B2BDC" w:rsidRPr="00226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26619">
              <w:rPr>
                <w:rFonts w:ascii="Arial" w:hAnsi="Arial" w:cs="Arial"/>
                <w:sz w:val="20"/>
                <w:szCs w:val="20"/>
              </w:rPr>
              <w:t>MHz lub nowsze,</w:t>
            </w:r>
          </w:p>
          <w:p w:rsidR="001A1ED7" w:rsidRPr="00226619" w:rsidRDefault="001A1ED7" w:rsidP="003E6B5B">
            <w:pPr>
              <w:pStyle w:val="Akapitzlist"/>
              <w:numPr>
                <w:ilvl w:val="0"/>
                <w:numId w:val="7"/>
              </w:numPr>
              <w:spacing w:line="276" w:lineRule="auto"/>
              <w:ind w:left="146" w:hanging="14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6619">
              <w:rPr>
                <w:rFonts w:ascii="Arial" w:hAnsi="Arial" w:cs="Arial"/>
                <w:sz w:val="20"/>
                <w:szCs w:val="20"/>
              </w:rPr>
              <w:t>możliwość rozbudowy</w:t>
            </w:r>
            <w:r w:rsidR="00880D2D" w:rsidRPr="00226619">
              <w:rPr>
                <w:rFonts w:ascii="Arial" w:hAnsi="Arial" w:cs="Arial"/>
                <w:sz w:val="20"/>
                <w:szCs w:val="20"/>
              </w:rPr>
              <w:t xml:space="preserve"> do min </w:t>
            </w:r>
            <w:r w:rsidR="004F508C" w:rsidRPr="00226619">
              <w:rPr>
                <w:rFonts w:ascii="Arial" w:hAnsi="Arial" w:cs="Arial"/>
                <w:sz w:val="20"/>
                <w:szCs w:val="20"/>
              </w:rPr>
              <w:t>32</w:t>
            </w:r>
            <w:r w:rsidR="00880D2D" w:rsidRPr="00226619">
              <w:rPr>
                <w:rFonts w:ascii="Arial" w:hAnsi="Arial" w:cs="Arial"/>
                <w:sz w:val="20"/>
                <w:szCs w:val="20"/>
              </w:rPr>
              <w:t>GB</w:t>
            </w:r>
          </w:p>
        </w:tc>
      </w:tr>
      <w:tr w:rsidR="001A1ED7" w:rsidRPr="00226619" w:rsidTr="00CF6241">
        <w:trPr>
          <w:cantSplit/>
          <w:jc w:val="center"/>
        </w:trPr>
        <w:tc>
          <w:tcPr>
            <w:tcW w:w="1063" w:type="pct"/>
          </w:tcPr>
          <w:p w:rsidR="001A1ED7" w:rsidRPr="00226619" w:rsidRDefault="001A1ED7" w:rsidP="00226619">
            <w:pPr>
              <w:spacing w:line="276" w:lineRule="auto"/>
              <w:ind w:left="71"/>
              <w:rPr>
                <w:rFonts w:ascii="Arial" w:hAnsi="Arial" w:cs="Arial"/>
                <w:bCs/>
                <w:sz w:val="20"/>
                <w:szCs w:val="20"/>
              </w:rPr>
            </w:pPr>
            <w:r w:rsidRPr="00226619">
              <w:rPr>
                <w:rFonts w:ascii="Arial" w:hAnsi="Arial" w:cs="Arial"/>
                <w:bCs/>
                <w:sz w:val="20"/>
                <w:szCs w:val="20"/>
              </w:rPr>
              <w:t>Dysk twardy</w:t>
            </w:r>
          </w:p>
        </w:tc>
        <w:tc>
          <w:tcPr>
            <w:tcW w:w="3937" w:type="pct"/>
          </w:tcPr>
          <w:p w:rsidR="001A1ED7" w:rsidRPr="00226619" w:rsidRDefault="001A1ED7" w:rsidP="00226619">
            <w:pPr>
              <w:spacing w:line="276" w:lineRule="auto"/>
              <w:ind w:left="4"/>
              <w:jc w:val="both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226619">
              <w:rPr>
                <w:rFonts w:ascii="Arial" w:hAnsi="Arial" w:cs="Arial"/>
                <w:sz w:val="20"/>
                <w:szCs w:val="20"/>
              </w:rPr>
              <w:t>min.</w:t>
            </w:r>
            <w:r w:rsidR="009B2BDC" w:rsidRPr="00226619">
              <w:rPr>
                <w:rFonts w:ascii="Arial" w:hAnsi="Arial" w:cs="Arial"/>
                <w:sz w:val="20"/>
                <w:szCs w:val="20"/>
              </w:rPr>
              <w:t xml:space="preserve"> 1TB</w:t>
            </w:r>
            <w:r w:rsidRPr="00226619">
              <w:rPr>
                <w:rFonts w:ascii="Arial" w:hAnsi="Arial" w:cs="Arial"/>
                <w:sz w:val="20"/>
                <w:szCs w:val="20"/>
              </w:rPr>
              <w:t xml:space="preserve"> SSD</w:t>
            </w:r>
            <w:r w:rsidRPr="00226619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541551" w:rsidRPr="00226619">
              <w:rPr>
                <w:rFonts w:ascii="Arial" w:hAnsi="Arial" w:cs="Arial"/>
                <w:sz w:val="20"/>
                <w:szCs w:val="20"/>
              </w:rPr>
              <w:t xml:space="preserve">M.2 </w:t>
            </w:r>
            <w:proofErr w:type="spellStart"/>
            <w:r w:rsidR="00541551" w:rsidRPr="00226619">
              <w:rPr>
                <w:rFonts w:ascii="Arial" w:hAnsi="Arial" w:cs="Arial"/>
                <w:sz w:val="20"/>
                <w:szCs w:val="20"/>
              </w:rPr>
              <w:t>class</w:t>
            </w:r>
            <w:proofErr w:type="spellEnd"/>
            <w:r w:rsidR="00541551" w:rsidRPr="00226619">
              <w:rPr>
                <w:rFonts w:ascii="Arial" w:hAnsi="Arial" w:cs="Arial"/>
                <w:sz w:val="20"/>
                <w:szCs w:val="20"/>
              </w:rPr>
              <w:t xml:space="preserve"> 40</w:t>
            </w:r>
          </w:p>
        </w:tc>
      </w:tr>
      <w:tr w:rsidR="001A1ED7" w:rsidRPr="00226619" w:rsidTr="00CF6241">
        <w:trPr>
          <w:cantSplit/>
          <w:jc w:val="center"/>
        </w:trPr>
        <w:tc>
          <w:tcPr>
            <w:tcW w:w="1063" w:type="pct"/>
          </w:tcPr>
          <w:p w:rsidR="001A1ED7" w:rsidRPr="00226619" w:rsidRDefault="001A1ED7" w:rsidP="00226619">
            <w:pPr>
              <w:spacing w:line="276" w:lineRule="auto"/>
              <w:ind w:left="71"/>
              <w:rPr>
                <w:rFonts w:ascii="Arial" w:hAnsi="Arial" w:cs="Arial"/>
                <w:bCs/>
                <w:sz w:val="20"/>
                <w:szCs w:val="20"/>
              </w:rPr>
            </w:pPr>
            <w:r w:rsidRPr="00226619">
              <w:rPr>
                <w:rFonts w:ascii="Arial" w:hAnsi="Arial" w:cs="Arial"/>
                <w:bCs/>
                <w:sz w:val="20"/>
                <w:szCs w:val="20"/>
              </w:rPr>
              <w:t>Karta graficzna</w:t>
            </w:r>
          </w:p>
        </w:tc>
        <w:tc>
          <w:tcPr>
            <w:tcW w:w="3937" w:type="pct"/>
          </w:tcPr>
          <w:p w:rsidR="001A1ED7" w:rsidRPr="00226619" w:rsidRDefault="00912CC6" w:rsidP="00226619">
            <w:pPr>
              <w:spacing w:line="276" w:lineRule="auto"/>
              <w:ind w:lef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6619">
              <w:rPr>
                <w:rFonts w:ascii="Arial" w:hAnsi="Arial" w:cs="Arial"/>
                <w:sz w:val="20"/>
                <w:szCs w:val="20"/>
              </w:rPr>
              <w:t>o parametrach nie mniejszych niż karta graficzna</w:t>
            </w:r>
            <w:r w:rsidR="004F508C" w:rsidRPr="0022661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410E3" w:rsidRPr="00226619">
              <w:rPr>
                <w:rFonts w:ascii="Arial" w:hAnsi="Arial" w:cs="Arial"/>
                <w:sz w:val="20"/>
                <w:szCs w:val="20"/>
              </w:rPr>
              <w:t>Nvidia</w:t>
            </w:r>
            <w:proofErr w:type="spellEnd"/>
            <w:r w:rsidR="001410E3" w:rsidRPr="00226619">
              <w:rPr>
                <w:rFonts w:ascii="Arial" w:hAnsi="Arial" w:cs="Arial"/>
                <w:sz w:val="20"/>
                <w:szCs w:val="20"/>
              </w:rPr>
              <w:t xml:space="preserve"> RTX A2000 4gb </w:t>
            </w:r>
          </w:p>
        </w:tc>
      </w:tr>
      <w:tr w:rsidR="001A1ED7" w:rsidRPr="00226619" w:rsidTr="00CF6241">
        <w:trPr>
          <w:cantSplit/>
          <w:jc w:val="center"/>
        </w:trPr>
        <w:tc>
          <w:tcPr>
            <w:tcW w:w="1063" w:type="pct"/>
          </w:tcPr>
          <w:p w:rsidR="001A1ED7" w:rsidRPr="00226619" w:rsidRDefault="001A1ED7" w:rsidP="00226619">
            <w:pPr>
              <w:spacing w:line="276" w:lineRule="auto"/>
              <w:ind w:left="71"/>
              <w:rPr>
                <w:rFonts w:ascii="Arial" w:hAnsi="Arial" w:cs="Arial"/>
                <w:bCs/>
                <w:sz w:val="20"/>
                <w:szCs w:val="20"/>
              </w:rPr>
            </w:pPr>
            <w:r w:rsidRPr="00226619">
              <w:rPr>
                <w:rFonts w:ascii="Arial" w:hAnsi="Arial" w:cs="Arial"/>
                <w:bCs/>
                <w:sz w:val="20"/>
                <w:szCs w:val="20"/>
              </w:rPr>
              <w:t>Multimedia</w:t>
            </w:r>
          </w:p>
        </w:tc>
        <w:tc>
          <w:tcPr>
            <w:tcW w:w="3937" w:type="pct"/>
          </w:tcPr>
          <w:p w:rsidR="001A1ED7" w:rsidRPr="00226619" w:rsidRDefault="001A1ED7" w:rsidP="003E6B5B">
            <w:pPr>
              <w:pStyle w:val="Akapitzlist"/>
              <w:numPr>
                <w:ilvl w:val="0"/>
                <w:numId w:val="8"/>
              </w:numPr>
              <w:spacing w:line="276" w:lineRule="auto"/>
              <w:ind w:left="146" w:hanging="142"/>
              <w:rPr>
                <w:rFonts w:ascii="Arial" w:hAnsi="Arial" w:cs="Arial"/>
                <w:bCs/>
                <w:sz w:val="20"/>
                <w:szCs w:val="20"/>
              </w:rPr>
            </w:pPr>
            <w:r w:rsidRPr="00226619">
              <w:rPr>
                <w:rFonts w:ascii="Arial" w:hAnsi="Arial" w:cs="Arial"/>
                <w:bCs/>
                <w:sz w:val="20"/>
                <w:szCs w:val="20"/>
              </w:rPr>
              <w:t xml:space="preserve">karta dźwiękowa zintegrowana, </w:t>
            </w:r>
          </w:p>
          <w:p w:rsidR="001A1ED7" w:rsidRPr="00226619" w:rsidRDefault="00724F8E" w:rsidP="003E6B5B">
            <w:pPr>
              <w:pStyle w:val="Akapitzlist"/>
              <w:numPr>
                <w:ilvl w:val="0"/>
                <w:numId w:val="8"/>
              </w:numPr>
              <w:spacing w:line="276" w:lineRule="auto"/>
              <w:ind w:left="146" w:hanging="142"/>
              <w:rPr>
                <w:rFonts w:ascii="Arial" w:hAnsi="Arial" w:cs="Arial"/>
                <w:bCs/>
                <w:sz w:val="20"/>
                <w:szCs w:val="20"/>
              </w:rPr>
            </w:pPr>
            <w:r w:rsidRPr="00226619">
              <w:rPr>
                <w:rFonts w:ascii="Arial" w:hAnsi="Arial" w:cs="Arial"/>
                <w:bCs/>
                <w:sz w:val="20"/>
                <w:szCs w:val="20"/>
              </w:rPr>
              <w:t xml:space="preserve">wbudowane </w:t>
            </w:r>
            <w:r w:rsidR="001A1ED7" w:rsidRPr="00226619">
              <w:rPr>
                <w:rFonts w:ascii="Arial" w:hAnsi="Arial" w:cs="Arial"/>
                <w:bCs/>
                <w:sz w:val="20"/>
                <w:szCs w:val="20"/>
              </w:rPr>
              <w:t>głośniki stereo.</w:t>
            </w:r>
          </w:p>
        </w:tc>
      </w:tr>
      <w:tr w:rsidR="001A1ED7" w:rsidRPr="00226619" w:rsidTr="00CF6241">
        <w:trPr>
          <w:cantSplit/>
          <w:jc w:val="center"/>
        </w:trPr>
        <w:tc>
          <w:tcPr>
            <w:tcW w:w="1063" w:type="pct"/>
          </w:tcPr>
          <w:p w:rsidR="001A1ED7" w:rsidRPr="00226619" w:rsidRDefault="001A1ED7" w:rsidP="00226619">
            <w:pPr>
              <w:spacing w:line="276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226619">
              <w:rPr>
                <w:rFonts w:ascii="Arial" w:hAnsi="Arial" w:cs="Arial"/>
                <w:sz w:val="20"/>
                <w:szCs w:val="20"/>
              </w:rPr>
              <w:t>Kamera</w:t>
            </w:r>
          </w:p>
        </w:tc>
        <w:tc>
          <w:tcPr>
            <w:tcW w:w="3937" w:type="pct"/>
          </w:tcPr>
          <w:p w:rsidR="001A1ED7" w:rsidRPr="00226619" w:rsidRDefault="001A1ED7" w:rsidP="0022661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6619">
              <w:rPr>
                <w:rFonts w:ascii="Arial" w:hAnsi="Arial" w:cs="Arial"/>
                <w:bCs/>
                <w:sz w:val="20"/>
                <w:szCs w:val="20"/>
              </w:rPr>
              <w:t>Wbudowana w obudowę matrycy kamera min 0.3mpx.</w:t>
            </w:r>
          </w:p>
        </w:tc>
      </w:tr>
      <w:tr w:rsidR="001A1ED7" w:rsidRPr="00226619" w:rsidTr="00CF6241">
        <w:trPr>
          <w:cantSplit/>
          <w:jc w:val="center"/>
        </w:trPr>
        <w:tc>
          <w:tcPr>
            <w:tcW w:w="1063" w:type="pct"/>
          </w:tcPr>
          <w:p w:rsidR="001A1ED7" w:rsidRPr="00226619" w:rsidRDefault="001A1ED7" w:rsidP="00226619">
            <w:pPr>
              <w:spacing w:line="276" w:lineRule="auto"/>
              <w:ind w:left="71"/>
              <w:rPr>
                <w:rFonts w:ascii="Arial" w:hAnsi="Arial" w:cs="Arial"/>
                <w:bCs/>
                <w:sz w:val="20"/>
                <w:szCs w:val="20"/>
              </w:rPr>
            </w:pPr>
            <w:r w:rsidRPr="00226619">
              <w:rPr>
                <w:rFonts w:ascii="Arial" w:hAnsi="Arial" w:cs="Arial"/>
                <w:bCs/>
                <w:sz w:val="20"/>
                <w:szCs w:val="20"/>
              </w:rPr>
              <w:t>Komunikacja sieciowa</w:t>
            </w:r>
          </w:p>
        </w:tc>
        <w:tc>
          <w:tcPr>
            <w:tcW w:w="3937" w:type="pct"/>
          </w:tcPr>
          <w:p w:rsidR="001A1ED7" w:rsidRPr="00226619" w:rsidRDefault="001A1ED7" w:rsidP="003E6B5B">
            <w:pPr>
              <w:pStyle w:val="Akapitzlist"/>
              <w:numPr>
                <w:ilvl w:val="0"/>
                <w:numId w:val="9"/>
              </w:numPr>
              <w:spacing w:line="276" w:lineRule="auto"/>
              <w:ind w:left="146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6619">
              <w:rPr>
                <w:rFonts w:ascii="Arial" w:hAnsi="Arial" w:cs="Arial"/>
                <w:sz w:val="20"/>
                <w:szCs w:val="20"/>
              </w:rPr>
              <w:t xml:space="preserve">karta sieciowa LAN 10/100/1000 Ethernet RJ 45 zintegrowana z płytą główną, </w:t>
            </w:r>
          </w:p>
          <w:p w:rsidR="001A1ED7" w:rsidRPr="00226619" w:rsidRDefault="001A1ED7" w:rsidP="003E6B5B">
            <w:pPr>
              <w:pStyle w:val="Akapitzlist"/>
              <w:numPr>
                <w:ilvl w:val="0"/>
                <w:numId w:val="9"/>
              </w:numPr>
              <w:spacing w:line="276" w:lineRule="auto"/>
              <w:ind w:left="146" w:hanging="142"/>
              <w:jc w:val="both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226619">
              <w:rPr>
                <w:rFonts w:ascii="Arial" w:hAnsi="Arial" w:cs="Arial"/>
                <w:sz w:val="20"/>
                <w:szCs w:val="20"/>
              </w:rPr>
              <w:t>WLAN 802.11a/b/g/n/</w:t>
            </w:r>
            <w:proofErr w:type="spellStart"/>
            <w:r w:rsidRPr="00226619">
              <w:rPr>
                <w:rFonts w:ascii="Arial" w:hAnsi="Arial" w:cs="Arial"/>
                <w:sz w:val="20"/>
                <w:szCs w:val="20"/>
              </w:rPr>
              <w:t>ac</w:t>
            </w:r>
            <w:proofErr w:type="spellEnd"/>
            <w:r w:rsidRPr="00226619">
              <w:rPr>
                <w:rFonts w:ascii="Arial" w:hAnsi="Arial" w:cs="Arial"/>
                <w:sz w:val="20"/>
                <w:szCs w:val="20"/>
              </w:rPr>
              <w:t xml:space="preserve"> wraz z Bluetooth </w:t>
            </w:r>
          </w:p>
        </w:tc>
      </w:tr>
      <w:tr w:rsidR="001A1ED7" w:rsidRPr="00226619" w:rsidTr="00CF6241">
        <w:trPr>
          <w:cantSplit/>
          <w:jc w:val="center"/>
        </w:trPr>
        <w:tc>
          <w:tcPr>
            <w:tcW w:w="1063" w:type="pct"/>
          </w:tcPr>
          <w:p w:rsidR="001A1ED7" w:rsidRPr="00226619" w:rsidRDefault="001A1ED7" w:rsidP="00226619">
            <w:pPr>
              <w:spacing w:line="276" w:lineRule="auto"/>
              <w:ind w:left="71"/>
              <w:rPr>
                <w:rFonts w:ascii="Arial" w:hAnsi="Arial" w:cs="Arial"/>
                <w:bCs/>
                <w:sz w:val="20"/>
                <w:szCs w:val="20"/>
              </w:rPr>
            </w:pPr>
            <w:r w:rsidRPr="00226619">
              <w:rPr>
                <w:rFonts w:ascii="Arial" w:hAnsi="Arial" w:cs="Arial"/>
                <w:bCs/>
                <w:sz w:val="20"/>
                <w:szCs w:val="20"/>
              </w:rPr>
              <w:lastRenderedPageBreak/>
              <w:t>Porty/złącza</w:t>
            </w:r>
          </w:p>
        </w:tc>
        <w:tc>
          <w:tcPr>
            <w:tcW w:w="3937" w:type="pct"/>
          </w:tcPr>
          <w:p w:rsidR="002736A9" w:rsidRPr="00226619" w:rsidRDefault="00880D2D" w:rsidP="003E6B5B">
            <w:pPr>
              <w:pStyle w:val="Akapitzlist"/>
              <w:numPr>
                <w:ilvl w:val="0"/>
                <w:numId w:val="10"/>
              </w:numPr>
              <w:spacing w:line="276" w:lineRule="auto"/>
              <w:ind w:left="146" w:hanging="142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226619">
              <w:rPr>
                <w:rFonts w:ascii="Arial" w:hAnsi="Arial" w:cs="Arial"/>
                <w:sz w:val="20"/>
                <w:szCs w:val="20"/>
              </w:rPr>
              <w:t xml:space="preserve">1 x HDMI </w:t>
            </w:r>
          </w:p>
          <w:p w:rsidR="00880D2D" w:rsidRPr="00226619" w:rsidRDefault="002736A9" w:rsidP="003E6B5B">
            <w:pPr>
              <w:pStyle w:val="Akapitzlist"/>
              <w:numPr>
                <w:ilvl w:val="0"/>
                <w:numId w:val="10"/>
              </w:numPr>
              <w:spacing w:line="276" w:lineRule="auto"/>
              <w:ind w:left="146" w:hanging="142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226619">
              <w:rPr>
                <w:rFonts w:ascii="Arial" w:hAnsi="Arial" w:cs="Arial"/>
                <w:sz w:val="20"/>
                <w:szCs w:val="20"/>
              </w:rPr>
              <w:t>1</w:t>
            </w:r>
            <w:r w:rsidR="00880D2D" w:rsidRPr="00226619">
              <w:rPr>
                <w:rFonts w:ascii="Arial" w:hAnsi="Arial" w:cs="Arial"/>
                <w:sz w:val="20"/>
                <w:szCs w:val="20"/>
              </w:rPr>
              <w:t xml:space="preserve"> x USB </w:t>
            </w:r>
            <w:r w:rsidRPr="00226619">
              <w:rPr>
                <w:rFonts w:ascii="Arial" w:hAnsi="Arial" w:cs="Arial"/>
                <w:sz w:val="20"/>
                <w:szCs w:val="20"/>
              </w:rPr>
              <w:t>3.1</w:t>
            </w:r>
            <w:r w:rsidR="00880D2D" w:rsidRPr="00226619">
              <w:rPr>
                <w:rFonts w:ascii="Arial" w:hAnsi="Arial" w:cs="Arial"/>
                <w:sz w:val="20"/>
                <w:szCs w:val="20"/>
              </w:rPr>
              <w:t>(wymagana ilość portów USB nie może być osiągnięta w wyniku stosowania konwerterów i przejśc</w:t>
            </w:r>
            <w:r w:rsidR="00311008" w:rsidRPr="00226619">
              <w:rPr>
                <w:rFonts w:ascii="Arial" w:hAnsi="Arial" w:cs="Arial"/>
                <w:sz w:val="20"/>
                <w:szCs w:val="20"/>
              </w:rPr>
              <w:t xml:space="preserve">iówek) </w:t>
            </w:r>
          </w:p>
          <w:p w:rsidR="00880D2D" w:rsidRPr="00226619" w:rsidRDefault="00311008" w:rsidP="003E6B5B">
            <w:pPr>
              <w:pStyle w:val="Akapitzlist"/>
              <w:numPr>
                <w:ilvl w:val="0"/>
                <w:numId w:val="10"/>
              </w:numPr>
              <w:spacing w:line="276" w:lineRule="auto"/>
              <w:ind w:left="146" w:hanging="142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226619">
              <w:rPr>
                <w:rFonts w:ascii="Arial" w:hAnsi="Arial" w:cs="Arial"/>
                <w:sz w:val="20"/>
                <w:szCs w:val="20"/>
              </w:rPr>
              <w:t>2</w:t>
            </w:r>
            <w:r w:rsidR="00880D2D" w:rsidRPr="00226619">
              <w:rPr>
                <w:rFonts w:ascii="Arial" w:hAnsi="Arial" w:cs="Arial"/>
                <w:sz w:val="20"/>
                <w:szCs w:val="20"/>
              </w:rPr>
              <w:t xml:space="preserve"> x USB typ C</w:t>
            </w:r>
          </w:p>
          <w:p w:rsidR="00880D2D" w:rsidRPr="00226619" w:rsidRDefault="00880D2D" w:rsidP="003E6B5B">
            <w:pPr>
              <w:pStyle w:val="Akapitzlist"/>
              <w:numPr>
                <w:ilvl w:val="0"/>
                <w:numId w:val="10"/>
              </w:numPr>
              <w:spacing w:line="276" w:lineRule="auto"/>
              <w:ind w:left="146" w:hanging="142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226619">
              <w:rPr>
                <w:rFonts w:ascii="Arial" w:hAnsi="Arial" w:cs="Arial"/>
                <w:sz w:val="20"/>
                <w:szCs w:val="20"/>
              </w:rPr>
              <w:t>1 x RJ 45,</w:t>
            </w:r>
          </w:p>
          <w:p w:rsidR="00880D2D" w:rsidRPr="00226619" w:rsidRDefault="00880D2D" w:rsidP="003E6B5B">
            <w:pPr>
              <w:pStyle w:val="Akapitzlist"/>
              <w:numPr>
                <w:ilvl w:val="0"/>
                <w:numId w:val="10"/>
              </w:numPr>
              <w:spacing w:line="276" w:lineRule="auto"/>
              <w:ind w:left="146" w:hanging="142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226619">
              <w:rPr>
                <w:rFonts w:ascii="Arial" w:hAnsi="Arial" w:cs="Arial"/>
                <w:sz w:val="20"/>
                <w:szCs w:val="20"/>
              </w:rPr>
              <w:t>1 x złącze słuchawkowo/mikrofonowe,</w:t>
            </w:r>
          </w:p>
          <w:p w:rsidR="00880D2D" w:rsidRPr="00226619" w:rsidRDefault="00880D2D" w:rsidP="003E6B5B">
            <w:pPr>
              <w:pStyle w:val="Akapitzlist"/>
              <w:numPr>
                <w:ilvl w:val="0"/>
                <w:numId w:val="10"/>
              </w:numPr>
              <w:spacing w:line="276" w:lineRule="auto"/>
              <w:ind w:left="146" w:hanging="142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226619">
              <w:rPr>
                <w:rFonts w:ascii="Arial" w:hAnsi="Arial" w:cs="Arial"/>
                <w:sz w:val="20"/>
                <w:szCs w:val="20"/>
              </w:rPr>
              <w:t>Złącze zasilania,</w:t>
            </w:r>
          </w:p>
          <w:p w:rsidR="001A1ED7" w:rsidRPr="00226619" w:rsidRDefault="00880D2D" w:rsidP="003E6B5B">
            <w:pPr>
              <w:pStyle w:val="Akapitzlist"/>
              <w:numPr>
                <w:ilvl w:val="0"/>
                <w:numId w:val="10"/>
              </w:numPr>
              <w:spacing w:line="276" w:lineRule="auto"/>
              <w:ind w:left="146" w:hanging="142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226619">
              <w:rPr>
                <w:rFonts w:ascii="Arial" w:hAnsi="Arial" w:cs="Arial"/>
                <w:sz w:val="20"/>
                <w:szCs w:val="20"/>
              </w:rPr>
              <w:t xml:space="preserve">Zintegrowany czytnik kart SD lub </w:t>
            </w:r>
            <w:proofErr w:type="spellStart"/>
            <w:r w:rsidRPr="00226619">
              <w:rPr>
                <w:rFonts w:ascii="Arial" w:hAnsi="Arial" w:cs="Arial"/>
                <w:sz w:val="20"/>
                <w:szCs w:val="20"/>
              </w:rPr>
              <w:t>microSD</w:t>
            </w:r>
            <w:proofErr w:type="spellEnd"/>
          </w:p>
        </w:tc>
      </w:tr>
      <w:tr w:rsidR="001A1ED7" w:rsidRPr="00226619" w:rsidTr="00CF6241">
        <w:trPr>
          <w:cantSplit/>
          <w:jc w:val="center"/>
        </w:trPr>
        <w:tc>
          <w:tcPr>
            <w:tcW w:w="1063" w:type="pct"/>
          </w:tcPr>
          <w:p w:rsidR="001A1ED7" w:rsidRPr="00226619" w:rsidRDefault="001A1ED7" w:rsidP="00226619">
            <w:pPr>
              <w:spacing w:line="276" w:lineRule="auto"/>
              <w:ind w:left="71"/>
              <w:rPr>
                <w:rFonts w:ascii="Arial" w:hAnsi="Arial" w:cs="Arial"/>
                <w:bCs/>
                <w:sz w:val="20"/>
                <w:szCs w:val="20"/>
              </w:rPr>
            </w:pPr>
            <w:r w:rsidRPr="00226619">
              <w:rPr>
                <w:rFonts w:ascii="Arial" w:hAnsi="Arial" w:cs="Arial"/>
                <w:bCs/>
                <w:sz w:val="20"/>
                <w:szCs w:val="20"/>
              </w:rPr>
              <w:t>Urządzenia sterujące</w:t>
            </w:r>
          </w:p>
        </w:tc>
        <w:tc>
          <w:tcPr>
            <w:tcW w:w="3937" w:type="pct"/>
          </w:tcPr>
          <w:p w:rsidR="00880D2D" w:rsidRPr="00226619" w:rsidRDefault="00880D2D" w:rsidP="003E6B5B">
            <w:pPr>
              <w:pStyle w:val="Akapitzlist"/>
              <w:numPr>
                <w:ilvl w:val="0"/>
                <w:numId w:val="11"/>
              </w:numPr>
              <w:spacing w:line="276" w:lineRule="auto"/>
              <w:ind w:left="146" w:hanging="142"/>
              <w:rPr>
                <w:rFonts w:ascii="Arial" w:hAnsi="Arial" w:cs="Arial"/>
                <w:sz w:val="20"/>
                <w:szCs w:val="20"/>
              </w:rPr>
            </w:pPr>
            <w:r w:rsidRPr="00226619">
              <w:rPr>
                <w:rFonts w:ascii="Arial" w:hAnsi="Arial" w:cs="Arial"/>
                <w:sz w:val="20"/>
                <w:szCs w:val="20"/>
              </w:rPr>
              <w:t xml:space="preserve">Klawiatura </w:t>
            </w:r>
            <w:r w:rsidR="00311008" w:rsidRPr="00226619">
              <w:rPr>
                <w:rFonts w:ascii="Arial" w:hAnsi="Arial" w:cs="Arial"/>
                <w:sz w:val="20"/>
                <w:szCs w:val="20"/>
              </w:rPr>
              <w:t xml:space="preserve">podświetlana </w:t>
            </w:r>
            <w:r w:rsidRPr="00226619">
              <w:rPr>
                <w:rFonts w:ascii="Arial" w:hAnsi="Arial" w:cs="Arial"/>
                <w:sz w:val="20"/>
                <w:szCs w:val="20"/>
              </w:rPr>
              <w:t>(układ US -QWERTY) z wydzieloną z prawej strony strefą klawiszy numerycznych</w:t>
            </w:r>
          </w:p>
          <w:p w:rsidR="001A1ED7" w:rsidRPr="00226619" w:rsidRDefault="00880D2D" w:rsidP="003E6B5B">
            <w:pPr>
              <w:pStyle w:val="Akapitzlist"/>
              <w:numPr>
                <w:ilvl w:val="0"/>
                <w:numId w:val="11"/>
              </w:numPr>
              <w:spacing w:line="276" w:lineRule="auto"/>
              <w:ind w:left="146" w:hanging="14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26619">
              <w:rPr>
                <w:rFonts w:ascii="Arial" w:hAnsi="Arial" w:cs="Arial"/>
                <w:sz w:val="20"/>
                <w:szCs w:val="20"/>
              </w:rPr>
              <w:t>Touchpad</w:t>
            </w:r>
            <w:proofErr w:type="spellEnd"/>
            <w:r w:rsidRPr="00226619">
              <w:rPr>
                <w:rFonts w:ascii="Arial" w:hAnsi="Arial" w:cs="Arial"/>
                <w:sz w:val="20"/>
                <w:szCs w:val="20"/>
              </w:rPr>
              <w:t xml:space="preserve"> wbudowany w obudowę komputera z możliwością jego włączenia i wyłączenia </w:t>
            </w:r>
          </w:p>
        </w:tc>
      </w:tr>
      <w:tr w:rsidR="001A1ED7" w:rsidRPr="00226619" w:rsidTr="00CF6241">
        <w:trPr>
          <w:cantSplit/>
          <w:jc w:val="center"/>
        </w:trPr>
        <w:tc>
          <w:tcPr>
            <w:tcW w:w="1063" w:type="pct"/>
          </w:tcPr>
          <w:p w:rsidR="001A1ED7" w:rsidRPr="00226619" w:rsidRDefault="001A1ED7" w:rsidP="00226619">
            <w:pPr>
              <w:spacing w:line="276" w:lineRule="auto"/>
              <w:ind w:left="71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2661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Bateria</w:t>
            </w:r>
          </w:p>
        </w:tc>
        <w:tc>
          <w:tcPr>
            <w:tcW w:w="3937" w:type="pct"/>
          </w:tcPr>
          <w:p w:rsidR="001A1ED7" w:rsidRPr="00226619" w:rsidRDefault="001C6F30" w:rsidP="002266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26619">
              <w:rPr>
                <w:rFonts w:ascii="Arial" w:hAnsi="Arial" w:cs="Arial"/>
                <w:sz w:val="20"/>
                <w:szCs w:val="20"/>
              </w:rPr>
              <w:t xml:space="preserve">Bateria o pojemności </w:t>
            </w:r>
            <w:r w:rsidR="00726492" w:rsidRPr="00226619">
              <w:rPr>
                <w:rFonts w:ascii="Arial" w:hAnsi="Arial" w:cs="Arial"/>
                <w:sz w:val="20"/>
                <w:szCs w:val="20"/>
              </w:rPr>
              <w:t xml:space="preserve">min </w:t>
            </w:r>
            <w:r w:rsidR="00F049D9" w:rsidRPr="00226619">
              <w:rPr>
                <w:rFonts w:ascii="Arial" w:hAnsi="Arial" w:cs="Arial"/>
                <w:sz w:val="20"/>
                <w:szCs w:val="20"/>
              </w:rPr>
              <w:t>83</w:t>
            </w:r>
            <w:r w:rsidR="00726492" w:rsidRPr="0022661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26492" w:rsidRPr="00226619">
              <w:rPr>
                <w:rFonts w:ascii="Arial" w:hAnsi="Arial" w:cs="Arial"/>
                <w:sz w:val="20"/>
                <w:szCs w:val="20"/>
              </w:rPr>
              <w:t>Wh</w:t>
            </w:r>
            <w:proofErr w:type="spellEnd"/>
            <w:r w:rsidRPr="00226619">
              <w:rPr>
                <w:rFonts w:ascii="Arial" w:hAnsi="Arial" w:cs="Arial"/>
                <w:sz w:val="20"/>
                <w:szCs w:val="20"/>
              </w:rPr>
              <w:t>,</w:t>
            </w:r>
          </w:p>
        </w:tc>
      </w:tr>
      <w:tr w:rsidR="001A1ED7" w:rsidRPr="00226619" w:rsidTr="00CF6241">
        <w:trPr>
          <w:cantSplit/>
          <w:jc w:val="center"/>
        </w:trPr>
        <w:tc>
          <w:tcPr>
            <w:tcW w:w="1063" w:type="pct"/>
          </w:tcPr>
          <w:p w:rsidR="001A1ED7" w:rsidRPr="00226619" w:rsidRDefault="001A1ED7" w:rsidP="00226619">
            <w:pPr>
              <w:spacing w:line="276" w:lineRule="auto"/>
              <w:ind w:left="71"/>
              <w:rPr>
                <w:rFonts w:ascii="Arial" w:hAnsi="Arial" w:cs="Arial"/>
                <w:bCs/>
                <w:sz w:val="20"/>
                <w:szCs w:val="20"/>
              </w:rPr>
            </w:pPr>
            <w:r w:rsidRPr="00226619">
              <w:rPr>
                <w:rFonts w:ascii="Arial" w:hAnsi="Arial" w:cs="Arial"/>
                <w:bCs/>
                <w:sz w:val="20"/>
                <w:szCs w:val="20"/>
              </w:rPr>
              <w:t>Bezpieczeństwo</w:t>
            </w:r>
          </w:p>
        </w:tc>
        <w:tc>
          <w:tcPr>
            <w:tcW w:w="3937" w:type="pct"/>
          </w:tcPr>
          <w:p w:rsidR="001A1ED7" w:rsidRPr="00226619" w:rsidRDefault="001A1ED7" w:rsidP="00226619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226619">
              <w:rPr>
                <w:rFonts w:ascii="Arial" w:hAnsi="Arial" w:cs="Arial"/>
                <w:bCs/>
                <w:sz w:val="20"/>
                <w:szCs w:val="20"/>
                <w:lang w:val="en-US"/>
              </w:rPr>
              <w:t>Złącze</w:t>
            </w:r>
            <w:proofErr w:type="spellEnd"/>
            <w:r w:rsidRPr="00226619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26619">
              <w:rPr>
                <w:rFonts w:ascii="Arial" w:hAnsi="Arial" w:cs="Arial"/>
                <w:bCs/>
                <w:sz w:val="20"/>
                <w:szCs w:val="20"/>
                <w:lang w:val="en-US"/>
              </w:rPr>
              <w:t>typu</w:t>
            </w:r>
            <w:proofErr w:type="spellEnd"/>
            <w:r w:rsidRPr="00226619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Kensington Lock </w:t>
            </w:r>
            <w:proofErr w:type="spellStart"/>
            <w:r w:rsidRPr="00226619">
              <w:rPr>
                <w:rFonts w:ascii="Arial" w:hAnsi="Arial" w:cs="Arial"/>
                <w:bCs/>
                <w:sz w:val="20"/>
                <w:szCs w:val="20"/>
                <w:lang w:val="en-US"/>
              </w:rPr>
              <w:t>lub</w:t>
            </w:r>
            <w:proofErr w:type="spellEnd"/>
            <w:r w:rsidRPr="00226619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Noble Lock</w:t>
            </w:r>
          </w:p>
          <w:p w:rsidR="001A1ED7" w:rsidRPr="00226619" w:rsidRDefault="001A1ED7" w:rsidP="00226619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26619">
              <w:rPr>
                <w:rFonts w:ascii="Arial" w:hAnsi="Arial" w:cs="Arial"/>
                <w:bCs/>
                <w:sz w:val="20"/>
                <w:szCs w:val="20"/>
              </w:rPr>
              <w:t>TPM</w:t>
            </w:r>
            <w:r w:rsidR="00541551" w:rsidRPr="00226619">
              <w:rPr>
                <w:rFonts w:ascii="Arial" w:hAnsi="Arial" w:cs="Arial"/>
                <w:bCs/>
                <w:sz w:val="20"/>
                <w:szCs w:val="20"/>
              </w:rPr>
              <w:t xml:space="preserve"> 2.0</w:t>
            </w:r>
          </w:p>
        </w:tc>
      </w:tr>
      <w:tr w:rsidR="001A1ED7" w:rsidRPr="00226619" w:rsidTr="00CF6241">
        <w:trPr>
          <w:cantSplit/>
          <w:jc w:val="center"/>
        </w:trPr>
        <w:tc>
          <w:tcPr>
            <w:tcW w:w="1063" w:type="pct"/>
          </w:tcPr>
          <w:p w:rsidR="001A1ED7" w:rsidRPr="00226619" w:rsidRDefault="001A1ED7" w:rsidP="00226619">
            <w:pPr>
              <w:spacing w:line="276" w:lineRule="auto"/>
              <w:ind w:left="71"/>
              <w:rPr>
                <w:rFonts w:ascii="Arial" w:hAnsi="Arial" w:cs="Arial"/>
                <w:bCs/>
                <w:sz w:val="20"/>
                <w:szCs w:val="20"/>
              </w:rPr>
            </w:pPr>
            <w:r w:rsidRPr="00226619">
              <w:rPr>
                <w:rFonts w:ascii="Arial" w:hAnsi="Arial" w:cs="Arial"/>
                <w:bCs/>
                <w:sz w:val="20"/>
                <w:szCs w:val="20"/>
              </w:rPr>
              <w:t>Zasilanie</w:t>
            </w:r>
          </w:p>
        </w:tc>
        <w:tc>
          <w:tcPr>
            <w:tcW w:w="3937" w:type="pct"/>
          </w:tcPr>
          <w:p w:rsidR="001A1ED7" w:rsidRPr="00226619" w:rsidRDefault="001A1ED7" w:rsidP="00226619">
            <w:pPr>
              <w:spacing w:line="276" w:lineRule="auto"/>
              <w:ind w:left="4"/>
              <w:rPr>
                <w:rFonts w:ascii="Arial" w:hAnsi="Arial" w:cs="Arial"/>
                <w:bCs/>
                <w:sz w:val="20"/>
                <w:szCs w:val="20"/>
              </w:rPr>
            </w:pPr>
            <w:r w:rsidRPr="00226619">
              <w:rPr>
                <w:rFonts w:ascii="Arial" w:hAnsi="Arial" w:cs="Arial"/>
                <w:bCs/>
                <w:sz w:val="20"/>
                <w:szCs w:val="20"/>
              </w:rPr>
              <w:t>Dołączony zasilacz 110 - 240V</w:t>
            </w:r>
          </w:p>
        </w:tc>
      </w:tr>
      <w:tr w:rsidR="001A1ED7" w:rsidRPr="00226619" w:rsidTr="00CF6241">
        <w:trPr>
          <w:jc w:val="center"/>
        </w:trPr>
        <w:tc>
          <w:tcPr>
            <w:tcW w:w="1063" w:type="pct"/>
          </w:tcPr>
          <w:p w:rsidR="001A1ED7" w:rsidRPr="00226619" w:rsidRDefault="001A1ED7" w:rsidP="00226619">
            <w:pPr>
              <w:spacing w:line="276" w:lineRule="auto"/>
              <w:ind w:left="71"/>
              <w:rPr>
                <w:rFonts w:ascii="Arial" w:hAnsi="Arial" w:cs="Arial"/>
                <w:bCs/>
                <w:sz w:val="20"/>
                <w:szCs w:val="20"/>
              </w:rPr>
            </w:pPr>
            <w:r w:rsidRPr="00226619">
              <w:rPr>
                <w:rFonts w:ascii="Arial" w:hAnsi="Arial" w:cs="Arial"/>
                <w:sz w:val="20"/>
                <w:szCs w:val="20"/>
              </w:rPr>
              <w:br w:type="page"/>
              <w:t>S</w:t>
            </w:r>
            <w:r w:rsidRPr="00226619">
              <w:rPr>
                <w:rFonts w:ascii="Arial" w:hAnsi="Arial" w:cs="Arial"/>
                <w:bCs/>
                <w:sz w:val="20"/>
                <w:szCs w:val="20"/>
              </w:rPr>
              <w:t>ystem operacyjny</w:t>
            </w:r>
          </w:p>
        </w:tc>
        <w:tc>
          <w:tcPr>
            <w:tcW w:w="3937" w:type="pct"/>
          </w:tcPr>
          <w:p w:rsidR="001A1ED7" w:rsidRPr="00226619" w:rsidRDefault="00030DB3" w:rsidP="00226619">
            <w:pPr>
              <w:spacing w:line="276" w:lineRule="auto"/>
              <w:ind w:left="4"/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66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Zamawiający </w:t>
            </w:r>
            <w:r w:rsidR="000F1FDA" w:rsidRPr="00226619">
              <w:rPr>
                <w:rFonts w:ascii="Arial" w:hAnsi="Arial" w:cs="Arial"/>
                <w:b/>
                <w:bCs/>
                <w:sz w:val="20"/>
                <w:szCs w:val="20"/>
              </w:rPr>
              <w:t>posiada 64-bitową wersją systemu operacyjnego Microsoft Windows 10 Professional P</w:t>
            </w:r>
            <w:r w:rsidR="00584DC0" w:rsidRPr="00226619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="000F1FDA" w:rsidRPr="002266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Oferowany przez Wykonawcę system musi być</w:t>
            </w:r>
            <w:r w:rsidR="00584DC0" w:rsidRPr="002266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zgodny z posiadanym przez Zamawiającego systemem operacyjnym. System musi współpracować ze środowiskiem sieciowym, domeną Active Directory oraz aplikacjami używanymi przez Zamawiającego.</w:t>
            </w:r>
            <w:r w:rsidR="000F1FDA" w:rsidRPr="002266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84DC0" w:rsidRPr="002266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Musi być </w:t>
            </w:r>
            <w:r w:rsidR="000F1FDA" w:rsidRPr="00226619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1A1ED7" w:rsidRPr="00226619">
              <w:rPr>
                <w:rFonts w:ascii="Arial" w:hAnsi="Arial" w:cs="Arial"/>
                <w:b/>
                <w:bCs/>
                <w:sz w:val="20"/>
                <w:szCs w:val="20"/>
              </w:rPr>
              <w:t>ostarczony w formie preinstalowanej i certyfikatu licencyjnego.</w:t>
            </w:r>
          </w:p>
          <w:p w:rsidR="001A1ED7" w:rsidRPr="00226619" w:rsidRDefault="00584DC0" w:rsidP="00226619">
            <w:pPr>
              <w:spacing w:line="276" w:lineRule="auto"/>
              <w:ind w:left="4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6619">
              <w:rPr>
                <w:rFonts w:ascii="Arial" w:hAnsi="Arial" w:cs="Arial"/>
                <w:b/>
                <w:bCs/>
                <w:sz w:val="20"/>
                <w:szCs w:val="20"/>
              </w:rPr>
              <w:t>Funkcjonalności systemu zgodnego</w:t>
            </w:r>
            <w:r w:rsidR="001A1ED7" w:rsidRPr="0022661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1A1ED7" w:rsidRPr="00226619" w:rsidRDefault="001A1ED7" w:rsidP="00226619">
            <w:pPr>
              <w:spacing w:line="276" w:lineRule="auto"/>
              <w:ind w:left="4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26619">
              <w:rPr>
                <w:rFonts w:ascii="Arial" w:hAnsi="Arial" w:cs="Arial"/>
                <w:bCs/>
                <w:sz w:val="20"/>
                <w:szCs w:val="20"/>
              </w:rPr>
              <w:t xml:space="preserve">Na komputerze zainstalowane środowisko </w:t>
            </w:r>
            <w:proofErr w:type="spellStart"/>
            <w:r w:rsidRPr="00226619">
              <w:rPr>
                <w:rFonts w:ascii="Arial" w:hAnsi="Arial" w:cs="Arial"/>
                <w:bCs/>
                <w:sz w:val="20"/>
                <w:szCs w:val="20"/>
              </w:rPr>
              <w:t>pre</w:t>
            </w:r>
            <w:proofErr w:type="spellEnd"/>
            <w:r w:rsidRPr="00226619">
              <w:rPr>
                <w:rFonts w:ascii="Arial" w:hAnsi="Arial" w:cs="Arial"/>
                <w:bCs/>
                <w:sz w:val="20"/>
                <w:szCs w:val="20"/>
              </w:rPr>
              <w:t>-instalacyjne. System, poprzez mechanizmy wbudowane, bez użycia dodatkowych aplikacji, musi:</w:t>
            </w:r>
          </w:p>
          <w:p w:rsidR="001A1ED7" w:rsidRPr="00226619" w:rsidRDefault="001A1ED7" w:rsidP="003E6B5B">
            <w:pPr>
              <w:numPr>
                <w:ilvl w:val="0"/>
                <w:numId w:val="3"/>
              </w:numPr>
              <w:spacing w:after="160" w:line="276" w:lineRule="auto"/>
              <w:ind w:left="430" w:hanging="426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26619">
              <w:rPr>
                <w:rFonts w:ascii="Arial" w:hAnsi="Arial" w:cs="Arial"/>
                <w:bCs/>
                <w:sz w:val="20"/>
                <w:szCs w:val="20"/>
              </w:rPr>
              <w:t>umożliwiać rejestrację konta komputera w systemie domenowym Zamawiającego przy użyciu konta administratora domeny;</w:t>
            </w:r>
          </w:p>
          <w:p w:rsidR="00226619" w:rsidRPr="00226619" w:rsidRDefault="001A1ED7" w:rsidP="003E6B5B">
            <w:pPr>
              <w:numPr>
                <w:ilvl w:val="0"/>
                <w:numId w:val="3"/>
              </w:numPr>
              <w:spacing w:after="160" w:line="276" w:lineRule="auto"/>
              <w:ind w:left="430" w:hanging="426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26619">
              <w:rPr>
                <w:rFonts w:ascii="Arial" w:hAnsi="Arial" w:cs="Arial"/>
                <w:bCs/>
                <w:sz w:val="20"/>
                <w:szCs w:val="20"/>
              </w:rPr>
              <w:t>umożliwiać dokonywanie aktualizacji i poprawek systemu przez Internet z możliwością wyboru instalowanych poprawek;</w:t>
            </w:r>
          </w:p>
          <w:p w:rsidR="001A1ED7" w:rsidRPr="00226619" w:rsidRDefault="001A1ED7" w:rsidP="003E6B5B">
            <w:pPr>
              <w:numPr>
                <w:ilvl w:val="0"/>
                <w:numId w:val="3"/>
              </w:numPr>
              <w:spacing w:after="160" w:line="276" w:lineRule="auto"/>
              <w:ind w:left="430" w:hanging="426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26619">
              <w:rPr>
                <w:rFonts w:ascii="Arial" w:hAnsi="Arial" w:cs="Arial"/>
                <w:bCs/>
                <w:sz w:val="20"/>
                <w:szCs w:val="20"/>
              </w:rPr>
              <w:t xml:space="preserve">umożliwiać dokonywanie uaktualnień sterowników urządzeń przez Internet – witrynę producenta systemu; </w:t>
            </w:r>
          </w:p>
          <w:p w:rsidR="001A1ED7" w:rsidRPr="00226619" w:rsidRDefault="001A1ED7" w:rsidP="003E6B5B">
            <w:pPr>
              <w:numPr>
                <w:ilvl w:val="0"/>
                <w:numId w:val="3"/>
              </w:numPr>
              <w:spacing w:after="160" w:line="276" w:lineRule="auto"/>
              <w:ind w:left="430" w:hanging="426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26619">
              <w:rPr>
                <w:rFonts w:ascii="Arial" w:hAnsi="Arial" w:cs="Arial"/>
                <w:bCs/>
                <w:sz w:val="20"/>
                <w:szCs w:val="20"/>
              </w:rPr>
              <w:t>umożliwiać pobranie darmowych aktualizacji w ramach wersji systemu operacyjnego przez Internet (niezbędne aktualizacje, poprawki, biuletyny bezpieczeństwa muszą być dostarczane bez dodatkowych opłat) – wymagane podanie nazwy strony serwera WWW;</w:t>
            </w:r>
          </w:p>
          <w:p w:rsidR="001A1ED7" w:rsidRPr="00226619" w:rsidRDefault="001A1ED7" w:rsidP="003E6B5B">
            <w:pPr>
              <w:numPr>
                <w:ilvl w:val="0"/>
                <w:numId w:val="3"/>
              </w:numPr>
              <w:spacing w:after="160" w:line="276" w:lineRule="auto"/>
              <w:ind w:left="430" w:hanging="426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26619">
              <w:rPr>
                <w:rFonts w:ascii="Arial" w:hAnsi="Arial" w:cs="Arial"/>
                <w:bCs/>
                <w:sz w:val="20"/>
                <w:szCs w:val="20"/>
              </w:rPr>
              <w:t>zapewniać internetową aktualizację w języku polskim;</w:t>
            </w:r>
          </w:p>
          <w:p w:rsidR="001A1ED7" w:rsidRPr="00226619" w:rsidRDefault="001A1ED7" w:rsidP="003E6B5B">
            <w:pPr>
              <w:numPr>
                <w:ilvl w:val="0"/>
                <w:numId w:val="3"/>
              </w:numPr>
              <w:spacing w:after="160" w:line="276" w:lineRule="auto"/>
              <w:ind w:left="430" w:hanging="426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26619">
              <w:rPr>
                <w:rFonts w:ascii="Arial" w:hAnsi="Arial" w:cs="Arial"/>
                <w:bCs/>
                <w:sz w:val="20"/>
                <w:szCs w:val="20"/>
              </w:rPr>
              <w:t xml:space="preserve">posiadać wbudowaną zaporę internetową (firewall) dla ochrony połączeń internetowych; zintegrowana z systemem konsola do zarządzania ustawieniami zapory i regułami IP v4 i v6;  </w:t>
            </w:r>
          </w:p>
          <w:p w:rsidR="001A1ED7" w:rsidRPr="00226619" w:rsidRDefault="001A1ED7" w:rsidP="003E6B5B">
            <w:pPr>
              <w:numPr>
                <w:ilvl w:val="0"/>
                <w:numId w:val="3"/>
              </w:numPr>
              <w:spacing w:after="160" w:line="276" w:lineRule="auto"/>
              <w:ind w:left="430" w:hanging="426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26619">
              <w:rPr>
                <w:rFonts w:ascii="Arial" w:hAnsi="Arial" w:cs="Arial"/>
                <w:bCs/>
                <w:sz w:val="20"/>
                <w:szCs w:val="20"/>
              </w:rPr>
              <w:t xml:space="preserve">posiadać zlokalizowane w języku polskim, co najmniej następujące elementy: menu, odtwarzacz multimediów, pomoc, komunikaty systemowe; </w:t>
            </w:r>
          </w:p>
          <w:p w:rsidR="001A1ED7" w:rsidRPr="00226619" w:rsidRDefault="001A1ED7" w:rsidP="003E6B5B">
            <w:pPr>
              <w:numPr>
                <w:ilvl w:val="0"/>
                <w:numId w:val="3"/>
              </w:numPr>
              <w:spacing w:after="160" w:line="276" w:lineRule="auto"/>
              <w:ind w:left="430" w:hanging="426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26619">
              <w:rPr>
                <w:rFonts w:ascii="Arial" w:hAnsi="Arial" w:cs="Arial"/>
                <w:bCs/>
                <w:sz w:val="20"/>
                <w:szCs w:val="20"/>
              </w:rPr>
              <w:t xml:space="preserve">posiadać wsparcie dla większości powszechnie używanych urządzeń peryferyjnych (drukarek, urządzeń sieciowych, standardów USB, </w:t>
            </w:r>
            <w:proofErr w:type="spellStart"/>
            <w:r w:rsidRPr="00226619">
              <w:rPr>
                <w:rFonts w:ascii="Arial" w:hAnsi="Arial" w:cs="Arial"/>
                <w:bCs/>
                <w:sz w:val="20"/>
                <w:szCs w:val="20"/>
              </w:rPr>
              <w:t>Plug&amp;Play</w:t>
            </w:r>
            <w:proofErr w:type="spellEnd"/>
            <w:r w:rsidRPr="00226619">
              <w:rPr>
                <w:rFonts w:ascii="Arial" w:hAnsi="Arial" w:cs="Arial"/>
                <w:bCs/>
                <w:sz w:val="20"/>
                <w:szCs w:val="20"/>
              </w:rPr>
              <w:t>, Wi-Fi) ;</w:t>
            </w:r>
          </w:p>
          <w:p w:rsidR="001A1ED7" w:rsidRPr="00226619" w:rsidRDefault="001A1ED7" w:rsidP="003E6B5B">
            <w:pPr>
              <w:numPr>
                <w:ilvl w:val="0"/>
                <w:numId w:val="3"/>
              </w:numPr>
              <w:spacing w:after="160" w:line="276" w:lineRule="auto"/>
              <w:ind w:left="430" w:hanging="426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26619">
              <w:rPr>
                <w:rFonts w:ascii="Arial" w:hAnsi="Arial" w:cs="Arial"/>
                <w:bCs/>
                <w:sz w:val="20"/>
                <w:szCs w:val="20"/>
              </w:rPr>
              <w:t>posiadać funkcjonalność automatycznej zmiany domyślnej drukarki w zależności od sieci, do której podłączony jest komputer;</w:t>
            </w:r>
          </w:p>
          <w:p w:rsidR="001A1ED7" w:rsidRPr="00226619" w:rsidRDefault="001A1ED7" w:rsidP="003E6B5B">
            <w:pPr>
              <w:numPr>
                <w:ilvl w:val="0"/>
                <w:numId w:val="3"/>
              </w:numPr>
              <w:spacing w:after="160" w:line="276" w:lineRule="auto"/>
              <w:ind w:left="430" w:hanging="426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26619">
              <w:rPr>
                <w:rFonts w:ascii="Arial" w:hAnsi="Arial" w:cs="Arial"/>
                <w:bCs/>
                <w:sz w:val="20"/>
                <w:szCs w:val="20"/>
              </w:rPr>
              <w:t>posiadać interfejs użytkownika działający w trybie graficznym z elementami 3D, zintegrowana z interfejsem użytkownika interaktywna część pulpitu służąca do uruchamiania aplikacji, które użytkownik może dowolnie wymieniać i pobrać ze strony producenta;</w:t>
            </w:r>
          </w:p>
          <w:p w:rsidR="001A1ED7" w:rsidRPr="00226619" w:rsidRDefault="001A1ED7" w:rsidP="003E6B5B">
            <w:pPr>
              <w:numPr>
                <w:ilvl w:val="0"/>
                <w:numId w:val="3"/>
              </w:numPr>
              <w:spacing w:after="160" w:line="276" w:lineRule="auto"/>
              <w:ind w:left="430" w:hanging="426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26619">
              <w:rPr>
                <w:rFonts w:ascii="Arial" w:hAnsi="Arial" w:cs="Arial"/>
                <w:bCs/>
                <w:sz w:val="20"/>
                <w:szCs w:val="20"/>
              </w:rPr>
              <w:t xml:space="preserve">umożliwiać zdalną automatyczną instalację, konfigurację, administrowanie oraz aktualizowanie systemu;   </w:t>
            </w:r>
          </w:p>
          <w:p w:rsidR="001A1ED7" w:rsidRPr="00226619" w:rsidRDefault="001A1ED7" w:rsidP="003E6B5B">
            <w:pPr>
              <w:numPr>
                <w:ilvl w:val="0"/>
                <w:numId w:val="3"/>
              </w:numPr>
              <w:spacing w:after="160" w:line="276" w:lineRule="auto"/>
              <w:ind w:left="430" w:hanging="426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26619">
              <w:rPr>
                <w:rFonts w:ascii="Arial" w:hAnsi="Arial" w:cs="Arial"/>
                <w:bCs/>
                <w:sz w:val="20"/>
                <w:szCs w:val="20"/>
              </w:rPr>
              <w:t>posiadać zabezpieczony hasłem hierarchiczny dostęp do systemu, konta i profile użytkowników zarządzane zdalnie; praca systemu w trybie ochrony kont użytkowników;</w:t>
            </w:r>
          </w:p>
          <w:p w:rsidR="001A1ED7" w:rsidRPr="00226619" w:rsidRDefault="001A1ED7" w:rsidP="003E6B5B">
            <w:pPr>
              <w:numPr>
                <w:ilvl w:val="0"/>
                <w:numId w:val="3"/>
              </w:numPr>
              <w:spacing w:after="160" w:line="276" w:lineRule="auto"/>
              <w:ind w:left="430" w:hanging="426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26619">
              <w:rPr>
                <w:rFonts w:ascii="Arial" w:hAnsi="Arial" w:cs="Arial"/>
                <w:bCs/>
                <w:sz w:val="20"/>
                <w:szCs w:val="20"/>
              </w:rPr>
              <w:lastRenderedPageBreak/>
              <w:t>posiadać zintegrowany z systemem moduł wyszukiwania informacji (plików różnego typu) dostępny z kilku poziomów: poziom menu, poziom otwartego okna systemu operacyjnego; system wyszukiwania oparty na konfigurowalnym przez użytkownika module indeksacji zasobów lokalnych;</w:t>
            </w:r>
          </w:p>
          <w:p w:rsidR="001A1ED7" w:rsidRPr="00226619" w:rsidRDefault="001A1ED7" w:rsidP="003E6B5B">
            <w:pPr>
              <w:numPr>
                <w:ilvl w:val="0"/>
                <w:numId w:val="3"/>
              </w:numPr>
              <w:spacing w:after="160" w:line="276" w:lineRule="auto"/>
              <w:ind w:left="430" w:hanging="426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26619">
              <w:rPr>
                <w:rFonts w:ascii="Arial" w:hAnsi="Arial" w:cs="Arial"/>
                <w:bCs/>
                <w:sz w:val="20"/>
                <w:szCs w:val="20"/>
              </w:rPr>
              <w:t>posiadać zintegrowane z systemem operacyjnym narzędzia zwalczające złośliwe oprogramowanie; aktualizacje dostępne u producenta nieodpłatnie bez ograniczeń czasowych;</w:t>
            </w:r>
          </w:p>
          <w:p w:rsidR="001A1ED7" w:rsidRPr="00226619" w:rsidRDefault="001A1ED7" w:rsidP="003E6B5B">
            <w:pPr>
              <w:numPr>
                <w:ilvl w:val="0"/>
                <w:numId w:val="3"/>
              </w:numPr>
              <w:spacing w:after="160" w:line="276" w:lineRule="auto"/>
              <w:ind w:left="430" w:hanging="426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26619">
              <w:rPr>
                <w:rFonts w:ascii="Arial" w:hAnsi="Arial" w:cs="Arial"/>
                <w:bCs/>
                <w:sz w:val="20"/>
                <w:szCs w:val="20"/>
              </w:rPr>
              <w:t>posiadać funkcje związane z obsługą komputerów typu TABLET PC, z wbudowanym modułem „uczenia się” pisma użytkownika – obsługa języka polskiego;</w:t>
            </w:r>
          </w:p>
          <w:p w:rsidR="001A1ED7" w:rsidRPr="00226619" w:rsidRDefault="001A1ED7" w:rsidP="003E6B5B">
            <w:pPr>
              <w:numPr>
                <w:ilvl w:val="0"/>
                <w:numId w:val="3"/>
              </w:numPr>
              <w:spacing w:after="160" w:line="276" w:lineRule="auto"/>
              <w:ind w:left="430" w:hanging="426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26619">
              <w:rPr>
                <w:rFonts w:ascii="Arial" w:hAnsi="Arial" w:cs="Arial"/>
                <w:bCs/>
                <w:sz w:val="20"/>
                <w:szCs w:val="20"/>
              </w:rPr>
              <w:t>posiadać funkcjonalność rozpoznawania mowy, pozwalającą na sterowanie komputerem głosowo, wraz z modułem „uczenia się” głosu użytkownika;</w:t>
            </w:r>
          </w:p>
          <w:p w:rsidR="001A1ED7" w:rsidRPr="00226619" w:rsidRDefault="001A1ED7" w:rsidP="003E6B5B">
            <w:pPr>
              <w:numPr>
                <w:ilvl w:val="0"/>
                <w:numId w:val="3"/>
              </w:numPr>
              <w:spacing w:after="160" w:line="276" w:lineRule="auto"/>
              <w:ind w:left="430" w:hanging="426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26619">
              <w:rPr>
                <w:rFonts w:ascii="Arial" w:hAnsi="Arial" w:cs="Arial"/>
                <w:bCs/>
                <w:sz w:val="20"/>
                <w:szCs w:val="20"/>
              </w:rPr>
              <w:t>posiadać zintegrowany z systemem operacyjnym moduł synchronizacji komputera z urządzeniami zewnętrznymi;</w:t>
            </w:r>
          </w:p>
          <w:p w:rsidR="001A1ED7" w:rsidRPr="00226619" w:rsidRDefault="001A1ED7" w:rsidP="003E6B5B">
            <w:pPr>
              <w:numPr>
                <w:ilvl w:val="0"/>
                <w:numId w:val="3"/>
              </w:numPr>
              <w:spacing w:after="160" w:line="276" w:lineRule="auto"/>
              <w:ind w:left="430" w:hanging="426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26619">
              <w:rPr>
                <w:rFonts w:ascii="Arial" w:hAnsi="Arial" w:cs="Arial"/>
                <w:bCs/>
                <w:sz w:val="20"/>
                <w:szCs w:val="20"/>
              </w:rPr>
              <w:t>posiadać wbudowany system pomocy w języku polskim;</w:t>
            </w:r>
          </w:p>
          <w:p w:rsidR="001A1ED7" w:rsidRPr="00226619" w:rsidRDefault="001A1ED7" w:rsidP="003E6B5B">
            <w:pPr>
              <w:numPr>
                <w:ilvl w:val="0"/>
                <w:numId w:val="3"/>
              </w:numPr>
              <w:spacing w:after="160" w:line="276" w:lineRule="auto"/>
              <w:ind w:left="430" w:hanging="426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26619">
              <w:rPr>
                <w:rFonts w:ascii="Arial" w:hAnsi="Arial" w:cs="Arial"/>
                <w:bCs/>
                <w:sz w:val="20"/>
                <w:szCs w:val="20"/>
              </w:rPr>
              <w:t xml:space="preserve">posiadać certyfikat producenta systemu operacyjnego na zgodność z dostarczanym sprzętem; </w:t>
            </w:r>
          </w:p>
          <w:p w:rsidR="001A1ED7" w:rsidRPr="00226619" w:rsidRDefault="001A1ED7" w:rsidP="003E6B5B">
            <w:pPr>
              <w:numPr>
                <w:ilvl w:val="0"/>
                <w:numId w:val="3"/>
              </w:numPr>
              <w:spacing w:after="160" w:line="276" w:lineRule="auto"/>
              <w:ind w:left="430" w:hanging="426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26619">
              <w:rPr>
                <w:rFonts w:ascii="Arial" w:hAnsi="Arial" w:cs="Arial"/>
                <w:bCs/>
                <w:sz w:val="20"/>
                <w:szCs w:val="20"/>
              </w:rPr>
              <w:t xml:space="preserve">umożliwiać przystosowanie środowiska graficznego systemu dla osób niepełnosprawnych (np. słabo widzących); </w:t>
            </w:r>
          </w:p>
          <w:p w:rsidR="001A1ED7" w:rsidRPr="00226619" w:rsidRDefault="001A1ED7" w:rsidP="003E6B5B">
            <w:pPr>
              <w:numPr>
                <w:ilvl w:val="0"/>
                <w:numId w:val="3"/>
              </w:numPr>
              <w:spacing w:after="160" w:line="276" w:lineRule="auto"/>
              <w:ind w:left="430" w:hanging="426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26619">
              <w:rPr>
                <w:rFonts w:ascii="Arial" w:hAnsi="Arial" w:cs="Arial"/>
                <w:bCs/>
                <w:sz w:val="20"/>
                <w:szCs w:val="20"/>
              </w:rPr>
              <w:t>umożliwiać zarządzanie stacją roboczą poprzez polityki – przez politykę rozumiemy zestaw reguł definiujących lub ograniczających funkcjonalność systemu lub aplikacji;</w:t>
            </w:r>
          </w:p>
          <w:p w:rsidR="001A1ED7" w:rsidRPr="00226619" w:rsidRDefault="001A1ED7" w:rsidP="003E6B5B">
            <w:pPr>
              <w:numPr>
                <w:ilvl w:val="0"/>
                <w:numId w:val="3"/>
              </w:numPr>
              <w:spacing w:after="160" w:line="276" w:lineRule="auto"/>
              <w:ind w:left="430" w:hanging="426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26619">
              <w:rPr>
                <w:rFonts w:ascii="Arial" w:hAnsi="Arial" w:cs="Arial"/>
                <w:bCs/>
                <w:sz w:val="20"/>
                <w:szCs w:val="20"/>
              </w:rPr>
              <w:t>umożliwiać wdrażanie IPSEC oparte na politykach – wdrażanie IPSEC oparte na zestawach reguł definiujących ustawienia zarządzanych w sposób centralny;</w:t>
            </w:r>
          </w:p>
          <w:p w:rsidR="001A1ED7" w:rsidRPr="00226619" w:rsidRDefault="001A1ED7" w:rsidP="003E6B5B">
            <w:pPr>
              <w:numPr>
                <w:ilvl w:val="0"/>
                <w:numId w:val="3"/>
              </w:numPr>
              <w:spacing w:after="160" w:line="276" w:lineRule="auto"/>
              <w:ind w:left="430" w:hanging="426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26619">
              <w:rPr>
                <w:rFonts w:ascii="Arial" w:hAnsi="Arial" w:cs="Arial"/>
                <w:bCs/>
                <w:sz w:val="20"/>
                <w:szCs w:val="20"/>
              </w:rPr>
              <w:t>posiadać automatyczne występowanie i używanie (wystawianie) certyfikatów PKI X.509;</w:t>
            </w:r>
          </w:p>
          <w:p w:rsidR="001A1ED7" w:rsidRPr="00226619" w:rsidRDefault="001A1ED7" w:rsidP="003E6B5B">
            <w:pPr>
              <w:numPr>
                <w:ilvl w:val="0"/>
                <w:numId w:val="3"/>
              </w:numPr>
              <w:spacing w:after="160" w:line="276" w:lineRule="auto"/>
              <w:ind w:left="430" w:hanging="426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26619">
              <w:rPr>
                <w:rFonts w:ascii="Arial" w:hAnsi="Arial" w:cs="Arial"/>
                <w:bCs/>
                <w:sz w:val="20"/>
                <w:szCs w:val="20"/>
              </w:rPr>
              <w:t xml:space="preserve">umożliwiać wsparcie dla logowania przy pomocy </w:t>
            </w:r>
            <w:proofErr w:type="spellStart"/>
            <w:r w:rsidRPr="00226619">
              <w:rPr>
                <w:rFonts w:ascii="Arial" w:hAnsi="Arial" w:cs="Arial"/>
                <w:bCs/>
                <w:sz w:val="20"/>
                <w:szCs w:val="20"/>
              </w:rPr>
              <w:t>smartcard</w:t>
            </w:r>
            <w:proofErr w:type="spellEnd"/>
            <w:r w:rsidRPr="00226619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1A1ED7" w:rsidRPr="00226619" w:rsidRDefault="001A1ED7" w:rsidP="003E6B5B">
            <w:pPr>
              <w:numPr>
                <w:ilvl w:val="0"/>
                <w:numId w:val="3"/>
              </w:numPr>
              <w:spacing w:after="160" w:line="276" w:lineRule="auto"/>
              <w:ind w:left="430" w:hanging="426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26619">
              <w:rPr>
                <w:rFonts w:ascii="Arial" w:hAnsi="Arial" w:cs="Arial"/>
                <w:bCs/>
                <w:sz w:val="20"/>
                <w:szCs w:val="20"/>
              </w:rPr>
              <w:t>umożliwiać rozbudowane polityki bezpieczeństwa – polityki dla systemu operacyjnego;</w:t>
            </w:r>
          </w:p>
          <w:p w:rsidR="001A1ED7" w:rsidRPr="00226619" w:rsidRDefault="001A1ED7" w:rsidP="003E6B5B">
            <w:pPr>
              <w:numPr>
                <w:ilvl w:val="0"/>
                <w:numId w:val="3"/>
              </w:numPr>
              <w:spacing w:after="160" w:line="276" w:lineRule="auto"/>
              <w:ind w:left="430" w:hanging="426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26619">
              <w:rPr>
                <w:rFonts w:ascii="Arial" w:hAnsi="Arial" w:cs="Arial"/>
                <w:bCs/>
                <w:sz w:val="20"/>
                <w:szCs w:val="20"/>
              </w:rPr>
              <w:t>posiadać narzędzia służące do administracji, do wykonywania kopii zapasowych polityk i ich odtwarzania oraz generowania raportów z ustawień polityk;</w:t>
            </w:r>
          </w:p>
          <w:p w:rsidR="001A1ED7" w:rsidRPr="00226619" w:rsidRDefault="001A1ED7" w:rsidP="003E6B5B">
            <w:pPr>
              <w:numPr>
                <w:ilvl w:val="0"/>
                <w:numId w:val="3"/>
              </w:numPr>
              <w:spacing w:after="160" w:line="276" w:lineRule="auto"/>
              <w:ind w:left="430" w:hanging="426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26619">
              <w:rPr>
                <w:rFonts w:ascii="Arial" w:hAnsi="Arial" w:cs="Arial"/>
                <w:bCs/>
                <w:sz w:val="20"/>
                <w:szCs w:val="20"/>
              </w:rPr>
              <w:t>dostarczać wsparcie dla Sun Java i .NET Framework 1.1 i 2.0 i 3.0 – możliwość uruchomienia aplikacji działających we wskazanych środowiskach;</w:t>
            </w:r>
          </w:p>
          <w:p w:rsidR="001A1ED7" w:rsidRPr="00226619" w:rsidRDefault="001A1ED7" w:rsidP="003E6B5B">
            <w:pPr>
              <w:numPr>
                <w:ilvl w:val="0"/>
                <w:numId w:val="3"/>
              </w:numPr>
              <w:spacing w:after="160" w:line="276" w:lineRule="auto"/>
              <w:ind w:left="430" w:hanging="426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26619">
              <w:rPr>
                <w:rFonts w:ascii="Arial" w:hAnsi="Arial" w:cs="Arial"/>
                <w:bCs/>
                <w:sz w:val="20"/>
                <w:szCs w:val="20"/>
              </w:rPr>
              <w:t xml:space="preserve">dostarczać wsparcie dla JScript i </w:t>
            </w:r>
            <w:proofErr w:type="spellStart"/>
            <w:r w:rsidRPr="00226619">
              <w:rPr>
                <w:rFonts w:ascii="Arial" w:hAnsi="Arial" w:cs="Arial"/>
                <w:bCs/>
                <w:sz w:val="20"/>
                <w:szCs w:val="20"/>
              </w:rPr>
              <w:t>VBScript</w:t>
            </w:r>
            <w:proofErr w:type="spellEnd"/>
            <w:r w:rsidRPr="00226619">
              <w:rPr>
                <w:rFonts w:ascii="Arial" w:hAnsi="Arial" w:cs="Arial"/>
                <w:bCs/>
                <w:sz w:val="20"/>
                <w:szCs w:val="20"/>
              </w:rPr>
              <w:t xml:space="preserve"> – możliwość uruchamiania interpretera poleceń;</w:t>
            </w:r>
          </w:p>
          <w:p w:rsidR="001A1ED7" w:rsidRPr="00226619" w:rsidRDefault="001A1ED7" w:rsidP="003E6B5B">
            <w:pPr>
              <w:numPr>
                <w:ilvl w:val="0"/>
                <w:numId w:val="3"/>
              </w:numPr>
              <w:spacing w:after="160" w:line="276" w:lineRule="auto"/>
              <w:ind w:left="430" w:hanging="426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26619">
              <w:rPr>
                <w:rFonts w:ascii="Arial" w:hAnsi="Arial" w:cs="Arial"/>
                <w:bCs/>
                <w:sz w:val="20"/>
                <w:szCs w:val="20"/>
              </w:rPr>
              <w:t>umożliwiać zdalną pomoc i współdzielenie aplikacji – możliwość zdalnego przejęcia sesji zalogowanego użytkownika celem rozwiązania problemu z komputerem;</w:t>
            </w:r>
          </w:p>
          <w:p w:rsidR="001A1ED7" w:rsidRPr="00226619" w:rsidRDefault="001A1ED7" w:rsidP="003E6B5B">
            <w:pPr>
              <w:numPr>
                <w:ilvl w:val="0"/>
                <w:numId w:val="3"/>
              </w:numPr>
              <w:spacing w:after="160" w:line="276" w:lineRule="auto"/>
              <w:ind w:left="430" w:hanging="426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26619">
              <w:rPr>
                <w:rFonts w:ascii="Arial" w:hAnsi="Arial" w:cs="Arial"/>
                <w:bCs/>
                <w:sz w:val="20"/>
                <w:szCs w:val="20"/>
              </w:rPr>
              <w:t>posiadać rozwiązanie służące do automatycznego zbudowania obrazu systemu wraz z aplikacjami. Obraz systemu służyć ma do automatycznego upowszechnienia systemu operacyjnego inicjowanego i wykonywanego w całości poprzez sieć komputerową. Rozwiązanie ma umożliwiać wdrożenie nowego obrazu poprzez zdalną instalację;</w:t>
            </w:r>
          </w:p>
          <w:p w:rsidR="001A1ED7" w:rsidRPr="00226619" w:rsidRDefault="001A1ED7" w:rsidP="003E6B5B">
            <w:pPr>
              <w:numPr>
                <w:ilvl w:val="0"/>
                <w:numId w:val="3"/>
              </w:numPr>
              <w:spacing w:after="160" w:line="276" w:lineRule="auto"/>
              <w:ind w:left="430" w:hanging="426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26619">
              <w:rPr>
                <w:rFonts w:ascii="Arial" w:hAnsi="Arial" w:cs="Arial"/>
                <w:bCs/>
                <w:sz w:val="20"/>
                <w:szCs w:val="20"/>
              </w:rPr>
              <w:t>posiadać graficzne środowisko instalacji i konfiguracji;</w:t>
            </w:r>
          </w:p>
          <w:p w:rsidR="001A1ED7" w:rsidRPr="00226619" w:rsidRDefault="001A1ED7" w:rsidP="003E6B5B">
            <w:pPr>
              <w:numPr>
                <w:ilvl w:val="0"/>
                <w:numId w:val="3"/>
              </w:numPr>
              <w:spacing w:after="160" w:line="276" w:lineRule="auto"/>
              <w:ind w:left="430" w:hanging="426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26619">
              <w:rPr>
                <w:rFonts w:ascii="Arial" w:hAnsi="Arial" w:cs="Arial"/>
                <w:bCs/>
                <w:sz w:val="20"/>
                <w:szCs w:val="20"/>
              </w:rPr>
              <w:t xml:space="preserve">posiadać transakcyjny system plików pozwalający na stosowanie przydziałów (ang. </w:t>
            </w:r>
            <w:proofErr w:type="spellStart"/>
            <w:r w:rsidRPr="00226619">
              <w:rPr>
                <w:rFonts w:ascii="Arial" w:hAnsi="Arial" w:cs="Arial"/>
                <w:bCs/>
                <w:sz w:val="20"/>
                <w:szCs w:val="20"/>
              </w:rPr>
              <w:t>quota</w:t>
            </w:r>
            <w:proofErr w:type="spellEnd"/>
            <w:r w:rsidRPr="00226619">
              <w:rPr>
                <w:rFonts w:ascii="Arial" w:hAnsi="Arial" w:cs="Arial"/>
                <w:bCs/>
                <w:sz w:val="20"/>
                <w:szCs w:val="20"/>
              </w:rPr>
              <w:t>) na dysku dla użytkowników oraz zapewniający większą niezawodność i pozwalający tworzyć kopie zapasowe;</w:t>
            </w:r>
          </w:p>
          <w:p w:rsidR="001A1ED7" w:rsidRPr="00226619" w:rsidRDefault="001A1ED7" w:rsidP="003E6B5B">
            <w:pPr>
              <w:numPr>
                <w:ilvl w:val="0"/>
                <w:numId w:val="3"/>
              </w:numPr>
              <w:spacing w:after="160" w:line="276" w:lineRule="auto"/>
              <w:ind w:left="430" w:hanging="426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26619">
              <w:rPr>
                <w:rFonts w:ascii="Arial" w:hAnsi="Arial" w:cs="Arial"/>
                <w:bCs/>
                <w:sz w:val="20"/>
                <w:szCs w:val="20"/>
              </w:rPr>
              <w:t>umożliwiać zarządzanie kontami użytkowników sieci oraz urządzeniami sieciowymi tj. drukarki, modemy, woluminy dyskowe, usługi katalogowe;</w:t>
            </w:r>
          </w:p>
          <w:p w:rsidR="001A1ED7" w:rsidRPr="00226619" w:rsidRDefault="001A1ED7" w:rsidP="003E6B5B">
            <w:pPr>
              <w:numPr>
                <w:ilvl w:val="0"/>
                <w:numId w:val="3"/>
              </w:numPr>
              <w:spacing w:after="160" w:line="276" w:lineRule="auto"/>
              <w:ind w:left="430" w:hanging="426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26619">
              <w:rPr>
                <w:rFonts w:ascii="Arial" w:hAnsi="Arial" w:cs="Arial"/>
                <w:bCs/>
                <w:sz w:val="20"/>
                <w:szCs w:val="20"/>
              </w:rPr>
              <w:t>udostępniać modem;</w:t>
            </w:r>
          </w:p>
          <w:p w:rsidR="001A1ED7" w:rsidRPr="00226619" w:rsidRDefault="001A1ED7" w:rsidP="003E6B5B">
            <w:pPr>
              <w:numPr>
                <w:ilvl w:val="0"/>
                <w:numId w:val="3"/>
              </w:numPr>
              <w:spacing w:after="160" w:line="276" w:lineRule="auto"/>
              <w:ind w:left="430" w:hanging="426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26619">
              <w:rPr>
                <w:rFonts w:ascii="Arial" w:hAnsi="Arial" w:cs="Arial"/>
                <w:bCs/>
                <w:sz w:val="20"/>
                <w:szCs w:val="20"/>
              </w:rPr>
              <w:t>posiadać oprogramowanie dla tworzenia kopii zapasowych (Backup); automatyczne wykonywanie kopii plików z możliwością automatycznego przywrócenia wersji wcześniejszej;</w:t>
            </w:r>
          </w:p>
          <w:p w:rsidR="001A1ED7" w:rsidRPr="00226619" w:rsidRDefault="001A1ED7" w:rsidP="003E6B5B">
            <w:pPr>
              <w:numPr>
                <w:ilvl w:val="0"/>
                <w:numId w:val="3"/>
              </w:numPr>
              <w:spacing w:after="160" w:line="276" w:lineRule="auto"/>
              <w:ind w:left="430" w:hanging="426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26619">
              <w:rPr>
                <w:rFonts w:ascii="Arial" w:hAnsi="Arial" w:cs="Arial"/>
                <w:bCs/>
                <w:sz w:val="20"/>
                <w:szCs w:val="20"/>
              </w:rPr>
              <w:t>umożliwiać przywracanie plików systemowych;</w:t>
            </w:r>
          </w:p>
          <w:p w:rsidR="001A1ED7" w:rsidRPr="00226619" w:rsidRDefault="001A1ED7" w:rsidP="003E6B5B">
            <w:pPr>
              <w:numPr>
                <w:ilvl w:val="0"/>
                <w:numId w:val="3"/>
              </w:numPr>
              <w:spacing w:after="160" w:line="276" w:lineRule="auto"/>
              <w:ind w:left="430" w:hanging="426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26619">
              <w:rPr>
                <w:rFonts w:ascii="Arial" w:hAnsi="Arial" w:cs="Arial"/>
                <w:bCs/>
                <w:sz w:val="20"/>
                <w:szCs w:val="20"/>
              </w:rPr>
              <w:t>posiadać funkcjonalność pozwalającą na identyfikację sieci komputerowych, do których jest podłączony, zapamiętywanie ustawień i przypisywanie do min. 3 kategorii bezpieczeństwa (z predefiniowanymi odpowiednio do kategorii ustawieniami zapory sieciowej, udostępniania plików itp.);</w:t>
            </w:r>
          </w:p>
          <w:p w:rsidR="001A1ED7" w:rsidRPr="00226619" w:rsidRDefault="001A1ED7" w:rsidP="003E6B5B">
            <w:pPr>
              <w:numPr>
                <w:ilvl w:val="0"/>
                <w:numId w:val="3"/>
              </w:numPr>
              <w:spacing w:after="160" w:line="276" w:lineRule="auto"/>
              <w:ind w:left="430" w:hanging="426"/>
              <w:contextualSpacing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226619">
              <w:rPr>
                <w:rFonts w:ascii="Arial" w:hAnsi="Arial" w:cs="Arial"/>
                <w:bCs/>
                <w:sz w:val="20"/>
                <w:szCs w:val="20"/>
              </w:rPr>
              <w:lastRenderedPageBreak/>
              <w:t>umożliwiać blokowanie lub dopuszczanie dowolnych urządzeń peryferyjnych za pomocą polityk grupowych (np. przy użyciu numerów</w:t>
            </w:r>
            <w:r w:rsidRPr="00226619">
              <w:rPr>
                <w:rFonts w:ascii="Arial" w:hAnsi="Arial" w:cs="Arial"/>
                <w:iCs/>
                <w:sz w:val="20"/>
                <w:szCs w:val="20"/>
              </w:rPr>
              <w:t xml:space="preserve"> identyfikacyjnych sprzętu).</w:t>
            </w:r>
          </w:p>
          <w:p w:rsidR="001A1ED7" w:rsidRPr="00226619" w:rsidRDefault="001A1ED7" w:rsidP="00226619">
            <w:pPr>
              <w:spacing w:line="276" w:lineRule="auto"/>
              <w:ind w:left="430" w:hanging="426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A1ED7" w:rsidRPr="00226619" w:rsidRDefault="001A1ED7" w:rsidP="00226619">
            <w:pPr>
              <w:spacing w:line="276" w:lineRule="auto"/>
              <w:ind w:left="4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26619">
              <w:rPr>
                <w:rFonts w:ascii="Arial" w:hAnsi="Arial" w:cs="Arial"/>
                <w:bCs/>
                <w:sz w:val="20"/>
                <w:szCs w:val="20"/>
              </w:rPr>
              <w:t>Wykonawca zapewni kompatybilność (bezpieczeństwo, stabilność i wydajność) dostarczonych komputerów z wykorzystywanymi przez zamawiającego rozwiązaniami takimi jak:</w:t>
            </w:r>
          </w:p>
          <w:p w:rsidR="001A1ED7" w:rsidRPr="00226619" w:rsidRDefault="001A1ED7" w:rsidP="003E6B5B">
            <w:pPr>
              <w:pStyle w:val="Akapitzlist"/>
              <w:numPr>
                <w:ilvl w:val="0"/>
                <w:numId w:val="12"/>
              </w:numPr>
              <w:spacing w:after="160" w:line="276" w:lineRule="auto"/>
              <w:ind w:left="146" w:hanging="1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26619">
              <w:rPr>
                <w:rFonts w:ascii="Arial" w:hAnsi="Arial" w:cs="Arial"/>
                <w:bCs/>
                <w:sz w:val="20"/>
                <w:szCs w:val="20"/>
              </w:rPr>
              <w:t>udziały sieciowe i uprawnienia do nich</w:t>
            </w:r>
          </w:p>
          <w:p w:rsidR="001A1ED7" w:rsidRPr="00226619" w:rsidRDefault="001A1ED7" w:rsidP="003E6B5B">
            <w:pPr>
              <w:pStyle w:val="Akapitzlist"/>
              <w:numPr>
                <w:ilvl w:val="0"/>
                <w:numId w:val="12"/>
              </w:numPr>
              <w:spacing w:after="160" w:line="276" w:lineRule="auto"/>
              <w:ind w:left="146" w:hanging="142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226619">
              <w:rPr>
                <w:rFonts w:ascii="Arial" w:hAnsi="Arial" w:cs="Arial"/>
                <w:bCs/>
                <w:sz w:val="20"/>
                <w:szCs w:val="20"/>
              </w:rPr>
              <w:t xml:space="preserve">używane przez zamawiającego aplikacje (np. </w:t>
            </w:r>
            <w:proofErr w:type="spellStart"/>
            <w:r w:rsidRPr="00226619">
              <w:rPr>
                <w:rFonts w:ascii="Arial" w:hAnsi="Arial" w:cs="Arial"/>
                <w:bCs/>
                <w:sz w:val="20"/>
                <w:szCs w:val="20"/>
                <w:lang w:val="en-US"/>
              </w:rPr>
              <w:t>Vmware</w:t>
            </w:r>
            <w:proofErr w:type="spellEnd"/>
            <w:r w:rsidRPr="00226619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26619">
              <w:rPr>
                <w:rFonts w:ascii="Arial" w:hAnsi="Arial" w:cs="Arial"/>
                <w:bCs/>
                <w:sz w:val="20"/>
                <w:szCs w:val="20"/>
                <w:lang w:val="en-US"/>
              </w:rPr>
              <w:t>Vcenter</w:t>
            </w:r>
            <w:proofErr w:type="spellEnd"/>
            <w:r w:rsidRPr="00226619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Client , ENOVA365, </w:t>
            </w:r>
            <w:proofErr w:type="spellStart"/>
            <w:r w:rsidRPr="00226619">
              <w:rPr>
                <w:rFonts w:ascii="Arial" w:hAnsi="Arial" w:cs="Arial"/>
                <w:bCs/>
                <w:sz w:val="20"/>
                <w:szCs w:val="20"/>
                <w:lang w:val="en-US"/>
              </w:rPr>
              <w:t>itd</w:t>
            </w:r>
            <w:proofErr w:type="spellEnd"/>
            <w:r w:rsidRPr="00226619">
              <w:rPr>
                <w:rFonts w:ascii="Arial" w:hAnsi="Arial" w:cs="Arial"/>
                <w:bCs/>
                <w:sz w:val="20"/>
                <w:szCs w:val="20"/>
                <w:lang w:val="en-US"/>
              </w:rPr>
              <w:t>.)</w:t>
            </w:r>
          </w:p>
          <w:p w:rsidR="001A1ED7" w:rsidRPr="00226619" w:rsidRDefault="001A1ED7" w:rsidP="00226619">
            <w:pPr>
              <w:spacing w:line="276" w:lineRule="auto"/>
              <w:ind w:left="142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1A1ED7" w:rsidRPr="00226619" w:rsidRDefault="001A1ED7" w:rsidP="00226619">
            <w:pPr>
              <w:spacing w:line="276" w:lineRule="auto"/>
              <w:ind w:left="4"/>
              <w:jc w:val="both"/>
              <w:rPr>
                <w:rFonts w:ascii="Arial" w:hAnsi="Arial" w:cs="Arial"/>
                <w:bCs/>
                <w:strike/>
                <w:sz w:val="20"/>
                <w:szCs w:val="20"/>
                <w:lang w:val="x-none"/>
              </w:rPr>
            </w:pPr>
            <w:r w:rsidRPr="00226619">
              <w:rPr>
                <w:rFonts w:ascii="Arial" w:hAnsi="Arial" w:cs="Arial"/>
                <w:sz w:val="20"/>
                <w:szCs w:val="20"/>
                <w:lang w:val="x-none"/>
              </w:rPr>
              <w:t xml:space="preserve">Wykonawca, który powołuje się na rozwiązania równoważne dotyczące systemu opisywane przez zamawiającego jest obowiązany wykazać, że oferowane przez niego dostawy, spełniają wymagania określone przez </w:t>
            </w:r>
            <w:r w:rsidR="00226619">
              <w:rPr>
                <w:rFonts w:ascii="Arial" w:hAnsi="Arial" w:cs="Arial"/>
                <w:sz w:val="20"/>
                <w:szCs w:val="20"/>
              </w:rPr>
              <w:t>Zamawiającego</w:t>
            </w:r>
            <w:r w:rsidRPr="00226619">
              <w:rPr>
                <w:rFonts w:ascii="Arial" w:hAnsi="Arial" w:cs="Arial"/>
                <w:sz w:val="20"/>
                <w:szCs w:val="20"/>
                <w:lang w:val="x-none"/>
              </w:rPr>
              <w:t xml:space="preserve">. </w:t>
            </w:r>
          </w:p>
          <w:p w:rsidR="001A1ED7" w:rsidRPr="00226619" w:rsidRDefault="001A1ED7" w:rsidP="00226619">
            <w:pPr>
              <w:spacing w:line="276" w:lineRule="auto"/>
              <w:ind w:left="4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26619">
              <w:rPr>
                <w:rFonts w:ascii="Arial" w:hAnsi="Arial" w:cs="Arial"/>
                <w:bCs/>
                <w:sz w:val="20"/>
                <w:szCs w:val="20"/>
              </w:rPr>
              <w:t xml:space="preserve">Jeżeli zaoferowane oprogramowanie będzie wymagało konieczności poniesienia przez zamawiającego dodatkowych nakładów (w szczególności zmianę konfiguracji usług sieciowych, szkolenie pracowników, zwiększenie dotychczasowej czasochłonności przygotowania stanowisk komputerowych, dokonanie kompatybilności z używanymi przez Zamawiającego systemami i aplikacjami) niezbędnych do sprawnego funkcjonowania stacji roboczych w infrastrukturze teleinformatycznej zamawiającego, to wszelkie koszty z tym związane ponosi wykonawca. </w:t>
            </w:r>
          </w:p>
          <w:p w:rsidR="001A1ED7" w:rsidRPr="00226619" w:rsidRDefault="001A1ED7" w:rsidP="00226619">
            <w:pPr>
              <w:spacing w:line="276" w:lineRule="auto"/>
              <w:ind w:left="4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26619">
              <w:rPr>
                <w:rFonts w:ascii="Arial" w:hAnsi="Arial" w:cs="Arial"/>
                <w:bCs/>
                <w:sz w:val="20"/>
                <w:szCs w:val="20"/>
              </w:rPr>
              <w:t>W przypadku, gdy zaoferowane przez wykonawcę oprogramowanie nie będzie właściwie współdziałać ze sprzętem i oprogramowaniem funkcjonującym u zamawiającego lub spowoduje zakłócenia w funkcjonowaniu pracy środowiska sprzętowo-programowego u zamawiającego, wykonawca pokryje wszystkie koszty związane z przywróceniem i sprawnym działaniem infrastruktury sprzętowo-programowej zamawiającego oraz na własny koszt dokona niezbędnych modyfikacji przywracających właściwe działanie środowiska sprzętowo-programowego zamawiającego również po odinstalowaniu</w:t>
            </w:r>
            <w:r w:rsidR="00584DC0" w:rsidRPr="00226619">
              <w:rPr>
                <w:rFonts w:ascii="Arial" w:hAnsi="Arial" w:cs="Arial"/>
                <w:bCs/>
                <w:sz w:val="20"/>
                <w:szCs w:val="20"/>
              </w:rPr>
              <w:t xml:space="preserve"> dostarczonego</w:t>
            </w:r>
            <w:r w:rsidRPr="00226619">
              <w:rPr>
                <w:rFonts w:ascii="Arial" w:hAnsi="Arial" w:cs="Arial"/>
                <w:bCs/>
                <w:sz w:val="20"/>
                <w:szCs w:val="20"/>
              </w:rPr>
              <w:t xml:space="preserve"> oprogramowania.</w:t>
            </w:r>
          </w:p>
        </w:tc>
      </w:tr>
      <w:tr w:rsidR="001A1ED7" w:rsidRPr="00226619" w:rsidTr="000F6F50">
        <w:trPr>
          <w:cantSplit/>
          <w:trHeight w:val="2488"/>
          <w:jc w:val="center"/>
        </w:trPr>
        <w:tc>
          <w:tcPr>
            <w:tcW w:w="1063" w:type="pct"/>
          </w:tcPr>
          <w:p w:rsidR="001A1ED7" w:rsidRPr="004F6F16" w:rsidRDefault="001A1ED7" w:rsidP="00226619">
            <w:pPr>
              <w:spacing w:line="276" w:lineRule="auto"/>
              <w:ind w:left="71"/>
              <w:rPr>
                <w:rFonts w:ascii="Arial" w:hAnsi="Arial" w:cs="Arial"/>
                <w:bCs/>
                <w:sz w:val="20"/>
                <w:szCs w:val="20"/>
              </w:rPr>
            </w:pPr>
            <w:r w:rsidRPr="004F6F16">
              <w:rPr>
                <w:rFonts w:ascii="Arial" w:hAnsi="Arial" w:cs="Arial"/>
                <w:bCs/>
                <w:sz w:val="20"/>
                <w:szCs w:val="20"/>
              </w:rPr>
              <w:lastRenderedPageBreak/>
              <w:t>Dodatkowe oprogramowanie</w:t>
            </w:r>
          </w:p>
        </w:tc>
        <w:tc>
          <w:tcPr>
            <w:tcW w:w="3937" w:type="pct"/>
          </w:tcPr>
          <w:p w:rsidR="00880D2D" w:rsidRPr="004F6F16" w:rsidRDefault="00880D2D" w:rsidP="00226619">
            <w:pPr>
              <w:spacing w:line="276" w:lineRule="auto"/>
              <w:ind w:left="199" w:hanging="19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F6F16">
              <w:rPr>
                <w:rFonts w:ascii="Arial" w:hAnsi="Arial" w:cs="Arial"/>
                <w:bCs/>
                <w:sz w:val="20"/>
                <w:szCs w:val="20"/>
              </w:rPr>
              <w:t>Oprogramowanie pozwalające na zarządzanie komputerem oraz umożliwiające minimalnie na:</w:t>
            </w:r>
          </w:p>
          <w:p w:rsidR="00880D2D" w:rsidRPr="004F6F16" w:rsidRDefault="00880D2D" w:rsidP="003E6B5B">
            <w:pPr>
              <w:pStyle w:val="Akapitzlist"/>
              <w:numPr>
                <w:ilvl w:val="0"/>
                <w:numId w:val="13"/>
              </w:numPr>
              <w:spacing w:line="276" w:lineRule="auto"/>
              <w:ind w:left="146" w:hanging="1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F6F16">
              <w:rPr>
                <w:rFonts w:ascii="Arial" w:hAnsi="Arial" w:cs="Arial"/>
                <w:sz w:val="20"/>
                <w:szCs w:val="20"/>
              </w:rPr>
              <w:t xml:space="preserve">wykonania kopii bezpieczeństwa systemu operacyjnego i danych użytkownika na dysku twardym i dyskach zewnętrznych np. CD-ROM oraz ich odtworzenie po ewentualnej awarii systemu operacyjnego bez potrzeby jego </w:t>
            </w:r>
            <w:proofErr w:type="spellStart"/>
            <w:r w:rsidRPr="004F6F16">
              <w:rPr>
                <w:rFonts w:ascii="Arial" w:hAnsi="Arial" w:cs="Arial"/>
                <w:sz w:val="20"/>
                <w:szCs w:val="20"/>
              </w:rPr>
              <w:t>reinstalacji</w:t>
            </w:r>
            <w:proofErr w:type="spellEnd"/>
            <w:r w:rsidRPr="004F6F16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880D2D" w:rsidRPr="004F6F16" w:rsidRDefault="00880D2D" w:rsidP="003E6B5B">
            <w:pPr>
              <w:pStyle w:val="Akapitzlist"/>
              <w:numPr>
                <w:ilvl w:val="0"/>
                <w:numId w:val="13"/>
              </w:numPr>
              <w:spacing w:line="276" w:lineRule="auto"/>
              <w:ind w:left="146" w:hanging="1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F6F16">
              <w:rPr>
                <w:rFonts w:ascii="Arial" w:hAnsi="Arial" w:cs="Arial"/>
                <w:sz w:val="20"/>
                <w:szCs w:val="20"/>
              </w:rPr>
              <w:t xml:space="preserve">oprogramowanie diagnostyczne urządzenia pozwalające na wykrywanie usterek z wyprzedzeniem </w:t>
            </w:r>
            <w:proofErr w:type="spellStart"/>
            <w:r w:rsidRPr="004F6F16">
              <w:rPr>
                <w:rFonts w:ascii="Arial" w:hAnsi="Arial" w:cs="Arial"/>
                <w:sz w:val="20"/>
                <w:szCs w:val="20"/>
              </w:rPr>
              <w:t>m.innymi</w:t>
            </w:r>
            <w:proofErr w:type="spellEnd"/>
            <w:r w:rsidRPr="004F6F16">
              <w:rPr>
                <w:rFonts w:ascii="Arial" w:hAnsi="Arial" w:cs="Arial"/>
                <w:sz w:val="20"/>
                <w:szCs w:val="20"/>
              </w:rPr>
              <w:t xml:space="preserve"> sterowników,</w:t>
            </w:r>
          </w:p>
          <w:p w:rsidR="00880D2D" w:rsidRPr="004F6F16" w:rsidRDefault="00880D2D" w:rsidP="003E6B5B">
            <w:pPr>
              <w:pStyle w:val="Akapitzlist"/>
              <w:numPr>
                <w:ilvl w:val="0"/>
                <w:numId w:val="13"/>
              </w:numPr>
              <w:spacing w:line="276" w:lineRule="auto"/>
              <w:ind w:left="146" w:hanging="1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F6F16">
              <w:rPr>
                <w:rFonts w:ascii="Arial" w:hAnsi="Arial" w:cs="Arial"/>
                <w:bCs/>
                <w:sz w:val="20"/>
                <w:szCs w:val="20"/>
              </w:rPr>
              <w:t>konfiguracje i uaktualnienia BIOS-u,</w:t>
            </w:r>
          </w:p>
          <w:p w:rsidR="001A1ED7" w:rsidRPr="004F6F16" w:rsidRDefault="00880D2D" w:rsidP="003E6B5B">
            <w:pPr>
              <w:pStyle w:val="Akapitzlist"/>
              <w:numPr>
                <w:ilvl w:val="0"/>
                <w:numId w:val="13"/>
              </w:numPr>
              <w:spacing w:after="160" w:line="276" w:lineRule="auto"/>
              <w:ind w:left="146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6F16">
              <w:rPr>
                <w:rFonts w:ascii="Arial" w:hAnsi="Arial" w:cs="Arial"/>
                <w:bCs/>
                <w:sz w:val="20"/>
                <w:szCs w:val="20"/>
              </w:rPr>
              <w:t>szyfrowanie dysku.</w:t>
            </w:r>
          </w:p>
        </w:tc>
      </w:tr>
      <w:tr w:rsidR="001A1ED7" w:rsidRPr="00226619" w:rsidTr="00CF6241">
        <w:trPr>
          <w:cantSplit/>
          <w:jc w:val="center"/>
        </w:trPr>
        <w:tc>
          <w:tcPr>
            <w:tcW w:w="1063" w:type="pct"/>
          </w:tcPr>
          <w:p w:rsidR="001A1ED7" w:rsidRPr="004F6F16" w:rsidRDefault="001A1ED7" w:rsidP="00226619">
            <w:pPr>
              <w:spacing w:line="276" w:lineRule="auto"/>
              <w:ind w:left="71"/>
              <w:rPr>
                <w:rFonts w:ascii="Arial" w:hAnsi="Arial" w:cs="Arial"/>
                <w:bCs/>
                <w:sz w:val="20"/>
                <w:szCs w:val="20"/>
              </w:rPr>
            </w:pPr>
            <w:r w:rsidRPr="004F6F16">
              <w:rPr>
                <w:rFonts w:ascii="Arial" w:hAnsi="Arial" w:cs="Arial"/>
                <w:bCs/>
                <w:sz w:val="20"/>
                <w:szCs w:val="20"/>
              </w:rPr>
              <w:t>Certyfikaty i standardy</w:t>
            </w:r>
          </w:p>
        </w:tc>
        <w:tc>
          <w:tcPr>
            <w:tcW w:w="3937" w:type="pct"/>
          </w:tcPr>
          <w:p w:rsidR="001A1ED7" w:rsidRPr="004F6F16" w:rsidRDefault="001A1ED7" w:rsidP="003E6B5B">
            <w:pPr>
              <w:pStyle w:val="Akapitzlist"/>
              <w:numPr>
                <w:ilvl w:val="0"/>
                <w:numId w:val="14"/>
              </w:numPr>
              <w:spacing w:after="160" w:line="276" w:lineRule="auto"/>
              <w:ind w:left="146" w:hanging="1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F6F16">
              <w:rPr>
                <w:rFonts w:ascii="Arial" w:hAnsi="Arial" w:cs="Arial"/>
                <w:bCs/>
                <w:sz w:val="20"/>
                <w:szCs w:val="20"/>
              </w:rPr>
              <w:t>Oferowane modele komputerów muszą posiadać certyfikat producenta systemu</w:t>
            </w:r>
            <w:r w:rsidR="004F6F16" w:rsidRPr="004F6F16">
              <w:rPr>
                <w:rFonts w:ascii="Arial" w:hAnsi="Arial" w:cs="Arial"/>
                <w:bCs/>
                <w:sz w:val="20"/>
                <w:szCs w:val="20"/>
              </w:rPr>
              <w:t xml:space="preserve"> operacyjnego</w:t>
            </w:r>
            <w:r w:rsidRPr="004F6F16">
              <w:rPr>
                <w:rFonts w:ascii="Arial" w:hAnsi="Arial" w:cs="Arial"/>
                <w:bCs/>
                <w:sz w:val="20"/>
                <w:szCs w:val="20"/>
              </w:rPr>
              <w:t>, potwierdzający poprawną współpracę oferowanych komputerów z dostarczonym systemem operacyjnym</w:t>
            </w:r>
            <w:r w:rsidR="000F6F50" w:rsidRPr="004F6F16">
              <w:rPr>
                <w:rFonts w:ascii="Arial" w:hAnsi="Arial" w:cs="Arial"/>
                <w:bCs/>
                <w:sz w:val="20"/>
                <w:szCs w:val="20"/>
              </w:rPr>
              <w:t>,</w:t>
            </w:r>
          </w:p>
          <w:p w:rsidR="00880D2D" w:rsidRPr="004F6F16" w:rsidRDefault="00880D2D" w:rsidP="003E6B5B">
            <w:pPr>
              <w:pStyle w:val="Akapitzlist"/>
              <w:numPr>
                <w:ilvl w:val="0"/>
                <w:numId w:val="14"/>
              </w:numPr>
              <w:spacing w:after="160" w:line="276" w:lineRule="auto"/>
              <w:ind w:left="146" w:hanging="142"/>
              <w:rPr>
                <w:rFonts w:ascii="Arial" w:hAnsi="Arial" w:cs="Arial"/>
                <w:bCs/>
                <w:sz w:val="20"/>
                <w:szCs w:val="20"/>
              </w:rPr>
            </w:pPr>
            <w:r w:rsidRPr="004F6F16">
              <w:rPr>
                <w:rFonts w:ascii="Arial" w:hAnsi="Arial" w:cs="Arial"/>
                <w:bCs/>
                <w:sz w:val="20"/>
                <w:szCs w:val="20"/>
              </w:rPr>
              <w:t>Deklaracja CE</w:t>
            </w:r>
            <w:r w:rsidR="000F6F50" w:rsidRPr="004F6F16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1A1ED7" w:rsidRPr="00226619" w:rsidTr="00CF6241">
        <w:trPr>
          <w:cantSplit/>
          <w:jc w:val="center"/>
        </w:trPr>
        <w:tc>
          <w:tcPr>
            <w:tcW w:w="1063" w:type="pct"/>
          </w:tcPr>
          <w:p w:rsidR="001A1ED7" w:rsidRPr="004F6F16" w:rsidRDefault="001A1ED7" w:rsidP="00226619">
            <w:pPr>
              <w:spacing w:line="276" w:lineRule="auto"/>
              <w:ind w:left="71"/>
              <w:rPr>
                <w:rFonts w:ascii="Arial" w:hAnsi="Arial" w:cs="Arial"/>
                <w:bCs/>
                <w:sz w:val="20"/>
                <w:szCs w:val="20"/>
              </w:rPr>
            </w:pPr>
            <w:r w:rsidRPr="004F6F16">
              <w:rPr>
                <w:rFonts w:ascii="Arial" w:hAnsi="Arial" w:cs="Arial"/>
                <w:bCs/>
                <w:sz w:val="20"/>
                <w:szCs w:val="20"/>
              </w:rPr>
              <w:t>Masa (bez baterii)</w:t>
            </w:r>
          </w:p>
        </w:tc>
        <w:tc>
          <w:tcPr>
            <w:tcW w:w="3937" w:type="pct"/>
          </w:tcPr>
          <w:p w:rsidR="001A1ED7" w:rsidRPr="004F6F16" w:rsidRDefault="00880D2D" w:rsidP="000F6F50">
            <w:pPr>
              <w:spacing w:line="276" w:lineRule="auto"/>
              <w:ind w:left="4"/>
              <w:rPr>
                <w:rFonts w:ascii="Arial" w:hAnsi="Arial" w:cs="Arial"/>
                <w:bCs/>
                <w:sz w:val="20"/>
                <w:szCs w:val="20"/>
              </w:rPr>
            </w:pPr>
            <w:r w:rsidRPr="004F6F16">
              <w:rPr>
                <w:rFonts w:ascii="Arial" w:hAnsi="Arial" w:cs="Arial"/>
                <w:bCs/>
                <w:sz w:val="20"/>
                <w:szCs w:val="20"/>
              </w:rPr>
              <w:t>max.</w:t>
            </w:r>
            <w:r w:rsidR="00B6682F" w:rsidRPr="004F6F16">
              <w:rPr>
                <w:rFonts w:ascii="Arial" w:hAnsi="Arial" w:cs="Arial"/>
                <w:bCs/>
                <w:sz w:val="20"/>
                <w:szCs w:val="20"/>
              </w:rPr>
              <w:t xml:space="preserve"> 3</w:t>
            </w:r>
            <w:r w:rsidR="001A1ED7" w:rsidRPr="004F6F16">
              <w:rPr>
                <w:rFonts w:ascii="Arial" w:hAnsi="Arial" w:cs="Arial"/>
                <w:bCs/>
                <w:sz w:val="20"/>
                <w:szCs w:val="20"/>
              </w:rPr>
              <w:t xml:space="preserve"> kg</w:t>
            </w:r>
          </w:p>
        </w:tc>
      </w:tr>
      <w:tr w:rsidR="001A1ED7" w:rsidRPr="00226619" w:rsidTr="00CF6241">
        <w:trPr>
          <w:cantSplit/>
          <w:jc w:val="center"/>
        </w:trPr>
        <w:tc>
          <w:tcPr>
            <w:tcW w:w="1063" w:type="pct"/>
          </w:tcPr>
          <w:p w:rsidR="001A1ED7" w:rsidRPr="004F6F16" w:rsidRDefault="001A1ED7" w:rsidP="00226619">
            <w:pPr>
              <w:spacing w:line="276" w:lineRule="auto"/>
              <w:ind w:left="71"/>
              <w:rPr>
                <w:rFonts w:ascii="Arial" w:hAnsi="Arial" w:cs="Arial"/>
                <w:bCs/>
                <w:sz w:val="20"/>
                <w:szCs w:val="20"/>
              </w:rPr>
            </w:pPr>
            <w:r w:rsidRPr="004F6F16">
              <w:rPr>
                <w:rFonts w:ascii="Arial" w:hAnsi="Arial" w:cs="Arial"/>
                <w:bCs/>
                <w:sz w:val="20"/>
                <w:szCs w:val="20"/>
              </w:rPr>
              <w:t xml:space="preserve">Wsparcie techniczne </w:t>
            </w:r>
          </w:p>
          <w:p w:rsidR="001A1ED7" w:rsidRPr="004F6F16" w:rsidRDefault="001A1ED7" w:rsidP="00226619">
            <w:pPr>
              <w:spacing w:line="276" w:lineRule="auto"/>
              <w:ind w:left="71"/>
              <w:rPr>
                <w:rFonts w:ascii="Arial" w:hAnsi="Arial" w:cs="Arial"/>
                <w:bCs/>
                <w:sz w:val="20"/>
                <w:szCs w:val="20"/>
              </w:rPr>
            </w:pPr>
            <w:r w:rsidRPr="004F6F16">
              <w:rPr>
                <w:rFonts w:ascii="Arial" w:hAnsi="Arial" w:cs="Arial"/>
                <w:bCs/>
                <w:sz w:val="20"/>
                <w:szCs w:val="20"/>
              </w:rPr>
              <w:t>producenta komputera</w:t>
            </w:r>
          </w:p>
          <w:p w:rsidR="001A1ED7" w:rsidRPr="004F6F16" w:rsidRDefault="001A1ED7" w:rsidP="00226619">
            <w:pPr>
              <w:spacing w:line="276" w:lineRule="auto"/>
              <w:ind w:left="71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37" w:type="pct"/>
          </w:tcPr>
          <w:p w:rsidR="00880D2D" w:rsidRPr="004F6F16" w:rsidRDefault="00880D2D" w:rsidP="003E6B5B">
            <w:pPr>
              <w:numPr>
                <w:ilvl w:val="0"/>
                <w:numId w:val="4"/>
              </w:numPr>
              <w:spacing w:line="276" w:lineRule="auto"/>
              <w:ind w:left="146" w:hanging="146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F6F16">
              <w:rPr>
                <w:rFonts w:ascii="Arial" w:hAnsi="Arial" w:cs="Arial"/>
                <w:bCs/>
                <w:sz w:val="20"/>
                <w:szCs w:val="20"/>
              </w:rPr>
              <w:t>Możliwość sprawdzenia konfiguracji sprzętowej komputera oraz warunków gwarancji po podaniu numeru seryjnego bezpośrednio na stronie internetowej producenta sprzętu w godzinach pracy urzędu</w:t>
            </w:r>
          </w:p>
          <w:p w:rsidR="00880D2D" w:rsidRPr="004F6F16" w:rsidRDefault="00880D2D" w:rsidP="003E6B5B">
            <w:pPr>
              <w:numPr>
                <w:ilvl w:val="0"/>
                <w:numId w:val="4"/>
              </w:numPr>
              <w:spacing w:line="276" w:lineRule="auto"/>
              <w:ind w:left="146" w:hanging="146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F6F16">
              <w:rPr>
                <w:rFonts w:ascii="Arial" w:hAnsi="Arial" w:cs="Arial"/>
                <w:bCs/>
                <w:sz w:val="20"/>
                <w:szCs w:val="20"/>
              </w:rPr>
              <w:t>Dostęp do najnowszych sterowników i uaktualnień na stronie producenta komputera realizowany poprzez podanie na dedykowanej stronie internetowej producenta numeru seryjnego lub modelu komputera.</w:t>
            </w:r>
          </w:p>
          <w:p w:rsidR="001A1ED7" w:rsidRPr="004F6F16" w:rsidRDefault="00880D2D" w:rsidP="003E6B5B">
            <w:pPr>
              <w:numPr>
                <w:ilvl w:val="0"/>
                <w:numId w:val="4"/>
              </w:numPr>
              <w:spacing w:after="160" w:line="276" w:lineRule="auto"/>
              <w:ind w:left="146" w:hanging="146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F6F16">
              <w:rPr>
                <w:rFonts w:ascii="Arial" w:hAnsi="Arial" w:cs="Arial"/>
                <w:bCs/>
                <w:sz w:val="20"/>
                <w:szCs w:val="20"/>
              </w:rPr>
              <w:t>W celu uniknięcia błędów kompatybilności Zamawiający wymaga, aby wszystkie elementy zestawu oraz podzespoły montowane przez Producenta były przez niego certyfikowane. Wykonawca niebędący producentem oferowanego sprzętu nie może samodzielnie dokonywać jego modyfikacji.</w:t>
            </w:r>
          </w:p>
        </w:tc>
      </w:tr>
      <w:tr w:rsidR="001A1ED7" w:rsidRPr="00226619" w:rsidTr="00CF6241">
        <w:trPr>
          <w:cantSplit/>
          <w:jc w:val="center"/>
        </w:trPr>
        <w:tc>
          <w:tcPr>
            <w:tcW w:w="1063" w:type="pct"/>
          </w:tcPr>
          <w:p w:rsidR="001A1ED7" w:rsidRPr="004F6F16" w:rsidRDefault="001A1ED7" w:rsidP="00226619">
            <w:pPr>
              <w:spacing w:line="276" w:lineRule="auto"/>
              <w:ind w:left="71"/>
              <w:rPr>
                <w:rFonts w:ascii="Arial" w:hAnsi="Arial" w:cs="Arial"/>
                <w:bCs/>
                <w:sz w:val="20"/>
                <w:szCs w:val="20"/>
              </w:rPr>
            </w:pPr>
            <w:r w:rsidRPr="004F6F16">
              <w:rPr>
                <w:rFonts w:ascii="Arial" w:hAnsi="Arial" w:cs="Arial"/>
                <w:bCs/>
                <w:sz w:val="20"/>
                <w:szCs w:val="20"/>
              </w:rPr>
              <w:lastRenderedPageBreak/>
              <w:t>Gwarancja</w:t>
            </w:r>
          </w:p>
        </w:tc>
        <w:tc>
          <w:tcPr>
            <w:tcW w:w="3937" w:type="pct"/>
          </w:tcPr>
          <w:p w:rsidR="000F6F50" w:rsidRPr="004F6F16" w:rsidRDefault="001A1ED7" w:rsidP="003E6B5B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46" w:hanging="1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F6F16">
              <w:rPr>
                <w:rFonts w:ascii="Arial" w:hAnsi="Arial" w:cs="Arial"/>
                <w:bCs/>
                <w:sz w:val="20"/>
                <w:szCs w:val="20"/>
              </w:rPr>
              <w:t xml:space="preserve">Min. 36 </w:t>
            </w:r>
            <w:r w:rsidR="000C2A76" w:rsidRPr="004F6F16">
              <w:rPr>
                <w:rFonts w:ascii="Arial" w:hAnsi="Arial" w:cs="Arial"/>
                <w:bCs/>
                <w:sz w:val="20"/>
                <w:szCs w:val="20"/>
              </w:rPr>
              <w:t xml:space="preserve">miesięcy </w:t>
            </w:r>
            <w:r w:rsidRPr="004F6F16">
              <w:rPr>
                <w:rFonts w:ascii="Arial" w:hAnsi="Arial" w:cs="Arial"/>
                <w:bCs/>
                <w:sz w:val="20"/>
                <w:szCs w:val="20"/>
              </w:rPr>
              <w:t>na miejscu u klienta z pozostawieniem dysku w razie jego uszkodzenia</w:t>
            </w:r>
            <w:r w:rsidR="006C7E08" w:rsidRPr="004F6F16">
              <w:rPr>
                <w:rFonts w:ascii="Arial" w:hAnsi="Arial" w:cs="Arial"/>
                <w:bCs/>
                <w:sz w:val="20"/>
                <w:szCs w:val="20"/>
              </w:rPr>
              <w:t xml:space="preserve"> (gwarancja </w:t>
            </w:r>
            <w:proofErr w:type="spellStart"/>
            <w:r w:rsidR="006C7E08" w:rsidRPr="004F6F16">
              <w:rPr>
                <w:rFonts w:ascii="Arial" w:hAnsi="Arial" w:cs="Arial"/>
                <w:bCs/>
                <w:sz w:val="20"/>
                <w:szCs w:val="20"/>
              </w:rPr>
              <w:t>NextBusinessDay</w:t>
            </w:r>
            <w:proofErr w:type="spellEnd"/>
            <w:r w:rsidR="006C7E08" w:rsidRPr="004F6F16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="00A4161C" w:rsidRPr="004F6F16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1A1ED7" w:rsidRPr="004F6F16" w:rsidRDefault="001A1ED7" w:rsidP="003E6B5B">
            <w:pPr>
              <w:pStyle w:val="Akapitzlist"/>
              <w:numPr>
                <w:ilvl w:val="0"/>
                <w:numId w:val="15"/>
              </w:numPr>
              <w:ind w:left="146" w:hanging="142"/>
              <w:rPr>
                <w:rFonts w:ascii="Arial" w:hAnsi="Arial" w:cs="Arial"/>
                <w:bCs/>
                <w:sz w:val="20"/>
                <w:szCs w:val="20"/>
              </w:rPr>
            </w:pPr>
            <w:r w:rsidRPr="004F6F16">
              <w:rPr>
                <w:rFonts w:ascii="Arial" w:hAnsi="Arial" w:cs="Arial"/>
                <w:bCs/>
                <w:sz w:val="20"/>
                <w:szCs w:val="20"/>
              </w:rPr>
              <w:t>Serwis urządzeń musi być realizowany przez producenta lub autoryzowanego partnera serwisowego producenta</w:t>
            </w:r>
            <w:r w:rsidR="00A4161C" w:rsidRPr="004F6F16">
              <w:rPr>
                <w:rFonts w:ascii="Arial" w:hAnsi="Arial" w:cs="Arial"/>
                <w:bCs/>
                <w:sz w:val="20"/>
                <w:szCs w:val="20"/>
              </w:rPr>
              <w:t xml:space="preserve"> przez cały okres trwania gwarancji.</w:t>
            </w:r>
          </w:p>
          <w:p w:rsidR="001A1ED7" w:rsidRPr="004F6F16" w:rsidRDefault="001A1ED7" w:rsidP="003E6B5B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46" w:hanging="1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F6F16">
              <w:rPr>
                <w:rFonts w:ascii="Arial" w:hAnsi="Arial" w:cs="Arial"/>
                <w:bCs/>
                <w:sz w:val="20"/>
                <w:szCs w:val="20"/>
              </w:rPr>
              <w:t>Wykonawca, którego oferta zostanie uznana za najkorzystniejszą zostanie wezwany przez Zamawiającego do złożenia dokumentu potwierdzającego, że podmiot, który będzie realizował  serwis urządzeń jest producentem lub autoryzowanym partnerem serwisowym producenta.</w:t>
            </w:r>
          </w:p>
          <w:p w:rsidR="001A1ED7" w:rsidRPr="004F6F16" w:rsidRDefault="001A1ED7" w:rsidP="003E6B5B">
            <w:pPr>
              <w:numPr>
                <w:ilvl w:val="0"/>
                <w:numId w:val="5"/>
              </w:numPr>
              <w:spacing w:after="160" w:line="276" w:lineRule="auto"/>
              <w:ind w:left="146" w:hanging="1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F6F16">
              <w:rPr>
                <w:rFonts w:ascii="Arial" w:hAnsi="Arial" w:cs="Arial"/>
                <w:bCs/>
                <w:sz w:val="20"/>
                <w:szCs w:val="20"/>
              </w:rPr>
              <w:t>Wymagane okno czasowe dla zgłaszania usterek min wszystkie dni robocze w godzinach od 8:00 do 16:00. Zgłoszenie serwisowe przyjmowane poprzez stronę www lub telefoniczne.</w:t>
            </w:r>
          </w:p>
        </w:tc>
      </w:tr>
      <w:tr w:rsidR="001A1ED7" w:rsidRPr="00226619" w:rsidTr="001A1ED7">
        <w:trPr>
          <w:cantSplit/>
          <w:trHeight w:val="811"/>
          <w:jc w:val="center"/>
        </w:trPr>
        <w:tc>
          <w:tcPr>
            <w:tcW w:w="1063" w:type="pct"/>
          </w:tcPr>
          <w:p w:rsidR="001A1ED7" w:rsidRPr="00226619" w:rsidRDefault="001A1ED7" w:rsidP="00226619">
            <w:pPr>
              <w:spacing w:line="276" w:lineRule="auto"/>
              <w:ind w:left="71"/>
              <w:rPr>
                <w:rFonts w:ascii="Arial" w:hAnsi="Arial" w:cs="Arial"/>
                <w:bCs/>
                <w:sz w:val="20"/>
                <w:szCs w:val="20"/>
              </w:rPr>
            </w:pPr>
            <w:r w:rsidRPr="00226619">
              <w:rPr>
                <w:rFonts w:ascii="Arial" w:hAnsi="Arial" w:cs="Arial"/>
                <w:bCs/>
                <w:sz w:val="20"/>
                <w:szCs w:val="20"/>
              </w:rPr>
              <w:t>Inne</w:t>
            </w:r>
          </w:p>
        </w:tc>
        <w:tc>
          <w:tcPr>
            <w:tcW w:w="3937" w:type="pct"/>
          </w:tcPr>
          <w:p w:rsidR="001A1ED7" w:rsidRPr="00226619" w:rsidRDefault="001A1ED7" w:rsidP="003E6B5B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46" w:hanging="1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26619">
              <w:rPr>
                <w:rFonts w:ascii="Arial" w:hAnsi="Arial" w:cs="Arial"/>
                <w:bCs/>
                <w:sz w:val="20"/>
                <w:szCs w:val="20"/>
              </w:rPr>
              <w:t xml:space="preserve">Dysk twardy musi zawierać partycję </w:t>
            </w:r>
            <w:proofErr w:type="spellStart"/>
            <w:r w:rsidRPr="00226619">
              <w:rPr>
                <w:rFonts w:ascii="Arial" w:hAnsi="Arial" w:cs="Arial"/>
                <w:bCs/>
                <w:sz w:val="20"/>
                <w:szCs w:val="20"/>
              </w:rPr>
              <w:t>recovery</w:t>
            </w:r>
            <w:proofErr w:type="spellEnd"/>
            <w:r w:rsidRPr="0022661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1A1ED7" w:rsidRPr="00226619" w:rsidRDefault="001A1ED7" w:rsidP="003E6B5B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46" w:hanging="142"/>
              <w:rPr>
                <w:rFonts w:ascii="Arial" w:hAnsi="Arial" w:cs="Arial"/>
                <w:bCs/>
                <w:sz w:val="20"/>
                <w:szCs w:val="20"/>
              </w:rPr>
            </w:pPr>
            <w:r w:rsidRPr="00226619">
              <w:rPr>
                <w:rFonts w:ascii="Arial" w:hAnsi="Arial" w:cs="Arial"/>
                <w:bCs/>
                <w:sz w:val="20"/>
                <w:szCs w:val="20"/>
              </w:rPr>
              <w:t>Partycja musi zapewniać przywrócenie systemu operacyjnego, zainstalowanego i skonfi</w:t>
            </w:r>
            <w:r w:rsidRPr="00226619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gurowanego w/w oprogramowania</w:t>
            </w:r>
            <w:r w:rsidRPr="00226619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</w:tbl>
    <w:p w:rsidR="009B6FE8" w:rsidRPr="00C92F57" w:rsidRDefault="009B6FE8" w:rsidP="00F40DD6"/>
    <w:sectPr w:rsidR="009B6FE8" w:rsidRPr="00C92F57">
      <w:headerReference w:type="default" r:id="rId8"/>
      <w:footerReference w:type="default" r:id="rId9"/>
      <w:pgSz w:w="11906" w:h="16838"/>
      <w:pgMar w:top="567" w:right="1021" w:bottom="567" w:left="102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5822" w:rsidRDefault="00805822">
      <w:r>
        <w:separator/>
      </w:r>
    </w:p>
  </w:endnote>
  <w:endnote w:type="continuationSeparator" w:id="0">
    <w:p w:rsidR="00805822" w:rsidRDefault="00805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5449" w:rsidRDefault="00565449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91F24">
      <w:rPr>
        <w:rStyle w:val="Numerstrony"/>
        <w:noProof/>
      </w:rPr>
      <w:t>4</w:t>
    </w:r>
    <w:r>
      <w:rPr>
        <w:rStyle w:val="Numerstrony"/>
      </w:rPr>
      <w:fldChar w:fldCharType="end"/>
    </w:r>
  </w:p>
  <w:p w:rsidR="00565449" w:rsidRDefault="00565449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5822" w:rsidRDefault="00805822">
      <w:r>
        <w:separator/>
      </w:r>
    </w:p>
  </w:footnote>
  <w:footnote w:type="continuationSeparator" w:id="0">
    <w:p w:rsidR="00805822" w:rsidRDefault="00805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5449" w:rsidRDefault="00565449">
    <w:pPr>
      <w:pStyle w:val="Nagwek"/>
      <w:framePr w:wrap="auto" w:vAnchor="text" w:hAnchor="margin" w:xAlign="right" w:y="1"/>
      <w:rPr>
        <w:rStyle w:val="Numerstrony"/>
      </w:rPr>
    </w:pPr>
  </w:p>
  <w:p w:rsidR="00565449" w:rsidRDefault="00565449">
    <w:pPr>
      <w:pStyle w:val="Nagwek"/>
      <w:tabs>
        <w:tab w:val="clear" w:pos="9072"/>
        <w:tab w:val="right" w:pos="9639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6"/>
    <w:multiLevelType w:val="multilevel"/>
    <w:tmpl w:val="E556C998"/>
    <w:name w:val="WWNum3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7"/>
    <w:multiLevelType w:val="multilevel"/>
    <w:tmpl w:val="00000017"/>
    <w:name w:val="WWNum39"/>
    <w:lvl w:ilvl="0">
      <w:start w:val="1"/>
      <w:numFmt w:val="lowerLetter"/>
      <w:lvlText w:val="%1)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abstractNum w:abstractNumId="2" w15:restartNumberingAfterBreak="0">
    <w:nsid w:val="00000018"/>
    <w:multiLevelType w:val="multilevel"/>
    <w:tmpl w:val="00000018"/>
    <w:name w:val="WW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19"/>
    <w:multiLevelType w:val="multilevel"/>
    <w:tmpl w:val="B4966F36"/>
    <w:name w:val="WWNum4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0000001A"/>
    <w:multiLevelType w:val="multilevel"/>
    <w:tmpl w:val="0000001A"/>
    <w:name w:val="WW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0000001C"/>
    <w:multiLevelType w:val="multilevel"/>
    <w:tmpl w:val="0000001C"/>
    <w:name w:val="WWNum4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0000001D"/>
    <w:multiLevelType w:val="multilevel"/>
    <w:tmpl w:val="0000001D"/>
    <w:name w:val="WWNum45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7" w15:restartNumberingAfterBreak="0">
    <w:nsid w:val="04F433A0"/>
    <w:multiLevelType w:val="hybridMultilevel"/>
    <w:tmpl w:val="649073E2"/>
    <w:lvl w:ilvl="0" w:tplc="80DC1E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81E0B11"/>
    <w:multiLevelType w:val="hybridMultilevel"/>
    <w:tmpl w:val="5EEC02CE"/>
    <w:lvl w:ilvl="0" w:tplc="33A6E518">
      <w:start w:val="1"/>
      <w:numFmt w:val="bullet"/>
      <w:lvlText w:val=""/>
      <w:lvlJc w:val="left"/>
      <w:pPr>
        <w:ind w:left="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9" w15:restartNumberingAfterBreak="0">
    <w:nsid w:val="09275DAB"/>
    <w:multiLevelType w:val="hybridMultilevel"/>
    <w:tmpl w:val="7DFEF084"/>
    <w:lvl w:ilvl="0" w:tplc="33A6E518">
      <w:start w:val="1"/>
      <w:numFmt w:val="bullet"/>
      <w:lvlText w:val=""/>
      <w:lvlJc w:val="left"/>
      <w:pPr>
        <w:ind w:left="5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7" w:hanging="360"/>
      </w:pPr>
      <w:rPr>
        <w:rFonts w:ascii="Wingdings" w:hAnsi="Wingdings" w:hint="default"/>
      </w:rPr>
    </w:lvl>
  </w:abstractNum>
  <w:abstractNum w:abstractNumId="10" w15:restartNumberingAfterBreak="0">
    <w:nsid w:val="0C5557B4"/>
    <w:multiLevelType w:val="hybridMultilevel"/>
    <w:tmpl w:val="9EAA5CC0"/>
    <w:lvl w:ilvl="0" w:tplc="80DC1EC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CA519FE"/>
    <w:multiLevelType w:val="hybridMultilevel"/>
    <w:tmpl w:val="A2227DF4"/>
    <w:lvl w:ilvl="0" w:tplc="33A6E5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A37250"/>
    <w:multiLevelType w:val="hybridMultilevel"/>
    <w:tmpl w:val="51E8BBE4"/>
    <w:lvl w:ilvl="0" w:tplc="33A6E518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3" w15:restartNumberingAfterBreak="0">
    <w:nsid w:val="2AA52D6C"/>
    <w:multiLevelType w:val="hybridMultilevel"/>
    <w:tmpl w:val="A1B08CAA"/>
    <w:lvl w:ilvl="0" w:tplc="33A6E518">
      <w:start w:val="1"/>
      <w:numFmt w:val="bullet"/>
      <w:lvlText w:val=""/>
      <w:lvlJc w:val="left"/>
      <w:pPr>
        <w:ind w:left="8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9" w:hanging="360"/>
      </w:pPr>
      <w:rPr>
        <w:rFonts w:ascii="Wingdings" w:hAnsi="Wingdings" w:hint="default"/>
      </w:rPr>
    </w:lvl>
  </w:abstractNum>
  <w:abstractNum w:abstractNumId="14" w15:restartNumberingAfterBreak="0">
    <w:nsid w:val="32D12ACD"/>
    <w:multiLevelType w:val="hybridMultilevel"/>
    <w:tmpl w:val="81064FC6"/>
    <w:lvl w:ilvl="0" w:tplc="33A6E518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5" w15:restartNumberingAfterBreak="0">
    <w:nsid w:val="3DFD4ED9"/>
    <w:multiLevelType w:val="hybridMultilevel"/>
    <w:tmpl w:val="645C9FE2"/>
    <w:lvl w:ilvl="0" w:tplc="33A6E5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FB712D"/>
    <w:multiLevelType w:val="hybridMultilevel"/>
    <w:tmpl w:val="5BAC5D94"/>
    <w:lvl w:ilvl="0" w:tplc="80DC1EC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4AAC6711"/>
    <w:multiLevelType w:val="hybridMultilevel"/>
    <w:tmpl w:val="4F40E10A"/>
    <w:lvl w:ilvl="0" w:tplc="E88C02A0">
      <w:start w:val="1"/>
      <w:numFmt w:val="decimal"/>
      <w:pStyle w:val="Tabela1listanum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6513616F"/>
    <w:multiLevelType w:val="hybridMultilevel"/>
    <w:tmpl w:val="C728DCB0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28A1B18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5AD34FC"/>
    <w:multiLevelType w:val="hybridMultilevel"/>
    <w:tmpl w:val="BE869CC0"/>
    <w:lvl w:ilvl="0" w:tplc="33A6E5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2A7267"/>
    <w:multiLevelType w:val="hybridMultilevel"/>
    <w:tmpl w:val="4344FDF6"/>
    <w:lvl w:ilvl="0" w:tplc="33A6E518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1" w15:restartNumberingAfterBreak="0">
    <w:nsid w:val="7EA7186A"/>
    <w:multiLevelType w:val="hybridMultilevel"/>
    <w:tmpl w:val="9BCA2194"/>
    <w:lvl w:ilvl="0" w:tplc="0415000F">
      <w:start w:val="1"/>
      <w:numFmt w:val="decimal"/>
      <w:lvlText w:val="%1."/>
      <w:lvlJc w:val="left"/>
      <w:pPr>
        <w:ind w:left="919" w:hanging="360"/>
      </w:pPr>
      <w:rPr>
        <w:rFonts w:hint="default"/>
      </w:rPr>
    </w:lvl>
    <w:lvl w:ilvl="1" w:tplc="579697E6">
      <w:numFmt w:val="bullet"/>
      <w:lvlText w:val="-"/>
      <w:lvlJc w:val="left"/>
      <w:pPr>
        <w:ind w:left="1639" w:hanging="360"/>
      </w:pPr>
      <w:rPr>
        <w:rFonts w:ascii="Arial" w:eastAsia="Times New Roman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21"/>
  </w:num>
  <w:num w:numId="4">
    <w:abstractNumId w:val="10"/>
  </w:num>
  <w:num w:numId="5">
    <w:abstractNumId w:val="16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1"/>
  </w:num>
  <w:num w:numId="9">
    <w:abstractNumId w:val="14"/>
  </w:num>
  <w:num w:numId="10">
    <w:abstractNumId w:val="13"/>
  </w:num>
  <w:num w:numId="11">
    <w:abstractNumId w:val="19"/>
  </w:num>
  <w:num w:numId="12">
    <w:abstractNumId w:val="9"/>
  </w:num>
  <w:num w:numId="13">
    <w:abstractNumId w:val="20"/>
  </w:num>
  <w:num w:numId="14">
    <w:abstractNumId w:val="15"/>
  </w:num>
  <w:num w:numId="15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8A6"/>
    <w:rsid w:val="0000596E"/>
    <w:rsid w:val="00030DB3"/>
    <w:rsid w:val="00091F24"/>
    <w:rsid w:val="000A62AB"/>
    <w:rsid w:val="000B3822"/>
    <w:rsid w:val="000C2A76"/>
    <w:rsid w:val="000E00BD"/>
    <w:rsid w:val="000F1FDA"/>
    <w:rsid w:val="000F6F50"/>
    <w:rsid w:val="0012304C"/>
    <w:rsid w:val="001410E3"/>
    <w:rsid w:val="001647A1"/>
    <w:rsid w:val="001758A6"/>
    <w:rsid w:val="001A1ED7"/>
    <w:rsid w:val="001C6F30"/>
    <w:rsid w:val="001E3BCC"/>
    <w:rsid w:val="00207CE3"/>
    <w:rsid w:val="00226619"/>
    <w:rsid w:val="00255AE1"/>
    <w:rsid w:val="00260588"/>
    <w:rsid w:val="002736A9"/>
    <w:rsid w:val="002B1FC6"/>
    <w:rsid w:val="002D30C6"/>
    <w:rsid w:val="002F1727"/>
    <w:rsid w:val="003025E0"/>
    <w:rsid w:val="00311008"/>
    <w:rsid w:val="003135D9"/>
    <w:rsid w:val="003158B8"/>
    <w:rsid w:val="00345931"/>
    <w:rsid w:val="0039294E"/>
    <w:rsid w:val="003A2651"/>
    <w:rsid w:val="003B3304"/>
    <w:rsid w:val="003E6B5B"/>
    <w:rsid w:val="00405D2A"/>
    <w:rsid w:val="00412EDE"/>
    <w:rsid w:val="00420117"/>
    <w:rsid w:val="004B7476"/>
    <w:rsid w:val="004D263A"/>
    <w:rsid w:val="004F508C"/>
    <w:rsid w:val="004F6F16"/>
    <w:rsid w:val="005000A9"/>
    <w:rsid w:val="005070E6"/>
    <w:rsid w:val="00511405"/>
    <w:rsid w:val="00541551"/>
    <w:rsid w:val="00553880"/>
    <w:rsid w:val="00565449"/>
    <w:rsid w:val="00572097"/>
    <w:rsid w:val="00584DC0"/>
    <w:rsid w:val="005A27D4"/>
    <w:rsid w:val="0061326A"/>
    <w:rsid w:val="00624A3D"/>
    <w:rsid w:val="00646264"/>
    <w:rsid w:val="00655E4E"/>
    <w:rsid w:val="0065640D"/>
    <w:rsid w:val="00685798"/>
    <w:rsid w:val="006C7E08"/>
    <w:rsid w:val="006D04BA"/>
    <w:rsid w:val="006F4157"/>
    <w:rsid w:val="007110D1"/>
    <w:rsid w:val="00715F07"/>
    <w:rsid w:val="00724F8E"/>
    <w:rsid w:val="00726492"/>
    <w:rsid w:val="00747836"/>
    <w:rsid w:val="00754B2E"/>
    <w:rsid w:val="007B316E"/>
    <w:rsid w:val="00805822"/>
    <w:rsid w:val="008261FC"/>
    <w:rsid w:val="00857BDC"/>
    <w:rsid w:val="00880D2D"/>
    <w:rsid w:val="008A3468"/>
    <w:rsid w:val="008A5E92"/>
    <w:rsid w:val="008F2082"/>
    <w:rsid w:val="00900B56"/>
    <w:rsid w:val="00912CC6"/>
    <w:rsid w:val="00941202"/>
    <w:rsid w:val="00956419"/>
    <w:rsid w:val="00976AAE"/>
    <w:rsid w:val="009B2BDC"/>
    <w:rsid w:val="009B6FE8"/>
    <w:rsid w:val="009D0154"/>
    <w:rsid w:val="009D4AC1"/>
    <w:rsid w:val="00A06F71"/>
    <w:rsid w:val="00A4161C"/>
    <w:rsid w:val="00A441C0"/>
    <w:rsid w:val="00A63B66"/>
    <w:rsid w:val="00A85716"/>
    <w:rsid w:val="00A90595"/>
    <w:rsid w:val="00AD2F20"/>
    <w:rsid w:val="00AD48C3"/>
    <w:rsid w:val="00AD791B"/>
    <w:rsid w:val="00AF0174"/>
    <w:rsid w:val="00B03932"/>
    <w:rsid w:val="00B6682F"/>
    <w:rsid w:val="00B9626D"/>
    <w:rsid w:val="00BA0856"/>
    <w:rsid w:val="00BB3377"/>
    <w:rsid w:val="00C723EF"/>
    <w:rsid w:val="00C74E90"/>
    <w:rsid w:val="00C92F57"/>
    <w:rsid w:val="00CA08CA"/>
    <w:rsid w:val="00CB565F"/>
    <w:rsid w:val="00CD3367"/>
    <w:rsid w:val="00CF1B4E"/>
    <w:rsid w:val="00D33D29"/>
    <w:rsid w:val="00D72C7F"/>
    <w:rsid w:val="00DB4517"/>
    <w:rsid w:val="00DE3F56"/>
    <w:rsid w:val="00DE4DE5"/>
    <w:rsid w:val="00E013A6"/>
    <w:rsid w:val="00E717A7"/>
    <w:rsid w:val="00EC471F"/>
    <w:rsid w:val="00ED6E76"/>
    <w:rsid w:val="00F049D9"/>
    <w:rsid w:val="00F104C0"/>
    <w:rsid w:val="00F33144"/>
    <w:rsid w:val="00F40DD6"/>
    <w:rsid w:val="00F75A8A"/>
    <w:rsid w:val="00F8289B"/>
    <w:rsid w:val="00F8371C"/>
    <w:rsid w:val="00F846AB"/>
    <w:rsid w:val="00FA23F4"/>
    <w:rsid w:val="00FD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35CEA"/>
  <w15:docId w15:val="{2326FCDE-CEB5-4931-A12B-77E4B84B7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F4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75A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38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38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209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209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11">
    <w:name w:val="Font Style111"/>
    <w:uiPriority w:val="99"/>
    <w:rsid w:val="006F4157"/>
    <w:rPr>
      <w:rFonts w:ascii="Arial" w:hAnsi="Arial"/>
      <w:color w:val="000000"/>
      <w:sz w:val="1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2097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209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572097"/>
    <w:pPr>
      <w:jc w:val="both"/>
    </w:pPr>
    <w:rPr>
      <w:sz w:val="19"/>
      <w:szCs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572097"/>
    <w:rPr>
      <w:rFonts w:ascii="Times New Roman" w:eastAsia="Times New Roman" w:hAnsi="Times New Roman" w:cs="Times New Roman"/>
      <w:sz w:val="19"/>
      <w:szCs w:val="20"/>
      <w:lang w:val="x-none" w:eastAsia="pl-PL"/>
    </w:rPr>
  </w:style>
  <w:style w:type="paragraph" w:customStyle="1" w:styleId="ust">
    <w:name w:val="ust"/>
    <w:rsid w:val="00572097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57209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5720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umberList">
    <w:name w:val="Number List"/>
    <w:rsid w:val="00572097"/>
    <w:pPr>
      <w:spacing w:after="0" w:line="240" w:lineRule="auto"/>
      <w:ind w:left="720"/>
    </w:pPr>
    <w:rPr>
      <w:rFonts w:ascii="Times New Roman" w:eastAsia="Times New Roman" w:hAnsi="Times New Roman" w:cs="Times New Roman"/>
      <w:i/>
      <w:color w:val="000000"/>
      <w:sz w:val="24"/>
      <w:szCs w:val="20"/>
      <w:lang w:val="cs-CZ" w:eastAsia="pl-PL"/>
    </w:rPr>
  </w:style>
  <w:style w:type="character" w:styleId="Hipercze">
    <w:name w:val="Hyperlink"/>
    <w:rsid w:val="00572097"/>
    <w:rPr>
      <w:color w:val="0000FF"/>
      <w:u w:val="single"/>
    </w:rPr>
  </w:style>
  <w:style w:type="paragraph" w:customStyle="1" w:styleId="Standard">
    <w:name w:val="Standard"/>
    <w:rsid w:val="00572097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BA0856"/>
    <w:pPr>
      <w:ind w:left="720"/>
      <w:contextualSpacing/>
    </w:pPr>
  </w:style>
  <w:style w:type="table" w:styleId="Tabela-Siatka">
    <w:name w:val="Table Grid"/>
    <w:basedOn w:val="Standardowy"/>
    <w:uiPriority w:val="59"/>
    <w:rsid w:val="00BA0856"/>
    <w:pPr>
      <w:spacing w:beforeAutospacing="1" w:after="0" w:afterAutospacing="1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A441C0"/>
  </w:style>
  <w:style w:type="paragraph" w:styleId="Stopka">
    <w:name w:val="footer"/>
    <w:basedOn w:val="Normalny"/>
    <w:link w:val="StopkaZnak"/>
    <w:rsid w:val="00A441C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A441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08C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08CA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85798"/>
    <w:pPr>
      <w:spacing w:before="100" w:beforeAutospacing="1" w:after="100" w:afterAutospacing="1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38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0B3822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382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Bezodstpw">
    <w:name w:val="No Spacing"/>
    <w:uiPriority w:val="1"/>
    <w:qFormat/>
    <w:rsid w:val="00F75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75A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customStyle="1" w:styleId="NazwaUrzedu">
    <w:name w:val="• Nazwa Urzedu"/>
    <w:qFormat/>
    <w:rsid w:val="0012304C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  <w:style w:type="character" w:styleId="Uwydatnienie">
    <w:name w:val="Emphasis"/>
    <w:basedOn w:val="Domylnaczcionkaakapitu"/>
    <w:uiPriority w:val="20"/>
    <w:qFormat/>
    <w:rsid w:val="00E013A6"/>
    <w:rPr>
      <w:i/>
      <w:iCs/>
    </w:rPr>
  </w:style>
  <w:style w:type="paragraph" w:customStyle="1" w:styleId="Tabela1listanum">
    <w:name w:val="Tabela1 lista num"/>
    <w:basedOn w:val="Normalny"/>
    <w:rsid w:val="00880D2D"/>
    <w:pPr>
      <w:widowControl w:val="0"/>
      <w:numPr>
        <w:numId w:val="6"/>
      </w:numPr>
      <w:suppressAutoHyphens/>
      <w:autoSpaceDE w:val="0"/>
    </w:pPr>
    <w:rPr>
      <w:rFonts w:ascii="Calibri" w:hAnsi="Calibri" w:cs="Arial"/>
      <w:color w:val="00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5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6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pubenchmark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1832</Words>
  <Characters>10992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Białczak</dc:creator>
  <cp:lastModifiedBy>Jakub Jakimczuk</cp:lastModifiedBy>
  <cp:revision>16</cp:revision>
  <cp:lastPrinted>2020-03-26T10:30:00Z</cp:lastPrinted>
  <dcterms:created xsi:type="dcterms:W3CDTF">2021-07-28T07:56:00Z</dcterms:created>
  <dcterms:modified xsi:type="dcterms:W3CDTF">2021-09-16T09:38:00Z</dcterms:modified>
</cp:coreProperties>
</file>