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470797D" w14:textId="6DFDE7DB" w:rsidR="007919B2" w:rsidRPr="007919B2" w:rsidRDefault="007919B2" w:rsidP="007919B2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7919B2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Załącznik nr </w:t>
      </w:r>
      <w:r w:rsidR="00FE251C">
        <w:rPr>
          <w:rFonts w:ascii="Times New Roman" w:eastAsia="Times New Roman" w:hAnsi="Times New Roman" w:cs="Times New Roman"/>
          <w:sz w:val="20"/>
          <w:szCs w:val="20"/>
          <w:lang w:eastAsia="pl-PL"/>
        </w:rPr>
        <w:t>1</w:t>
      </w:r>
      <w:r w:rsidR="00955988">
        <w:rPr>
          <w:rFonts w:ascii="Times New Roman" w:eastAsia="Times New Roman" w:hAnsi="Times New Roman" w:cs="Times New Roman"/>
          <w:sz w:val="20"/>
          <w:szCs w:val="20"/>
          <w:lang w:eastAsia="pl-PL"/>
        </w:rPr>
        <w:t>a</w:t>
      </w:r>
      <w:bookmarkStart w:id="0" w:name="_GoBack"/>
      <w:bookmarkEnd w:id="0"/>
    </w:p>
    <w:p w14:paraId="29F17F93" w14:textId="77777777" w:rsidR="007919B2" w:rsidRPr="007919B2" w:rsidRDefault="007919B2" w:rsidP="007919B2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</w:pPr>
    </w:p>
    <w:p w14:paraId="30B7ED64" w14:textId="77777777" w:rsidR="007919B2" w:rsidRPr="007919B2" w:rsidRDefault="007919B2" w:rsidP="007919B2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</w:pPr>
    </w:p>
    <w:p w14:paraId="1B1AD7A4" w14:textId="77777777" w:rsidR="007919B2" w:rsidRPr="007919B2" w:rsidRDefault="007919B2" w:rsidP="007919B2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</w:pPr>
    </w:p>
    <w:p w14:paraId="6FCF7EE6" w14:textId="1473DFEF" w:rsidR="007919B2" w:rsidRPr="007919B2" w:rsidRDefault="007919B2" w:rsidP="007919B2">
      <w:pPr>
        <w:spacing w:after="0" w:line="240" w:lineRule="auto"/>
        <w:jc w:val="center"/>
        <w:rPr>
          <w:rFonts w:ascii="Arial" w:eastAsia="Times New Roman" w:hAnsi="Arial" w:cs="Arial"/>
          <w:b/>
          <w:sz w:val="20"/>
          <w:szCs w:val="20"/>
          <w:u w:val="single"/>
          <w:lang w:eastAsia="pl-PL"/>
        </w:rPr>
      </w:pPr>
      <w:r w:rsidRPr="007919B2">
        <w:rPr>
          <w:rFonts w:ascii="Arial" w:eastAsia="Times New Roman" w:hAnsi="Arial" w:cs="Arial"/>
          <w:b/>
          <w:sz w:val="20"/>
          <w:szCs w:val="20"/>
          <w:u w:val="single"/>
          <w:lang w:eastAsia="pl-PL"/>
        </w:rPr>
        <w:t xml:space="preserve">Część </w:t>
      </w:r>
      <w:r w:rsidR="00955988">
        <w:rPr>
          <w:rFonts w:ascii="Arial" w:eastAsia="Times New Roman" w:hAnsi="Arial" w:cs="Arial"/>
          <w:b/>
          <w:sz w:val="20"/>
          <w:szCs w:val="20"/>
          <w:u w:val="single"/>
          <w:lang w:eastAsia="pl-PL"/>
        </w:rPr>
        <w:t>I</w:t>
      </w:r>
      <w:r w:rsidR="00AC7436">
        <w:rPr>
          <w:rFonts w:ascii="Arial" w:eastAsia="Times New Roman" w:hAnsi="Arial" w:cs="Arial"/>
          <w:b/>
          <w:sz w:val="20"/>
          <w:szCs w:val="20"/>
          <w:u w:val="single"/>
          <w:lang w:eastAsia="pl-PL"/>
        </w:rPr>
        <w:t xml:space="preserve"> </w:t>
      </w:r>
      <w:r w:rsidRPr="007919B2">
        <w:rPr>
          <w:rFonts w:ascii="Arial" w:eastAsia="Times New Roman" w:hAnsi="Arial" w:cs="Arial"/>
          <w:b/>
          <w:sz w:val="20"/>
          <w:szCs w:val="20"/>
          <w:u w:val="single"/>
          <w:lang w:eastAsia="pl-PL"/>
        </w:rPr>
        <w:t xml:space="preserve">-  Laptop typ </w:t>
      </w:r>
      <w:r w:rsidR="00955988">
        <w:rPr>
          <w:rFonts w:ascii="Arial" w:eastAsia="Times New Roman" w:hAnsi="Arial" w:cs="Arial"/>
          <w:b/>
          <w:sz w:val="20"/>
          <w:szCs w:val="20"/>
          <w:u w:val="single"/>
          <w:lang w:eastAsia="pl-PL"/>
        </w:rPr>
        <w:t>1</w:t>
      </w:r>
      <w:r w:rsidRPr="007919B2">
        <w:rPr>
          <w:rFonts w:ascii="Arial" w:eastAsia="Times New Roman" w:hAnsi="Arial" w:cs="Arial"/>
          <w:b/>
          <w:sz w:val="20"/>
          <w:szCs w:val="20"/>
          <w:u w:val="single"/>
          <w:lang w:eastAsia="pl-PL"/>
        </w:rPr>
        <w:t xml:space="preserve"> - </w:t>
      </w:r>
      <w:r>
        <w:rPr>
          <w:rFonts w:ascii="Arial" w:eastAsia="Times New Roman" w:hAnsi="Arial" w:cs="Arial"/>
          <w:b/>
          <w:sz w:val="20"/>
          <w:szCs w:val="20"/>
          <w:u w:val="single"/>
          <w:lang w:eastAsia="pl-PL"/>
        </w:rPr>
        <w:t>2</w:t>
      </w:r>
      <w:r w:rsidRPr="007919B2">
        <w:rPr>
          <w:rFonts w:ascii="Arial" w:eastAsia="Times New Roman" w:hAnsi="Arial" w:cs="Arial"/>
          <w:b/>
          <w:sz w:val="20"/>
          <w:szCs w:val="20"/>
          <w:u w:val="single"/>
          <w:lang w:eastAsia="pl-PL"/>
        </w:rPr>
        <w:t xml:space="preserve"> szt.</w:t>
      </w:r>
    </w:p>
    <w:p w14:paraId="064432F9" w14:textId="77777777" w:rsidR="007919B2" w:rsidRPr="007919B2" w:rsidRDefault="007919B2" w:rsidP="007919B2">
      <w:pPr>
        <w:widowControl w:val="0"/>
        <w:spacing w:after="0" w:line="276" w:lineRule="auto"/>
        <w:ind w:right="-2"/>
        <w:jc w:val="center"/>
        <w:rPr>
          <w:rFonts w:ascii="Arial" w:eastAsia="Times New Roman" w:hAnsi="Arial" w:cs="Arial"/>
          <w:b/>
          <w:snapToGrid w:val="0"/>
          <w:sz w:val="20"/>
          <w:szCs w:val="18"/>
          <w:lang w:eastAsia="pl-PL"/>
        </w:rPr>
      </w:pPr>
    </w:p>
    <w:tbl>
      <w:tblPr>
        <w:tblW w:w="5251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11"/>
        <w:gridCol w:w="7495"/>
      </w:tblGrid>
      <w:tr w:rsidR="007919B2" w:rsidRPr="007919B2" w14:paraId="792693CE" w14:textId="77777777" w:rsidTr="0053286E">
        <w:trPr>
          <w:trHeight w:val="288"/>
          <w:jc w:val="center"/>
        </w:trPr>
        <w:tc>
          <w:tcPr>
            <w:tcW w:w="5000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01641FDA" w14:textId="77777777" w:rsidR="007919B2" w:rsidRPr="007919B2" w:rsidRDefault="007919B2" w:rsidP="007919B2">
            <w:pPr>
              <w:spacing w:after="0" w:line="276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  <w:r w:rsidRPr="007919B2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 xml:space="preserve">Komputer przenośny (wymagania minimalne) </w:t>
            </w:r>
          </w:p>
        </w:tc>
      </w:tr>
      <w:tr w:rsidR="007919B2" w:rsidRPr="007919B2" w14:paraId="39D0F9E9" w14:textId="77777777" w:rsidTr="0053286E">
        <w:trPr>
          <w:jc w:val="center"/>
        </w:trPr>
        <w:tc>
          <w:tcPr>
            <w:tcW w:w="1058" w:type="pct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58014D15" w14:textId="77777777" w:rsidR="007919B2" w:rsidRPr="007919B2" w:rsidRDefault="007919B2" w:rsidP="007919B2">
            <w:pPr>
              <w:spacing w:after="0" w:line="276" w:lineRule="auto"/>
              <w:ind w:left="-209" w:firstLine="209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7919B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Ekran</w:t>
            </w:r>
          </w:p>
        </w:tc>
        <w:tc>
          <w:tcPr>
            <w:tcW w:w="3942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44F6FEC3" w14:textId="77777777" w:rsidR="007919B2" w:rsidRPr="007919B2" w:rsidRDefault="007919B2" w:rsidP="007919B2">
            <w:pPr>
              <w:spacing w:after="0" w:line="276" w:lineRule="auto"/>
              <w:ind w:left="43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7919B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Przekątna minimalna 13” i nie większa niż 13,5”</w:t>
            </w:r>
          </w:p>
          <w:p w14:paraId="3BC4CB2E" w14:textId="77777777" w:rsidR="00A12612" w:rsidRDefault="007919B2" w:rsidP="007919B2">
            <w:pPr>
              <w:spacing w:after="0" w:line="276" w:lineRule="auto"/>
              <w:ind w:left="43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7919B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Rozdzielczość natywna 2560x1600 pikseli, </w:t>
            </w:r>
            <w:proofErr w:type="spellStart"/>
            <w:r w:rsidRPr="007919B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Retina</w:t>
            </w:r>
            <w:proofErr w:type="spellEnd"/>
            <w:r w:rsidR="00A1261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, </w:t>
            </w:r>
          </w:p>
          <w:p w14:paraId="52985A67" w14:textId="3F273C26" w:rsidR="007919B2" w:rsidRPr="007919B2" w:rsidRDefault="001C1CC7" w:rsidP="007919B2">
            <w:pPr>
              <w:spacing w:after="0" w:line="276" w:lineRule="auto"/>
              <w:ind w:left="43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J</w:t>
            </w:r>
            <w:r w:rsidR="00A1261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asność kolorów minimum 500 nitów</w:t>
            </w:r>
          </w:p>
        </w:tc>
      </w:tr>
      <w:tr w:rsidR="007919B2" w:rsidRPr="007919B2" w14:paraId="2F96103E" w14:textId="77777777" w:rsidTr="0053286E">
        <w:trPr>
          <w:jc w:val="center"/>
        </w:trPr>
        <w:tc>
          <w:tcPr>
            <w:tcW w:w="1058" w:type="pct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211026FA" w14:textId="77777777" w:rsidR="007919B2" w:rsidRPr="007919B2" w:rsidRDefault="007919B2" w:rsidP="007919B2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7919B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Procesor</w:t>
            </w:r>
          </w:p>
        </w:tc>
        <w:tc>
          <w:tcPr>
            <w:tcW w:w="3942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03B41BAB" w14:textId="0ED18776" w:rsidR="007919B2" w:rsidRPr="007919B2" w:rsidRDefault="00123FB3" w:rsidP="007919B2">
            <w:pPr>
              <w:spacing w:after="0" w:line="276" w:lineRule="auto"/>
              <w:ind w:left="43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123FB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Chip Intel i7 10 gen.( 4 rdzenie, 8 wątków)</w:t>
            </w:r>
          </w:p>
        </w:tc>
      </w:tr>
      <w:tr w:rsidR="007919B2" w:rsidRPr="007919B2" w14:paraId="1735AEEA" w14:textId="77777777" w:rsidTr="0053286E">
        <w:trPr>
          <w:jc w:val="center"/>
        </w:trPr>
        <w:tc>
          <w:tcPr>
            <w:tcW w:w="1058" w:type="pct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2AF9D8F1" w14:textId="77777777" w:rsidR="007919B2" w:rsidRPr="007919B2" w:rsidRDefault="007919B2" w:rsidP="007919B2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7919B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Pamięć RAM</w:t>
            </w:r>
          </w:p>
        </w:tc>
        <w:tc>
          <w:tcPr>
            <w:tcW w:w="3942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4E0454CA" w14:textId="29F4F522" w:rsidR="007919B2" w:rsidRPr="007919B2" w:rsidRDefault="00123FB3" w:rsidP="007919B2">
            <w:pPr>
              <w:spacing w:after="0" w:line="276" w:lineRule="auto"/>
              <w:ind w:left="43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123FB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Min. 16 GB (DDR4x, 3733 MHz)</w:t>
            </w:r>
          </w:p>
        </w:tc>
      </w:tr>
      <w:tr w:rsidR="007919B2" w:rsidRPr="007919B2" w14:paraId="6839D358" w14:textId="77777777" w:rsidTr="0053286E">
        <w:trPr>
          <w:jc w:val="center"/>
        </w:trPr>
        <w:tc>
          <w:tcPr>
            <w:tcW w:w="1058" w:type="pct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0183FF35" w14:textId="77777777" w:rsidR="007919B2" w:rsidRPr="007919B2" w:rsidRDefault="007919B2" w:rsidP="007919B2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7919B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Dysk twardy</w:t>
            </w:r>
          </w:p>
        </w:tc>
        <w:tc>
          <w:tcPr>
            <w:tcW w:w="3942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3FE25092" w14:textId="45E4F311" w:rsidR="007919B2" w:rsidRPr="007919B2" w:rsidRDefault="00123FB3" w:rsidP="007919B2">
            <w:pPr>
              <w:spacing w:after="0" w:line="276" w:lineRule="auto"/>
              <w:ind w:left="43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123FB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Min. 512 GB SSD </w:t>
            </w:r>
            <w:proofErr w:type="spellStart"/>
            <w:r w:rsidRPr="00123FB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PCIe</w:t>
            </w:r>
            <w:proofErr w:type="spellEnd"/>
          </w:p>
        </w:tc>
      </w:tr>
      <w:tr w:rsidR="007919B2" w:rsidRPr="007919B2" w14:paraId="2605AA2E" w14:textId="77777777" w:rsidTr="0053286E">
        <w:trPr>
          <w:jc w:val="center"/>
        </w:trPr>
        <w:tc>
          <w:tcPr>
            <w:tcW w:w="1058" w:type="pct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0D6DC844" w14:textId="77777777" w:rsidR="007919B2" w:rsidRPr="007919B2" w:rsidRDefault="007919B2" w:rsidP="007919B2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7919B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Karta graficzna</w:t>
            </w:r>
          </w:p>
        </w:tc>
        <w:tc>
          <w:tcPr>
            <w:tcW w:w="3942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47A87E64" w14:textId="345A4174" w:rsidR="007919B2" w:rsidRPr="007919B2" w:rsidRDefault="00123FB3" w:rsidP="007919B2">
            <w:pPr>
              <w:spacing w:after="0" w:line="276" w:lineRule="auto"/>
              <w:ind w:left="43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123FB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Intel </w:t>
            </w:r>
            <w:proofErr w:type="spellStart"/>
            <w:r w:rsidRPr="00123FB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Iris</w:t>
            </w:r>
            <w:proofErr w:type="spellEnd"/>
            <w:r w:rsidRPr="00123FB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Plus Graphics</w:t>
            </w:r>
          </w:p>
        </w:tc>
      </w:tr>
      <w:tr w:rsidR="007919B2" w:rsidRPr="007919B2" w14:paraId="671B6CCE" w14:textId="77777777" w:rsidTr="0053286E">
        <w:trPr>
          <w:jc w:val="center"/>
        </w:trPr>
        <w:tc>
          <w:tcPr>
            <w:tcW w:w="1058" w:type="pct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425E771C" w14:textId="77777777" w:rsidR="007919B2" w:rsidRPr="007919B2" w:rsidRDefault="007919B2" w:rsidP="007919B2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7919B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Audio</w:t>
            </w:r>
          </w:p>
        </w:tc>
        <w:tc>
          <w:tcPr>
            <w:tcW w:w="3942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3D0C4331" w14:textId="77777777" w:rsidR="007919B2" w:rsidRPr="007919B2" w:rsidRDefault="007919B2" w:rsidP="007919B2">
            <w:pPr>
              <w:spacing w:after="0" w:line="276" w:lineRule="auto"/>
              <w:ind w:left="43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7919B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wyjście dźwięku, możliwość podłączenia słuchawek ze złączem </w:t>
            </w:r>
            <w:proofErr w:type="spellStart"/>
            <w:r w:rsidRPr="007919B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minijack</w:t>
            </w:r>
            <w:proofErr w:type="spellEnd"/>
            <w:r w:rsidRPr="007919B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3,5 mm </w:t>
            </w:r>
          </w:p>
          <w:p w14:paraId="1A7A765C" w14:textId="77777777" w:rsidR="007919B2" w:rsidRPr="007919B2" w:rsidRDefault="007919B2" w:rsidP="007919B2">
            <w:pPr>
              <w:spacing w:after="0" w:line="276" w:lineRule="auto"/>
              <w:ind w:left="43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7919B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wbudowane 2 głośniki stereo oraz 3 mikrofony</w:t>
            </w:r>
          </w:p>
        </w:tc>
      </w:tr>
      <w:tr w:rsidR="007919B2" w:rsidRPr="007919B2" w14:paraId="2E3C7A94" w14:textId="77777777" w:rsidTr="0053286E">
        <w:trPr>
          <w:jc w:val="center"/>
        </w:trPr>
        <w:tc>
          <w:tcPr>
            <w:tcW w:w="1058" w:type="pct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2229FC52" w14:textId="77777777" w:rsidR="007919B2" w:rsidRPr="007919B2" w:rsidRDefault="007919B2" w:rsidP="007919B2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7919B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Komunikacja sieciowa</w:t>
            </w:r>
          </w:p>
        </w:tc>
        <w:tc>
          <w:tcPr>
            <w:tcW w:w="3942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3FC19554" w14:textId="77777777" w:rsidR="007919B2" w:rsidRPr="007919B2" w:rsidRDefault="007919B2" w:rsidP="007919B2">
            <w:pPr>
              <w:spacing w:after="0" w:line="276" w:lineRule="auto"/>
              <w:ind w:left="43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7919B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10/100/1000 Base-T RJ-45 (dopuszczalna przejściówka dostarczona w zamówieniu)</w:t>
            </w:r>
          </w:p>
          <w:p w14:paraId="008A928F" w14:textId="77777777" w:rsidR="007919B2" w:rsidRPr="007919B2" w:rsidRDefault="007919B2" w:rsidP="007919B2">
            <w:pPr>
              <w:spacing w:after="0" w:line="276" w:lineRule="auto"/>
              <w:ind w:left="43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7919B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Interfejs sieci bezprzewodowej 802.11 a/b/g/n/</w:t>
            </w:r>
            <w:proofErr w:type="spellStart"/>
            <w:r w:rsidRPr="007919B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ac</w:t>
            </w:r>
            <w:proofErr w:type="spellEnd"/>
          </w:p>
          <w:p w14:paraId="5F251FA9" w14:textId="77777777" w:rsidR="007919B2" w:rsidRPr="007919B2" w:rsidRDefault="007919B2" w:rsidP="007919B2">
            <w:pPr>
              <w:spacing w:after="0" w:line="276" w:lineRule="auto"/>
              <w:ind w:left="43"/>
              <w:rPr>
                <w:rFonts w:ascii="Arial" w:eastAsia="Times New Roman" w:hAnsi="Arial" w:cs="Arial"/>
                <w:sz w:val="20"/>
                <w:szCs w:val="20"/>
                <w:lang w:val="en-US" w:eastAsia="pl-PL"/>
              </w:rPr>
            </w:pPr>
            <w:proofErr w:type="spellStart"/>
            <w:r w:rsidRPr="007919B2">
              <w:rPr>
                <w:rFonts w:ascii="Arial" w:eastAsia="Times New Roman" w:hAnsi="Arial" w:cs="Arial"/>
                <w:sz w:val="20"/>
                <w:szCs w:val="20"/>
                <w:lang w:val="en-US" w:eastAsia="pl-PL"/>
              </w:rPr>
              <w:t>Interfejs</w:t>
            </w:r>
            <w:proofErr w:type="spellEnd"/>
            <w:r w:rsidRPr="007919B2">
              <w:rPr>
                <w:rFonts w:ascii="Arial" w:eastAsia="Times New Roman" w:hAnsi="Arial" w:cs="Arial"/>
                <w:sz w:val="20"/>
                <w:szCs w:val="20"/>
                <w:lang w:val="en-US" w:eastAsia="pl-PL"/>
              </w:rPr>
              <w:t xml:space="preserve"> Bluetooth 5.0 </w:t>
            </w:r>
          </w:p>
        </w:tc>
      </w:tr>
      <w:tr w:rsidR="007919B2" w:rsidRPr="007919B2" w14:paraId="0FC4B540" w14:textId="77777777" w:rsidTr="0053286E">
        <w:trPr>
          <w:jc w:val="center"/>
        </w:trPr>
        <w:tc>
          <w:tcPr>
            <w:tcW w:w="1058" w:type="pct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61373916" w14:textId="77777777" w:rsidR="007919B2" w:rsidRPr="007919B2" w:rsidRDefault="007919B2" w:rsidP="007919B2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7919B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Porty/złącza</w:t>
            </w:r>
          </w:p>
        </w:tc>
        <w:tc>
          <w:tcPr>
            <w:tcW w:w="3942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1E95D91C" w14:textId="2B8DE098" w:rsidR="007919B2" w:rsidRPr="007919B2" w:rsidRDefault="00123FB3" w:rsidP="007919B2">
            <w:pPr>
              <w:spacing w:after="0" w:line="276" w:lineRule="auto"/>
              <w:ind w:left="43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4</w:t>
            </w:r>
            <w:r w:rsidR="007919B2" w:rsidRPr="007919B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x port USB typ C</w:t>
            </w:r>
          </w:p>
          <w:p w14:paraId="75B6D206" w14:textId="77777777" w:rsidR="007919B2" w:rsidRPr="007919B2" w:rsidRDefault="007919B2" w:rsidP="007919B2">
            <w:pPr>
              <w:spacing w:after="0" w:line="276" w:lineRule="auto"/>
              <w:ind w:left="43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7919B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1x port USB (dopuszczalna przejściówka dostarczona w zamówieniu)</w:t>
            </w:r>
          </w:p>
          <w:p w14:paraId="01A41BA2" w14:textId="77777777" w:rsidR="007919B2" w:rsidRPr="007919B2" w:rsidRDefault="007919B2" w:rsidP="007919B2">
            <w:pPr>
              <w:spacing w:after="0" w:line="276" w:lineRule="auto"/>
              <w:ind w:left="43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7919B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1x port HDMI (dopuszczalna przejściówka dostarczona w zamówieniu)</w:t>
            </w:r>
          </w:p>
        </w:tc>
      </w:tr>
      <w:tr w:rsidR="007919B2" w:rsidRPr="007919B2" w14:paraId="10547F91" w14:textId="77777777" w:rsidTr="0053286E">
        <w:trPr>
          <w:jc w:val="center"/>
        </w:trPr>
        <w:tc>
          <w:tcPr>
            <w:tcW w:w="1058" w:type="pct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086A0FDA" w14:textId="77777777" w:rsidR="007919B2" w:rsidRPr="007919B2" w:rsidRDefault="007919B2" w:rsidP="007919B2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7919B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Urządzenia sterujące</w:t>
            </w:r>
          </w:p>
        </w:tc>
        <w:tc>
          <w:tcPr>
            <w:tcW w:w="3942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0BA696B5" w14:textId="3C4B9B60" w:rsidR="00A12612" w:rsidRDefault="007919B2" w:rsidP="00865186">
            <w:pPr>
              <w:spacing w:after="0" w:line="276" w:lineRule="auto"/>
              <w:ind w:left="43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7919B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Klawiatura (układ US -QWERTY</w:t>
            </w:r>
            <w:r w:rsidR="00CC6520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</w:t>
            </w:r>
            <w:r w:rsidR="00CC6520">
              <w:rPr>
                <w:rFonts w:ascii="Arial" w:hAnsi="Arial" w:cs="Arial"/>
                <w:sz w:val="20"/>
                <w:szCs w:val="20"/>
              </w:rPr>
              <w:t>lub ISO – amerykański międzynarodowy</w:t>
            </w:r>
            <w:r w:rsidRPr="007919B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) zintegrowana</w:t>
            </w:r>
          </w:p>
          <w:p w14:paraId="5060100C" w14:textId="10F042C6" w:rsidR="00DE0DCE" w:rsidRPr="007919B2" w:rsidRDefault="00DE0DCE" w:rsidP="00865186">
            <w:pPr>
              <w:spacing w:after="0" w:line="276" w:lineRule="auto"/>
              <w:ind w:left="43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7919B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Gładzik umożliwiający precyzyjne sterowanie kursorem; przewijanie dynamiczne.</w:t>
            </w:r>
          </w:p>
        </w:tc>
      </w:tr>
      <w:tr w:rsidR="007919B2" w:rsidRPr="007919B2" w14:paraId="10778BF2" w14:textId="77777777" w:rsidTr="0053286E">
        <w:trPr>
          <w:jc w:val="center"/>
        </w:trPr>
        <w:tc>
          <w:tcPr>
            <w:tcW w:w="1058" w:type="pct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14AEA409" w14:textId="77777777" w:rsidR="007919B2" w:rsidRPr="007919B2" w:rsidRDefault="007919B2" w:rsidP="007919B2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7919B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Bateria</w:t>
            </w:r>
          </w:p>
        </w:tc>
        <w:tc>
          <w:tcPr>
            <w:tcW w:w="3942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0AD7B641" w14:textId="6FF24D79" w:rsidR="007919B2" w:rsidRPr="007919B2" w:rsidRDefault="00A12612" w:rsidP="007919B2">
            <w:pPr>
              <w:spacing w:after="0" w:line="276" w:lineRule="auto"/>
              <w:ind w:left="43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Wbudowana b</w:t>
            </w:r>
            <w:r w:rsidR="007919B2" w:rsidRPr="007919B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ateria zapewniająca pracę minimum przez 1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5</w:t>
            </w:r>
            <w:r w:rsidR="007919B2" w:rsidRPr="007919B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godzin</w:t>
            </w:r>
          </w:p>
        </w:tc>
      </w:tr>
      <w:tr w:rsidR="007919B2" w:rsidRPr="007919B2" w14:paraId="09BCD689" w14:textId="77777777" w:rsidTr="0053286E">
        <w:trPr>
          <w:jc w:val="center"/>
        </w:trPr>
        <w:tc>
          <w:tcPr>
            <w:tcW w:w="1058" w:type="pct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55407C75" w14:textId="77777777" w:rsidR="007919B2" w:rsidRPr="007919B2" w:rsidRDefault="007919B2" w:rsidP="007919B2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7919B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Zasilanie</w:t>
            </w:r>
          </w:p>
        </w:tc>
        <w:tc>
          <w:tcPr>
            <w:tcW w:w="3942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25F38187" w14:textId="5026BE66" w:rsidR="007919B2" w:rsidRPr="007919B2" w:rsidRDefault="007919B2" w:rsidP="007919B2">
            <w:pPr>
              <w:spacing w:after="0" w:line="276" w:lineRule="auto"/>
              <w:ind w:left="43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7919B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Dołączony zasilacz 110-230V</w:t>
            </w:r>
          </w:p>
        </w:tc>
      </w:tr>
      <w:tr w:rsidR="007919B2" w:rsidRPr="007919B2" w14:paraId="654E2B01" w14:textId="77777777" w:rsidTr="0053286E">
        <w:trPr>
          <w:jc w:val="center"/>
        </w:trPr>
        <w:tc>
          <w:tcPr>
            <w:tcW w:w="1058" w:type="pct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2C7F0BFB" w14:textId="77777777" w:rsidR="007919B2" w:rsidRPr="007919B2" w:rsidRDefault="007919B2" w:rsidP="007919B2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7919B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Kamera</w:t>
            </w:r>
          </w:p>
        </w:tc>
        <w:tc>
          <w:tcPr>
            <w:tcW w:w="3942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20FB573B" w14:textId="77777777" w:rsidR="007919B2" w:rsidRPr="007919B2" w:rsidRDefault="007919B2" w:rsidP="007919B2">
            <w:pPr>
              <w:spacing w:after="0" w:line="276" w:lineRule="auto"/>
              <w:ind w:left="43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7919B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Umiejscowiona centralnie powyżej ekranu kamera HD, o rozdzielczości co najmniej 720p</w:t>
            </w:r>
          </w:p>
        </w:tc>
      </w:tr>
      <w:tr w:rsidR="00123FB3" w14:paraId="04FC5632" w14:textId="77777777" w:rsidTr="00123FB3">
        <w:trPr>
          <w:jc w:val="center"/>
        </w:trPr>
        <w:tc>
          <w:tcPr>
            <w:tcW w:w="1058" w:type="pct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63C374D0" w14:textId="77777777" w:rsidR="00123FB3" w:rsidRDefault="00123FB3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Dodatkowe wyposażenie</w:t>
            </w:r>
          </w:p>
        </w:tc>
        <w:tc>
          <w:tcPr>
            <w:tcW w:w="3942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5C653C48" w14:textId="77777777" w:rsidR="00123FB3" w:rsidRDefault="00123FB3">
            <w:pPr>
              <w:spacing w:after="0" w:line="276" w:lineRule="auto"/>
              <w:ind w:left="43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- wbudowany czytnik </w:t>
            </w:r>
            <w:proofErr w:type="spellStart"/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Touch</w:t>
            </w:r>
            <w:proofErr w:type="spellEnd"/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ID,</w:t>
            </w:r>
          </w:p>
          <w:p w14:paraId="32C68580" w14:textId="77777777" w:rsidR="00123FB3" w:rsidRDefault="00123FB3">
            <w:pPr>
              <w:spacing w:after="0" w:line="276" w:lineRule="auto"/>
              <w:ind w:left="43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- wbudowany </w:t>
            </w:r>
            <w:proofErr w:type="spellStart"/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Touch</w:t>
            </w:r>
            <w:proofErr w:type="spellEnd"/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Bar.</w:t>
            </w:r>
          </w:p>
        </w:tc>
      </w:tr>
      <w:tr w:rsidR="007919B2" w:rsidRPr="007919B2" w14:paraId="0BBF71C1" w14:textId="77777777" w:rsidTr="0053286E">
        <w:trPr>
          <w:jc w:val="center"/>
        </w:trPr>
        <w:tc>
          <w:tcPr>
            <w:tcW w:w="1058" w:type="pct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02D4A487" w14:textId="77777777" w:rsidR="007919B2" w:rsidRPr="007919B2" w:rsidRDefault="007919B2" w:rsidP="007919B2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7919B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System operacyjny</w:t>
            </w:r>
          </w:p>
        </w:tc>
        <w:tc>
          <w:tcPr>
            <w:tcW w:w="3942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32B87662" w14:textId="77777777" w:rsidR="00E94E53" w:rsidRPr="00E94E53" w:rsidRDefault="00E94E53" w:rsidP="00E94E53">
            <w:pPr>
              <w:spacing w:after="0" w:line="276" w:lineRule="auto"/>
              <w:ind w:left="43"/>
              <w:contextualSpacing/>
              <w:jc w:val="both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E94E5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 xml:space="preserve">Zamawiający posiada 64-bitową wersją systemu operacyjnego Mac OS X. Oferowany przez Wykonawcę system musi być zgodny z posiadanym przez Zamawiającego systemem operacyjnym. System musi współpracować ze środowiskiem sieciowym oraz aplikacjami używanymi przez Zamawiającego. </w:t>
            </w:r>
          </w:p>
          <w:p w14:paraId="69A24EF0" w14:textId="77777777" w:rsidR="00E94E53" w:rsidRPr="00E94E53" w:rsidRDefault="00E94E53" w:rsidP="00E94E53">
            <w:pPr>
              <w:spacing w:after="0" w:line="276" w:lineRule="auto"/>
              <w:ind w:left="199"/>
              <w:contextualSpacing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</w:p>
          <w:p w14:paraId="12BB4D05" w14:textId="77777777" w:rsidR="00E94E53" w:rsidRPr="00E94E53" w:rsidRDefault="00E94E53" w:rsidP="00E94E53">
            <w:pPr>
              <w:spacing w:after="0" w:line="276" w:lineRule="auto"/>
              <w:ind w:left="43"/>
              <w:contextualSpacing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E94E5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Funkcjonalności systemu zgodnego:</w:t>
            </w:r>
          </w:p>
          <w:p w14:paraId="368667A6" w14:textId="77777777" w:rsidR="00E94E53" w:rsidRPr="00E94E53" w:rsidRDefault="00E94E53" w:rsidP="00E94E53">
            <w:pPr>
              <w:spacing w:after="0" w:line="276" w:lineRule="auto"/>
              <w:ind w:left="43"/>
              <w:contextualSpacing/>
              <w:jc w:val="both"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  <w:r w:rsidRPr="00E94E53"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t>System, poprzez mechanizmy wbudowane, bez użycia dodatkowych aplikacji, musi:</w:t>
            </w:r>
          </w:p>
          <w:p w14:paraId="5D4312EF" w14:textId="77777777" w:rsidR="00E94E53" w:rsidRDefault="00E94E53" w:rsidP="00E94E53">
            <w:pPr>
              <w:numPr>
                <w:ilvl w:val="0"/>
                <w:numId w:val="1"/>
              </w:numPr>
              <w:tabs>
                <w:tab w:val="clear" w:pos="360"/>
              </w:tabs>
              <w:autoSpaceDE w:val="0"/>
              <w:spacing w:after="0" w:line="240" w:lineRule="auto"/>
              <w:ind w:left="425" w:hanging="317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94E53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Posiadać architekturę 64-bitową</w:t>
            </w:r>
            <w:r w:rsidRPr="00E94E5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</w:t>
            </w:r>
          </w:p>
          <w:p w14:paraId="713A4D89" w14:textId="77777777" w:rsidR="00E94E53" w:rsidRPr="00E94E53" w:rsidRDefault="00E94E53" w:rsidP="00E94E53">
            <w:pPr>
              <w:numPr>
                <w:ilvl w:val="0"/>
                <w:numId w:val="1"/>
              </w:numPr>
              <w:tabs>
                <w:tab w:val="clear" w:pos="360"/>
              </w:tabs>
              <w:autoSpaceDE w:val="0"/>
              <w:spacing w:after="0" w:line="240" w:lineRule="auto"/>
              <w:ind w:left="425" w:hanging="317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94E5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Być dostosowany do współpracy pod domeną Open Directory.</w:t>
            </w:r>
          </w:p>
          <w:p w14:paraId="64BD847E" w14:textId="77777777" w:rsidR="00E94E53" w:rsidRPr="00E94E53" w:rsidRDefault="00E94E53" w:rsidP="00E94E53">
            <w:pPr>
              <w:numPr>
                <w:ilvl w:val="0"/>
                <w:numId w:val="1"/>
              </w:numPr>
              <w:tabs>
                <w:tab w:val="clear" w:pos="360"/>
              </w:tabs>
              <w:autoSpaceDE w:val="0"/>
              <w:spacing w:after="0" w:line="240" w:lineRule="auto"/>
              <w:ind w:left="425" w:hanging="317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94E5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Umożliwiać pracę w językach polskim, angielskim, niemieckim, francuskim i rosyjskim (zlokalizowane menu, komunikaty, pliki pomocy)</w:t>
            </w:r>
          </w:p>
          <w:p w14:paraId="5590BC33" w14:textId="77777777" w:rsidR="00E94E53" w:rsidRPr="00E94E53" w:rsidRDefault="00E94E53" w:rsidP="00E94E53">
            <w:pPr>
              <w:numPr>
                <w:ilvl w:val="0"/>
                <w:numId w:val="1"/>
              </w:numPr>
              <w:tabs>
                <w:tab w:val="clear" w:pos="360"/>
              </w:tabs>
              <w:autoSpaceDE w:val="0"/>
              <w:spacing w:after="0" w:line="240" w:lineRule="auto"/>
              <w:ind w:left="425" w:hanging="317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94E5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Pracować w trybie graficznym (okienkowym) oraz w trybie tekstowym (linia komend)</w:t>
            </w:r>
          </w:p>
          <w:p w14:paraId="2C90D5FB" w14:textId="77777777" w:rsidR="00E94E53" w:rsidRPr="00E94E53" w:rsidRDefault="00E94E53" w:rsidP="00E94E53">
            <w:pPr>
              <w:numPr>
                <w:ilvl w:val="0"/>
                <w:numId w:val="1"/>
              </w:numPr>
              <w:tabs>
                <w:tab w:val="clear" w:pos="360"/>
              </w:tabs>
              <w:autoSpaceDE w:val="0"/>
              <w:spacing w:after="0" w:line="240" w:lineRule="auto"/>
              <w:ind w:left="425" w:hanging="317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94E5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Mieć możliwość definiowania wielu użytkowników o różnych uprawnieniach (administracyjny, normalny, ograniczony z dostępem do wybranych programów)</w:t>
            </w:r>
          </w:p>
          <w:p w14:paraId="4B6DD5C6" w14:textId="77777777" w:rsidR="00E94E53" w:rsidRPr="00E94E53" w:rsidRDefault="00E94E53" w:rsidP="00E94E53">
            <w:pPr>
              <w:numPr>
                <w:ilvl w:val="0"/>
                <w:numId w:val="1"/>
              </w:numPr>
              <w:tabs>
                <w:tab w:val="clear" w:pos="360"/>
              </w:tabs>
              <w:autoSpaceDE w:val="0"/>
              <w:spacing w:after="0" w:line="240" w:lineRule="auto"/>
              <w:ind w:left="425" w:hanging="317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94E5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Mieć możliwość pracy w trybie wielu użytkowników jednocześnie (przełączanie ekranu i klawiatury, aplikacje innych użytkowników aktywne w tle)</w:t>
            </w:r>
          </w:p>
          <w:p w14:paraId="4FAEF3BB" w14:textId="77777777" w:rsidR="00E94E53" w:rsidRPr="00E94E53" w:rsidRDefault="00E94E53" w:rsidP="00E94E53">
            <w:pPr>
              <w:numPr>
                <w:ilvl w:val="0"/>
                <w:numId w:val="1"/>
              </w:numPr>
              <w:tabs>
                <w:tab w:val="clear" w:pos="360"/>
              </w:tabs>
              <w:autoSpaceDE w:val="0"/>
              <w:spacing w:after="0" w:line="240" w:lineRule="auto"/>
              <w:ind w:left="425" w:hanging="317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94E5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Posiadać pełną obsługę pracy sieciowej (protokół TCP/IP) dla wbudowanych łącz w standardach Ethernet, 802.11 a/b/g/n i </w:t>
            </w:r>
            <w:proofErr w:type="spellStart"/>
            <w:r w:rsidRPr="00E94E5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FireWire</w:t>
            </w:r>
            <w:proofErr w:type="spellEnd"/>
          </w:p>
          <w:p w14:paraId="05C92EDE" w14:textId="77777777" w:rsidR="00E94E53" w:rsidRPr="00E94E53" w:rsidRDefault="00E94E53" w:rsidP="00E94E53">
            <w:pPr>
              <w:numPr>
                <w:ilvl w:val="0"/>
                <w:numId w:val="1"/>
              </w:numPr>
              <w:tabs>
                <w:tab w:val="clear" w:pos="360"/>
              </w:tabs>
              <w:autoSpaceDE w:val="0"/>
              <w:spacing w:after="0" w:line="240" w:lineRule="auto"/>
              <w:ind w:left="425" w:hanging="317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94E5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lastRenderedPageBreak/>
              <w:t>Mieć możliwość udostępniania Internetu podawanego przez jedno łącze na komputery korzystające z innego wbudowanego łącza</w:t>
            </w:r>
          </w:p>
          <w:p w14:paraId="1217BDA3" w14:textId="77777777" w:rsidR="00E94E53" w:rsidRPr="00E94E53" w:rsidRDefault="00E94E53" w:rsidP="00E94E53">
            <w:pPr>
              <w:numPr>
                <w:ilvl w:val="0"/>
                <w:numId w:val="1"/>
              </w:numPr>
              <w:tabs>
                <w:tab w:val="clear" w:pos="360"/>
              </w:tabs>
              <w:autoSpaceDE w:val="0"/>
              <w:spacing w:after="0" w:line="240" w:lineRule="auto"/>
              <w:ind w:left="425" w:hanging="317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94E5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Posiadać wbudowaną obsługę technologii </w:t>
            </w:r>
            <w:proofErr w:type="spellStart"/>
            <w:r w:rsidRPr="00E94E5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BlueTooth</w:t>
            </w:r>
            <w:proofErr w:type="spellEnd"/>
          </w:p>
          <w:p w14:paraId="33D2D887" w14:textId="77777777" w:rsidR="00E94E53" w:rsidRPr="00E94E53" w:rsidRDefault="00E94E53" w:rsidP="00E94E53">
            <w:pPr>
              <w:numPr>
                <w:ilvl w:val="0"/>
                <w:numId w:val="1"/>
              </w:numPr>
              <w:tabs>
                <w:tab w:val="clear" w:pos="360"/>
              </w:tabs>
              <w:autoSpaceDE w:val="0"/>
              <w:spacing w:after="0" w:line="240" w:lineRule="auto"/>
              <w:ind w:left="425" w:hanging="317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94E5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Mieć możliwość szyfrowania wszystkich zasobów użytkownika mechanizmem wbudowanym w system operacyjny (min. AES-128, dopuszcza się szyfrowanie za pomocą dodatkowego oprogramowania)</w:t>
            </w:r>
          </w:p>
          <w:p w14:paraId="3AC9835E" w14:textId="77777777" w:rsidR="00E94E53" w:rsidRPr="00E94E53" w:rsidRDefault="00E94E53" w:rsidP="00E94E53">
            <w:pPr>
              <w:numPr>
                <w:ilvl w:val="0"/>
                <w:numId w:val="1"/>
              </w:numPr>
              <w:tabs>
                <w:tab w:val="clear" w:pos="360"/>
              </w:tabs>
              <w:autoSpaceDE w:val="0"/>
              <w:spacing w:after="0" w:line="240" w:lineRule="auto"/>
              <w:ind w:left="425" w:hanging="317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94E5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Mieć mechanizm centralnego zapamiętywania haseł systemowych i internetowych dla danego użytkownika</w:t>
            </w:r>
          </w:p>
          <w:p w14:paraId="5FC17C32" w14:textId="77777777" w:rsidR="00E94E53" w:rsidRPr="00E94E53" w:rsidRDefault="00E94E53" w:rsidP="00E94E53">
            <w:pPr>
              <w:numPr>
                <w:ilvl w:val="0"/>
                <w:numId w:val="1"/>
              </w:numPr>
              <w:tabs>
                <w:tab w:val="clear" w:pos="360"/>
              </w:tabs>
              <w:autoSpaceDE w:val="0"/>
              <w:spacing w:after="0" w:line="240" w:lineRule="auto"/>
              <w:ind w:left="425" w:hanging="317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94E5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Mieć wsparcie dla większości powszechnie używanych drukarek i urządzeń sieciowych, standardów USB, </w:t>
            </w:r>
            <w:proofErr w:type="spellStart"/>
            <w:r w:rsidRPr="00E94E5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Plug&amp;Play</w:t>
            </w:r>
            <w:proofErr w:type="spellEnd"/>
            <w:r w:rsidRPr="00E94E5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, </w:t>
            </w:r>
            <w:proofErr w:type="spellStart"/>
            <w:r w:rsidRPr="00E94E5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FireWire</w:t>
            </w:r>
            <w:proofErr w:type="spellEnd"/>
          </w:p>
          <w:p w14:paraId="1CC67C35" w14:textId="77777777" w:rsidR="00E94E53" w:rsidRPr="00E94E53" w:rsidRDefault="00E94E53" w:rsidP="00E94E53">
            <w:pPr>
              <w:numPr>
                <w:ilvl w:val="0"/>
                <w:numId w:val="1"/>
              </w:numPr>
              <w:tabs>
                <w:tab w:val="clear" w:pos="360"/>
              </w:tabs>
              <w:autoSpaceDE w:val="0"/>
              <w:spacing w:after="0" w:line="240" w:lineRule="auto"/>
              <w:ind w:left="425" w:hanging="317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94E5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Mieć możliwość udostępniania zasobów poprzez Internet i intranet (wbudowany serwer WWW, serwer ftp, serwer plików)</w:t>
            </w:r>
          </w:p>
          <w:p w14:paraId="0597C244" w14:textId="77777777" w:rsidR="00E94E53" w:rsidRPr="00E94E53" w:rsidRDefault="00E94E53" w:rsidP="00E94E53">
            <w:pPr>
              <w:numPr>
                <w:ilvl w:val="0"/>
                <w:numId w:val="1"/>
              </w:numPr>
              <w:tabs>
                <w:tab w:val="clear" w:pos="360"/>
              </w:tabs>
              <w:autoSpaceDE w:val="0"/>
              <w:spacing w:after="0" w:line="240" w:lineRule="auto"/>
              <w:ind w:left="425" w:hanging="317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94E5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Mieć wbudowane mechanizmy ułatwiające pracę dla osób niepełnosprawnych (powiększanie ekranu, ułatwienia w nawigacji, zwiększanie kontrastu)</w:t>
            </w:r>
          </w:p>
          <w:p w14:paraId="2A046958" w14:textId="77777777" w:rsidR="00E94E53" w:rsidRPr="00E94E53" w:rsidRDefault="00E94E53" w:rsidP="00E94E53">
            <w:pPr>
              <w:numPr>
                <w:ilvl w:val="0"/>
                <w:numId w:val="1"/>
              </w:numPr>
              <w:tabs>
                <w:tab w:val="clear" w:pos="360"/>
              </w:tabs>
              <w:autoSpaceDE w:val="0"/>
              <w:spacing w:after="0" w:line="240" w:lineRule="auto"/>
              <w:ind w:left="425" w:hanging="317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94E5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Mieć możliwość automatyzacji zadań</w:t>
            </w:r>
          </w:p>
          <w:p w14:paraId="064A291E" w14:textId="77777777" w:rsidR="00E94E53" w:rsidRPr="00E94E53" w:rsidRDefault="00E94E53" w:rsidP="00E94E53">
            <w:pPr>
              <w:numPr>
                <w:ilvl w:val="0"/>
                <w:numId w:val="1"/>
              </w:numPr>
              <w:tabs>
                <w:tab w:val="clear" w:pos="360"/>
              </w:tabs>
              <w:autoSpaceDE w:val="0"/>
              <w:spacing w:after="0" w:line="240" w:lineRule="auto"/>
              <w:ind w:left="425" w:hanging="317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94E5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Mieć możliwość zdalnej kontroli (przekazywania ekranu na drugi komputer)</w:t>
            </w:r>
          </w:p>
          <w:p w14:paraId="661816B3" w14:textId="77777777" w:rsidR="00E94E53" w:rsidRPr="00E94E53" w:rsidRDefault="00E94E53" w:rsidP="00E94E53">
            <w:pPr>
              <w:numPr>
                <w:ilvl w:val="0"/>
                <w:numId w:val="1"/>
              </w:numPr>
              <w:tabs>
                <w:tab w:val="clear" w:pos="360"/>
              </w:tabs>
              <w:autoSpaceDE w:val="0"/>
              <w:spacing w:after="0" w:line="240" w:lineRule="auto"/>
              <w:ind w:left="425" w:hanging="317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94E5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Mieć możliwość pracy separowanej, pracy z zasobami użytkownika na serwerze oraz zdalnego </w:t>
            </w:r>
            <w:proofErr w:type="spellStart"/>
            <w:r w:rsidRPr="00E94E5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bootowania</w:t>
            </w:r>
            <w:proofErr w:type="spellEnd"/>
            <w:r w:rsidRPr="00E94E5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z serwera</w:t>
            </w:r>
          </w:p>
          <w:p w14:paraId="452BB0B6" w14:textId="77777777" w:rsidR="00E94E53" w:rsidRPr="00E94E53" w:rsidRDefault="00E94E53" w:rsidP="00E94E53">
            <w:pPr>
              <w:numPr>
                <w:ilvl w:val="0"/>
                <w:numId w:val="1"/>
              </w:numPr>
              <w:tabs>
                <w:tab w:val="clear" w:pos="360"/>
              </w:tabs>
              <w:autoSpaceDE w:val="0"/>
              <w:spacing w:after="0" w:line="240" w:lineRule="auto"/>
              <w:ind w:left="425" w:hanging="317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94E5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Musi być dostarczony nośnik pozwalający na ponowną instalację systemu niewymagającą wpisywania klucza rejestracyjnego lub rejestracji poprzez Internet czy telefon</w:t>
            </w:r>
          </w:p>
          <w:p w14:paraId="38270E3C" w14:textId="77777777" w:rsidR="00E94E53" w:rsidRPr="00E94E53" w:rsidRDefault="00E94E53" w:rsidP="00E94E53">
            <w:pPr>
              <w:autoSpaceDE w:val="0"/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x-none" w:eastAsia="pl-PL"/>
              </w:rPr>
            </w:pPr>
          </w:p>
          <w:p w14:paraId="4D59DEA6" w14:textId="77777777" w:rsidR="007919B2" w:rsidRPr="007919B2" w:rsidRDefault="00E94E53" w:rsidP="00E94E53">
            <w:pPr>
              <w:spacing w:after="0" w:line="276" w:lineRule="auto"/>
              <w:ind w:left="43"/>
              <w:jc w:val="both"/>
              <w:rPr>
                <w:rFonts w:ascii="Arial" w:eastAsia="Times New Roman" w:hAnsi="Arial" w:cs="Arial"/>
                <w:strike/>
                <w:sz w:val="20"/>
                <w:szCs w:val="20"/>
                <w:lang w:val="x-none" w:eastAsia="pl-PL"/>
              </w:rPr>
            </w:pPr>
            <w:r w:rsidRPr="00E94E53">
              <w:rPr>
                <w:rFonts w:ascii="Arial" w:eastAsia="Times New Roman" w:hAnsi="Arial" w:cs="Arial"/>
                <w:sz w:val="20"/>
                <w:szCs w:val="20"/>
                <w:lang w:val="x-none" w:eastAsia="pl-PL"/>
              </w:rPr>
              <w:t>Wykonawca, który powołuje się na rozwiązania równoważne dotyczące systemu opisywane przez zamawiającego jest obowiązany wykazać, że oferowane przez niego dostawy, spełniają wymagania określone przez zamawiającego.</w:t>
            </w:r>
          </w:p>
        </w:tc>
      </w:tr>
      <w:tr w:rsidR="007919B2" w:rsidRPr="007919B2" w14:paraId="1593A3FA" w14:textId="77777777" w:rsidTr="0053286E">
        <w:trPr>
          <w:jc w:val="center"/>
        </w:trPr>
        <w:tc>
          <w:tcPr>
            <w:tcW w:w="1058" w:type="pct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4A7BBEB9" w14:textId="77777777" w:rsidR="007919B2" w:rsidRPr="007919B2" w:rsidRDefault="007919B2" w:rsidP="007919B2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7919B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lastRenderedPageBreak/>
              <w:t>Certyfikaty</w:t>
            </w:r>
          </w:p>
        </w:tc>
        <w:tc>
          <w:tcPr>
            <w:tcW w:w="3942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08508F3C" w14:textId="77777777" w:rsidR="007919B2" w:rsidRPr="007919B2" w:rsidRDefault="007919B2" w:rsidP="007919B2">
            <w:pPr>
              <w:spacing w:after="0" w:line="276" w:lineRule="auto"/>
              <w:ind w:left="43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7919B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Deklaracja zgodności z CE, </w:t>
            </w:r>
          </w:p>
        </w:tc>
      </w:tr>
      <w:tr w:rsidR="007919B2" w:rsidRPr="007919B2" w14:paraId="3AE6E028" w14:textId="77777777" w:rsidTr="0053286E">
        <w:trPr>
          <w:jc w:val="center"/>
        </w:trPr>
        <w:tc>
          <w:tcPr>
            <w:tcW w:w="1058" w:type="pct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5C06639E" w14:textId="77777777" w:rsidR="007919B2" w:rsidRPr="007919B2" w:rsidRDefault="007919B2" w:rsidP="007919B2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7919B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Gwarancja</w:t>
            </w:r>
          </w:p>
        </w:tc>
        <w:tc>
          <w:tcPr>
            <w:tcW w:w="3942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7C288E45" w14:textId="77777777" w:rsidR="007919B2" w:rsidRPr="007919B2" w:rsidRDefault="007919B2" w:rsidP="007919B2">
            <w:pPr>
              <w:spacing w:after="0" w:line="276" w:lineRule="auto"/>
              <w:ind w:left="43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7919B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Min. 12 miesięcy</w:t>
            </w:r>
          </w:p>
        </w:tc>
      </w:tr>
    </w:tbl>
    <w:p w14:paraId="4632385F" w14:textId="77777777" w:rsidR="003D14CB" w:rsidRDefault="003D14CB"/>
    <w:sectPr w:rsidR="003D14C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AAC6711"/>
    <w:multiLevelType w:val="hybridMultilevel"/>
    <w:tmpl w:val="4F40E10A"/>
    <w:lvl w:ilvl="0" w:tplc="E88C02A0">
      <w:start w:val="1"/>
      <w:numFmt w:val="decimal"/>
      <w:pStyle w:val="Tabela1listanum"/>
      <w:lvlText w:val="%1.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19B2"/>
    <w:rsid w:val="00123FB3"/>
    <w:rsid w:val="00144351"/>
    <w:rsid w:val="001C1CC7"/>
    <w:rsid w:val="003C1F2A"/>
    <w:rsid w:val="003D14CB"/>
    <w:rsid w:val="00613EB4"/>
    <w:rsid w:val="007919B2"/>
    <w:rsid w:val="00865186"/>
    <w:rsid w:val="008A0E05"/>
    <w:rsid w:val="00955988"/>
    <w:rsid w:val="00A12612"/>
    <w:rsid w:val="00AC7436"/>
    <w:rsid w:val="00AD0E82"/>
    <w:rsid w:val="00BC7EA5"/>
    <w:rsid w:val="00CC6520"/>
    <w:rsid w:val="00DA62C7"/>
    <w:rsid w:val="00DE0DCE"/>
    <w:rsid w:val="00E94E53"/>
    <w:rsid w:val="00FE25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C1F276"/>
  <w15:chartTrackingRefBased/>
  <w15:docId w15:val="{4E5603F1-A253-471B-A013-0D49A523FF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Tabela1listanum">
    <w:name w:val="Tabela1 lista num"/>
    <w:basedOn w:val="Normalny"/>
    <w:rsid w:val="007919B2"/>
    <w:pPr>
      <w:widowControl w:val="0"/>
      <w:numPr>
        <w:numId w:val="1"/>
      </w:numPr>
      <w:suppressAutoHyphens/>
      <w:autoSpaceDE w:val="0"/>
      <w:spacing w:after="0" w:line="240" w:lineRule="auto"/>
    </w:pPr>
    <w:rPr>
      <w:rFonts w:ascii="Calibri" w:eastAsia="Times New Roman" w:hAnsi="Calibri" w:cs="Arial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62631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73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563</Words>
  <Characters>3379</Characters>
  <Application>Microsoft Office Word</Application>
  <DocSecurity>0</DocSecurity>
  <Lines>28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Jakub Jakimczuk</dc:creator>
  <cp:keywords/>
  <dc:description/>
  <cp:lastModifiedBy>Jakub Jakimczuk</cp:lastModifiedBy>
  <cp:revision>18</cp:revision>
  <cp:lastPrinted>2021-08-16T09:22:00Z</cp:lastPrinted>
  <dcterms:created xsi:type="dcterms:W3CDTF">2021-07-28T08:54:00Z</dcterms:created>
  <dcterms:modified xsi:type="dcterms:W3CDTF">2021-09-16T09:38:00Z</dcterms:modified>
</cp:coreProperties>
</file>