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BC" w:rsidRPr="00F64955" w:rsidRDefault="00617737" w:rsidP="00617737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  <w:szCs w:val="22"/>
        </w:rPr>
        <w:t>Załącznik nr 3</w:t>
      </w:r>
    </w:p>
    <w:p w:rsidR="00617737" w:rsidRDefault="00617737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617737" w:rsidRDefault="00617737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921E7F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 nr</w:t>
      </w:r>
      <w:r w:rsidR="00120FF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0E2A">
        <w:rPr>
          <w:rFonts w:ascii="Arial" w:hAnsi="Arial" w:cs="Arial"/>
          <w:bCs/>
          <w:color w:val="000000"/>
          <w:sz w:val="22"/>
          <w:szCs w:val="22"/>
        </w:rPr>
        <w:t>T</w:t>
      </w:r>
      <w:r w:rsidR="00462539">
        <w:rPr>
          <w:rFonts w:ascii="Arial" w:hAnsi="Arial" w:cs="Arial"/>
          <w:bCs/>
          <w:color w:val="000000"/>
          <w:sz w:val="22"/>
          <w:szCs w:val="22"/>
        </w:rPr>
        <w:t>S</w:t>
      </w:r>
      <w:r w:rsidR="00E20E2A">
        <w:rPr>
          <w:rFonts w:ascii="Arial" w:hAnsi="Arial" w:cs="Arial"/>
          <w:bCs/>
          <w:color w:val="000000"/>
          <w:sz w:val="22"/>
          <w:szCs w:val="22"/>
        </w:rPr>
        <w:t>-IV.</w:t>
      </w:r>
      <w:r w:rsidR="00C748A8">
        <w:rPr>
          <w:rFonts w:ascii="Arial" w:hAnsi="Arial" w:cs="Arial"/>
          <w:bCs/>
          <w:color w:val="000000"/>
          <w:sz w:val="22"/>
          <w:szCs w:val="22"/>
        </w:rPr>
        <w:t>0632.</w:t>
      </w:r>
      <w:r w:rsidR="00CF79A6">
        <w:rPr>
          <w:rFonts w:ascii="Arial" w:hAnsi="Arial" w:cs="Arial"/>
          <w:bCs/>
          <w:color w:val="000000"/>
          <w:sz w:val="22"/>
          <w:szCs w:val="22"/>
        </w:rPr>
        <w:t>10</w:t>
      </w:r>
      <w:r w:rsidR="00E20E2A">
        <w:rPr>
          <w:rFonts w:ascii="Arial" w:hAnsi="Arial" w:cs="Arial"/>
          <w:bCs/>
          <w:color w:val="000000"/>
          <w:sz w:val="22"/>
          <w:szCs w:val="22"/>
        </w:rPr>
        <w:t>.2021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5E07D1" w:rsidRDefault="00E20E2A" w:rsidP="004B3FA7">
      <w:pPr>
        <w:pStyle w:val="Akapitzlist"/>
        <w:numPr>
          <w:ilvl w:val="0"/>
          <w:numId w:val="16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C748A8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="005E07D1">
        <w:rPr>
          <w:rFonts w:ascii="Arial" w:hAnsi="Arial" w:cs="Arial"/>
          <w:sz w:val="22"/>
          <w:szCs w:val="22"/>
        </w:rPr>
        <w:t>,</w:t>
      </w:r>
    </w:p>
    <w:p w:rsidR="00957E7D" w:rsidRDefault="00E20E2A" w:rsidP="004B3FA7">
      <w:pPr>
        <w:pStyle w:val="Akapitzlist"/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 w:rsidR="00C748A8">
        <w:rPr>
          <w:rFonts w:ascii="Arial" w:hAnsi="Arial" w:cs="Arial"/>
          <w:sz w:val="22"/>
          <w:szCs w:val="22"/>
        </w:rPr>
        <w:t>……………………………………………</w:t>
      </w:r>
      <w:r w:rsidR="004B3FA7">
        <w:rPr>
          <w:rFonts w:ascii="Arial" w:hAnsi="Arial" w:cs="Arial"/>
          <w:sz w:val="22"/>
          <w:szCs w:val="22"/>
        </w:rPr>
        <w:t xml:space="preserve">……….    </w:t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5E07D1" w:rsidRPr="00327D41" w:rsidRDefault="005E07D1" w:rsidP="005E07D1">
      <w:pPr>
        <w:pStyle w:val="Akapitzlist"/>
        <w:ind w:left="72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A67C5C" w:rsidRPr="007C3990" w:rsidRDefault="00CF79A6" w:rsidP="00A67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</w:t>
      </w:r>
      <w:r w:rsidR="00A67C5C" w:rsidRPr="007C3990">
        <w:rPr>
          <w:rFonts w:ascii="Arial" w:hAnsi="Arial" w:cs="Arial"/>
          <w:sz w:val="22"/>
          <w:szCs w:val="22"/>
        </w:rPr>
        <w:t>, reprezentowanym przez:</w:t>
      </w:r>
    </w:p>
    <w:p w:rsidR="00A67C5C" w:rsidRPr="007C3990" w:rsidRDefault="00A67C5C" w:rsidP="00A67C5C">
      <w:pPr>
        <w:jc w:val="both"/>
        <w:rPr>
          <w:rFonts w:ascii="Arial" w:hAnsi="Arial" w:cs="Arial"/>
          <w:sz w:val="22"/>
          <w:szCs w:val="22"/>
        </w:rPr>
      </w:pPr>
    </w:p>
    <w:p w:rsidR="00A67C5C" w:rsidRPr="007C3990" w:rsidRDefault="00CF79A6" w:rsidP="00A67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A67C5C" w:rsidRPr="007C3990">
        <w:rPr>
          <w:rFonts w:ascii="Arial" w:hAnsi="Arial" w:cs="Arial"/>
          <w:sz w:val="22"/>
          <w:szCs w:val="22"/>
        </w:rPr>
        <w:t>,</w:t>
      </w:r>
    </w:p>
    <w:p w:rsidR="00A67C5C" w:rsidRPr="00F64955" w:rsidRDefault="00A67C5C" w:rsidP="004B3FA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 dalej „</w:t>
      </w:r>
      <w:r w:rsidRPr="00F64955">
        <w:rPr>
          <w:rFonts w:ascii="Arial" w:hAnsi="Arial" w:cs="Arial"/>
          <w:color w:val="000000"/>
          <w:sz w:val="22"/>
          <w:szCs w:val="22"/>
        </w:rPr>
        <w:t>Wykonawcą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</w:t>
      </w:r>
      <w:r w:rsidR="00CF79A6" w:rsidRPr="00CF79A6">
        <w:rPr>
          <w:rFonts w:ascii="Arial" w:hAnsi="Arial" w:cs="Arial"/>
          <w:sz w:val="22"/>
          <w:szCs w:val="22"/>
        </w:rPr>
        <w:t>podczas rozgrywek Ekstraklasy piłki halowej</w:t>
      </w:r>
      <w:r w:rsidR="00CF79A6">
        <w:rPr>
          <w:rFonts w:ascii="Arial" w:hAnsi="Arial" w:cs="Arial"/>
          <w:sz w:val="22"/>
          <w:szCs w:val="22"/>
        </w:rPr>
        <w:t xml:space="preserve"> mężczyzn </w:t>
      </w:r>
      <w:r w:rsidR="00120FFA">
        <w:rPr>
          <w:rFonts w:ascii="Arial" w:hAnsi="Arial" w:cs="Arial"/>
          <w:sz w:val="22"/>
          <w:szCs w:val="22"/>
        </w:rPr>
        <w:t>w sezonie 20</w:t>
      </w:r>
      <w:r w:rsidR="00E20E2A">
        <w:rPr>
          <w:rFonts w:ascii="Arial" w:hAnsi="Arial" w:cs="Arial"/>
          <w:sz w:val="22"/>
          <w:szCs w:val="22"/>
        </w:rPr>
        <w:t>20</w:t>
      </w:r>
      <w:r w:rsidR="00120FFA">
        <w:rPr>
          <w:rFonts w:ascii="Arial" w:hAnsi="Arial" w:cs="Arial"/>
          <w:sz w:val="22"/>
          <w:szCs w:val="22"/>
        </w:rPr>
        <w:t>/20</w:t>
      </w:r>
      <w:r w:rsidR="00462539">
        <w:rPr>
          <w:rFonts w:ascii="Arial" w:hAnsi="Arial" w:cs="Arial"/>
          <w:sz w:val="22"/>
          <w:szCs w:val="22"/>
        </w:rPr>
        <w:t>2</w:t>
      </w:r>
      <w:r w:rsidR="00E20E2A">
        <w:rPr>
          <w:rFonts w:ascii="Arial" w:hAnsi="Arial" w:cs="Arial"/>
          <w:sz w:val="22"/>
          <w:szCs w:val="22"/>
        </w:rPr>
        <w:t>1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Default="00A7354F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E335B0" w:rsidRPr="00F64955" w:rsidRDefault="00E335B0" w:rsidP="00E335B0">
      <w:pPr>
        <w:jc w:val="both"/>
        <w:rPr>
          <w:rFonts w:ascii="Arial" w:hAnsi="Arial" w:cs="Arial"/>
          <w:sz w:val="22"/>
          <w:szCs w:val="22"/>
        </w:rPr>
      </w:pPr>
    </w:p>
    <w:p w:rsidR="00CF79A6" w:rsidRDefault="00E335B0" w:rsidP="00CF79A6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</w:t>
      </w:r>
      <w:r w:rsidR="00120FFA">
        <w:rPr>
          <w:rFonts w:ascii="Arial" w:hAnsi="Arial" w:cs="Arial"/>
          <w:sz w:val="22"/>
          <w:szCs w:val="22"/>
        </w:rPr>
        <w:t xml:space="preserve">zespół </w:t>
      </w:r>
      <w:r w:rsidR="00CF79A6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, któr</w:t>
      </w:r>
      <w:r w:rsidR="00BC1DBF">
        <w:rPr>
          <w:rFonts w:ascii="Arial" w:hAnsi="Arial" w:cs="Arial"/>
          <w:sz w:val="22"/>
          <w:szCs w:val="22"/>
        </w:rPr>
        <w:t>y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E20E2A">
        <w:rPr>
          <w:rFonts w:ascii="Arial" w:hAnsi="Arial" w:cs="Arial"/>
          <w:sz w:val="22"/>
          <w:szCs w:val="22"/>
        </w:rPr>
        <w:t>w sezonie 2020</w:t>
      </w:r>
      <w:r w:rsidR="00462539">
        <w:rPr>
          <w:rFonts w:ascii="Arial" w:hAnsi="Arial" w:cs="Arial"/>
          <w:sz w:val="22"/>
          <w:szCs w:val="22"/>
        </w:rPr>
        <w:t>/202</w:t>
      </w:r>
      <w:r w:rsidR="00E20E2A">
        <w:rPr>
          <w:rFonts w:ascii="Arial" w:hAnsi="Arial" w:cs="Arial"/>
          <w:sz w:val="22"/>
          <w:szCs w:val="22"/>
        </w:rPr>
        <w:t>1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 </w:t>
      </w:r>
      <w:r w:rsidRPr="00F64955">
        <w:rPr>
          <w:rFonts w:ascii="Arial" w:hAnsi="Arial" w:cs="Arial"/>
          <w:sz w:val="22"/>
          <w:szCs w:val="22"/>
        </w:rPr>
        <w:t xml:space="preserve">udział w </w:t>
      </w:r>
      <w:r w:rsidR="00120FFA">
        <w:rPr>
          <w:rFonts w:ascii="Arial" w:hAnsi="Arial" w:cs="Arial"/>
          <w:sz w:val="22"/>
          <w:szCs w:val="22"/>
        </w:rPr>
        <w:t xml:space="preserve">rozgrywkach </w:t>
      </w:r>
      <w:r w:rsidR="00CF79A6" w:rsidRPr="00CF79A6">
        <w:rPr>
          <w:rFonts w:ascii="Arial" w:hAnsi="Arial" w:cs="Arial"/>
          <w:sz w:val="22"/>
          <w:szCs w:val="22"/>
        </w:rPr>
        <w:t>Ekstraklasy piłki halowej mężczyzn</w:t>
      </w:r>
      <w:r w:rsidR="00CF79A6">
        <w:rPr>
          <w:rFonts w:ascii="Arial" w:hAnsi="Arial" w:cs="Arial"/>
          <w:sz w:val="22"/>
          <w:szCs w:val="22"/>
        </w:rPr>
        <w:t>.</w:t>
      </w:r>
      <w:r w:rsidR="00CF79A6" w:rsidRPr="00CF79A6">
        <w:rPr>
          <w:rFonts w:ascii="Arial" w:hAnsi="Arial" w:cs="Arial"/>
          <w:sz w:val="22"/>
          <w:szCs w:val="22"/>
        </w:rPr>
        <w:t xml:space="preserve"> </w:t>
      </w:r>
    </w:p>
    <w:p w:rsidR="00CF79A6" w:rsidRDefault="00CF79A6" w:rsidP="00CF79A6">
      <w:pPr>
        <w:jc w:val="both"/>
        <w:rPr>
          <w:rFonts w:ascii="Arial" w:hAnsi="Arial" w:cs="Arial"/>
          <w:sz w:val="22"/>
          <w:szCs w:val="22"/>
        </w:rPr>
      </w:pPr>
    </w:p>
    <w:p w:rsidR="00B25343" w:rsidRDefault="00E335B0" w:rsidP="00CF79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E335B0" w:rsidRDefault="00E335B0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174228" w:rsidRPr="00FC5B1E" w:rsidRDefault="00174228" w:rsidP="00FC5B1E">
      <w:pPr>
        <w:pStyle w:val="Akapitzlist"/>
        <w:numPr>
          <w:ilvl w:val="0"/>
          <w:numId w:val="2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FC5B1E">
        <w:rPr>
          <w:rFonts w:ascii="Arial" w:eastAsia="Cambria" w:hAnsi="Arial" w:cs="Arial"/>
          <w:sz w:val="22"/>
          <w:szCs w:val="22"/>
          <w:lang w:eastAsia="en-US"/>
        </w:rPr>
        <w:t>e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kspozycji logo Województwa Warmińsko-Mazurskiego na co najmniej </w:t>
      </w:r>
      <w:r w:rsidR="00943D01" w:rsidRPr="00FC5B1E">
        <w:rPr>
          <w:rFonts w:ascii="Arial" w:eastAsia="Cambria" w:hAnsi="Arial" w:cs="Arial"/>
          <w:sz w:val="22"/>
          <w:szCs w:val="22"/>
          <w:lang w:eastAsia="en-US"/>
        </w:rPr>
        <w:t>3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 banerach reklamowych o w</w:t>
      </w:r>
      <w:r w:rsidRPr="00FC5B1E">
        <w:rPr>
          <w:rFonts w:ascii="Arial" w:eastAsia="Cambria" w:hAnsi="Arial" w:cs="Arial"/>
          <w:sz w:val="22"/>
          <w:szCs w:val="22"/>
          <w:lang w:eastAsia="en-US"/>
        </w:rPr>
        <w:t>ymiarach 3 m x 0,8 m w widocznych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 dla kibiców </w:t>
      </w:r>
      <w:r w:rsidR="000C7BD6" w:rsidRPr="00FC5B1E">
        <w:rPr>
          <w:rFonts w:ascii="Arial" w:eastAsia="Cambria" w:hAnsi="Arial" w:cs="Arial"/>
          <w:sz w:val="22"/>
          <w:szCs w:val="22"/>
          <w:lang w:eastAsia="en-US"/>
        </w:rPr>
        <w:br/>
      </w:r>
      <w:r w:rsidRPr="00FC5B1E">
        <w:rPr>
          <w:rFonts w:ascii="Arial" w:eastAsia="Cambria" w:hAnsi="Arial" w:cs="Arial"/>
          <w:sz w:val="22"/>
          <w:szCs w:val="22"/>
          <w:lang w:eastAsia="en-US"/>
        </w:rPr>
        <w:t>i mediów miejscach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, </w:t>
      </w:r>
      <w:r w:rsidR="00C54CCE" w:rsidRPr="00FC5B1E">
        <w:rPr>
          <w:rFonts w:ascii="Arial" w:eastAsia="Cambria" w:hAnsi="Arial" w:cs="Arial"/>
          <w:sz w:val="22"/>
          <w:szCs w:val="22"/>
          <w:lang w:eastAsia="en-US"/>
        </w:rPr>
        <w:t xml:space="preserve">podczas meczów, 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>w których z</w:t>
      </w:r>
      <w:r w:rsidR="000B316F" w:rsidRPr="00FC5B1E">
        <w:rPr>
          <w:rFonts w:ascii="Arial" w:eastAsia="Cambria" w:hAnsi="Arial" w:cs="Arial"/>
          <w:sz w:val="22"/>
          <w:szCs w:val="22"/>
          <w:lang w:eastAsia="en-US"/>
        </w:rPr>
        <w:t>espół</w:t>
      </w:r>
      <w:r w:rsidR="00C54CCE" w:rsidRPr="00FC5B1E">
        <w:rPr>
          <w:rFonts w:ascii="Arial" w:eastAsia="Cambria" w:hAnsi="Arial" w:cs="Arial"/>
          <w:sz w:val="22"/>
          <w:szCs w:val="22"/>
          <w:lang w:eastAsia="en-US"/>
        </w:rPr>
        <w:t>, o którym mowa</w:t>
      </w:r>
      <w:r w:rsidR="000B316F" w:rsidRPr="00FC5B1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C54CCE" w:rsidRPr="00FC5B1E">
        <w:rPr>
          <w:rFonts w:ascii="Arial" w:eastAsia="Cambria" w:hAnsi="Arial" w:cs="Arial"/>
          <w:sz w:val="22"/>
          <w:szCs w:val="22"/>
          <w:lang w:eastAsia="en-US"/>
        </w:rPr>
        <w:t xml:space="preserve">w </w:t>
      </w:r>
      <w:r w:rsidR="00C54CCE" w:rsidRPr="00FC5B1E">
        <w:rPr>
          <w:rFonts w:ascii="Arial" w:hAnsi="Arial" w:cs="Arial"/>
          <w:sz w:val="22"/>
          <w:szCs w:val="22"/>
        </w:rPr>
        <w:t>§ 2</w:t>
      </w:r>
      <w:r w:rsidR="001710FF" w:rsidRPr="00FC5B1E">
        <w:rPr>
          <w:rFonts w:ascii="Arial" w:hAnsi="Arial" w:cs="Arial"/>
          <w:sz w:val="22"/>
          <w:szCs w:val="22"/>
        </w:rPr>
        <w:t xml:space="preserve"> umowy</w:t>
      </w:r>
      <w:r w:rsidR="00C54CCE" w:rsidRPr="00FC5B1E">
        <w:rPr>
          <w:rFonts w:ascii="Arial" w:hAnsi="Arial" w:cs="Arial"/>
          <w:sz w:val="22"/>
          <w:szCs w:val="22"/>
        </w:rPr>
        <w:t xml:space="preserve"> </w:t>
      </w:r>
      <w:r w:rsidR="000D6259" w:rsidRPr="00FC5B1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jest gospodarzem w ramach rozgrywek </w:t>
      </w:r>
      <w:r w:rsidR="00CF79A6" w:rsidRPr="00FC5B1E">
        <w:rPr>
          <w:rFonts w:ascii="Arial" w:eastAsia="Cambria" w:hAnsi="Arial" w:cs="Arial"/>
          <w:sz w:val="22"/>
          <w:szCs w:val="22"/>
          <w:lang w:eastAsia="en-US"/>
        </w:rPr>
        <w:t xml:space="preserve">Ekstraklasy piłki halowej mężczyzn </w:t>
      </w:r>
      <w:r w:rsidRPr="00FC5B1E">
        <w:rPr>
          <w:rFonts w:ascii="Arial" w:eastAsia="Cambria" w:hAnsi="Arial" w:cs="Arial"/>
          <w:sz w:val="22"/>
          <w:szCs w:val="22"/>
          <w:lang w:eastAsia="en-US"/>
        </w:rPr>
        <w:br/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w sezonie </w:t>
      </w:r>
      <w:r w:rsidR="00E20E2A" w:rsidRPr="00FC5B1E">
        <w:rPr>
          <w:rFonts w:ascii="Arial" w:eastAsia="Cambria" w:hAnsi="Arial" w:cs="Arial"/>
          <w:sz w:val="22"/>
          <w:szCs w:val="22"/>
          <w:lang w:eastAsia="en-US"/>
        </w:rPr>
        <w:t>2020/2021;</w:t>
      </w:r>
    </w:p>
    <w:p w:rsidR="00174228" w:rsidRPr="00D061F4" w:rsidRDefault="00174228" w:rsidP="00174228">
      <w:pPr>
        <w:pStyle w:val="Akapitzlist"/>
        <w:numPr>
          <w:ilvl w:val="0"/>
          <w:numId w:val="2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umieszczenia w uzgodnieniu z Zamawiającym materiału graficznego, promującego Województwo Warmińsko-Mazurskiego na stronie internetowej/profilu FB zespołu,            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>o który</w:t>
      </w:r>
      <w:r w:rsidR="004F1030">
        <w:rPr>
          <w:rFonts w:ascii="Arial" w:eastAsia="Cambria" w:hAnsi="Arial" w:cs="Arial"/>
          <w:sz w:val="22"/>
          <w:szCs w:val="22"/>
          <w:lang w:eastAsia="en-US"/>
        </w:rPr>
        <w:t xml:space="preserve">m mowa w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4F1030" w:rsidRPr="00FC5B1E">
        <w:rPr>
          <w:rFonts w:ascii="Arial" w:hAnsi="Arial" w:cs="Arial"/>
          <w:sz w:val="22"/>
          <w:szCs w:val="22"/>
        </w:rPr>
        <w:t xml:space="preserve">§ 2 umowy </w:t>
      </w:r>
      <w:r w:rsidR="004F1030" w:rsidRPr="00FC5B1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4F1030" w:rsidRPr="00FC5B1E">
        <w:rPr>
          <w:rFonts w:ascii="Arial" w:hAnsi="Arial" w:cs="Arial"/>
          <w:sz w:val="22"/>
          <w:szCs w:val="22"/>
        </w:rPr>
        <w:t>§ 2 umowy</w:t>
      </w:r>
      <w:r w:rsidR="004F1030">
        <w:rPr>
          <w:rFonts w:ascii="Arial" w:hAnsi="Arial" w:cs="Arial"/>
          <w:sz w:val="22"/>
          <w:szCs w:val="22"/>
        </w:rPr>
        <w:t>,</w:t>
      </w:r>
      <w:r w:rsidR="004F1030" w:rsidRPr="00FC5B1E">
        <w:rPr>
          <w:rFonts w:ascii="Arial" w:hAnsi="Arial" w:cs="Arial"/>
          <w:sz w:val="22"/>
          <w:szCs w:val="22"/>
        </w:rPr>
        <w:t xml:space="preserve">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wraz z informacją o wsparciu </w:t>
      </w:r>
      <w:r w:rsidR="00D061F4">
        <w:rPr>
          <w:rFonts w:ascii="Arial" w:eastAsia="Cambria" w:hAnsi="Arial" w:cs="Arial"/>
          <w:sz w:val="22"/>
          <w:szCs w:val="22"/>
          <w:lang w:eastAsia="en-US"/>
        </w:rPr>
        <w:t>rozgrywek przez Samorząd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Województwa Warmińsko-Mazurskiego;</w:t>
      </w:r>
    </w:p>
    <w:p w:rsidR="00DE7AA8" w:rsidRDefault="00943D01" w:rsidP="00DE7AA8">
      <w:pPr>
        <w:pStyle w:val="Tekstpodstawowy2"/>
        <w:ind w:left="709" w:hanging="34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3)  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>przygotowania i umieszczenia w media</w:t>
      </w:r>
      <w:r w:rsidR="00174228" w:rsidRPr="00D061F4">
        <w:rPr>
          <w:rFonts w:ascii="Arial" w:eastAsia="Cambria" w:hAnsi="Arial" w:cs="Arial"/>
          <w:sz w:val="22"/>
          <w:szCs w:val="22"/>
          <w:lang w:eastAsia="en-US"/>
        </w:rPr>
        <w:t>ch społecznościowych zawodników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>/zespołu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,   </w:t>
      </w:r>
      <w:r w:rsidR="00174228" w:rsidRPr="00D061F4">
        <w:rPr>
          <w:rFonts w:ascii="Arial" w:eastAsia="Cambria" w:hAnsi="Arial" w:cs="Arial"/>
          <w:sz w:val="22"/>
          <w:szCs w:val="22"/>
          <w:lang w:eastAsia="en-US"/>
        </w:rPr>
        <w:t xml:space="preserve">o 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którym mowa w </w:t>
      </w:r>
      <w:r w:rsidR="00D061F4">
        <w:rPr>
          <w:rFonts w:ascii="Arial" w:hAnsi="Arial" w:cs="Arial"/>
          <w:sz w:val="22"/>
          <w:szCs w:val="22"/>
        </w:rPr>
        <w:t>§ 2</w:t>
      </w:r>
      <w:r w:rsidR="001710FF" w:rsidRPr="00D061F4">
        <w:rPr>
          <w:rFonts w:ascii="Arial" w:hAnsi="Arial" w:cs="Arial"/>
          <w:sz w:val="22"/>
          <w:szCs w:val="22"/>
        </w:rPr>
        <w:t xml:space="preserve">, 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74228" w:rsidRPr="00D061F4">
        <w:rPr>
          <w:rFonts w:ascii="Arial" w:eastAsia="Cambria" w:hAnsi="Arial" w:cs="Arial"/>
          <w:sz w:val="22"/>
          <w:szCs w:val="22"/>
          <w:lang w:eastAsia="en-US"/>
        </w:rPr>
        <w:t>fotorelacji z wizyty zawodników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 xml:space="preserve"> w miejscu wybranej atrakcji turystycznej z terenu Województwa Warmińsko-Mazurs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kiego (miejsce do uzgodnienia z 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>Zamawiającym) z hasztagiem #OdkrywajWarmieiMazury.</w:t>
      </w:r>
    </w:p>
    <w:p w:rsidR="00DE7AA8" w:rsidRDefault="00DE7AA8" w:rsidP="00DE7AA8">
      <w:pPr>
        <w:pStyle w:val="Tekstpodstawowy2"/>
        <w:rPr>
          <w:rFonts w:ascii="Arial" w:eastAsia="Cambria" w:hAnsi="Arial" w:cs="Arial"/>
          <w:sz w:val="22"/>
          <w:szCs w:val="22"/>
          <w:lang w:eastAsia="en-US"/>
        </w:rPr>
      </w:pPr>
    </w:p>
    <w:p w:rsidR="00890A1D" w:rsidRPr="00E20E2A" w:rsidRDefault="0019474A" w:rsidP="001F1175">
      <w:pPr>
        <w:pStyle w:val="Tekstpodstawowy2"/>
        <w:ind w:left="426" w:hanging="426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35458" w:rsidRPr="00835458">
        <w:rPr>
          <w:rFonts w:ascii="Arial" w:hAnsi="Arial" w:cs="Arial"/>
          <w:sz w:val="22"/>
          <w:szCs w:val="22"/>
        </w:rPr>
        <w:t>Wykonawca zobowiązuje się do umieszczania materiałów dotyczących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C74EC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35458" w:rsidRPr="00835458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462539">
        <w:rPr>
          <w:rFonts w:ascii="Arial" w:hAnsi="Arial" w:cs="Arial"/>
          <w:sz w:val="22"/>
          <w:szCs w:val="22"/>
        </w:rPr>
        <w:br/>
      </w:r>
      <w:r w:rsidR="00835458" w:rsidRPr="00835458">
        <w:rPr>
          <w:rFonts w:ascii="Arial" w:hAnsi="Arial" w:cs="Arial"/>
          <w:sz w:val="22"/>
          <w:szCs w:val="22"/>
        </w:rPr>
        <w:t>z realizacją przedmiotu umowy ponosi Wykonawca</w:t>
      </w:r>
      <w:r w:rsidR="00466B07" w:rsidRPr="00466B07">
        <w:rPr>
          <w:rFonts w:ascii="Arial" w:hAnsi="Arial" w:cs="Arial"/>
          <w:sz w:val="22"/>
          <w:szCs w:val="22"/>
        </w:rPr>
        <w:t>.</w:t>
      </w:r>
    </w:p>
    <w:p w:rsidR="00496F02" w:rsidRDefault="00466B07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 xml:space="preserve">4. </w:t>
      </w:r>
      <w:r w:rsidR="00835458" w:rsidRPr="00835458">
        <w:rPr>
          <w:rFonts w:ascii="Arial" w:hAnsi="Arial" w:cs="Arial"/>
          <w:sz w:val="22"/>
          <w:szCs w:val="22"/>
        </w:rPr>
        <w:t xml:space="preserve">Logo dostępne jest na stronie: </w:t>
      </w:r>
      <w:hyperlink r:id="rId8" w:tgtFrame="_blank" w:history="1">
        <w:r w:rsidR="00835458" w:rsidRPr="00835458">
          <w:rPr>
            <w:rStyle w:val="Hipercze"/>
            <w:rFonts w:ascii="Arial" w:hAnsi="Arial" w:cs="Arial"/>
            <w:sz w:val="22"/>
            <w:szCs w:val="22"/>
          </w:rPr>
          <w:t>https://warmia.mazury.pl/turystyka-i-promocja/promocja-regionu/logotypy-do-pobrania</w:t>
        </w:r>
      </w:hyperlink>
      <w:r w:rsidR="00835458" w:rsidRPr="00835458">
        <w:rPr>
          <w:rFonts w:ascii="Arial" w:hAnsi="Arial" w:cs="Arial"/>
          <w:sz w:val="22"/>
          <w:szCs w:val="22"/>
        </w:rPr>
        <w:t>. Wykonawca zobowiązany jest do używania logo zgodnie</w:t>
      </w:r>
      <w:r w:rsidR="00874F0F">
        <w:rPr>
          <w:rFonts w:ascii="Arial" w:hAnsi="Arial" w:cs="Arial"/>
          <w:sz w:val="22"/>
          <w:szCs w:val="22"/>
        </w:rPr>
        <w:t xml:space="preserve"> </w:t>
      </w:r>
      <w:r w:rsidR="00835458" w:rsidRPr="00835458">
        <w:rPr>
          <w:rFonts w:ascii="Arial" w:hAnsi="Arial" w:cs="Arial"/>
          <w:sz w:val="22"/>
          <w:szCs w:val="22"/>
        </w:rPr>
        <w:t xml:space="preserve"> z Księgą Identyfikacji Wizualnej Województwa Warmińsko-Mazurskiego</w:t>
      </w:r>
      <w:r w:rsidRPr="00466B07">
        <w:rPr>
          <w:rFonts w:ascii="Arial" w:hAnsi="Arial" w:cs="Arial"/>
          <w:sz w:val="22"/>
          <w:szCs w:val="22"/>
        </w:rPr>
        <w:t>.</w:t>
      </w:r>
    </w:p>
    <w:p w:rsidR="006145DD" w:rsidRPr="00F64955" w:rsidRDefault="006145DD" w:rsidP="00E335B0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12B0B" w:rsidRDefault="000E465F" w:rsidP="000E465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12B0B">
        <w:rPr>
          <w:rFonts w:ascii="Arial" w:hAnsi="Arial" w:cs="Arial"/>
          <w:sz w:val="22"/>
          <w:szCs w:val="22"/>
        </w:rPr>
        <w:t xml:space="preserve">. Usługa promocyjna o której mowa w </w:t>
      </w:r>
      <w:r w:rsidR="009D71A9" w:rsidRPr="009D71A9">
        <w:rPr>
          <w:rFonts w:ascii="Arial" w:hAnsi="Arial" w:cs="Arial"/>
          <w:sz w:val="22"/>
          <w:szCs w:val="22"/>
        </w:rPr>
        <w:t>§</w:t>
      </w:r>
      <w:r w:rsidR="00912B0B">
        <w:rPr>
          <w:rFonts w:ascii="Arial" w:hAnsi="Arial" w:cs="Arial"/>
          <w:sz w:val="22"/>
          <w:szCs w:val="22"/>
        </w:rPr>
        <w:t xml:space="preserve"> 1 i</w:t>
      </w:r>
      <w:r w:rsidR="009D71A9">
        <w:rPr>
          <w:rFonts w:ascii="Arial" w:hAnsi="Arial" w:cs="Arial"/>
          <w:sz w:val="22"/>
          <w:szCs w:val="22"/>
        </w:rPr>
        <w:t xml:space="preserve"> </w:t>
      </w:r>
      <w:r w:rsidR="009D71A9" w:rsidRPr="009D71A9">
        <w:rPr>
          <w:rFonts w:ascii="Arial" w:hAnsi="Arial" w:cs="Arial"/>
          <w:sz w:val="22"/>
          <w:szCs w:val="22"/>
        </w:rPr>
        <w:t>§</w:t>
      </w:r>
      <w:r w:rsidR="00912B0B">
        <w:rPr>
          <w:rFonts w:ascii="Arial" w:hAnsi="Arial" w:cs="Arial"/>
          <w:sz w:val="22"/>
          <w:szCs w:val="22"/>
        </w:rPr>
        <w:t xml:space="preserve"> 3 będzie wykonywana </w:t>
      </w:r>
      <w:r>
        <w:rPr>
          <w:rFonts w:ascii="Arial" w:hAnsi="Arial" w:cs="Arial"/>
          <w:sz w:val="22"/>
          <w:szCs w:val="22"/>
        </w:rPr>
        <w:t xml:space="preserve">od dnia zawarcia </w:t>
      </w:r>
      <w:r w:rsidR="009F080F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sz w:val="22"/>
          <w:szCs w:val="22"/>
        </w:rPr>
        <w:t xml:space="preserve">umowy </w:t>
      </w:r>
      <w:r w:rsidR="00912B0B">
        <w:rPr>
          <w:rFonts w:ascii="Arial" w:hAnsi="Arial" w:cs="Arial"/>
          <w:sz w:val="22"/>
          <w:szCs w:val="22"/>
        </w:rPr>
        <w:t xml:space="preserve">do </w:t>
      </w:r>
      <w:r w:rsidR="009D71A9">
        <w:rPr>
          <w:rFonts w:ascii="Arial" w:hAnsi="Arial" w:cs="Arial"/>
          <w:sz w:val="22"/>
          <w:szCs w:val="22"/>
        </w:rPr>
        <w:t xml:space="preserve">dnia </w:t>
      </w:r>
      <w:r w:rsidR="00912B0B">
        <w:rPr>
          <w:rFonts w:ascii="Arial" w:hAnsi="Arial" w:cs="Arial"/>
          <w:sz w:val="22"/>
          <w:szCs w:val="22"/>
        </w:rPr>
        <w:t xml:space="preserve">ostatniego meczu </w:t>
      </w:r>
      <w:r w:rsidR="009F080F" w:rsidRPr="00CF79A6">
        <w:rPr>
          <w:rFonts w:ascii="Arial" w:hAnsi="Arial" w:cs="Arial"/>
          <w:sz w:val="22"/>
          <w:szCs w:val="22"/>
        </w:rPr>
        <w:t>podczas rozgrywek Ekstraklasy piłki halowej</w:t>
      </w:r>
      <w:r w:rsidR="009F080F">
        <w:rPr>
          <w:rFonts w:ascii="Arial" w:hAnsi="Arial" w:cs="Arial"/>
          <w:sz w:val="22"/>
          <w:szCs w:val="22"/>
        </w:rPr>
        <w:t xml:space="preserve"> mężczyzn w sezonie 2020/2021 </w:t>
      </w:r>
      <w:r w:rsidR="00912B0B">
        <w:rPr>
          <w:rFonts w:ascii="Arial" w:hAnsi="Arial" w:cs="Arial"/>
          <w:sz w:val="22"/>
          <w:szCs w:val="22"/>
        </w:rPr>
        <w:t>zespołu</w:t>
      </w:r>
      <w:r w:rsidR="00874F0F">
        <w:rPr>
          <w:rFonts w:ascii="Arial" w:hAnsi="Arial" w:cs="Arial"/>
          <w:sz w:val="22"/>
          <w:szCs w:val="22"/>
        </w:rPr>
        <w:t>,</w:t>
      </w:r>
      <w:r w:rsidR="00912B0B">
        <w:rPr>
          <w:rFonts w:ascii="Arial" w:hAnsi="Arial" w:cs="Arial"/>
          <w:sz w:val="22"/>
          <w:szCs w:val="22"/>
        </w:rPr>
        <w:t xml:space="preserve"> o który</w:t>
      </w:r>
      <w:r w:rsidR="00B9047D">
        <w:rPr>
          <w:rFonts w:ascii="Arial" w:hAnsi="Arial" w:cs="Arial"/>
          <w:sz w:val="22"/>
          <w:szCs w:val="22"/>
        </w:rPr>
        <w:t>m</w:t>
      </w:r>
      <w:r w:rsidR="00912B0B">
        <w:rPr>
          <w:rFonts w:ascii="Arial" w:hAnsi="Arial" w:cs="Arial"/>
          <w:sz w:val="22"/>
          <w:szCs w:val="22"/>
        </w:rPr>
        <w:t xml:space="preserve"> </w:t>
      </w:r>
      <w:r w:rsidR="00B9047D">
        <w:rPr>
          <w:rFonts w:ascii="Arial" w:hAnsi="Arial" w:cs="Arial"/>
          <w:sz w:val="22"/>
          <w:szCs w:val="22"/>
        </w:rPr>
        <w:t xml:space="preserve">mowa w </w:t>
      </w:r>
      <w:r w:rsidR="00B9047D" w:rsidRPr="00FC5B1E">
        <w:rPr>
          <w:rFonts w:ascii="Arial" w:hAnsi="Arial" w:cs="Arial"/>
          <w:sz w:val="22"/>
          <w:szCs w:val="22"/>
        </w:rPr>
        <w:t>§ 2</w:t>
      </w:r>
      <w:r>
        <w:rPr>
          <w:rFonts w:ascii="Arial" w:hAnsi="Arial" w:cs="Arial"/>
          <w:sz w:val="22"/>
          <w:szCs w:val="22"/>
        </w:rPr>
        <w:t xml:space="preserve"> umowy,</w:t>
      </w:r>
      <w:r w:rsidRPr="000E465F">
        <w:rPr>
          <w:rFonts w:ascii="Arial" w:hAnsi="Arial" w:cs="Arial"/>
          <w:sz w:val="22"/>
          <w:szCs w:val="22"/>
        </w:rPr>
        <w:t xml:space="preserve"> </w:t>
      </w:r>
      <w:r w:rsidR="00912B0B">
        <w:rPr>
          <w:rFonts w:ascii="Arial" w:hAnsi="Arial" w:cs="Arial"/>
          <w:sz w:val="22"/>
          <w:szCs w:val="22"/>
        </w:rPr>
        <w:t xml:space="preserve">jednak nie dłużej niż do </w:t>
      </w:r>
      <w:r>
        <w:rPr>
          <w:rFonts w:ascii="Arial" w:hAnsi="Arial" w:cs="Arial"/>
          <w:sz w:val="22"/>
          <w:szCs w:val="22"/>
        </w:rPr>
        <w:t>30.05.2021 r.</w:t>
      </w:r>
    </w:p>
    <w:p w:rsidR="00244E9D" w:rsidRDefault="000E465F" w:rsidP="006145D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7354F">
        <w:rPr>
          <w:rFonts w:ascii="Arial" w:hAnsi="Arial" w:cs="Arial"/>
          <w:sz w:val="22"/>
          <w:szCs w:val="22"/>
        </w:rPr>
        <w:t>.</w:t>
      </w:r>
      <w:r w:rsidR="00A7354F">
        <w:rPr>
          <w:rFonts w:ascii="Arial" w:hAnsi="Arial" w:cs="Arial"/>
          <w:sz w:val="22"/>
          <w:szCs w:val="22"/>
        </w:rPr>
        <w:tab/>
      </w:r>
      <w:r w:rsidR="00A7354F" w:rsidRPr="00A7354F">
        <w:rPr>
          <w:rFonts w:ascii="Arial" w:hAnsi="Arial" w:cs="Arial"/>
          <w:sz w:val="22"/>
          <w:szCs w:val="22"/>
        </w:rPr>
        <w:t>Wykonawca zobowiązuje się do wykonania przedmiotu umowy, o którym mowa w § 1</w:t>
      </w:r>
      <w:r w:rsidR="00874F0F">
        <w:rPr>
          <w:rFonts w:ascii="Arial" w:hAnsi="Arial" w:cs="Arial"/>
          <w:sz w:val="22"/>
          <w:szCs w:val="22"/>
        </w:rPr>
        <w:t xml:space="preserve">                </w:t>
      </w:r>
      <w:r w:rsidR="00A7354F" w:rsidRPr="00A7354F">
        <w:rPr>
          <w:rFonts w:ascii="Arial" w:hAnsi="Arial" w:cs="Arial"/>
          <w:sz w:val="22"/>
          <w:szCs w:val="22"/>
        </w:rPr>
        <w:t xml:space="preserve"> i § </w:t>
      </w:r>
      <w:r w:rsidR="00086A01">
        <w:rPr>
          <w:rFonts w:ascii="Arial" w:hAnsi="Arial" w:cs="Arial"/>
          <w:sz w:val="22"/>
          <w:szCs w:val="22"/>
        </w:rPr>
        <w:t>3</w:t>
      </w:r>
      <w:r w:rsidR="00A7354F" w:rsidRPr="00A7354F">
        <w:rPr>
          <w:rFonts w:ascii="Arial" w:hAnsi="Arial" w:cs="Arial"/>
          <w:sz w:val="22"/>
          <w:szCs w:val="22"/>
        </w:rPr>
        <w:t xml:space="preserve"> z najwyższą starannością i właściwego reprezentowania interesów Zamawiającego</w:t>
      </w:r>
      <w:r w:rsidR="0082274D">
        <w:rPr>
          <w:rFonts w:ascii="Arial" w:hAnsi="Arial" w:cs="Arial"/>
          <w:sz w:val="22"/>
          <w:szCs w:val="22"/>
        </w:rPr>
        <w:t>.</w:t>
      </w:r>
    </w:p>
    <w:p w:rsidR="00244E9D" w:rsidRPr="00F64955" w:rsidRDefault="00244E9D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48742B" w:rsidRPr="0048742B" w:rsidRDefault="0048742B" w:rsidP="0048742B">
      <w:pPr>
        <w:jc w:val="both"/>
        <w:rPr>
          <w:rFonts w:ascii="Arial" w:hAnsi="Arial" w:cs="Arial"/>
          <w:sz w:val="22"/>
          <w:szCs w:val="22"/>
        </w:rPr>
      </w:pPr>
      <w:r w:rsidRPr="0048742B">
        <w:rPr>
          <w:rFonts w:ascii="Arial" w:hAnsi="Arial" w:cs="Arial"/>
          <w:sz w:val="22"/>
          <w:szCs w:val="22"/>
        </w:rPr>
        <w:t xml:space="preserve">Wykonawca w terminie 14 dni od ostatniego meczu </w:t>
      </w:r>
      <w:r w:rsidR="00CC5669" w:rsidRPr="00CF79A6">
        <w:rPr>
          <w:rFonts w:ascii="Arial" w:hAnsi="Arial" w:cs="Arial"/>
          <w:sz w:val="22"/>
          <w:szCs w:val="22"/>
        </w:rPr>
        <w:t>podczas rozgrywek Ekstraklasy piłki halowej</w:t>
      </w:r>
      <w:r w:rsidR="00CC5669">
        <w:rPr>
          <w:rFonts w:ascii="Arial" w:hAnsi="Arial" w:cs="Arial"/>
          <w:sz w:val="22"/>
          <w:szCs w:val="22"/>
        </w:rPr>
        <w:t xml:space="preserve"> mężczyzn w sezonie 2020/2021 </w:t>
      </w:r>
      <w:r w:rsidRPr="0048742B">
        <w:rPr>
          <w:rFonts w:ascii="Arial" w:hAnsi="Arial" w:cs="Arial"/>
          <w:sz w:val="22"/>
          <w:szCs w:val="22"/>
        </w:rPr>
        <w:t>zespołu, o który</w:t>
      </w:r>
      <w:r w:rsidR="00B3249F">
        <w:rPr>
          <w:rFonts w:ascii="Arial" w:hAnsi="Arial" w:cs="Arial"/>
          <w:sz w:val="22"/>
          <w:szCs w:val="22"/>
        </w:rPr>
        <w:t xml:space="preserve">m mowa w </w:t>
      </w:r>
      <w:r w:rsidR="00B3249F" w:rsidRPr="00FC5B1E">
        <w:rPr>
          <w:rFonts w:ascii="Arial" w:hAnsi="Arial" w:cs="Arial"/>
          <w:sz w:val="22"/>
          <w:szCs w:val="22"/>
        </w:rPr>
        <w:t>§ 2 umowy</w:t>
      </w:r>
      <w:r w:rsidRPr="0048742B">
        <w:rPr>
          <w:rFonts w:ascii="Arial" w:hAnsi="Arial" w:cs="Arial"/>
          <w:sz w:val="22"/>
          <w:szCs w:val="22"/>
        </w:rPr>
        <w:t>, przekaże Zamawiającemu pisemne sprawozdanie końcowe</w:t>
      </w:r>
      <w:r w:rsidR="00CC5669">
        <w:rPr>
          <w:rFonts w:ascii="Arial" w:hAnsi="Arial" w:cs="Arial"/>
          <w:sz w:val="22"/>
          <w:szCs w:val="22"/>
        </w:rPr>
        <w:t xml:space="preserve"> z realizacji przedmiotu umowy, </w:t>
      </w:r>
      <w:r w:rsidRPr="0048742B">
        <w:rPr>
          <w:rFonts w:ascii="Arial" w:hAnsi="Arial" w:cs="Arial"/>
          <w:sz w:val="22"/>
          <w:szCs w:val="22"/>
        </w:rPr>
        <w:t xml:space="preserve">o którym mowa w § 1 i § 3 wraz z dokumentacją zdjęciową z prawem jej wykorzystania przez Zamawiającego do celów promocyjnych. 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05716C" w:rsidRPr="0005716C" w:rsidRDefault="0005716C" w:rsidP="0005716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1. Za należyte wykonanie przedmiotu umowy Zamawiający zapłaci Wykonawcy wynagrodzenie w kwocie </w:t>
      </w:r>
      <w:r w:rsidR="008B2A41">
        <w:rPr>
          <w:rFonts w:ascii="Arial" w:hAnsi="Arial" w:cs="Arial"/>
          <w:sz w:val="22"/>
          <w:szCs w:val="22"/>
        </w:rPr>
        <w:t>................</w:t>
      </w:r>
      <w:r w:rsidR="00D46A92">
        <w:rPr>
          <w:rFonts w:ascii="Arial" w:hAnsi="Arial" w:cs="Arial"/>
          <w:sz w:val="22"/>
          <w:szCs w:val="22"/>
        </w:rPr>
        <w:t xml:space="preserve"> </w:t>
      </w:r>
      <w:r w:rsidRPr="0005716C">
        <w:rPr>
          <w:rFonts w:ascii="Arial" w:hAnsi="Arial" w:cs="Arial"/>
          <w:sz w:val="22"/>
          <w:szCs w:val="22"/>
        </w:rPr>
        <w:t xml:space="preserve">zł brutto (słownie: </w:t>
      </w:r>
      <w:r w:rsidR="008B2A41">
        <w:rPr>
          <w:rFonts w:ascii="Arial" w:hAnsi="Arial" w:cs="Arial"/>
          <w:sz w:val="22"/>
          <w:szCs w:val="22"/>
        </w:rPr>
        <w:t>..............................</w:t>
      </w:r>
      <w:r w:rsidRPr="0005716C">
        <w:rPr>
          <w:rFonts w:ascii="Arial" w:hAnsi="Arial" w:cs="Arial"/>
          <w:sz w:val="22"/>
          <w:szCs w:val="22"/>
        </w:rPr>
        <w:t xml:space="preserve"> złotych brutto), w tym należny podatek VAT. </w:t>
      </w:r>
    </w:p>
    <w:p w:rsidR="0005716C" w:rsidRPr="0005716C" w:rsidRDefault="0005716C" w:rsidP="0005716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2. Wynagrodzenie, o którym mowa w ust. 1, jest niezmienne i obejmuje całość kosztów związanych z przedmiotem umowy, zaspokaja wszelkie roszczenia Wykonawcy z tytułu wykonania umowy, z tytułu przeniesienia na Zamawiającego autorskich praw majątkowych do dokumentacji, o której mowa w § 5 oraz z </w:t>
      </w:r>
      <w:r>
        <w:rPr>
          <w:rFonts w:ascii="Arial" w:hAnsi="Arial" w:cs="Arial"/>
          <w:sz w:val="22"/>
          <w:szCs w:val="22"/>
        </w:rPr>
        <w:t xml:space="preserve">tytułu przeniesienia wyłącznego </w:t>
      </w:r>
      <w:r w:rsidRPr="0005716C">
        <w:rPr>
          <w:rFonts w:ascii="Arial" w:hAnsi="Arial" w:cs="Arial"/>
          <w:sz w:val="22"/>
          <w:szCs w:val="22"/>
        </w:rPr>
        <w:t>prawa do zezwalania na wykonanie zależnego pra</w:t>
      </w:r>
      <w:r>
        <w:rPr>
          <w:rFonts w:ascii="Arial" w:hAnsi="Arial" w:cs="Arial"/>
          <w:sz w:val="22"/>
          <w:szCs w:val="22"/>
        </w:rPr>
        <w:t xml:space="preserve">wa autorskiego do dokumentacji, o której </w:t>
      </w:r>
      <w:r w:rsidRPr="0005716C">
        <w:rPr>
          <w:rFonts w:ascii="Arial" w:hAnsi="Arial" w:cs="Arial"/>
          <w:sz w:val="22"/>
          <w:szCs w:val="22"/>
        </w:rPr>
        <w:t xml:space="preserve">mowa w § 5. </w:t>
      </w:r>
    </w:p>
    <w:p w:rsidR="0005716C" w:rsidRPr="0005716C" w:rsidRDefault="0005716C" w:rsidP="00A964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3. Warunkiem wypłaty wynagrodzenia jest należyte wykonanie przedmiotu umowy w sposób, o którym mowa w </w:t>
      </w:r>
      <w:r w:rsidR="00A9649B" w:rsidRPr="0005716C">
        <w:rPr>
          <w:rFonts w:ascii="Arial" w:hAnsi="Arial" w:cs="Arial"/>
          <w:sz w:val="22"/>
          <w:szCs w:val="22"/>
        </w:rPr>
        <w:t>§</w:t>
      </w:r>
      <w:r w:rsidR="00A9649B">
        <w:rPr>
          <w:rFonts w:ascii="Arial" w:hAnsi="Arial" w:cs="Arial"/>
          <w:sz w:val="22"/>
          <w:szCs w:val="22"/>
        </w:rPr>
        <w:t xml:space="preserve">1 i </w:t>
      </w:r>
      <w:r w:rsidRPr="0005716C">
        <w:rPr>
          <w:rFonts w:ascii="Arial" w:hAnsi="Arial" w:cs="Arial"/>
          <w:sz w:val="22"/>
          <w:szCs w:val="22"/>
        </w:rPr>
        <w:t xml:space="preserve">§ 3 umowy oraz zaakceptowanie przez Zamawiającego przedłożonego przez Wykonawcę sprawozdania końcowego wraz z dokumentacją zdjęciową, o którym mowa w § 5 umowy. </w:t>
      </w:r>
    </w:p>
    <w:p w:rsidR="00A83B66" w:rsidRPr="0005716C" w:rsidRDefault="0005716C" w:rsidP="00A83B66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>4. Osobą uprawnioną ze strony Zamawiającego do zaakceptowania sprawozdania, o którym mowa w ust.3, niezależnie od osób uprawnionych do reprezentowania Zamawiającego, jest Dyrektor D</w:t>
      </w:r>
      <w:r w:rsidR="008B2A41">
        <w:rPr>
          <w:rFonts w:ascii="Arial" w:hAnsi="Arial" w:cs="Arial"/>
          <w:sz w:val="22"/>
          <w:szCs w:val="22"/>
        </w:rPr>
        <w:t xml:space="preserve">epartamentu Turystyki i Sportu lub </w:t>
      </w:r>
      <w:r w:rsidRPr="0005716C">
        <w:rPr>
          <w:rFonts w:ascii="Arial" w:hAnsi="Arial" w:cs="Arial"/>
          <w:sz w:val="22"/>
          <w:szCs w:val="22"/>
        </w:rPr>
        <w:t xml:space="preserve">Zastępca Dyrektora Departamentu Turystyki i Sportu. </w:t>
      </w:r>
    </w:p>
    <w:p w:rsidR="0005716C" w:rsidRPr="0005716C" w:rsidRDefault="00A83B66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05716C" w:rsidRPr="0005716C">
        <w:rPr>
          <w:rFonts w:ascii="Arial" w:hAnsi="Arial" w:cs="Arial"/>
          <w:sz w:val="22"/>
          <w:szCs w:val="22"/>
        </w:rPr>
        <w:t xml:space="preserve">Wypłata wynagrodzenia nastąpi na konto bankowe o nr </w:t>
      </w:r>
      <w:r w:rsidR="008B2A41">
        <w:rPr>
          <w:rFonts w:ascii="Arial" w:hAnsi="Arial" w:cs="Arial"/>
          <w:sz w:val="22"/>
          <w:szCs w:val="22"/>
        </w:rPr>
        <w:t>.........................................................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="0005716C" w:rsidRPr="0005716C">
        <w:rPr>
          <w:rFonts w:ascii="Arial" w:hAnsi="Arial" w:cs="Arial"/>
          <w:sz w:val="22"/>
          <w:szCs w:val="22"/>
        </w:rPr>
        <w:t xml:space="preserve">, po zaakceptowaniu przez Zamawiającego sprawozdania, o którym mowa w § 5 umowy, w terminie 14 dni od dnia doręczenia Zamawiającemu prawidłowo wystawionej faktury VAT/rachunku. </w:t>
      </w:r>
    </w:p>
    <w:p w:rsidR="0005716C" w:rsidRPr="0005716C" w:rsidRDefault="0005716C" w:rsidP="0005716C">
      <w:pPr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6. Faktura VAT/rachunek powinna zawierać następujące dane: </w:t>
      </w:r>
    </w:p>
    <w:p w:rsidR="0005716C" w:rsidRPr="0005716C" w:rsidRDefault="0005716C" w:rsidP="00B94FDE">
      <w:pPr>
        <w:ind w:left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Nabywca: Województwo Warmińsko-Mazurskie w Olsztynie, ul. Emilii Plater 1, 10-562 Olsztyn, NIP 739-389-04-47 </w:t>
      </w:r>
    </w:p>
    <w:p w:rsidR="0005716C" w:rsidRPr="0005716C" w:rsidRDefault="00B94FDE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5716C" w:rsidRPr="0005716C"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A83B66">
        <w:rPr>
          <w:rFonts w:ascii="Arial" w:hAnsi="Arial" w:cs="Arial"/>
          <w:sz w:val="22"/>
          <w:szCs w:val="22"/>
        </w:rPr>
        <w:br/>
      </w:r>
      <w:r w:rsidR="0005716C" w:rsidRPr="0005716C">
        <w:rPr>
          <w:rFonts w:ascii="Arial" w:hAnsi="Arial" w:cs="Arial"/>
          <w:sz w:val="22"/>
          <w:szCs w:val="22"/>
        </w:rPr>
        <w:t xml:space="preserve">ul. Emilii Plater 1, 10-562 Olsztyn. </w:t>
      </w:r>
    </w:p>
    <w:p w:rsidR="0005716C" w:rsidRPr="0005716C" w:rsidRDefault="0005716C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7. Za datę zapłaty Strony ustalają dzień wydania dyspozycji przelewu z rachunku bankowego Zamawiającego na rachunek Wykonawcy wykazany w fakturze VAT/rachunku. </w:t>
      </w:r>
    </w:p>
    <w:p w:rsidR="0005716C" w:rsidRPr="0005716C" w:rsidRDefault="0005716C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8. Za każdy dzień opóźnienia w zapłacie wynagrodzenia, Wykonawca może żądać od Zamawiającego odsetek ustawowych. </w:t>
      </w:r>
    </w:p>
    <w:p w:rsidR="0005716C" w:rsidRDefault="0005716C" w:rsidP="0005716C">
      <w:pPr>
        <w:jc w:val="both"/>
        <w:rPr>
          <w:rFonts w:ascii="Arial" w:hAnsi="Arial" w:cs="Arial"/>
          <w:sz w:val="22"/>
          <w:szCs w:val="22"/>
        </w:rPr>
      </w:pPr>
    </w:p>
    <w:p w:rsidR="008C697A" w:rsidRDefault="008C697A" w:rsidP="0005716C">
      <w:pPr>
        <w:jc w:val="both"/>
        <w:rPr>
          <w:rFonts w:ascii="Arial" w:hAnsi="Arial" w:cs="Arial"/>
          <w:sz w:val="22"/>
          <w:szCs w:val="22"/>
        </w:rPr>
      </w:pPr>
    </w:p>
    <w:p w:rsidR="008C697A" w:rsidRDefault="008C697A" w:rsidP="0005716C">
      <w:pPr>
        <w:jc w:val="both"/>
        <w:rPr>
          <w:rFonts w:ascii="Arial" w:hAnsi="Arial" w:cs="Arial"/>
          <w:sz w:val="22"/>
          <w:szCs w:val="22"/>
        </w:rPr>
      </w:pPr>
    </w:p>
    <w:p w:rsidR="008C697A" w:rsidRPr="0005716C" w:rsidRDefault="008C697A" w:rsidP="0005716C">
      <w:pPr>
        <w:jc w:val="both"/>
        <w:rPr>
          <w:rFonts w:ascii="Arial" w:hAnsi="Arial" w:cs="Arial"/>
          <w:sz w:val="22"/>
          <w:szCs w:val="22"/>
        </w:rPr>
      </w:pPr>
    </w:p>
    <w:p w:rsidR="0005716C" w:rsidRDefault="0005716C" w:rsidP="0019474A">
      <w:pPr>
        <w:jc w:val="center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</w:t>
      </w:r>
      <w:r w:rsidR="009D71A9">
        <w:rPr>
          <w:rFonts w:ascii="Arial" w:hAnsi="Arial" w:cs="Arial"/>
          <w:sz w:val="22"/>
          <w:szCs w:val="22"/>
        </w:rPr>
        <w:t xml:space="preserve">ich wydania Zamawiającemu </w:t>
      </w:r>
      <w:r w:rsidRPr="00F64955">
        <w:rPr>
          <w:rFonts w:ascii="Arial" w:hAnsi="Arial" w:cs="Arial"/>
          <w:sz w:val="22"/>
          <w:szCs w:val="22"/>
        </w:rPr>
        <w:t>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56DAE" w:rsidRPr="00BE43A4" w:rsidRDefault="00C56DAE" w:rsidP="0007614D">
      <w:pPr>
        <w:ind w:left="300" w:hanging="300"/>
        <w:jc w:val="both"/>
        <w:rPr>
          <w:rFonts w:ascii="Arial" w:hAnsi="Arial" w:cs="Arial"/>
          <w:sz w:val="22"/>
          <w:szCs w:val="22"/>
        </w:rPr>
      </w:pPr>
      <w:r w:rsidRPr="00C56DAE">
        <w:rPr>
          <w:rFonts w:ascii="Arial" w:hAnsi="Arial" w:cs="Arial"/>
          <w:sz w:val="22"/>
          <w:szCs w:val="22"/>
        </w:rPr>
        <w:t xml:space="preserve">2. Z chwilą przekazania sprawozdania i dokumentacji zdjęciowej, o których mowa             </w:t>
      </w:r>
      <w:r w:rsidR="0007614D">
        <w:rPr>
          <w:rFonts w:ascii="Arial" w:hAnsi="Arial" w:cs="Arial"/>
          <w:sz w:val="22"/>
          <w:szCs w:val="22"/>
        </w:rPr>
        <w:t xml:space="preserve">            </w:t>
      </w:r>
      <w:r w:rsidRPr="00C56DAE">
        <w:rPr>
          <w:rFonts w:ascii="Arial" w:hAnsi="Arial" w:cs="Arial"/>
          <w:sz w:val="22"/>
          <w:szCs w:val="22"/>
        </w:rPr>
        <w:t xml:space="preserve">w § 5 umowy Zamawiający nabywa własność nośników, na których zostały one utrwalone. </w:t>
      </w:r>
    </w:p>
    <w:p w:rsidR="002D10FE" w:rsidRPr="00F64955" w:rsidRDefault="006C6695" w:rsidP="0007614D">
      <w:pPr>
        <w:pStyle w:val="Tekstpodstawowy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D71A9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 nie będzie obciążona prawami autorskimi osób trzecich</w:t>
      </w:r>
      <w:r w:rsidR="002D10FE" w:rsidRPr="00F6495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DA56BC" w:rsidRPr="00D37C8D" w:rsidRDefault="00D37C8D" w:rsidP="0007614D">
      <w:pPr>
        <w:pStyle w:val="Tekstpodstawowy"/>
        <w:numPr>
          <w:ilvl w:val="0"/>
          <w:numId w:val="23"/>
        </w:numPr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D71A9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umowy, w zakresie uzgodnionym niniejszą umową nie będzie naruszać praw osób trzecich</w:t>
      </w:r>
      <w:r w:rsidR="002D10FE" w:rsidRPr="00F64955">
        <w:rPr>
          <w:rFonts w:ascii="Arial" w:hAnsi="Arial" w:cs="Arial"/>
          <w:b w:val="0"/>
          <w:sz w:val="22"/>
          <w:szCs w:val="22"/>
        </w:rPr>
        <w:t>.</w:t>
      </w:r>
    </w:p>
    <w:p w:rsidR="00D37C8D" w:rsidRDefault="00D37C8D" w:rsidP="0007614D">
      <w:pPr>
        <w:pStyle w:val="Tekstpodstawowy"/>
        <w:numPr>
          <w:ilvl w:val="0"/>
          <w:numId w:val="23"/>
        </w:numPr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D71A9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C56DAE" w:rsidRPr="00BC3E24" w:rsidRDefault="00D37C8D" w:rsidP="00C56DAE">
      <w:pPr>
        <w:pStyle w:val="Tekstpodstawowy"/>
        <w:numPr>
          <w:ilvl w:val="0"/>
          <w:numId w:val="23"/>
        </w:numPr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E24"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56DAE" w:rsidRPr="00244E9D" w:rsidRDefault="00C56DAE" w:rsidP="00C56DAE">
      <w:pPr>
        <w:pStyle w:val="Tekstpodstawowy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244E9D" w:rsidRPr="00244E9D" w:rsidRDefault="00244E9D" w:rsidP="00244E9D">
      <w:pPr>
        <w:pStyle w:val="Tekstpodstawowy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BC3E24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462539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1B5CF1" w:rsidRPr="001B5CF1" w:rsidRDefault="00B94924" w:rsidP="00667FA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D202A8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D801AF">
        <w:rPr>
          <w:rFonts w:ascii="Arial" w:hAnsi="Arial" w:cs="Arial"/>
          <w:color w:val="000000"/>
          <w:sz w:val="22"/>
          <w:szCs w:val="22"/>
        </w:rPr>
        <w:t>15</w:t>
      </w:r>
      <w:r w:rsidR="00FE5487">
        <w:rPr>
          <w:rFonts w:ascii="Arial" w:hAnsi="Arial" w:cs="Arial"/>
          <w:color w:val="000000"/>
          <w:sz w:val="22"/>
          <w:szCs w:val="22"/>
        </w:rPr>
        <w:t>.0</w:t>
      </w:r>
      <w:r w:rsidR="00A83B66">
        <w:rPr>
          <w:rFonts w:ascii="Arial" w:hAnsi="Arial" w:cs="Arial"/>
          <w:color w:val="000000"/>
          <w:sz w:val="22"/>
          <w:szCs w:val="22"/>
        </w:rPr>
        <w:t>6</w:t>
      </w:r>
      <w:r w:rsidR="00FE5487">
        <w:rPr>
          <w:rFonts w:ascii="Arial" w:hAnsi="Arial" w:cs="Arial"/>
          <w:color w:val="000000"/>
          <w:sz w:val="22"/>
          <w:szCs w:val="22"/>
        </w:rPr>
        <w:t>.202</w:t>
      </w:r>
      <w:r w:rsidR="00DE7AA8">
        <w:rPr>
          <w:rFonts w:ascii="Arial" w:hAnsi="Arial" w:cs="Arial"/>
          <w:color w:val="000000"/>
          <w:sz w:val="22"/>
          <w:szCs w:val="22"/>
        </w:rPr>
        <w:t>1</w:t>
      </w:r>
      <w:r w:rsidR="00F13AED">
        <w:rPr>
          <w:rFonts w:ascii="Arial" w:hAnsi="Arial" w:cs="Arial"/>
          <w:color w:val="000000"/>
          <w:sz w:val="22"/>
          <w:szCs w:val="22"/>
        </w:rPr>
        <w:t xml:space="preserve"> </w:t>
      </w:r>
      <w:r w:rsidR="00D202A8">
        <w:rPr>
          <w:rFonts w:ascii="Arial" w:hAnsi="Arial" w:cs="Arial"/>
          <w:color w:val="000000"/>
          <w:sz w:val="22"/>
          <w:szCs w:val="22"/>
        </w:rPr>
        <w:t>r.</w:t>
      </w:r>
    </w:p>
    <w:p w:rsidR="00DE7AA8" w:rsidRDefault="00DE7AA8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A83B66" w:rsidRPr="001B5CF1" w:rsidRDefault="00A83B66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7639A1" w:rsidRPr="00BF189C" w:rsidRDefault="00BD7DD1" w:rsidP="007639A1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BF189C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BF189C">
        <w:rPr>
          <w:rFonts w:ascii="Arial" w:hAnsi="Arial" w:cs="Arial"/>
          <w:b w:val="0"/>
          <w:sz w:val="22"/>
          <w:szCs w:val="22"/>
        </w:rPr>
        <w:t>6</w:t>
      </w:r>
      <w:r w:rsidRPr="00BF189C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BF189C">
        <w:rPr>
          <w:rFonts w:ascii="Arial" w:hAnsi="Arial" w:cs="Arial"/>
          <w:b w:val="0"/>
          <w:sz w:val="22"/>
          <w:szCs w:val="22"/>
        </w:rPr>
        <w:t xml:space="preserve"> braku</w:t>
      </w:r>
      <w:r w:rsidRPr="00BF189C">
        <w:rPr>
          <w:rFonts w:ascii="Arial" w:hAnsi="Arial" w:cs="Arial"/>
          <w:b w:val="0"/>
          <w:sz w:val="22"/>
          <w:szCs w:val="22"/>
        </w:rPr>
        <w:t>:</w:t>
      </w:r>
    </w:p>
    <w:p w:rsidR="008C697A" w:rsidRPr="00D061F4" w:rsidRDefault="008C697A" w:rsidP="008C697A">
      <w:pPr>
        <w:pStyle w:val="Akapitzlist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ekspozycji logo Województwa Warmińsko-Mazurskiego na co najmniej </w:t>
      </w:r>
      <w:r>
        <w:rPr>
          <w:rFonts w:ascii="Arial" w:eastAsia="Cambria" w:hAnsi="Arial" w:cs="Arial"/>
          <w:sz w:val="22"/>
          <w:szCs w:val="22"/>
          <w:lang w:eastAsia="en-US"/>
        </w:rPr>
        <w:t>3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banerach reklamowych o wymiarach 3 m x 0,8 m w widocznych dla kibiców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 xml:space="preserve">i mediów miejscach, podczas meczów, w których zespół, o którym mowa w </w:t>
      </w:r>
      <w:r w:rsidRPr="00D061F4">
        <w:rPr>
          <w:rFonts w:ascii="Arial" w:hAnsi="Arial" w:cs="Arial"/>
          <w:sz w:val="22"/>
          <w:szCs w:val="22"/>
        </w:rPr>
        <w:t xml:space="preserve">§ 2 umowy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jest gospodarzem w ramach rozgrywek Ekstraklasy piłki halowej mężczyzn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>w sezonie 2020/2021</w:t>
      </w:r>
      <w:r w:rsidR="007E3299">
        <w:rPr>
          <w:rFonts w:ascii="Arial" w:eastAsia="Cambria" w:hAnsi="Arial" w:cs="Arial"/>
          <w:sz w:val="22"/>
          <w:szCs w:val="22"/>
          <w:lang w:eastAsia="en-US"/>
        </w:rPr>
        <w:t>,</w:t>
      </w:r>
    </w:p>
    <w:p w:rsidR="008C697A" w:rsidRPr="00D061F4" w:rsidRDefault="008C697A" w:rsidP="008C697A">
      <w:pPr>
        <w:pStyle w:val="Akapitzlist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umieszczenia w uzgodnieniu z Zamawiającym materiału graficznego, promującego Województwo Warmińsko-Mazurskiego na stronie internetowej/profilu FB zespołu,            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>o który</w:t>
      </w:r>
      <w:r w:rsidR="007E3299">
        <w:rPr>
          <w:rFonts w:ascii="Arial" w:eastAsia="Cambria" w:hAnsi="Arial" w:cs="Arial"/>
          <w:sz w:val="22"/>
          <w:szCs w:val="22"/>
          <w:lang w:eastAsia="en-US"/>
        </w:rPr>
        <w:t>m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7E3299" w:rsidRPr="00D061F4">
        <w:rPr>
          <w:rFonts w:ascii="Arial" w:eastAsia="Cambria" w:hAnsi="Arial" w:cs="Arial"/>
          <w:sz w:val="22"/>
          <w:szCs w:val="22"/>
          <w:lang w:eastAsia="en-US"/>
        </w:rPr>
        <w:t xml:space="preserve">mowa w </w:t>
      </w:r>
      <w:r w:rsidR="007E3299" w:rsidRPr="00D061F4">
        <w:rPr>
          <w:rFonts w:ascii="Arial" w:hAnsi="Arial" w:cs="Arial"/>
          <w:sz w:val="22"/>
          <w:szCs w:val="22"/>
        </w:rPr>
        <w:t>§ 2 umowy</w:t>
      </w:r>
      <w:r w:rsidR="007E3299">
        <w:rPr>
          <w:rFonts w:ascii="Arial" w:hAnsi="Arial" w:cs="Arial"/>
          <w:sz w:val="22"/>
          <w:szCs w:val="22"/>
        </w:rPr>
        <w:t>,</w:t>
      </w:r>
      <w:r w:rsidR="007E3299" w:rsidRPr="00D061F4">
        <w:rPr>
          <w:rFonts w:ascii="Arial" w:hAnsi="Arial" w:cs="Arial"/>
          <w:sz w:val="22"/>
          <w:szCs w:val="22"/>
        </w:rPr>
        <w:t xml:space="preserve">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wraz z informacją o wsparciu </w:t>
      </w:r>
      <w:r>
        <w:rPr>
          <w:rFonts w:ascii="Arial" w:eastAsia="Cambria" w:hAnsi="Arial" w:cs="Arial"/>
          <w:sz w:val="22"/>
          <w:szCs w:val="22"/>
          <w:lang w:eastAsia="en-US"/>
        </w:rPr>
        <w:t>rozgrywek przez Samorząd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Województwa Warmińsko-Mazurskiego</w:t>
      </w:r>
      <w:r w:rsidR="007E3299">
        <w:rPr>
          <w:rFonts w:ascii="Arial" w:eastAsia="Cambria" w:hAnsi="Arial" w:cs="Arial"/>
          <w:sz w:val="22"/>
          <w:szCs w:val="22"/>
          <w:lang w:eastAsia="en-US"/>
        </w:rPr>
        <w:t>,</w:t>
      </w:r>
    </w:p>
    <w:p w:rsidR="008C697A" w:rsidRDefault="008C697A" w:rsidP="008C697A">
      <w:pPr>
        <w:pStyle w:val="Tekstpodstawowy2"/>
        <w:ind w:left="709" w:hanging="34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c) 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przygotowania i umieszczenia w mediach społecznościowych zawodników/zespołu,   o którym mowa w </w:t>
      </w:r>
      <w:r>
        <w:rPr>
          <w:rFonts w:ascii="Arial" w:hAnsi="Arial" w:cs="Arial"/>
          <w:sz w:val="22"/>
          <w:szCs w:val="22"/>
        </w:rPr>
        <w:t>§ 2</w:t>
      </w:r>
      <w:r w:rsidR="007E3299">
        <w:rPr>
          <w:rFonts w:ascii="Arial" w:hAnsi="Arial" w:cs="Arial"/>
          <w:sz w:val="22"/>
          <w:szCs w:val="22"/>
        </w:rPr>
        <w:t xml:space="preserve"> umowy</w:t>
      </w:r>
      <w:r w:rsidRPr="00D061F4">
        <w:rPr>
          <w:rFonts w:ascii="Arial" w:hAnsi="Arial" w:cs="Arial"/>
          <w:sz w:val="22"/>
          <w:szCs w:val="22"/>
        </w:rPr>
        <w:t xml:space="preserve">,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fotorelacji z wizyty zawodników w miejscu wybranej atrakcji turystycznej z terenu Województwa Warmińsko-Mazurskiego (miejsce do uzgodnienia z Zamawiającym) z hasztagiem #OdkrywajWarmieiMazury.</w:t>
      </w:r>
    </w:p>
    <w:p w:rsidR="00BF189C" w:rsidRPr="004A370E" w:rsidRDefault="00BF189C" w:rsidP="00F637A3">
      <w:pPr>
        <w:pStyle w:val="Tekstpodstawowy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CE495C">
        <w:rPr>
          <w:rFonts w:ascii="Arial" w:hAnsi="Arial" w:cs="Arial"/>
          <w:b w:val="0"/>
          <w:sz w:val="22"/>
          <w:szCs w:val="22"/>
        </w:rPr>
        <w:t>20</w:t>
      </w:r>
      <w:r>
        <w:rPr>
          <w:rFonts w:ascii="Arial" w:hAnsi="Arial" w:cs="Arial"/>
          <w:b w:val="0"/>
          <w:sz w:val="22"/>
          <w:szCs w:val="22"/>
        </w:rPr>
        <w:t xml:space="preserve">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noty obciążeniowej </w:t>
      </w:r>
      <w:r w:rsidR="00BC1DBF">
        <w:rPr>
          <w:rFonts w:ascii="Arial" w:hAnsi="Arial" w:cs="Arial"/>
          <w:b w:val="0"/>
          <w:sz w:val="22"/>
          <w:szCs w:val="22"/>
        </w:rPr>
        <w:t xml:space="preserve">lub wezwania do zapłaty </w:t>
      </w:r>
      <w:r>
        <w:rPr>
          <w:rFonts w:ascii="Arial" w:hAnsi="Arial" w:cs="Arial"/>
          <w:b w:val="0"/>
          <w:sz w:val="22"/>
          <w:szCs w:val="22"/>
        </w:rPr>
        <w:t>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</w:t>
      </w:r>
      <w:r w:rsidR="00526AC6">
        <w:rPr>
          <w:rFonts w:ascii="Arial" w:hAnsi="Arial" w:cs="Arial"/>
          <w:b w:val="0"/>
          <w:sz w:val="22"/>
          <w:szCs w:val="22"/>
        </w:rPr>
        <w:t xml:space="preserve">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061F4" w:rsidRDefault="000727BA" w:rsidP="00AA4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061F4" w:rsidRDefault="00D061F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061F4" w:rsidRDefault="00D061F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E335B0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230897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:rsidR="00230897" w:rsidRPr="00F64955" w:rsidRDefault="00230897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230897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8EE" w:rsidRDefault="00EC78EE">
      <w:r>
        <w:separator/>
      </w:r>
    </w:p>
  </w:endnote>
  <w:endnote w:type="continuationSeparator" w:id="0">
    <w:p w:rsidR="00EC78EE" w:rsidRDefault="00EC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8EE" w:rsidRDefault="00EC78EE">
      <w:r>
        <w:separator/>
      </w:r>
    </w:p>
  </w:footnote>
  <w:footnote w:type="continuationSeparator" w:id="0">
    <w:p w:rsidR="00EC78EE" w:rsidRDefault="00EC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F033C5"/>
    <w:multiLevelType w:val="hybridMultilevel"/>
    <w:tmpl w:val="1DE8AA9E"/>
    <w:lvl w:ilvl="0" w:tplc="1FEC1CAE">
      <w:start w:val="1"/>
      <w:numFmt w:val="decimal"/>
      <w:lvlText w:val="%1)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1D06FE"/>
    <w:multiLevelType w:val="hybridMultilevel"/>
    <w:tmpl w:val="0D2CA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44B0"/>
    <w:multiLevelType w:val="hybridMultilevel"/>
    <w:tmpl w:val="E19E17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F4BC4"/>
    <w:multiLevelType w:val="hybridMultilevel"/>
    <w:tmpl w:val="65BAE5FA"/>
    <w:lvl w:ilvl="0" w:tplc="5504D8D0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8B658C"/>
    <w:multiLevelType w:val="hybridMultilevel"/>
    <w:tmpl w:val="CF70AC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E45A48"/>
    <w:multiLevelType w:val="hybridMultilevel"/>
    <w:tmpl w:val="27241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CB62C9A"/>
    <w:multiLevelType w:val="hybridMultilevel"/>
    <w:tmpl w:val="A5AC6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8A91C1C"/>
    <w:multiLevelType w:val="hybridMultilevel"/>
    <w:tmpl w:val="29A4E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17E1"/>
    <w:multiLevelType w:val="hybridMultilevel"/>
    <w:tmpl w:val="A5B825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 w15:restartNumberingAfterBreak="0">
    <w:nsid w:val="6A8F372C"/>
    <w:multiLevelType w:val="hybridMultilevel"/>
    <w:tmpl w:val="AED6D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072EC"/>
    <w:multiLevelType w:val="hybridMultilevel"/>
    <w:tmpl w:val="469EA8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8"/>
  </w:num>
  <w:num w:numId="4">
    <w:abstractNumId w:val="3"/>
  </w:num>
  <w:num w:numId="5">
    <w:abstractNumId w:val="14"/>
  </w:num>
  <w:num w:numId="6">
    <w:abstractNumId w:val="29"/>
  </w:num>
  <w:num w:numId="7">
    <w:abstractNumId w:val="27"/>
  </w:num>
  <w:num w:numId="8">
    <w:abstractNumId w:val="4"/>
  </w:num>
  <w:num w:numId="9">
    <w:abstractNumId w:val="9"/>
  </w:num>
  <w:num w:numId="10">
    <w:abstractNumId w:val="19"/>
  </w:num>
  <w:num w:numId="11">
    <w:abstractNumId w:val="1"/>
  </w:num>
  <w:num w:numId="12">
    <w:abstractNumId w:val="6"/>
  </w:num>
  <w:num w:numId="13">
    <w:abstractNumId w:val="18"/>
  </w:num>
  <w:num w:numId="14">
    <w:abstractNumId w:val="11"/>
  </w:num>
  <w:num w:numId="15">
    <w:abstractNumId w:val="25"/>
  </w:num>
  <w:num w:numId="16">
    <w:abstractNumId w:val="0"/>
  </w:num>
  <w:num w:numId="17">
    <w:abstractNumId w:val="23"/>
  </w:num>
  <w:num w:numId="18">
    <w:abstractNumId w:val="16"/>
  </w:num>
  <w:num w:numId="19">
    <w:abstractNumId w:val="24"/>
  </w:num>
  <w:num w:numId="20">
    <w:abstractNumId w:val="21"/>
  </w:num>
  <w:num w:numId="21">
    <w:abstractNumId w:val="12"/>
  </w:num>
  <w:num w:numId="22">
    <w:abstractNumId w:val="20"/>
  </w:num>
  <w:num w:numId="23">
    <w:abstractNumId w:val="8"/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2"/>
  </w:num>
  <w:num w:numId="30">
    <w:abstractNumId w:val="17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3F92"/>
    <w:rsid w:val="00004DAC"/>
    <w:rsid w:val="000101E5"/>
    <w:rsid w:val="000111CF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1368"/>
    <w:rsid w:val="00055CD7"/>
    <w:rsid w:val="000567EB"/>
    <w:rsid w:val="00057077"/>
    <w:rsid w:val="0005716C"/>
    <w:rsid w:val="00057894"/>
    <w:rsid w:val="00061E5A"/>
    <w:rsid w:val="00065033"/>
    <w:rsid w:val="000727BA"/>
    <w:rsid w:val="0007540E"/>
    <w:rsid w:val="00075435"/>
    <w:rsid w:val="0007571E"/>
    <w:rsid w:val="0007614D"/>
    <w:rsid w:val="00083407"/>
    <w:rsid w:val="00086A01"/>
    <w:rsid w:val="00090BBC"/>
    <w:rsid w:val="000914DD"/>
    <w:rsid w:val="0009291D"/>
    <w:rsid w:val="000A0C69"/>
    <w:rsid w:val="000A3252"/>
    <w:rsid w:val="000A3733"/>
    <w:rsid w:val="000B316F"/>
    <w:rsid w:val="000B67AF"/>
    <w:rsid w:val="000B7BAE"/>
    <w:rsid w:val="000C0802"/>
    <w:rsid w:val="000C4902"/>
    <w:rsid w:val="000C7BD6"/>
    <w:rsid w:val="000D190D"/>
    <w:rsid w:val="000D6259"/>
    <w:rsid w:val="000E465F"/>
    <w:rsid w:val="000F2668"/>
    <w:rsid w:val="00106163"/>
    <w:rsid w:val="001076A4"/>
    <w:rsid w:val="00111E35"/>
    <w:rsid w:val="00112ECF"/>
    <w:rsid w:val="00113352"/>
    <w:rsid w:val="00115927"/>
    <w:rsid w:val="00117BC5"/>
    <w:rsid w:val="00120FFA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710FF"/>
    <w:rsid w:val="00174228"/>
    <w:rsid w:val="00174F9D"/>
    <w:rsid w:val="00182740"/>
    <w:rsid w:val="0019002F"/>
    <w:rsid w:val="0019154B"/>
    <w:rsid w:val="00192FA8"/>
    <w:rsid w:val="0019474A"/>
    <w:rsid w:val="001B259F"/>
    <w:rsid w:val="001B2890"/>
    <w:rsid w:val="001B5CF1"/>
    <w:rsid w:val="001C0F2F"/>
    <w:rsid w:val="001C2254"/>
    <w:rsid w:val="001D2BCE"/>
    <w:rsid w:val="001D2F80"/>
    <w:rsid w:val="001D506B"/>
    <w:rsid w:val="001D7DAF"/>
    <w:rsid w:val="001D7DF0"/>
    <w:rsid w:val="001D7FA4"/>
    <w:rsid w:val="001E3CC5"/>
    <w:rsid w:val="001F035E"/>
    <w:rsid w:val="001F1175"/>
    <w:rsid w:val="001F4581"/>
    <w:rsid w:val="001F51E4"/>
    <w:rsid w:val="001F67F1"/>
    <w:rsid w:val="001F6DE3"/>
    <w:rsid w:val="00214B59"/>
    <w:rsid w:val="00217EF2"/>
    <w:rsid w:val="002213FD"/>
    <w:rsid w:val="00221760"/>
    <w:rsid w:val="00223CEC"/>
    <w:rsid w:val="002247F6"/>
    <w:rsid w:val="00230897"/>
    <w:rsid w:val="00232E21"/>
    <w:rsid w:val="00233E36"/>
    <w:rsid w:val="002340F2"/>
    <w:rsid w:val="00234196"/>
    <w:rsid w:val="00236DCA"/>
    <w:rsid w:val="00237445"/>
    <w:rsid w:val="00242C60"/>
    <w:rsid w:val="00244E9D"/>
    <w:rsid w:val="002453F7"/>
    <w:rsid w:val="00250F8C"/>
    <w:rsid w:val="00251B5A"/>
    <w:rsid w:val="00254C3F"/>
    <w:rsid w:val="00255763"/>
    <w:rsid w:val="00260BFC"/>
    <w:rsid w:val="0026569D"/>
    <w:rsid w:val="002701DB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E314E"/>
    <w:rsid w:val="002F1313"/>
    <w:rsid w:val="002F2D45"/>
    <w:rsid w:val="002F6026"/>
    <w:rsid w:val="00313DC1"/>
    <w:rsid w:val="00314EBD"/>
    <w:rsid w:val="003215D6"/>
    <w:rsid w:val="00327D41"/>
    <w:rsid w:val="00343E25"/>
    <w:rsid w:val="00352E59"/>
    <w:rsid w:val="003537E9"/>
    <w:rsid w:val="00355FE9"/>
    <w:rsid w:val="0037013F"/>
    <w:rsid w:val="003812F4"/>
    <w:rsid w:val="0038319A"/>
    <w:rsid w:val="003879A8"/>
    <w:rsid w:val="00390ED1"/>
    <w:rsid w:val="00392F2B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4EC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539"/>
    <w:rsid w:val="00462BF4"/>
    <w:rsid w:val="004648E3"/>
    <w:rsid w:val="00466B07"/>
    <w:rsid w:val="00476FF0"/>
    <w:rsid w:val="00481B9D"/>
    <w:rsid w:val="0048213B"/>
    <w:rsid w:val="004831B5"/>
    <w:rsid w:val="00485B1E"/>
    <w:rsid w:val="00485D6C"/>
    <w:rsid w:val="0048742B"/>
    <w:rsid w:val="00491C20"/>
    <w:rsid w:val="00494AD6"/>
    <w:rsid w:val="00496F02"/>
    <w:rsid w:val="004A2363"/>
    <w:rsid w:val="004A370E"/>
    <w:rsid w:val="004A41E6"/>
    <w:rsid w:val="004A446A"/>
    <w:rsid w:val="004A49E4"/>
    <w:rsid w:val="004B3FA7"/>
    <w:rsid w:val="004B5F5D"/>
    <w:rsid w:val="004C2C45"/>
    <w:rsid w:val="004C6796"/>
    <w:rsid w:val="004C6BB7"/>
    <w:rsid w:val="004E1BE9"/>
    <w:rsid w:val="004E57A2"/>
    <w:rsid w:val="004F1030"/>
    <w:rsid w:val="004F1EB3"/>
    <w:rsid w:val="004F2570"/>
    <w:rsid w:val="005034B7"/>
    <w:rsid w:val="005050D5"/>
    <w:rsid w:val="005116F2"/>
    <w:rsid w:val="00520824"/>
    <w:rsid w:val="005232D3"/>
    <w:rsid w:val="00523783"/>
    <w:rsid w:val="0052386B"/>
    <w:rsid w:val="00524E8E"/>
    <w:rsid w:val="00526AC6"/>
    <w:rsid w:val="0054413D"/>
    <w:rsid w:val="0055065B"/>
    <w:rsid w:val="005536B9"/>
    <w:rsid w:val="00553EB5"/>
    <w:rsid w:val="00554CB0"/>
    <w:rsid w:val="005570E8"/>
    <w:rsid w:val="0055760C"/>
    <w:rsid w:val="0056206B"/>
    <w:rsid w:val="00564902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22F4"/>
    <w:rsid w:val="005B3B57"/>
    <w:rsid w:val="005B405E"/>
    <w:rsid w:val="005C23D0"/>
    <w:rsid w:val="005D277B"/>
    <w:rsid w:val="005D6DCA"/>
    <w:rsid w:val="005E07D1"/>
    <w:rsid w:val="005E346B"/>
    <w:rsid w:val="005E536A"/>
    <w:rsid w:val="005E5928"/>
    <w:rsid w:val="005F5904"/>
    <w:rsid w:val="0060261E"/>
    <w:rsid w:val="0060573B"/>
    <w:rsid w:val="00607B6F"/>
    <w:rsid w:val="00610414"/>
    <w:rsid w:val="00610CD9"/>
    <w:rsid w:val="00610F57"/>
    <w:rsid w:val="006117B4"/>
    <w:rsid w:val="006145DD"/>
    <w:rsid w:val="00617737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658B7"/>
    <w:rsid w:val="00667FA8"/>
    <w:rsid w:val="00677D93"/>
    <w:rsid w:val="0068006A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C6695"/>
    <w:rsid w:val="006D48DF"/>
    <w:rsid w:val="006D4DC3"/>
    <w:rsid w:val="006D5094"/>
    <w:rsid w:val="006D6618"/>
    <w:rsid w:val="006E14A9"/>
    <w:rsid w:val="006E1A38"/>
    <w:rsid w:val="006E2D60"/>
    <w:rsid w:val="006E4D7A"/>
    <w:rsid w:val="006F139A"/>
    <w:rsid w:val="006F1B1E"/>
    <w:rsid w:val="006F36A8"/>
    <w:rsid w:val="006F4BA9"/>
    <w:rsid w:val="006F4BAD"/>
    <w:rsid w:val="007118A4"/>
    <w:rsid w:val="00713B5C"/>
    <w:rsid w:val="00722F1B"/>
    <w:rsid w:val="00732E17"/>
    <w:rsid w:val="00733B2A"/>
    <w:rsid w:val="00741D15"/>
    <w:rsid w:val="00745022"/>
    <w:rsid w:val="00750FA7"/>
    <w:rsid w:val="00756FBC"/>
    <w:rsid w:val="0075744B"/>
    <w:rsid w:val="0075754F"/>
    <w:rsid w:val="007639A1"/>
    <w:rsid w:val="0077296B"/>
    <w:rsid w:val="0077763D"/>
    <w:rsid w:val="00784874"/>
    <w:rsid w:val="00785B8E"/>
    <w:rsid w:val="0079717A"/>
    <w:rsid w:val="007A0208"/>
    <w:rsid w:val="007A389C"/>
    <w:rsid w:val="007A60B7"/>
    <w:rsid w:val="007C34AB"/>
    <w:rsid w:val="007C3990"/>
    <w:rsid w:val="007D0701"/>
    <w:rsid w:val="007D55D8"/>
    <w:rsid w:val="007E1426"/>
    <w:rsid w:val="007E29E3"/>
    <w:rsid w:val="007E3299"/>
    <w:rsid w:val="007E7889"/>
    <w:rsid w:val="007F54B5"/>
    <w:rsid w:val="00807388"/>
    <w:rsid w:val="0082274D"/>
    <w:rsid w:val="00835458"/>
    <w:rsid w:val="00846C99"/>
    <w:rsid w:val="008522B8"/>
    <w:rsid w:val="00861247"/>
    <w:rsid w:val="00867135"/>
    <w:rsid w:val="00870A71"/>
    <w:rsid w:val="00872661"/>
    <w:rsid w:val="00873C22"/>
    <w:rsid w:val="00874F0F"/>
    <w:rsid w:val="00880977"/>
    <w:rsid w:val="008813E4"/>
    <w:rsid w:val="0088579D"/>
    <w:rsid w:val="00886455"/>
    <w:rsid w:val="00890328"/>
    <w:rsid w:val="00890A1D"/>
    <w:rsid w:val="008A1211"/>
    <w:rsid w:val="008A2D96"/>
    <w:rsid w:val="008A60E0"/>
    <w:rsid w:val="008B06D0"/>
    <w:rsid w:val="008B2A41"/>
    <w:rsid w:val="008C697A"/>
    <w:rsid w:val="008D4041"/>
    <w:rsid w:val="008D5D74"/>
    <w:rsid w:val="008E15F8"/>
    <w:rsid w:val="008E5B09"/>
    <w:rsid w:val="008F4AEF"/>
    <w:rsid w:val="008F7469"/>
    <w:rsid w:val="009055E9"/>
    <w:rsid w:val="00912B0B"/>
    <w:rsid w:val="00914222"/>
    <w:rsid w:val="00921E7F"/>
    <w:rsid w:val="00934857"/>
    <w:rsid w:val="00935E52"/>
    <w:rsid w:val="00943D01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9315E"/>
    <w:rsid w:val="009A5A3D"/>
    <w:rsid w:val="009A6C65"/>
    <w:rsid w:val="009B6842"/>
    <w:rsid w:val="009C6929"/>
    <w:rsid w:val="009C6B78"/>
    <w:rsid w:val="009D0E85"/>
    <w:rsid w:val="009D71A9"/>
    <w:rsid w:val="009D7446"/>
    <w:rsid w:val="009E3B0A"/>
    <w:rsid w:val="009E4044"/>
    <w:rsid w:val="009E53DA"/>
    <w:rsid w:val="009E57F2"/>
    <w:rsid w:val="009F05D4"/>
    <w:rsid w:val="009F080F"/>
    <w:rsid w:val="009F0BF9"/>
    <w:rsid w:val="009F3251"/>
    <w:rsid w:val="009F708A"/>
    <w:rsid w:val="009F7133"/>
    <w:rsid w:val="009F7FDB"/>
    <w:rsid w:val="00A04EE9"/>
    <w:rsid w:val="00A1023F"/>
    <w:rsid w:val="00A124D9"/>
    <w:rsid w:val="00A25A21"/>
    <w:rsid w:val="00A37493"/>
    <w:rsid w:val="00A400A6"/>
    <w:rsid w:val="00A43B7A"/>
    <w:rsid w:val="00A4581B"/>
    <w:rsid w:val="00A5078B"/>
    <w:rsid w:val="00A52694"/>
    <w:rsid w:val="00A5293E"/>
    <w:rsid w:val="00A65DBB"/>
    <w:rsid w:val="00A67C5C"/>
    <w:rsid w:val="00A714D4"/>
    <w:rsid w:val="00A725D4"/>
    <w:rsid w:val="00A7354F"/>
    <w:rsid w:val="00A83B66"/>
    <w:rsid w:val="00A9061B"/>
    <w:rsid w:val="00A90C5D"/>
    <w:rsid w:val="00A947BB"/>
    <w:rsid w:val="00A9649B"/>
    <w:rsid w:val="00AA1CAF"/>
    <w:rsid w:val="00AA4432"/>
    <w:rsid w:val="00AA7446"/>
    <w:rsid w:val="00AB23ED"/>
    <w:rsid w:val="00AB6159"/>
    <w:rsid w:val="00AC264E"/>
    <w:rsid w:val="00AC34CD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25B93"/>
    <w:rsid w:val="00B308A7"/>
    <w:rsid w:val="00B3155F"/>
    <w:rsid w:val="00B3249F"/>
    <w:rsid w:val="00B35A16"/>
    <w:rsid w:val="00B361F5"/>
    <w:rsid w:val="00B37EF6"/>
    <w:rsid w:val="00B543EF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047D"/>
    <w:rsid w:val="00B94924"/>
    <w:rsid w:val="00B9495F"/>
    <w:rsid w:val="00B94FDE"/>
    <w:rsid w:val="00BA08C3"/>
    <w:rsid w:val="00BA57ED"/>
    <w:rsid w:val="00BB048B"/>
    <w:rsid w:val="00BB4028"/>
    <w:rsid w:val="00BB5F78"/>
    <w:rsid w:val="00BC1D0E"/>
    <w:rsid w:val="00BC1DBF"/>
    <w:rsid w:val="00BC3E24"/>
    <w:rsid w:val="00BD1957"/>
    <w:rsid w:val="00BD4124"/>
    <w:rsid w:val="00BD43B4"/>
    <w:rsid w:val="00BD7397"/>
    <w:rsid w:val="00BD7DD1"/>
    <w:rsid w:val="00BE1AF3"/>
    <w:rsid w:val="00BE1E06"/>
    <w:rsid w:val="00BE3773"/>
    <w:rsid w:val="00BE43A4"/>
    <w:rsid w:val="00BE5106"/>
    <w:rsid w:val="00BF189C"/>
    <w:rsid w:val="00BF3206"/>
    <w:rsid w:val="00BF652F"/>
    <w:rsid w:val="00C002C5"/>
    <w:rsid w:val="00C050E1"/>
    <w:rsid w:val="00C069C4"/>
    <w:rsid w:val="00C0786B"/>
    <w:rsid w:val="00C07B6A"/>
    <w:rsid w:val="00C12A2D"/>
    <w:rsid w:val="00C13380"/>
    <w:rsid w:val="00C13E74"/>
    <w:rsid w:val="00C142E2"/>
    <w:rsid w:val="00C16702"/>
    <w:rsid w:val="00C2324A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4CCE"/>
    <w:rsid w:val="00C55DD6"/>
    <w:rsid w:val="00C56DAE"/>
    <w:rsid w:val="00C6370C"/>
    <w:rsid w:val="00C64E2A"/>
    <w:rsid w:val="00C64F2C"/>
    <w:rsid w:val="00C67826"/>
    <w:rsid w:val="00C748A8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C5669"/>
    <w:rsid w:val="00CD424A"/>
    <w:rsid w:val="00CD4831"/>
    <w:rsid w:val="00CD6FB1"/>
    <w:rsid w:val="00CE2AB9"/>
    <w:rsid w:val="00CE3885"/>
    <w:rsid w:val="00CE495C"/>
    <w:rsid w:val="00CE7BBE"/>
    <w:rsid w:val="00CF6CEB"/>
    <w:rsid w:val="00CF6DAB"/>
    <w:rsid w:val="00CF79A6"/>
    <w:rsid w:val="00D061F4"/>
    <w:rsid w:val="00D062D7"/>
    <w:rsid w:val="00D15360"/>
    <w:rsid w:val="00D202A8"/>
    <w:rsid w:val="00D202E2"/>
    <w:rsid w:val="00D22205"/>
    <w:rsid w:val="00D24E0B"/>
    <w:rsid w:val="00D251F7"/>
    <w:rsid w:val="00D304C5"/>
    <w:rsid w:val="00D37C8D"/>
    <w:rsid w:val="00D46156"/>
    <w:rsid w:val="00D46A92"/>
    <w:rsid w:val="00D472E2"/>
    <w:rsid w:val="00D5202E"/>
    <w:rsid w:val="00D556B4"/>
    <w:rsid w:val="00D64A47"/>
    <w:rsid w:val="00D6746A"/>
    <w:rsid w:val="00D675B2"/>
    <w:rsid w:val="00D7011E"/>
    <w:rsid w:val="00D73F1E"/>
    <w:rsid w:val="00D74100"/>
    <w:rsid w:val="00D801AF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4E4A"/>
    <w:rsid w:val="00DB5FF5"/>
    <w:rsid w:val="00DC7034"/>
    <w:rsid w:val="00DD3527"/>
    <w:rsid w:val="00DD43E5"/>
    <w:rsid w:val="00DE0096"/>
    <w:rsid w:val="00DE0448"/>
    <w:rsid w:val="00DE7AA8"/>
    <w:rsid w:val="00DF25D8"/>
    <w:rsid w:val="00DF46BD"/>
    <w:rsid w:val="00DF4762"/>
    <w:rsid w:val="00E03215"/>
    <w:rsid w:val="00E1194C"/>
    <w:rsid w:val="00E20E2A"/>
    <w:rsid w:val="00E210BB"/>
    <w:rsid w:val="00E25D69"/>
    <w:rsid w:val="00E2667F"/>
    <w:rsid w:val="00E335B0"/>
    <w:rsid w:val="00E470A6"/>
    <w:rsid w:val="00E47303"/>
    <w:rsid w:val="00E5006A"/>
    <w:rsid w:val="00E50BEF"/>
    <w:rsid w:val="00E5666F"/>
    <w:rsid w:val="00E57415"/>
    <w:rsid w:val="00E61B0D"/>
    <w:rsid w:val="00E62F6F"/>
    <w:rsid w:val="00E7333C"/>
    <w:rsid w:val="00E73CFB"/>
    <w:rsid w:val="00E800BD"/>
    <w:rsid w:val="00E82D45"/>
    <w:rsid w:val="00EA1DA2"/>
    <w:rsid w:val="00EA6E6A"/>
    <w:rsid w:val="00EC78EE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13AED"/>
    <w:rsid w:val="00F20479"/>
    <w:rsid w:val="00F31430"/>
    <w:rsid w:val="00F31B9A"/>
    <w:rsid w:val="00F42C00"/>
    <w:rsid w:val="00F45A0A"/>
    <w:rsid w:val="00F539B0"/>
    <w:rsid w:val="00F63236"/>
    <w:rsid w:val="00F637A3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5F53"/>
    <w:rsid w:val="00FB6ACD"/>
    <w:rsid w:val="00FB7CB4"/>
    <w:rsid w:val="00FC0C64"/>
    <w:rsid w:val="00FC1A4A"/>
    <w:rsid w:val="00FC2D17"/>
    <w:rsid w:val="00FC2DD6"/>
    <w:rsid w:val="00FC48AA"/>
    <w:rsid w:val="00FC5B1E"/>
    <w:rsid w:val="00FC602A"/>
    <w:rsid w:val="00FD18C6"/>
    <w:rsid w:val="00FD5DF9"/>
    <w:rsid w:val="00FE5487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BFB83-5A55-4D81-A5EE-385A8238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62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62539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763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F9B62-399D-45B9-A568-E6EDAD69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9768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2</cp:revision>
  <cp:lastPrinted>2020-01-21T12:01:00Z</cp:lastPrinted>
  <dcterms:created xsi:type="dcterms:W3CDTF">2021-04-27T07:17:00Z</dcterms:created>
  <dcterms:modified xsi:type="dcterms:W3CDTF">2021-04-27T07:17:00Z</dcterms:modified>
</cp:coreProperties>
</file>