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89" w:rsidRDefault="00CA3A4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61312" behindDoc="0" locked="0" layoutInCell="1" allowOverlap="1" wp14:anchorId="34667F98" wp14:editId="5B39AE2D">
            <wp:simplePos x="0" y="0"/>
            <wp:positionH relativeFrom="margin">
              <wp:posOffset>0</wp:posOffset>
            </wp:positionH>
            <wp:positionV relativeFrom="paragraph">
              <wp:posOffset>46990</wp:posOffset>
            </wp:positionV>
            <wp:extent cx="5681980" cy="548640"/>
            <wp:effectExtent l="0" t="0" r="0" b="3810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</w:t>
      </w:r>
      <w:r w:rsidR="00D416F2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B94B89" w:rsidRDefault="00D416F2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27356E" w:rsidRPr="00D416F2" w:rsidRDefault="0027356E" w:rsidP="00B94B89">
      <w:pPr>
        <w:jc w:val="right"/>
        <w:rPr>
          <w:rFonts w:ascii="Arial" w:hAnsi="Arial" w:cs="Arial"/>
          <w:bCs/>
          <w:sz w:val="20"/>
          <w:szCs w:val="20"/>
        </w:rPr>
      </w:pPr>
      <w:r w:rsidRPr="00D416F2">
        <w:rPr>
          <w:rFonts w:ascii="Arial" w:hAnsi="Arial" w:cs="Arial"/>
          <w:bCs/>
          <w:sz w:val="20"/>
          <w:szCs w:val="20"/>
        </w:rPr>
        <w:t>Załącznik nr 2</w:t>
      </w:r>
      <w:r w:rsidR="0024015B">
        <w:rPr>
          <w:rFonts w:ascii="Arial" w:hAnsi="Arial" w:cs="Arial"/>
          <w:bCs/>
          <w:sz w:val="20"/>
          <w:szCs w:val="20"/>
        </w:rPr>
        <w:t xml:space="preserve"> </w:t>
      </w:r>
      <w:r w:rsidRPr="00D416F2">
        <w:rPr>
          <w:rFonts w:ascii="Arial" w:hAnsi="Arial" w:cs="Arial"/>
          <w:bCs/>
          <w:sz w:val="20"/>
          <w:szCs w:val="20"/>
        </w:rPr>
        <w:t>do rozeznania</w:t>
      </w:r>
    </w:p>
    <w:p w:rsidR="0027356E" w:rsidRPr="00D416F2" w:rsidRDefault="0027356E" w:rsidP="002F5A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10F41" w:rsidRDefault="004318B9" w:rsidP="002F5AB3">
      <w:pPr>
        <w:jc w:val="both"/>
      </w:pPr>
      <w:r w:rsidRPr="00D416F2">
        <w:rPr>
          <w:rFonts w:ascii="Arial" w:hAnsi="Arial" w:cs="Arial"/>
          <w:b/>
          <w:bCs/>
          <w:sz w:val="20"/>
          <w:szCs w:val="20"/>
        </w:rPr>
        <w:t>Formularz rozeznania cenowego dotyczący:</w:t>
      </w:r>
      <w:r w:rsidR="00864E1A" w:rsidRPr="00D416F2">
        <w:rPr>
          <w:rFonts w:ascii="Arial" w:eastAsia="Times New Roman" w:hAnsi="Arial" w:cs="Arial"/>
          <w:sz w:val="20"/>
          <w:szCs w:val="20"/>
        </w:rPr>
        <w:t xml:space="preserve"> </w:t>
      </w:r>
      <w:r w:rsidR="00910F41" w:rsidRPr="00910F41">
        <w:rPr>
          <w:rFonts w:ascii="Arial" w:hAnsi="Arial" w:cs="Arial"/>
          <w:sz w:val="20"/>
          <w:szCs w:val="20"/>
        </w:rPr>
        <w:t>przetłumaczenia zwykłego pisemnego streszczenia Sprawozdania rocznego za rok 2019 z wdrażania Regionalnego Programu Operacyjnego Województwa Warmińsko-Mazurskiego na lata 2014-2020 z języka polskiego na język angielski</w:t>
      </w:r>
      <w:r w:rsidR="00910F41">
        <w:t xml:space="preserve">. </w:t>
      </w:r>
    </w:p>
    <w:p w:rsidR="002615B1" w:rsidRDefault="00D33C81" w:rsidP="002F5AB3">
      <w:pPr>
        <w:jc w:val="both"/>
        <w:rPr>
          <w:rFonts w:ascii="Times New Roman" w:eastAsia="Times New Roman" w:hAnsi="Times New Roman"/>
          <w:b/>
          <w:sz w:val="32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32"/>
          <w:szCs w:val="20"/>
          <w:lang w:val="pl-PL" w:eastAsia="pl-PL"/>
        </w:rPr>
        <w:t xml:space="preserve"> 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4318B9" w:rsidRPr="0090047B" w:rsidTr="000E556E">
        <w:tc>
          <w:tcPr>
            <w:tcW w:w="9263" w:type="dxa"/>
            <w:gridSpan w:val="5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318B9" w:rsidRPr="0090047B" w:rsidTr="000E556E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:rsidR="004318B9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B9" w:rsidRPr="0090047B" w:rsidTr="000E556E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:rsidR="004318B9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B9" w:rsidRPr="0090047B" w:rsidTr="000E556E">
        <w:tc>
          <w:tcPr>
            <w:tcW w:w="328" w:type="dxa"/>
            <w:shd w:val="clear" w:color="auto" w:fill="CCCCCC"/>
            <w:vAlign w:val="center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:rsidR="004318B9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8B9" w:rsidRPr="0090047B" w:rsidRDefault="004318B9" w:rsidP="000E556E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318B9" w:rsidRPr="0090047B" w:rsidTr="000E556E">
        <w:tc>
          <w:tcPr>
            <w:tcW w:w="328" w:type="dxa"/>
            <w:shd w:val="clear" w:color="auto" w:fill="CCCCCC"/>
            <w:vAlign w:val="center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:rsidR="004318B9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AB3" w:rsidRDefault="002F5AB3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4318B9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2F40F4">
        <w:rPr>
          <w:rFonts w:ascii="Arial" w:hAnsi="Arial" w:cs="Arial"/>
          <w:b/>
          <w:bCs/>
          <w:sz w:val="20"/>
          <w:szCs w:val="20"/>
        </w:rPr>
        <w:t>Koszt całkowity za wykonanie przedmiotu zamówienia, zgodnie ze szczegółowym opisem przedmiotu zamówienia</w:t>
      </w:r>
      <w:r>
        <w:rPr>
          <w:rFonts w:ascii="Arial" w:hAnsi="Arial" w:cs="Arial"/>
          <w:b/>
          <w:bCs/>
          <w:sz w:val="20"/>
          <w:szCs w:val="20"/>
        </w:rPr>
        <w:t>, wg poniższej kalkulacji</w:t>
      </w:r>
      <w:r w:rsidRPr="002F40F4">
        <w:rPr>
          <w:rFonts w:ascii="Arial" w:hAnsi="Arial" w:cs="Arial"/>
          <w:b/>
          <w:bCs/>
          <w:sz w:val="20"/>
          <w:szCs w:val="20"/>
        </w:rPr>
        <w:t>:</w:t>
      </w:r>
    </w:p>
    <w:p w:rsidR="004318B9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747"/>
        <w:gridCol w:w="2100"/>
        <w:gridCol w:w="1834"/>
        <w:gridCol w:w="1807"/>
      </w:tblGrid>
      <w:tr w:rsidR="0024015B" w:rsidRPr="0024015B" w:rsidTr="006C4065">
        <w:trPr>
          <w:trHeight w:val="991"/>
        </w:trPr>
        <w:tc>
          <w:tcPr>
            <w:tcW w:w="574" w:type="dxa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 xml:space="preserve">    </w:t>
            </w:r>
          </w:p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 xml:space="preserve">   Lp.</w:t>
            </w:r>
          </w:p>
        </w:tc>
        <w:tc>
          <w:tcPr>
            <w:tcW w:w="2747" w:type="dxa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</w:p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Tłumaczenie</w:t>
            </w:r>
          </w:p>
        </w:tc>
        <w:tc>
          <w:tcPr>
            <w:tcW w:w="2100" w:type="dxa"/>
            <w:vAlign w:val="center"/>
          </w:tcPr>
          <w:p w:rsidR="0024015B" w:rsidRPr="0024015B" w:rsidRDefault="0024015B" w:rsidP="00910F41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 xml:space="preserve">Cena jednostkowa brutto (zł) za jedno tłumaczenie ( tekst do </w:t>
            </w:r>
            <w:r w:rsidR="00910F41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1800</w:t>
            </w: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 xml:space="preserve"> znaków)</w:t>
            </w:r>
          </w:p>
        </w:tc>
        <w:tc>
          <w:tcPr>
            <w:tcW w:w="1834" w:type="dxa"/>
            <w:vAlign w:val="center"/>
          </w:tcPr>
          <w:p w:rsidR="0024015B" w:rsidRPr="0024015B" w:rsidRDefault="0024015B" w:rsidP="00910F41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 xml:space="preserve">Ilość </w:t>
            </w:r>
            <w:r w:rsidR="0011298C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stron obliczeniowych (</w:t>
            </w:r>
            <w:r w:rsidR="0011298C" w:rsidRPr="0011298C">
              <w:rPr>
                <w:rFonts w:ascii="Times New Roman" w:hAnsi="Times New Roman"/>
                <w:sz w:val="20"/>
                <w:szCs w:val="20"/>
              </w:rPr>
              <w:t xml:space="preserve">Przez stronę obliczeniową rozumie się stronę zawierającą </w:t>
            </w:r>
            <w:r w:rsidR="00910F41">
              <w:rPr>
                <w:rFonts w:ascii="Times New Roman" w:hAnsi="Times New Roman"/>
                <w:sz w:val="20"/>
                <w:szCs w:val="20"/>
              </w:rPr>
              <w:t>1800</w:t>
            </w:r>
            <w:r w:rsidR="0011298C" w:rsidRPr="0011298C">
              <w:rPr>
                <w:rFonts w:ascii="Times New Roman" w:hAnsi="Times New Roman"/>
                <w:sz w:val="20"/>
                <w:szCs w:val="20"/>
              </w:rPr>
              <w:t xml:space="preserve">  znaków wraz ze spacjami</w:t>
            </w:r>
            <w:r w:rsidR="0011298C">
              <w:rPr>
                <w:sz w:val="20"/>
                <w:szCs w:val="20"/>
              </w:rPr>
              <w:t>)</w:t>
            </w:r>
          </w:p>
        </w:tc>
        <w:tc>
          <w:tcPr>
            <w:tcW w:w="1807" w:type="dxa"/>
            <w:vAlign w:val="center"/>
          </w:tcPr>
          <w:p w:rsidR="0024015B" w:rsidRPr="0024015B" w:rsidRDefault="0024015B" w:rsidP="002401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Całkowita</w:t>
            </w:r>
          </w:p>
          <w:p w:rsidR="0024015B" w:rsidRPr="0024015B" w:rsidRDefault="0024015B" w:rsidP="002401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cena brutto</w:t>
            </w:r>
          </w:p>
          <w:p w:rsidR="0024015B" w:rsidRPr="0024015B" w:rsidRDefault="0024015B" w:rsidP="002401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 złotych</w:t>
            </w:r>
          </w:p>
          <w:p w:rsidR="0024015B" w:rsidRPr="0024015B" w:rsidRDefault="0024015B" w:rsidP="002401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24015B" w:rsidRPr="0024015B" w:rsidTr="006C4065">
        <w:trPr>
          <w:trHeight w:val="150"/>
        </w:trPr>
        <w:tc>
          <w:tcPr>
            <w:tcW w:w="574" w:type="dxa"/>
            <w:vAlign w:val="center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  <w:t>1</w:t>
            </w:r>
          </w:p>
        </w:tc>
        <w:tc>
          <w:tcPr>
            <w:tcW w:w="2747" w:type="dxa"/>
            <w:vAlign w:val="center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2100" w:type="dxa"/>
            <w:vAlign w:val="center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1834" w:type="dxa"/>
            <w:vAlign w:val="center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1807" w:type="dxa"/>
            <w:vAlign w:val="center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5= 3x4</w:t>
            </w:r>
          </w:p>
        </w:tc>
      </w:tr>
      <w:tr w:rsidR="0024015B" w:rsidRPr="0024015B" w:rsidTr="006C4065">
        <w:trPr>
          <w:trHeight w:val="923"/>
        </w:trPr>
        <w:tc>
          <w:tcPr>
            <w:tcW w:w="574" w:type="dxa"/>
            <w:vAlign w:val="center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2747" w:type="dxa"/>
            <w:vAlign w:val="center"/>
          </w:tcPr>
          <w:p w:rsidR="0024015B" w:rsidRPr="0024015B" w:rsidRDefault="0024015B" w:rsidP="00910F41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 xml:space="preserve">Tłumaczenie pisemne </w:t>
            </w:r>
            <w:r w:rsidR="00910F41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zwykłe</w:t>
            </w:r>
            <w:r w:rsidR="009921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2146" w:rsidRPr="00992146">
              <w:rPr>
                <w:rFonts w:ascii="Times New Roman" w:hAnsi="Times New Roman"/>
                <w:sz w:val="20"/>
                <w:szCs w:val="20"/>
              </w:rPr>
              <w:t xml:space="preserve">z języka </w:t>
            </w:r>
            <w:r w:rsidR="00910F41">
              <w:rPr>
                <w:rFonts w:ascii="Times New Roman" w:hAnsi="Times New Roman"/>
                <w:sz w:val="20"/>
                <w:szCs w:val="20"/>
              </w:rPr>
              <w:t>polskiego</w:t>
            </w:r>
            <w:r w:rsidR="002647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2146" w:rsidRPr="00992146">
              <w:rPr>
                <w:rFonts w:ascii="Times New Roman" w:hAnsi="Times New Roman"/>
                <w:sz w:val="20"/>
                <w:szCs w:val="20"/>
              </w:rPr>
              <w:t xml:space="preserve">na język </w:t>
            </w:r>
            <w:r w:rsidR="00910F41">
              <w:rPr>
                <w:rFonts w:ascii="Times New Roman" w:hAnsi="Times New Roman"/>
                <w:sz w:val="20"/>
                <w:szCs w:val="20"/>
              </w:rPr>
              <w:t>angielski</w:t>
            </w:r>
            <w:r w:rsidR="00992146" w:rsidRPr="009921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</w:p>
        </w:tc>
        <w:tc>
          <w:tcPr>
            <w:tcW w:w="1834" w:type="dxa"/>
            <w:vAlign w:val="center"/>
          </w:tcPr>
          <w:p w:rsidR="0024015B" w:rsidRPr="0024015B" w:rsidRDefault="00910F41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18</w:t>
            </w:r>
          </w:p>
        </w:tc>
        <w:tc>
          <w:tcPr>
            <w:tcW w:w="1807" w:type="dxa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</w:p>
        </w:tc>
      </w:tr>
      <w:tr w:rsidR="00910F41" w:rsidRPr="0024015B" w:rsidTr="006C4065">
        <w:trPr>
          <w:trHeight w:val="923"/>
        </w:trPr>
        <w:tc>
          <w:tcPr>
            <w:tcW w:w="574" w:type="dxa"/>
            <w:vAlign w:val="center"/>
          </w:tcPr>
          <w:p w:rsidR="00910F41" w:rsidRPr="0024015B" w:rsidRDefault="00910F41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2747" w:type="dxa"/>
            <w:vAlign w:val="center"/>
          </w:tcPr>
          <w:p w:rsidR="00910F41" w:rsidRPr="00910F41" w:rsidRDefault="00910F41" w:rsidP="00910F41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 w:rsidRPr="00910F41"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Tłumaczenie pisemne zwykłe</w:t>
            </w:r>
            <w:r w:rsidRPr="00910F41">
              <w:rPr>
                <w:rFonts w:ascii="Times New Roman" w:hAnsi="Times New Roman"/>
                <w:sz w:val="20"/>
                <w:szCs w:val="20"/>
              </w:rPr>
              <w:t xml:space="preserve"> z języka polskiego na język angielski – wykresy, mapy, infografiki</w:t>
            </w:r>
          </w:p>
        </w:tc>
        <w:tc>
          <w:tcPr>
            <w:tcW w:w="2100" w:type="dxa"/>
          </w:tcPr>
          <w:p w:rsidR="00910F41" w:rsidRPr="0024015B" w:rsidRDefault="00910F41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</w:p>
        </w:tc>
        <w:tc>
          <w:tcPr>
            <w:tcW w:w="1834" w:type="dxa"/>
            <w:vAlign w:val="center"/>
          </w:tcPr>
          <w:p w:rsidR="00910F41" w:rsidRDefault="00547857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  <w:t>40</w:t>
            </w:r>
          </w:p>
        </w:tc>
        <w:tc>
          <w:tcPr>
            <w:tcW w:w="1807" w:type="dxa"/>
          </w:tcPr>
          <w:p w:rsidR="00910F41" w:rsidRPr="0024015B" w:rsidRDefault="00910F41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</w:p>
        </w:tc>
      </w:tr>
      <w:tr w:rsidR="0024015B" w:rsidRPr="0024015B" w:rsidTr="006C4065">
        <w:trPr>
          <w:trHeight w:val="683"/>
        </w:trPr>
        <w:tc>
          <w:tcPr>
            <w:tcW w:w="7255" w:type="dxa"/>
            <w:gridSpan w:val="4"/>
            <w:vAlign w:val="center"/>
          </w:tcPr>
          <w:p w:rsidR="0024015B" w:rsidRPr="0024015B" w:rsidRDefault="0024015B" w:rsidP="0024015B">
            <w:pPr>
              <w:ind w:right="-1771"/>
              <w:jc w:val="center"/>
              <w:rPr>
                <w:rFonts w:ascii="Times New Roman" w:eastAsia="Times New Roman" w:hAnsi="Times New Roman"/>
                <w:b/>
                <w:lang w:val="pl-PL" w:eastAsia="pl-PL"/>
              </w:rPr>
            </w:pPr>
            <w:r w:rsidRPr="0024015B">
              <w:rPr>
                <w:rFonts w:ascii="Times New Roman" w:eastAsia="Times New Roman" w:hAnsi="Times New Roman"/>
                <w:b/>
                <w:lang w:val="pl-PL" w:eastAsia="pl-PL"/>
              </w:rPr>
              <w:t>RAZEM (Cena brutto w złotych)</w:t>
            </w:r>
          </w:p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</w:p>
        </w:tc>
        <w:tc>
          <w:tcPr>
            <w:tcW w:w="1807" w:type="dxa"/>
          </w:tcPr>
          <w:p w:rsidR="0024015B" w:rsidRPr="0024015B" w:rsidRDefault="0024015B" w:rsidP="0024015B">
            <w:pPr>
              <w:widowControl w:val="0"/>
              <w:tabs>
                <w:tab w:val="left" w:pos="0"/>
                <w:tab w:val="left" w:pos="180"/>
                <w:tab w:val="left" w:pos="360"/>
              </w:tabs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pl-PL" w:eastAsia="pl-PL"/>
              </w:rPr>
            </w:pPr>
          </w:p>
        </w:tc>
      </w:tr>
    </w:tbl>
    <w:p w:rsidR="004318B9" w:rsidRPr="002F5AB3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2615B1" w:rsidRPr="002F5AB3" w:rsidRDefault="002615B1" w:rsidP="00295225">
      <w:pPr>
        <w:pStyle w:val="Tekstpodstawowy"/>
        <w:jc w:val="center"/>
        <w:rPr>
          <w:b/>
          <w:sz w:val="8"/>
          <w:szCs w:val="8"/>
        </w:rPr>
      </w:pPr>
    </w:p>
    <w:p w:rsidR="004E3613" w:rsidRPr="006650BB" w:rsidRDefault="004E3613" w:rsidP="004E3613">
      <w:pPr>
        <w:tabs>
          <w:tab w:val="left" w:pos="5370"/>
        </w:tabs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6650BB">
        <w:rPr>
          <w:rFonts w:ascii="Arial" w:hAnsi="Arial" w:cs="Arial"/>
          <w:sz w:val="20"/>
          <w:szCs w:val="20"/>
        </w:rPr>
        <w:t>Wypełniony formularz</w:t>
      </w:r>
      <w:r>
        <w:rPr>
          <w:rFonts w:ascii="Arial" w:hAnsi="Arial" w:cs="Arial"/>
          <w:sz w:val="20"/>
          <w:szCs w:val="20"/>
        </w:rPr>
        <w:t xml:space="preserve"> cenowy należy </w:t>
      </w:r>
      <w:r w:rsidRPr="006650BB">
        <w:rPr>
          <w:rFonts w:ascii="Arial" w:hAnsi="Arial" w:cs="Arial"/>
          <w:sz w:val="20"/>
          <w:szCs w:val="20"/>
        </w:rPr>
        <w:t>przesła</w:t>
      </w:r>
      <w:r>
        <w:rPr>
          <w:rFonts w:ascii="Arial" w:hAnsi="Arial" w:cs="Arial"/>
          <w:sz w:val="20"/>
          <w:szCs w:val="20"/>
        </w:rPr>
        <w:t xml:space="preserve">ć </w:t>
      </w:r>
      <w:r w:rsidRPr="006650BB">
        <w:rPr>
          <w:rFonts w:ascii="Arial" w:hAnsi="Arial" w:cs="Arial"/>
          <w:sz w:val="20"/>
          <w:szCs w:val="20"/>
        </w:rPr>
        <w:t xml:space="preserve">w formie pisemnej na adres Urząd Marszałkowski Województwa Warmińsko-Mazurskiego ul. Emilii Plater 1, 10-562 Olsztyn Departament Organizacyjny pokój Nr 117 lub za pośrednictwem poczty elektronicznej </w:t>
      </w:r>
      <w:r>
        <w:rPr>
          <w:rStyle w:val="Hipercze"/>
          <w:rFonts w:ascii="Arial" w:hAnsi="Arial" w:cs="Arial"/>
          <w:sz w:val="20"/>
          <w:szCs w:val="20"/>
        </w:rPr>
        <w:fldChar w:fldCharType="begin"/>
      </w:r>
      <w:r>
        <w:rPr>
          <w:rStyle w:val="Hipercze"/>
          <w:rFonts w:ascii="Arial" w:hAnsi="Arial" w:cs="Arial"/>
          <w:sz w:val="20"/>
          <w:szCs w:val="20"/>
        </w:rPr>
        <w:instrText xml:space="preserve"> HYPERLINK "mailto:biurorpo@warmia.mazury.pl" </w:instrText>
      </w:r>
      <w:r>
        <w:rPr>
          <w:rStyle w:val="Hipercze"/>
          <w:rFonts w:ascii="Arial" w:hAnsi="Arial" w:cs="Arial"/>
          <w:sz w:val="20"/>
          <w:szCs w:val="20"/>
        </w:rPr>
        <w:fldChar w:fldCharType="separate"/>
      </w:r>
      <w:r w:rsidRPr="006650BB">
        <w:rPr>
          <w:rStyle w:val="Hipercze"/>
          <w:rFonts w:ascii="Arial" w:hAnsi="Arial" w:cs="Arial"/>
          <w:sz w:val="20"/>
          <w:szCs w:val="20"/>
        </w:rPr>
        <w:t>biurorpo@warmia.mazury.pl</w:t>
      </w:r>
      <w:r>
        <w:rPr>
          <w:rStyle w:val="Hipercze"/>
          <w:rFonts w:ascii="Arial" w:hAnsi="Arial" w:cs="Arial"/>
          <w:sz w:val="20"/>
          <w:szCs w:val="20"/>
        </w:rPr>
        <w:fldChar w:fldCharType="end"/>
      </w:r>
      <w:r w:rsidRPr="006650BB">
        <w:rPr>
          <w:rFonts w:ascii="Arial" w:hAnsi="Arial" w:cs="Arial"/>
          <w:sz w:val="20"/>
          <w:szCs w:val="20"/>
        </w:rPr>
        <w:t xml:space="preserve"> do dnia</w:t>
      </w:r>
      <w:r>
        <w:rPr>
          <w:rFonts w:ascii="Arial" w:hAnsi="Arial" w:cs="Arial"/>
          <w:sz w:val="20"/>
          <w:szCs w:val="20"/>
        </w:rPr>
        <w:t xml:space="preserve"> </w:t>
      </w:r>
      <w:r w:rsidR="00481FFC">
        <w:rPr>
          <w:rFonts w:ascii="Arial" w:hAnsi="Arial" w:cs="Arial"/>
          <w:b/>
          <w:sz w:val="20"/>
          <w:szCs w:val="20"/>
        </w:rPr>
        <w:t>28.04.2021r.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6650BB">
        <w:rPr>
          <w:rFonts w:ascii="Arial" w:hAnsi="Arial" w:cs="Arial"/>
          <w:b/>
          <w:sz w:val="20"/>
          <w:szCs w:val="20"/>
        </w:rPr>
        <w:t>do godziny 12:00</w:t>
      </w:r>
      <w:r w:rsidRPr="006650BB">
        <w:rPr>
          <w:rFonts w:ascii="Arial" w:eastAsia="Times New Roman" w:hAnsi="Arial" w:cs="Arial"/>
          <w:sz w:val="20"/>
          <w:szCs w:val="20"/>
          <w:lang w:val="pl-PL" w:eastAsia="pl-PL"/>
        </w:rPr>
        <w:tab/>
      </w:r>
    </w:p>
    <w:p w:rsidR="004E3613" w:rsidRPr="006650BB" w:rsidRDefault="004E3613" w:rsidP="004E3613">
      <w:pPr>
        <w:tabs>
          <w:tab w:val="left" w:pos="537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50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z poniższą </w:t>
      </w:r>
      <w:r w:rsidRPr="006650BB">
        <w:rPr>
          <w:rFonts w:ascii="Arial" w:eastAsia="Times New Roman" w:hAnsi="Arial" w:cs="Arial"/>
          <w:b/>
          <w:sz w:val="20"/>
          <w:szCs w:val="20"/>
          <w:lang w:eastAsia="pl-PL"/>
        </w:rPr>
        <w:t>Klauzulą Informacyjną</w:t>
      </w:r>
      <w:r w:rsidRPr="006650B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E3613" w:rsidRPr="00D33C81" w:rsidRDefault="004E3613" w:rsidP="004E3613">
      <w:pPr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</w:t>
      </w:r>
    </w:p>
    <w:p w:rsidR="004E3613" w:rsidRPr="004F4AEF" w:rsidRDefault="004E3613" w:rsidP="004E3613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>
        <w:rPr>
          <w:sz w:val="20"/>
        </w:rPr>
        <w:t xml:space="preserve">                                                                                       </w:t>
      </w:r>
      <w:r w:rsidRPr="004F4AEF">
        <w:rPr>
          <w:rFonts w:ascii="Arial" w:hAnsi="Arial" w:cs="Arial"/>
          <w:sz w:val="18"/>
          <w:szCs w:val="18"/>
        </w:rPr>
        <w:t xml:space="preserve">podpis i imienna pieczątka osoby </w:t>
      </w:r>
    </w:p>
    <w:p w:rsidR="004E3613" w:rsidRDefault="004E3613" w:rsidP="004E3613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4F4AEF">
        <w:rPr>
          <w:rFonts w:ascii="Arial" w:hAnsi="Arial" w:cs="Arial"/>
          <w:sz w:val="18"/>
          <w:szCs w:val="18"/>
        </w:rPr>
        <w:t>upoważnionej do reprezentowania Wykonawcy</w:t>
      </w:r>
    </w:p>
    <w:p w:rsidR="004E3613" w:rsidRDefault="004E3613" w:rsidP="004E3613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4E3613" w:rsidRDefault="004E3613" w:rsidP="004E3613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4E3613" w:rsidRDefault="004E3613" w:rsidP="004E3613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:rsidR="004E3613" w:rsidRDefault="004E3613" w:rsidP="004E3613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  <w:r w:rsidRPr="006650BB">
        <w:rPr>
          <w:rFonts w:ascii="Arial" w:eastAsia="Times New Roman" w:hAnsi="Arial" w:cs="Arial"/>
          <w:b/>
          <w:sz w:val="18"/>
          <w:szCs w:val="18"/>
          <w:lang w:val="pl-PL" w:eastAsia="pl-PL"/>
        </w:rPr>
        <w:t>KLAUZULA INFORMACYJNA</w:t>
      </w:r>
    </w:p>
    <w:p w:rsidR="00571434" w:rsidRDefault="00571434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4E3613" w:rsidTr="001F3E6C">
        <w:trPr>
          <w:trHeight w:val="559"/>
        </w:trPr>
        <w:tc>
          <w:tcPr>
            <w:tcW w:w="9493" w:type="dxa"/>
            <w:gridSpan w:val="2"/>
            <w:shd w:val="clear" w:color="auto" w:fill="AEAAAA"/>
            <w:vAlign w:val="center"/>
          </w:tcPr>
          <w:p w:rsidR="004E3613" w:rsidRPr="00024972" w:rsidRDefault="004E3613" w:rsidP="001F3E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4972"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z dnia 27 kwietnia 2016r. w sprawie ochrony osób fizycznych w  związku z przetwarzaniem danych osobowych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</w:t>
            </w:r>
            <w:r>
              <w:rPr>
                <w:rFonts w:cs="Arial"/>
                <w:b/>
                <w:sz w:val="20"/>
                <w:szCs w:val="20"/>
              </w:rPr>
              <w:t xml:space="preserve">macji o osobach, które w swojej wycenie </w:t>
            </w:r>
            <w:r w:rsidRPr="00024972">
              <w:rPr>
                <w:rFonts w:cs="Arial"/>
                <w:b/>
                <w:sz w:val="20"/>
                <w:szCs w:val="20"/>
              </w:rPr>
              <w:t xml:space="preserve">Wykonawca </w:t>
            </w:r>
            <w:r w:rsidRPr="00024972">
              <w:rPr>
                <w:rFonts w:cs="Arial"/>
                <w:b/>
                <w:sz w:val="20"/>
                <w:szCs w:val="20"/>
              </w:rPr>
              <w:lastRenderedPageBreak/>
              <w:t xml:space="preserve">przedkłada celem </w:t>
            </w:r>
            <w:r>
              <w:rPr>
                <w:rFonts w:cs="Arial"/>
                <w:b/>
                <w:sz w:val="20"/>
                <w:szCs w:val="20"/>
              </w:rPr>
              <w:t>przekania Zamawiajacemu oszacowanej usługi</w:t>
            </w:r>
            <w:r w:rsidRPr="00024972">
              <w:rPr>
                <w:rFonts w:cs="Arial"/>
                <w:b/>
                <w:sz w:val="20"/>
                <w:szCs w:val="20"/>
              </w:rPr>
              <w:t>. Wobec powyższego na podstawie art. 13 RODO, Zamawiający poniżej informuje o sposobie i celu,  w jakim przetwarzane będą dane osobowe, a także  o przysługujących prawach, wynikających z regulacji o ochronie danych osobowych</w:t>
            </w:r>
          </w:p>
        </w:tc>
      </w:tr>
      <w:tr w:rsidR="004E3613" w:rsidTr="001F3E6C">
        <w:trPr>
          <w:cantSplit/>
          <w:trHeight w:val="1140"/>
        </w:trPr>
        <w:tc>
          <w:tcPr>
            <w:tcW w:w="2405" w:type="dxa"/>
            <w:shd w:val="clear" w:color="auto" w:fill="auto"/>
            <w:vAlign w:val="center"/>
          </w:tcPr>
          <w:p w:rsidR="004E3613" w:rsidRPr="00024972" w:rsidRDefault="004E3613" w:rsidP="001F3E6C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lastRenderedPageBreak/>
              <w:t>Administrator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Administratorem Pani/Pana danych osobowych w odniesieniu do zbioru „Regionalny Program Operacyjny Województwa Warmińsko-Mazurskiego na lata 2014-2020“ jest Województwo Warmińsko-Mazurskie reprezentowane przez </w:t>
            </w:r>
            <w:r w:rsidRPr="00024972">
              <w:rPr>
                <w:rFonts w:cs="Arial"/>
                <w:sz w:val="18"/>
                <w:szCs w:val="18"/>
                <w:lang w:eastAsia="pl-PL"/>
              </w:rPr>
              <w:t xml:space="preserve">Zarząd Województwa Warmińsko – Mazurskiego z siedzibą w Urzędzie Marszałkowskim Województwa Warmińsko-Mazurskiego w Olsztynie przy ul. Emilii Plater 1, 10-562 Olsztyn, będący Instytucją Zarządzającą Regionalnym Programem Operacyjnym Województwa Warmińsko – Mazurskiego na lata 2014-2020 (dalej: Instytucja Zarządzająca) oraz Beneficjenta Regionalnego Programu Operacyjnego. </w:t>
            </w:r>
          </w:p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024972">
              <w:rPr>
                <w:rFonts w:cs="Arial"/>
                <w:sz w:val="18"/>
                <w:szCs w:val="18"/>
                <w:lang w:eastAsia="pl-PL"/>
              </w:rPr>
              <w:t>Administratorem danych osobowych w odniesieniu do zbioru „Centralny system teleinformatyczny wspierający realizację programów operacyjnych“ jest Minister właściwy do spraw rozwoju regionalnego.</w:t>
            </w:r>
          </w:p>
        </w:tc>
      </w:tr>
      <w:tr w:rsidR="004E3613" w:rsidTr="001F3E6C">
        <w:trPr>
          <w:trHeight w:val="675"/>
        </w:trPr>
        <w:tc>
          <w:tcPr>
            <w:tcW w:w="2405" w:type="dxa"/>
            <w:shd w:val="clear" w:color="auto" w:fill="auto"/>
            <w:vAlign w:val="center"/>
          </w:tcPr>
          <w:p w:rsidR="004E3613" w:rsidRPr="00024972" w:rsidRDefault="004E3613" w:rsidP="001F3E6C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497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4E3613" w:rsidRPr="00024972" w:rsidRDefault="004E3613" w:rsidP="001F3E6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begin"/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instrText xml:space="preserve"> HYPERLINK "mailto:iod@warmia.mazury.pl" </w:instrTex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separate"/>
            </w:r>
            <w:r w:rsidRPr="00024972">
              <w:rPr>
                <w:rStyle w:val="Hipercze"/>
                <w:rFonts w:cs="Arial"/>
                <w:bCs/>
                <w:sz w:val="18"/>
                <w:szCs w:val="18"/>
              </w:rPr>
              <w:t>iod@warmia.mazury.pl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end"/>
            </w:r>
            <w:r w:rsidRPr="00024972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E3613" w:rsidTr="001F3E6C">
        <w:trPr>
          <w:trHeight w:val="924"/>
        </w:trPr>
        <w:tc>
          <w:tcPr>
            <w:tcW w:w="2405" w:type="dxa"/>
            <w:shd w:val="clear" w:color="auto" w:fill="auto"/>
            <w:vAlign w:val="center"/>
          </w:tcPr>
          <w:p w:rsidR="004E3613" w:rsidRPr="00024972" w:rsidRDefault="004E3613" w:rsidP="001F3E6C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  <w:shd w:val="clear" w:color="auto" w:fill="auto"/>
          </w:tcPr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>Pani/Pana dane osobowe przetwarzane będą</w:t>
            </w:r>
            <w:r w:rsidRPr="0002497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24972">
              <w:rPr>
                <w:rFonts w:cs="Arial"/>
                <w:sz w:val="18"/>
                <w:szCs w:val="18"/>
              </w:rPr>
              <w:t xml:space="preserve">w celu: </w:t>
            </w:r>
          </w:p>
          <w:p w:rsidR="004E3613" w:rsidRPr="00547857" w:rsidRDefault="004E3613" w:rsidP="001F3E6C">
            <w:pPr>
              <w:jc w:val="both"/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1) związanym z przeprowadzeniem rozeznania cenowego rynku </w:t>
            </w:r>
            <w:r w:rsidRPr="00547857">
              <w:rPr>
                <w:rFonts w:asciiTheme="majorHAnsi" w:hAnsiTheme="majorHAnsi" w:cs="Arial"/>
                <w:sz w:val="18"/>
                <w:szCs w:val="18"/>
              </w:rPr>
              <w:t xml:space="preserve">na </w:t>
            </w:r>
            <w:r w:rsidR="00547857">
              <w:rPr>
                <w:rFonts w:asciiTheme="majorHAnsi" w:hAnsiTheme="majorHAnsi" w:cs="Arial"/>
                <w:sz w:val="18"/>
                <w:szCs w:val="18"/>
              </w:rPr>
              <w:t>przetłumaczenie</w:t>
            </w:r>
            <w:r w:rsidR="00547857" w:rsidRPr="00547857">
              <w:rPr>
                <w:rFonts w:asciiTheme="majorHAnsi" w:hAnsiTheme="majorHAnsi" w:cs="Arial"/>
                <w:sz w:val="18"/>
                <w:szCs w:val="18"/>
              </w:rPr>
              <w:t xml:space="preserve"> zwykłego pisemnego streszczenia Sprawozdania rocznego za rok 2019 z wdrażania Regionalnego Programu Operacyjnego Województwa Warmińsko-Mazurskiego na lata 2014-2020 z języka polskiego na język angielski</w:t>
            </w:r>
            <w:r w:rsidR="00547857" w:rsidRPr="00547857">
              <w:rPr>
                <w:rFonts w:asciiTheme="majorHAnsi" w:hAnsiTheme="majorHAnsi"/>
                <w:sz w:val="18"/>
                <w:szCs w:val="18"/>
              </w:rPr>
              <w:t>.</w:t>
            </w:r>
          </w:p>
          <w:p w:rsidR="004E3613" w:rsidRPr="00024972" w:rsidRDefault="004E3613" w:rsidP="001F3E6C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24972">
              <w:rPr>
                <w:rFonts w:eastAsia="Times New Roman" w:cs="Calibri"/>
                <w:sz w:val="18"/>
                <w:szCs w:val="18"/>
                <w:lang w:eastAsia="pl-PL"/>
              </w:rPr>
              <w:t>2) wykonania przez Instytucję Zarządzającą  określonych prawem obowiązków w związku z realizacją umowy,</w:t>
            </w:r>
          </w:p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024972">
              <w:rPr>
                <w:sz w:val="18"/>
                <w:szCs w:val="18"/>
              </w:rPr>
              <w:t>podmiotom, organom i instytucjom, w tym Ministrowi właściwemu do spraw rozwoju regionalnego, którym Administrator jest zobowiązany lub upoważniony udostępnić dane osobowe na podstawie powszechnie obowiązujących przepisów prawa</w:t>
            </w:r>
            <w:r w:rsidRPr="00024972">
              <w:rPr>
                <w:rFonts w:cs="Arial"/>
                <w:sz w:val="18"/>
                <w:szCs w:val="18"/>
              </w:rPr>
              <w:t xml:space="preserve"> oraz specjalistycznym podmiotom realizującym badania ewaluacyjne, kontrole i audyt w ramach RPO WiM 2014-2020, w szczególności na zlecenie Instytucji Zarządzającej lub Beneficjenta.</w:t>
            </w:r>
          </w:p>
        </w:tc>
      </w:tr>
      <w:tr w:rsidR="004E3613" w:rsidTr="001F3E6C">
        <w:trPr>
          <w:trHeight w:val="1275"/>
        </w:trPr>
        <w:tc>
          <w:tcPr>
            <w:tcW w:w="2405" w:type="dxa"/>
            <w:shd w:val="clear" w:color="auto" w:fill="auto"/>
            <w:vAlign w:val="center"/>
          </w:tcPr>
          <w:p w:rsidR="004E3613" w:rsidRPr="00024972" w:rsidRDefault="004E3613" w:rsidP="001F3E6C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  <w:shd w:val="clear" w:color="auto" w:fill="auto"/>
          </w:tcPr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Podstawą przetwarzania Pani/Pana danych osobowych jest: </w:t>
            </w:r>
          </w:p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1) w celu związanym z przeprowadzeniem rozeznania cenowego rynku na </w:t>
            </w:r>
            <w:r w:rsidR="00547857">
              <w:rPr>
                <w:rFonts w:asciiTheme="majorHAnsi" w:hAnsiTheme="majorHAnsi" w:cs="Arial"/>
                <w:sz w:val="18"/>
                <w:szCs w:val="18"/>
              </w:rPr>
              <w:t>przetłumaczenie</w:t>
            </w:r>
            <w:r w:rsidR="00547857" w:rsidRPr="00547857">
              <w:rPr>
                <w:rFonts w:asciiTheme="majorHAnsi" w:hAnsiTheme="majorHAnsi" w:cs="Arial"/>
                <w:sz w:val="18"/>
                <w:szCs w:val="18"/>
              </w:rPr>
              <w:t xml:space="preserve"> zwykłego pisemnego streszczenia Sprawozdania rocznego za rok 2019 z wdrażania Regionalnego Programu Operacyjnego Województwa Warmińsko-Mazurskiego na lata 2014-2020 z języka polskiego na język angielski</w:t>
            </w:r>
            <w:r w:rsidR="0054785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24972">
              <w:rPr>
                <w:rFonts w:cs="Arial"/>
                <w:color w:val="000000"/>
                <w:sz w:val="18"/>
                <w:szCs w:val="18"/>
              </w:rPr>
              <w:t xml:space="preserve">art. 6 ust.1 lit. c) </w:t>
            </w:r>
            <w:r w:rsidRPr="00024972">
              <w:rPr>
                <w:rFonts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024972">
              <w:rPr>
                <w:rFonts w:cs="Arial"/>
                <w:sz w:val="18"/>
                <w:szCs w:val="18"/>
              </w:rPr>
              <w:t>,</w:t>
            </w:r>
          </w:p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iCs/>
                <w:sz w:val="18"/>
                <w:szCs w:val="18"/>
              </w:rPr>
              <w:t>2) art. 9 ust. 2 lit. g</w:t>
            </w:r>
            <w:r w:rsidRPr="0002497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24972">
              <w:rPr>
                <w:rFonts w:cs="Arial"/>
                <w:sz w:val="18"/>
                <w:szCs w:val="18"/>
              </w:rPr>
              <w:t xml:space="preserve"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ochronie danych) w związku z koniecznością wypełnienia przez instytucję Zarządzającą  obowiązków prawnych ciążących na niej w związku z realizacją Regionalnego Programu Operacyjnego Województwa Warmińsko-Mazurskiego na lata 2014-2020 (dalej: RPO WiM 2014-2020), które zostały określone przepisami m.in. niżej wymienionych aktów prawnych: </w:t>
            </w:r>
          </w:p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a) Rozporządzenia Parlamentu Europejskiego i Rady (UE) nr 1303/2013 z dnia 17 grudnia 2013r. ustanawiającego wspólne przepisy dotyczące Europejskiego Funduszu Rozwoju Regionalnego,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b) Rozporządzenia Parlamentu Europejskiego i Rady (UE) nr 1304/2013 z dnia 17 grudnia 2013r. w sprawie Europejskiego Funduszu Społecznego i uchylającego rozporządzenie Rady (WE) nr 1081/2006, </w:t>
            </w:r>
          </w:p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>d) Rozporządzenia wykonawczego Komisji (UE) nr 1011/2014 z dnia 22 września 2014r.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      </w:r>
          </w:p>
        </w:tc>
      </w:tr>
      <w:tr w:rsidR="004E3613" w:rsidTr="001F3E6C">
        <w:trPr>
          <w:trHeight w:val="750"/>
        </w:trPr>
        <w:tc>
          <w:tcPr>
            <w:tcW w:w="2405" w:type="dxa"/>
            <w:shd w:val="clear" w:color="auto" w:fill="auto"/>
            <w:vAlign w:val="center"/>
          </w:tcPr>
          <w:p w:rsidR="004E3613" w:rsidRPr="00024972" w:rsidRDefault="004E3613" w:rsidP="001F3E6C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  <w:shd w:val="clear" w:color="auto" w:fill="auto"/>
          </w:tcPr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color w:val="000000"/>
                <w:sz w:val="18"/>
                <w:szCs w:val="18"/>
              </w:rPr>
              <w:t>Odbiorcami Pani/Pana danych osobowych będą</w:t>
            </w:r>
            <w:r w:rsidRPr="00024972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024972">
              <w:rPr>
                <w:color w:val="000000"/>
                <w:sz w:val="18"/>
                <w:szCs w:val="18"/>
              </w:rPr>
              <w:t>podmioty, organy</w:t>
            </w:r>
            <w:r w:rsidRPr="00024972">
              <w:rPr>
                <w:sz w:val="18"/>
                <w:szCs w:val="18"/>
              </w:rPr>
              <w:t xml:space="preserve"> i instytucje, w tym Ministrowi właściwemu do spraw rozwoju regionalnego, którym Administrator jest zobowiązany lub upoważniony udostępnić dane osobowe na podstawie powszechnie obowiązujących przepisów prawa</w:t>
            </w:r>
            <w:r w:rsidRPr="00024972">
              <w:rPr>
                <w:rFonts w:cs="Arial"/>
                <w:sz w:val="18"/>
                <w:szCs w:val="18"/>
              </w:rPr>
              <w:t xml:space="preserve"> oraz specjalistycznym podmiotom realizującym </w:t>
            </w:r>
            <w:r w:rsidRPr="00024972">
              <w:rPr>
                <w:rFonts w:cs="Arial"/>
                <w:sz w:val="18"/>
                <w:szCs w:val="18"/>
              </w:rPr>
              <w:lastRenderedPageBreak/>
              <w:t>badania ewaluacyjne, kontrole i audyt w ramach RPO WiM 2014-2020, w szczególności na zlecenie Instytucji Zarządzającej lub Beneficjenta.</w:t>
            </w:r>
          </w:p>
        </w:tc>
      </w:tr>
      <w:tr w:rsidR="004E3613" w:rsidTr="001F3E6C">
        <w:trPr>
          <w:trHeight w:val="850"/>
        </w:trPr>
        <w:tc>
          <w:tcPr>
            <w:tcW w:w="2405" w:type="dxa"/>
            <w:shd w:val="clear" w:color="auto" w:fill="auto"/>
            <w:vAlign w:val="center"/>
          </w:tcPr>
          <w:p w:rsidR="004E3613" w:rsidRPr="00024972" w:rsidRDefault="004E3613" w:rsidP="001F3E6C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lastRenderedPageBreak/>
              <w:t>Przekazywanie danych poza Europejski Obszar Ekonomiczny</w:t>
            </w:r>
          </w:p>
        </w:tc>
        <w:tc>
          <w:tcPr>
            <w:tcW w:w="7088" w:type="dxa"/>
            <w:shd w:val="clear" w:color="auto" w:fill="auto"/>
          </w:tcPr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4E3613" w:rsidRPr="00024972" w:rsidRDefault="004E3613" w:rsidP="001F3E6C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>Pani/Pana dane osobowe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4E3613" w:rsidTr="001F3E6C">
        <w:trPr>
          <w:trHeight w:val="405"/>
        </w:trPr>
        <w:tc>
          <w:tcPr>
            <w:tcW w:w="2405" w:type="dxa"/>
            <w:shd w:val="clear" w:color="auto" w:fill="auto"/>
            <w:vAlign w:val="center"/>
          </w:tcPr>
          <w:p w:rsidR="004E3613" w:rsidRPr="00024972" w:rsidRDefault="004E3613" w:rsidP="001F3E6C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  <w:shd w:val="clear" w:color="auto" w:fill="auto"/>
          </w:tcPr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Ma Pani/Pan następujące prawa związane z przetwarzaniem danych osobowych: </w:t>
            </w:r>
          </w:p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1)  w celu związanym z przeprowadzeniem rozeznania cenowego rynku na </w:t>
            </w:r>
            <w:r w:rsidR="00547857">
              <w:rPr>
                <w:rFonts w:asciiTheme="majorHAnsi" w:hAnsiTheme="majorHAnsi" w:cs="Arial"/>
                <w:sz w:val="18"/>
                <w:szCs w:val="18"/>
              </w:rPr>
              <w:t>przetłumaczenie</w:t>
            </w:r>
            <w:r w:rsidR="00547857" w:rsidRPr="00547857">
              <w:rPr>
                <w:rFonts w:asciiTheme="majorHAnsi" w:hAnsiTheme="majorHAnsi" w:cs="Arial"/>
                <w:sz w:val="18"/>
                <w:szCs w:val="18"/>
              </w:rPr>
              <w:t xml:space="preserve"> zwykłego pisemnego streszczenia Sprawozdania rocznego za rok 2019 z wdrażania Regionalnego Programu Operacyjnego Województwa Warmińsko-Mazurskiego na lata 2014-2020 z języka polskiego na język angielski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Prawo 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024972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4E3613" w:rsidRPr="00024972" w:rsidRDefault="004E3613" w:rsidP="001F3E6C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24972">
              <w:rPr>
                <w:rStyle w:val="Uwydatnienie"/>
                <w:rFonts w:cs="Arial"/>
                <w:sz w:val="18"/>
                <w:szCs w:val="18"/>
              </w:rPr>
              <w:t>2)</w:t>
            </w:r>
            <w:r w:rsidRPr="00024972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024972">
              <w:rPr>
                <w:rFonts w:cs="Arial"/>
                <w:sz w:val="18"/>
                <w:szCs w:val="18"/>
              </w:rPr>
              <w:t>w celu</w:t>
            </w:r>
            <w:r w:rsidRPr="00024972">
              <w:rPr>
                <w:rFonts w:eastAsia="Times New Roman" w:cs="Calibr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realizacją umowy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Prawo 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02497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4E3613" w:rsidRPr="00024972" w:rsidRDefault="004E3613" w:rsidP="001F3E6C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4E3613" w:rsidTr="001F3E6C">
        <w:trPr>
          <w:trHeight w:val="830"/>
        </w:trPr>
        <w:tc>
          <w:tcPr>
            <w:tcW w:w="2405" w:type="dxa"/>
            <w:shd w:val="clear" w:color="auto" w:fill="auto"/>
            <w:vAlign w:val="center"/>
          </w:tcPr>
          <w:p w:rsidR="004E3613" w:rsidRPr="00024972" w:rsidRDefault="004E3613" w:rsidP="001F3E6C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088" w:type="dxa"/>
            <w:shd w:val="clear" w:color="auto" w:fill="auto"/>
          </w:tcPr>
          <w:p w:rsidR="004E3613" w:rsidRPr="00024972" w:rsidRDefault="004E3613" w:rsidP="001F3E6C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4E3613" w:rsidRPr="00024972" w:rsidRDefault="004E3613" w:rsidP="001F3E6C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024972">
              <w:rPr>
                <w:rFonts w:cs="Arial"/>
                <w:sz w:val="18"/>
                <w:szCs w:val="18"/>
              </w:rPr>
              <w:t xml:space="preserve">w celu związanym z przeprowadzeniem rozeznania cenowego rynku na </w:t>
            </w:r>
            <w:r w:rsidR="00547857">
              <w:rPr>
                <w:rFonts w:asciiTheme="majorHAnsi" w:hAnsiTheme="majorHAnsi" w:cs="Arial"/>
                <w:sz w:val="18"/>
                <w:szCs w:val="18"/>
              </w:rPr>
              <w:t>przetłumaczenie</w:t>
            </w:r>
            <w:r w:rsidR="00547857" w:rsidRPr="00547857">
              <w:rPr>
                <w:rFonts w:asciiTheme="majorHAnsi" w:hAnsiTheme="majorHAnsi" w:cs="Arial"/>
                <w:sz w:val="18"/>
                <w:szCs w:val="18"/>
              </w:rPr>
              <w:t xml:space="preserve"> zwykłego pisemnego streszczenia Sprawozdania rocznego za rok 2019 z wdrażania Regionalnego Programu Operacyjnego Województwa Warmińsko-Mazurskiego na lata 2014-2020 z języka polskiego na język angielski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Przeprowadzenia rozeznania cenowego rynku. W przypadku niepodania danych nie będzie możliwy udział Pani/Pana w rozeznaniu cenowym rynku.</w:t>
            </w:r>
          </w:p>
          <w:p w:rsidR="004E3613" w:rsidRPr="00024972" w:rsidRDefault="004E3613" w:rsidP="001F3E6C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024972">
              <w:rPr>
                <w:rFonts w:cs="Arial"/>
                <w:sz w:val="18"/>
                <w:szCs w:val="18"/>
              </w:rPr>
              <w:t>w celu</w:t>
            </w:r>
            <w:r w:rsidRPr="00024972">
              <w:rPr>
                <w:rFonts w:eastAsia="Times New Roman" w:cs="Calibr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realizacją umowy: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601" w:hanging="357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udziału w realizacji umowy w ramach </w:t>
            </w:r>
            <w:r w:rsidRPr="00024972">
              <w:rPr>
                <w:rFonts w:cs="Arial"/>
                <w:sz w:val="18"/>
                <w:szCs w:val="18"/>
                <w:lang w:eastAsia="pl-PL"/>
              </w:rPr>
              <w:t>Regionalnego Programu Operacyjnego Województwa Warmińsko – Mazurskiego na lata 2014-2020</w:t>
            </w:r>
          </w:p>
        </w:tc>
      </w:tr>
      <w:tr w:rsidR="004E3613" w:rsidTr="001F3E6C">
        <w:tc>
          <w:tcPr>
            <w:tcW w:w="2405" w:type="dxa"/>
            <w:shd w:val="clear" w:color="auto" w:fill="auto"/>
            <w:vAlign w:val="center"/>
          </w:tcPr>
          <w:p w:rsidR="004E3613" w:rsidRPr="00024972" w:rsidRDefault="004E3613" w:rsidP="001F3E6C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Informacje dotyczące profilowania i zautomatyzowanemu podejmowaniu decyzji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E3613" w:rsidRPr="00024972" w:rsidRDefault="004E3613" w:rsidP="001F3E6C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4E3613" w:rsidTr="001F3E6C">
        <w:trPr>
          <w:trHeight w:val="1125"/>
        </w:trPr>
        <w:tc>
          <w:tcPr>
            <w:tcW w:w="2405" w:type="dxa"/>
            <w:shd w:val="clear" w:color="auto" w:fill="auto"/>
            <w:vAlign w:val="center"/>
          </w:tcPr>
          <w:p w:rsidR="004E3613" w:rsidRPr="00024972" w:rsidRDefault="004E3613" w:rsidP="001F3E6C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088" w:type="dxa"/>
            <w:shd w:val="clear" w:color="auto" w:fill="auto"/>
          </w:tcPr>
          <w:p w:rsidR="004E3613" w:rsidRPr="00024972" w:rsidRDefault="004E3613" w:rsidP="001F3E6C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</w:p>
          <w:p w:rsidR="004E3613" w:rsidRPr="00024972" w:rsidRDefault="004E3613" w:rsidP="001F3E6C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40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Nr 14 poz. 67 ze zm.)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40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40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czasu, o którym mowa w art. 140 Rozporządzenia  Parlamentu Europejskiego I Rady (UE) Nr 1303/2013 z dnia 17 grudnia 2013r. z </w:t>
            </w:r>
            <w:proofErr w:type="spellStart"/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późn</w:t>
            </w:r>
            <w:proofErr w:type="spellEnd"/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. zm. </w:t>
            </w:r>
          </w:p>
          <w:p w:rsidR="004E3613" w:rsidRPr="00024972" w:rsidRDefault="004E3613" w:rsidP="001F3E6C">
            <w:pPr>
              <w:pStyle w:val="Akapitzlist"/>
              <w:numPr>
                <w:ilvl w:val="0"/>
                <w:numId w:val="40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do czasu akceptacji sprawozdania końcowego z realizacji Regionalnego Programu Operacyjnego Województwa Warmińsko-Mazurskiego na lata 2014-2020 przez Komisję Europejską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:rsidR="004E3613" w:rsidRPr="00024972" w:rsidRDefault="004E3613" w:rsidP="001F3E6C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w zależności od tego, które zdarzenie nastąpi jako ostatnie</w:t>
            </w:r>
          </w:p>
        </w:tc>
      </w:tr>
    </w:tbl>
    <w:p w:rsidR="00571434" w:rsidRPr="000A1303" w:rsidRDefault="00571434" w:rsidP="00547857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sectPr w:rsidR="00571434" w:rsidRPr="000A1303" w:rsidSect="00E24BF9">
      <w:footerReference w:type="default" r:id="rId9"/>
      <w:headerReference w:type="first" r:id="rId10"/>
      <w:footerReference w:type="first" r:id="rId11"/>
      <w:type w:val="continuous"/>
      <w:pgSz w:w="11900" w:h="16840" w:code="9"/>
      <w:pgMar w:top="284" w:right="851" w:bottom="1276" w:left="851" w:header="63" w:footer="96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87" w:rsidRDefault="00276D87">
      <w:r>
        <w:separator/>
      </w:r>
    </w:p>
  </w:endnote>
  <w:endnote w:type="continuationSeparator" w:id="0">
    <w:p w:rsidR="00276D87" w:rsidRDefault="0027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16" name="Obraz 1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91466C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6F3314"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91466C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91466C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6F3314"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91466C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87" w:rsidRDefault="00276D87">
      <w:r>
        <w:separator/>
      </w:r>
    </w:p>
  </w:footnote>
  <w:footnote w:type="continuationSeparator" w:id="0">
    <w:p w:rsidR="00276D87" w:rsidRDefault="00276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3434F9E8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01238B"/>
    <w:multiLevelType w:val="hybridMultilevel"/>
    <w:tmpl w:val="0C1C0578"/>
    <w:lvl w:ilvl="0" w:tplc="39EEC0D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20430D"/>
    <w:multiLevelType w:val="hybridMultilevel"/>
    <w:tmpl w:val="658C0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2353C"/>
    <w:multiLevelType w:val="hybridMultilevel"/>
    <w:tmpl w:val="215E5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8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30"/>
  </w:num>
  <w:num w:numId="5">
    <w:abstractNumId w:val="25"/>
  </w:num>
  <w:num w:numId="6">
    <w:abstractNumId w:val="0"/>
  </w:num>
  <w:num w:numId="7">
    <w:abstractNumId w:val="31"/>
  </w:num>
  <w:num w:numId="8">
    <w:abstractNumId w:val="35"/>
  </w:num>
  <w:num w:numId="9">
    <w:abstractNumId w:val="37"/>
  </w:num>
  <w:num w:numId="10">
    <w:abstractNumId w:val="10"/>
  </w:num>
  <w:num w:numId="11">
    <w:abstractNumId w:val="12"/>
  </w:num>
  <w:num w:numId="12">
    <w:abstractNumId w:val="23"/>
  </w:num>
  <w:num w:numId="13">
    <w:abstractNumId w:val="38"/>
  </w:num>
  <w:num w:numId="14">
    <w:abstractNumId w:val="28"/>
  </w:num>
  <w:num w:numId="15">
    <w:abstractNumId w:val="18"/>
  </w:num>
  <w:num w:numId="16">
    <w:abstractNumId w:val="1"/>
  </w:num>
  <w:num w:numId="17">
    <w:abstractNumId w:val="21"/>
  </w:num>
  <w:num w:numId="18">
    <w:abstractNumId w:val="29"/>
  </w:num>
  <w:num w:numId="19">
    <w:abstractNumId w:val="15"/>
  </w:num>
  <w:num w:numId="20">
    <w:abstractNumId w:val="32"/>
  </w:num>
  <w:num w:numId="21">
    <w:abstractNumId w:val="36"/>
  </w:num>
  <w:num w:numId="22">
    <w:abstractNumId w:val="13"/>
  </w:num>
  <w:num w:numId="23">
    <w:abstractNumId w:val="16"/>
  </w:num>
  <w:num w:numId="24">
    <w:abstractNumId w:val="40"/>
  </w:num>
  <w:num w:numId="25">
    <w:abstractNumId w:val="5"/>
  </w:num>
  <w:num w:numId="26">
    <w:abstractNumId w:val="9"/>
  </w:num>
  <w:num w:numId="27">
    <w:abstractNumId w:val="24"/>
  </w:num>
  <w:num w:numId="28">
    <w:abstractNumId w:val="4"/>
  </w:num>
  <w:num w:numId="29">
    <w:abstractNumId w:val="2"/>
  </w:num>
  <w:num w:numId="30">
    <w:abstractNumId w:val="20"/>
  </w:num>
  <w:num w:numId="31">
    <w:abstractNumId w:val="8"/>
  </w:num>
  <w:num w:numId="32">
    <w:abstractNumId w:val="22"/>
  </w:num>
  <w:num w:numId="33">
    <w:abstractNumId w:val="7"/>
  </w:num>
  <w:num w:numId="34">
    <w:abstractNumId w:val="11"/>
  </w:num>
  <w:num w:numId="35">
    <w:abstractNumId w:val="34"/>
  </w:num>
  <w:num w:numId="36">
    <w:abstractNumId w:val="3"/>
  </w:num>
  <w:num w:numId="37">
    <w:abstractNumId w:val="17"/>
  </w:num>
  <w:num w:numId="38">
    <w:abstractNumId w:val="33"/>
  </w:num>
  <w:num w:numId="39">
    <w:abstractNumId w:val="26"/>
  </w:num>
  <w:num w:numId="40">
    <w:abstractNumId w:val="3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06C"/>
    <w:rsid w:val="00020A91"/>
    <w:rsid w:val="000218C7"/>
    <w:rsid w:val="000234BE"/>
    <w:rsid w:val="00042D9D"/>
    <w:rsid w:val="00050C47"/>
    <w:rsid w:val="00056F73"/>
    <w:rsid w:val="00057F34"/>
    <w:rsid w:val="000601CF"/>
    <w:rsid w:val="0006359D"/>
    <w:rsid w:val="0006759E"/>
    <w:rsid w:val="000861B8"/>
    <w:rsid w:val="000866AA"/>
    <w:rsid w:val="00087E74"/>
    <w:rsid w:val="00087E95"/>
    <w:rsid w:val="0009376E"/>
    <w:rsid w:val="00095C86"/>
    <w:rsid w:val="000A017D"/>
    <w:rsid w:val="000A1303"/>
    <w:rsid w:val="000A1BE8"/>
    <w:rsid w:val="000A35B0"/>
    <w:rsid w:val="000A4E81"/>
    <w:rsid w:val="000C04D5"/>
    <w:rsid w:val="000D22B1"/>
    <w:rsid w:val="000D3744"/>
    <w:rsid w:val="000D5BCA"/>
    <w:rsid w:val="000E1D7F"/>
    <w:rsid w:val="000F41E8"/>
    <w:rsid w:val="00101982"/>
    <w:rsid w:val="0010230E"/>
    <w:rsid w:val="00102BE8"/>
    <w:rsid w:val="00107A0D"/>
    <w:rsid w:val="001112F1"/>
    <w:rsid w:val="0011298C"/>
    <w:rsid w:val="00120443"/>
    <w:rsid w:val="00120594"/>
    <w:rsid w:val="00122960"/>
    <w:rsid w:val="00123805"/>
    <w:rsid w:val="00131DB0"/>
    <w:rsid w:val="00132E8B"/>
    <w:rsid w:val="0013516F"/>
    <w:rsid w:val="00142597"/>
    <w:rsid w:val="00146E7B"/>
    <w:rsid w:val="00151629"/>
    <w:rsid w:val="00151FA6"/>
    <w:rsid w:val="00160C1A"/>
    <w:rsid w:val="00175CD4"/>
    <w:rsid w:val="001840A9"/>
    <w:rsid w:val="001926CD"/>
    <w:rsid w:val="001939BB"/>
    <w:rsid w:val="001943D5"/>
    <w:rsid w:val="001952A3"/>
    <w:rsid w:val="00195B12"/>
    <w:rsid w:val="001963CF"/>
    <w:rsid w:val="001A2684"/>
    <w:rsid w:val="001A6308"/>
    <w:rsid w:val="001A684D"/>
    <w:rsid w:val="001B2AE9"/>
    <w:rsid w:val="001B4DDD"/>
    <w:rsid w:val="001C6616"/>
    <w:rsid w:val="001D1261"/>
    <w:rsid w:val="001D452F"/>
    <w:rsid w:val="001E41F1"/>
    <w:rsid w:val="001E6653"/>
    <w:rsid w:val="001E6CB1"/>
    <w:rsid w:val="001F55E2"/>
    <w:rsid w:val="001F59FD"/>
    <w:rsid w:val="0020726F"/>
    <w:rsid w:val="00212112"/>
    <w:rsid w:val="00216AD2"/>
    <w:rsid w:val="00217A65"/>
    <w:rsid w:val="00222025"/>
    <w:rsid w:val="0022348C"/>
    <w:rsid w:val="00223B60"/>
    <w:rsid w:val="00231B91"/>
    <w:rsid w:val="002356E3"/>
    <w:rsid w:val="0023632B"/>
    <w:rsid w:val="0023636B"/>
    <w:rsid w:val="0024015B"/>
    <w:rsid w:val="002420A6"/>
    <w:rsid w:val="002422F7"/>
    <w:rsid w:val="00246245"/>
    <w:rsid w:val="0025139B"/>
    <w:rsid w:val="002615B1"/>
    <w:rsid w:val="002647F8"/>
    <w:rsid w:val="00264F99"/>
    <w:rsid w:val="00267DA2"/>
    <w:rsid w:val="0027356E"/>
    <w:rsid w:val="00276D87"/>
    <w:rsid w:val="00282C60"/>
    <w:rsid w:val="00283BF1"/>
    <w:rsid w:val="002938C0"/>
    <w:rsid w:val="00295225"/>
    <w:rsid w:val="002A14AE"/>
    <w:rsid w:val="002B13C2"/>
    <w:rsid w:val="002B14E4"/>
    <w:rsid w:val="002B5E75"/>
    <w:rsid w:val="002B7531"/>
    <w:rsid w:val="002C3488"/>
    <w:rsid w:val="002C7263"/>
    <w:rsid w:val="002E682B"/>
    <w:rsid w:val="002F1744"/>
    <w:rsid w:val="002F33D4"/>
    <w:rsid w:val="002F5AB3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6D23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14F8"/>
    <w:rsid w:val="003A644E"/>
    <w:rsid w:val="003A79E6"/>
    <w:rsid w:val="003B013F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4F60"/>
    <w:rsid w:val="003F6CF1"/>
    <w:rsid w:val="00407644"/>
    <w:rsid w:val="004227C1"/>
    <w:rsid w:val="00422CF9"/>
    <w:rsid w:val="00426188"/>
    <w:rsid w:val="004318B9"/>
    <w:rsid w:val="0043367A"/>
    <w:rsid w:val="00435C27"/>
    <w:rsid w:val="00441479"/>
    <w:rsid w:val="00441D3C"/>
    <w:rsid w:val="00447FB2"/>
    <w:rsid w:val="00462186"/>
    <w:rsid w:val="004630D5"/>
    <w:rsid w:val="00466223"/>
    <w:rsid w:val="00471E87"/>
    <w:rsid w:val="00472417"/>
    <w:rsid w:val="00472A3C"/>
    <w:rsid w:val="0048165C"/>
    <w:rsid w:val="00481FF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28EB"/>
    <w:rsid w:val="004C35BB"/>
    <w:rsid w:val="004C415F"/>
    <w:rsid w:val="004C5B58"/>
    <w:rsid w:val="004D1215"/>
    <w:rsid w:val="004D6345"/>
    <w:rsid w:val="004E3613"/>
    <w:rsid w:val="004F55AF"/>
    <w:rsid w:val="0050494C"/>
    <w:rsid w:val="00506BD2"/>
    <w:rsid w:val="00512124"/>
    <w:rsid w:val="00521E0A"/>
    <w:rsid w:val="00525BC8"/>
    <w:rsid w:val="00534B2C"/>
    <w:rsid w:val="00534B5C"/>
    <w:rsid w:val="00547857"/>
    <w:rsid w:val="00555568"/>
    <w:rsid w:val="0056634B"/>
    <w:rsid w:val="00571434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4EF2"/>
    <w:rsid w:val="005A6D37"/>
    <w:rsid w:val="005B1458"/>
    <w:rsid w:val="005B55FA"/>
    <w:rsid w:val="005B6FAC"/>
    <w:rsid w:val="005C58DE"/>
    <w:rsid w:val="005C72D3"/>
    <w:rsid w:val="005C7CD5"/>
    <w:rsid w:val="005D1AA7"/>
    <w:rsid w:val="005D2F2E"/>
    <w:rsid w:val="005D6097"/>
    <w:rsid w:val="005F20E1"/>
    <w:rsid w:val="005F5151"/>
    <w:rsid w:val="005F7793"/>
    <w:rsid w:val="005F78C6"/>
    <w:rsid w:val="00600C68"/>
    <w:rsid w:val="00603839"/>
    <w:rsid w:val="006055FE"/>
    <w:rsid w:val="00624916"/>
    <w:rsid w:val="00627C09"/>
    <w:rsid w:val="006522CA"/>
    <w:rsid w:val="00654724"/>
    <w:rsid w:val="00656914"/>
    <w:rsid w:val="00657D53"/>
    <w:rsid w:val="00663047"/>
    <w:rsid w:val="006650BB"/>
    <w:rsid w:val="006802C9"/>
    <w:rsid w:val="006805CC"/>
    <w:rsid w:val="0068795D"/>
    <w:rsid w:val="006914A5"/>
    <w:rsid w:val="00691A26"/>
    <w:rsid w:val="00697587"/>
    <w:rsid w:val="006A7F0C"/>
    <w:rsid w:val="006B4219"/>
    <w:rsid w:val="006C0BD9"/>
    <w:rsid w:val="006C3D8C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8054D"/>
    <w:rsid w:val="00782256"/>
    <w:rsid w:val="007831A8"/>
    <w:rsid w:val="00784279"/>
    <w:rsid w:val="007858DF"/>
    <w:rsid w:val="0078741D"/>
    <w:rsid w:val="00787C4E"/>
    <w:rsid w:val="0079004A"/>
    <w:rsid w:val="00792B59"/>
    <w:rsid w:val="007955D2"/>
    <w:rsid w:val="00795CAF"/>
    <w:rsid w:val="007B3D1B"/>
    <w:rsid w:val="007B5480"/>
    <w:rsid w:val="007B75A7"/>
    <w:rsid w:val="007C0AD7"/>
    <w:rsid w:val="007C25FF"/>
    <w:rsid w:val="007C3347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07429"/>
    <w:rsid w:val="00811588"/>
    <w:rsid w:val="00812CA8"/>
    <w:rsid w:val="00815CF0"/>
    <w:rsid w:val="008177F1"/>
    <w:rsid w:val="00823041"/>
    <w:rsid w:val="00825BC3"/>
    <w:rsid w:val="008307DC"/>
    <w:rsid w:val="00832AF9"/>
    <w:rsid w:val="00833EBF"/>
    <w:rsid w:val="008374ED"/>
    <w:rsid w:val="00841A7C"/>
    <w:rsid w:val="008447A5"/>
    <w:rsid w:val="00844DB9"/>
    <w:rsid w:val="008456FB"/>
    <w:rsid w:val="008470F4"/>
    <w:rsid w:val="00847DB9"/>
    <w:rsid w:val="00850E2E"/>
    <w:rsid w:val="008543EB"/>
    <w:rsid w:val="00864E1A"/>
    <w:rsid w:val="008667FC"/>
    <w:rsid w:val="00872D87"/>
    <w:rsid w:val="00881CA7"/>
    <w:rsid w:val="00885B81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F2707"/>
    <w:rsid w:val="008F5F84"/>
    <w:rsid w:val="008F6F58"/>
    <w:rsid w:val="00910F41"/>
    <w:rsid w:val="0091349F"/>
    <w:rsid w:val="0091466C"/>
    <w:rsid w:val="00916BF3"/>
    <w:rsid w:val="00931491"/>
    <w:rsid w:val="00936E08"/>
    <w:rsid w:val="00937CDA"/>
    <w:rsid w:val="009518B6"/>
    <w:rsid w:val="009546CB"/>
    <w:rsid w:val="009561D1"/>
    <w:rsid w:val="00975469"/>
    <w:rsid w:val="00975FE2"/>
    <w:rsid w:val="00984633"/>
    <w:rsid w:val="00984B8D"/>
    <w:rsid w:val="009877CC"/>
    <w:rsid w:val="009919DF"/>
    <w:rsid w:val="00992146"/>
    <w:rsid w:val="009A456E"/>
    <w:rsid w:val="009B0A31"/>
    <w:rsid w:val="009B1F5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7828"/>
    <w:rsid w:val="009E1E9B"/>
    <w:rsid w:val="009E23A2"/>
    <w:rsid w:val="009E29A4"/>
    <w:rsid w:val="009E599C"/>
    <w:rsid w:val="00A017F7"/>
    <w:rsid w:val="00A02BC7"/>
    <w:rsid w:val="00A064AD"/>
    <w:rsid w:val="00A16B83"/>
    <w:rsid w:val="00A26038"/>
    <w:rsid w:val="00A27E48"/>
    <w:rsid w:val="00A377A6"/>
    <w:rsid w:val="00A43D72"/>
    <w:rsid w:val="00A60703"/>
    <w:rsid w:val="00A733FE"/>
    <w:rsid w:val="00A740D3"/>
    <w:rsid w:val="00A76082"/>
    <w:rsid w:val="00A81C08"/>
    <w:rsid w:val="00A82326"/>
    <w:rsid w:val="00A83B95"/>
    <w:rsid w:val="00A85193"/>
    <w:rsid w:val="00AA05FA"/>
    <w:rsid w:val="00AA147F"/>
    <w:rsid w:val="00AC298B"/>
    <w:rsid w:val="00AC4C89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AF44D4"/>
    <w:rsid w:val="00B04E91"/>
    <w:rsid w:val="00B05605"/>
    <w:rsid w:val="00B121A7"/>
    <w:rsid w:val="00B345AC"/>
    <w:rsid w:val="00B34985"/>
    <w:rsid w:val="00B44EC3"/>
    <w:rsid w:val="00B46165"/>
    <w:rsid w:val="00B5286F"/>
    <w:rsid w:val="00B66D60"/>
    <w:rsid w:val="00B751B2"/>
    <w:rsid w:val="00B87B4A"/>
    <w:rsid w:val="00B94B89"/>
    <w:rsid w:val="00B968AD"/>
    <w:rsid w:val="00BA256B"/>
    <w:rsid w:val="00BA4348"/>
    <w:rsid w:val="00BA66D3"/>
    <w:rsid w:val="00BB1CAA"/>
    <w:rsid w:val="00BB332E"/>
    <w:rsid w:val="00BB6945"/>
    <w:rsid w:val="00BB7F6E"/>
    <w:rsid w:val="00BC3CA5"/>
    <w:rsid w:val="00BC3FA2"/>
    <w:rsid w:val="00BE4BE6"/>
    <w:rsid w:val="00C0136C"/>
    <w:rsid w:val="00C05AB0"/>
    <w:rsid w:val="00C07445"/>
    <w:rsid w:val="00C07788"/>
    <w:rsid w:val="00C1262F"/>
    <w:rsid w:val="00C16652"/>
    <w:rsid w:val="00C16F08"/>
    <w:rsid w:val="00C17F11"/>
    <w:rsid w:val="00C25186"/>
    <w:rsid w:val="00C267E2"/>
    <w:rsid w:val="00C3365B"/>
    <w:rsid w:val="00C355DE"/>
    <w:rsid w:val="00C364FE"/>
    <w:rsid w:val="00C40A4D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2D9D"/>
    <w:rsid w:val="00CA3A49"/>
    <w:rsid w:val="00CA5205"/>
    <w:rsid w:val="00CA72B2"/>
    <w:rsid w:val="00CC565C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16F2"/>
    <w:rsid w:val="00D4306B"/>
    <w:rsid w:val="00D5096D"/>
    <w:rsid w:val="00D54619"/>
    <w:rsid w:val="00D56C4F"/>
    <w:rsid w:val="00D60371"/>
    <w:rsid w:val="00D6349E"/>
    <w:rsid w:val="00D64296"/>
    <w:rsid w:val="00D75ACD"/>
    <w:rsid w:val="00D91673"/>
    <w:rsid w:val="00D930E5"/>
    <w:rsid w:val="00D95C02"/>
    <w:rsid w:val="00DA0504"/>
    <w:rsid w:val="00DB3CB7"/>
    <w:rsid w:val="00DD420C"/>
    <w:rsid w:val="00DE4BD2"/>
    <w:rsid w:val="00DE5165"/>
    <w:rsid w:val="00DE78FD"/>
    <w:rsid w:val="00DF04D0"/>
    <w:rsid w:val="00E004E3"/>
    <w:rsid w:val="00E015CA"/>
    <w:rsid w:val="00E0362B"/>
    <w:rsid w:val="00E064C1"/>
    <w:rsid w:val="00E24BF9"/>
    <w:rsid w:val="00E300C8"/>
    <w:rsid w:val="00E44371"/>
    <w:rsid w:val="00E565D2"/>
    <w:rsid w:val="00E64B20"/>
    <w:rsid w:val="00E73366"/>
    <w:rsid w:val="00E86D58"/>
    <w:rsid w:val="00E87F03"/>
    <w:rsid w:val="00E950AD"/>
    <w:rsid w:val="00EB6BCD"/>
    <w:rsid w:val="00EC04ED"/>
    <w:rsid w:val="00EC4247"/>
    <w:rsid w:val="00EC7ADC"/>
    <w:rsid w:val="00ED0A32"/>
    <w:rsid w:val="00ED47A3"/>
    <w:rsid w:val="00EE1FC4"/>
    <w:rsid w:val="00EE7DAD"/>
    <w:rsid w:val="00EF0BD7"/>
    <w:rsid w:val="00EF2645"/>
    <w:rsid w:val="00EF3704"/>
    <w:rsid w:val="00EF3FF5"/>
    <w:rsid w:val="00F207AB"/>
    <w:rsid w:val="00F25821"/>
    <w:rsid w:val="00F329C8"/>
    <w:rsid w:val="00F471C5"/>
    <w:rsid w:val="00F5314F"/>
    <w:rsid w:val="00F56A7C"/>
    <w:rsid w:val="00F64C50"/>
    <w:rsid w:val="00F66CB0"/>
    <w:rsid w:val="00F70B57"/>
    <w:rsid w:val="00F725C1"/>
    <w:rsid w:val="00F8290E"/>
    <w:rsid w:val="00F834CC"/>
    <w:rsid w:val="00F86BDA"/>
    <w:rsid w:val="00F9007F"/>
    <w:rsid w:val="00F90CE1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1CB3"/>
    <w:rsid w:val="00FE2220"/>
    <w:rsid w:val="00FE3EF5"/>
    <w:rsid w:val="00FE4742"/>
    <w:rsid w:val="00FF0284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3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rsid w:val="000200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200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9607-0960-4346-844F-1003A7E3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1616</Words>
  <Characters>9697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Monika Nurczyk</cp:lastModifiedBy>
  <cp:revision>39</cp:revision>
  <cp:lastPrinted>2019-05-30T09:01:00Z</cp:lastPrinted>
  <dcterms:created xsi:type="dcterms:W3CDTF">2018-07-10T11:48:00Z</dcterms:created>
  <dcterms:modified xsi:type="dcterms:W3CDTF">2021-04-26T10:24:00Z</dcterms:modified>
</cp:coreProperties>
</file>