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56B24" w:rsidRDefault="00556B24" w:rsidP="00556B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45206E" w:rsidRDefault="0045206E" w:rsidP="00556B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45206E" w:rsidRDefault="0045206E" w:rsidP="00556B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45206E" w:rsidRPr="00556B24" w:rsidRDefault="0045206E" w:rsidP="00556B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:rsidR="002430F5" w:rsidRDefault="00556B24" w:rsidP="002430F5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556B24" w:rsidRPr="002430F5" w:rsidRDefault="00C21AA7" w:rsidP="002430F5">
      <w:pPr>
        <w:tabs>
          <w:tab w:val="left" w:pos="567"/>
        </w:tabs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C21AA7">
        <w:rPr>
          <w:rFonts w:ascii="Arial" w:hAnsi="Arial" w:cs="Arial"/>
          <w:bCs/>
          <w:sz w:val="22"/>
          <w:szCs w:val="22"/>
          <w:lang w:val="pl-PL"/>
        </w:rPr>
        <w:t xml:space="preserve">Przedmiotem umowy jest świadczenie usługi polegającej na promocji Województwa Warmińsko-Mazurskiego </w:t>
      </w:r>
      <w:r w:rsidR="0045206E" w:rsidRPr="0045206E">
        <w:rPr>
          <w:rFonts w:ascii="Arial" w:hAnsi="Arial" w:cs="Arial"/>
          <w:bCs/>
          <w:sz w:val="22"/>
          <w:szCs w:val="22"/>
        </w:rPr>
        <w:t xml:space="preserve">podczas meczu ćwierćfinałowego PGNiG Pucharu Polski kobiet </w:t>
      </w:r>
      <w:r w:rsidR="0045206E" w:rsidRPr="0045206E">
        <w:rPr>
          <w:rFonts w:ascii="Arial" w:hAnsi="Arial" w:cs="Arial"/>
          <w:bCs/>
          <w:sz w:val="22"/>
          <w:szCs w:val="22"/>
        </w:rPr>
        <w:br/>
        <w:t>w piłce ręcznej,</w:t>
      </w:r>
      <w:r w:rsidR="0045206E" w:rsidRPr="0045206E">
        <w:rPr>
          <w:rFonts w:ascii="Arial" w:hAnsi="Arial" w:cs="Arial"/>
          <w:b/>
          <w:bCs/>
          <w:sz w:val="22"/>
          <w:szCs w:val="22"/>
        </w:rPr>
        <w:t xml:space="preserve"> </w:t>
      </w:r>
      <w:r w:rsidR="0045206E" w:rsidRPr="0045206E">
        <w:rPr>
          <w:rFonts w:ascii="Arial" w:hAnsi="Arial" w:cs="Arial"/>
          <w:bCs/>
          <w:sz w:val="22"/>
          <w:szCs w:val="22"/>
        </w:rPr>
        <w:t>który odbędzie się 10 marca 2021 r.</w:t>
      </w:r>
      <w:r w:rsidR="002430F5">
        <w:rPr>
          <w:rFonts w:ascii="Arial" w:hAnsi="Arial" w:cs="Arial"/>
          <w:b/>
          <w:bCs/>
          <w:sz w:val="22"/>
          <w:szCs w:val="22"/>
          <w:lang w:val="pl-PL"/>
        </w:rPr>
        <w:t xml:space="preserve">, </w:t>
      </w:r>
      <w:r w:rsidR="00556B24" w:rsidRPr="00556B24">
        <w:rPr>
          <w:rFonts w:ascii="Arial" w:hAnsi="Arial" w:cs="Arial"/>
          <w:b/>
          <w:bCs/>
          <w:sz w:val="22"/>
          <w:szCs w:val="22"/>
          <w:lang w:val="pl-PL"/>
        </w:rPr>
        <w:t>w szczególności poprzez:</w:t>
      </w:r>
    </w:p>
    <w:p w:rsidR="0045206E" w:rsidRPr="0045206E" w:rsidRDefault="0045206E" w:rsidP="0045206E">
      <w:pPr>
        <w:numPr>
          <w:ilvl w:val="0"/>
          <w:numId w:val="5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umieszczenie</w:t>
      </w:r>
      <w:r w:rsidRPr="0045206E">
        <w:rPr>
          <w:rFonts w:ascii="Arial" w:eastAsia="Calibri" w:hAnsi="Arial" w:cs="Arial"/>
          <w:sz w:val="22"/>
          <w:szCs w:val="22"/>
          <w:lang w:val="pl-PL"/>
        </w:rPr>
        <w:t xml:space="preserve"> logo Województwa Warmińsko-Mazurskiego na ubiorach sportowych (stroje meczowe), zawodniczek zespo</w:t>
      </w:r>
      <w:r>
        <w:rPr>
          <w:rFonts w:ascii="Arial" w:eastAsia="Calibri" w:hAnsi="Arial" w:cs="Arial"/>
          <w:sz w:val="22"/>
          <w:szCs w:val="22"/>
          <w:lang w:val="pl-PL"/>
        </w:rPr>
        <w:t xml:space="preserve">łu, </w:t>
      </w:r>
      <w:r w:rsidR="009E0CA3">
        <w:rPr>
          <w:rFonts w:ascii="Arial" w:eastAsia="Calibri" w:hAnsi="Arial" w:cs="Arial"/>
          <w:sz w:val="22"/>
          <w:szCs w:val="22"/>
          <w:lang w:val="pl-PL"/>
        </w:rPr>
        <w:t>w oparciu o który będzie świadczona usługa</w:t>
      </w:r>
      <w:r>
        <w:rPr>
          <w:rFonts w:ascii="Arial" w:eastAsia="Calibri" w:hAnsi="Arial" w:cs="Arial"/>
          <w:sz w:val="22"/>
          <w:szCs w:val="22"/>
          <w:lang w:val="pl-PL"/>
        </w:rPr>
        <w:t xml:space="preserve">, </w:t>
      </w:r>
      <w:r w:rsidRPr="0045206E">
        <w:rPr>
          <w:rFonts w:ascii="Arial" w:eastAsia="Calibri" w:hAnsi="Arial" w:cs="Arial"/>
          <w:sz w:val="22"/>
          <w:szCs w:val="22"/>
          <w:lang w:val="pl-PL"/>
        </w:rPr>
        <w:t xml:space="preserve">w których będą występować podczas meczu; </w:t>
      </w:r>
    </w:p>
    <w:p w:rsidR="0045206E" w:rsidRPr="0045206E" w:rsidRDefault="0045206E" w:rsidP="0045206E">
      <w:pPr>
        <w:numPr>
          <w:ilvl w:val="0"/>
          <w:numId w:val="5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>
        <w:rPr>
          <w:rFonts w:ascii="Arial" w:eastAsia="Calibri" w:hAnsi="Arial" w:cs="Arial"/>
          <w:sz w:val="22"/>
          <w:szCs w:val="22"/>
          <w:lang w:val="pl-PL"/>
        </w:rPr>
        <w:t>umieszczenie</w:t>
      </w:r>
      <w:r w:rsidRPr="0045206E">
        <w:rPr>
          <w:rFonts w:ascii="Arial" w:eastAsia="Calibri" w:hAnsi="Arial" w:cs="Arial"/>
          <w:sz w:val="22"/>
          <w:szCs w:val="22"/>
          <w:lang w:val="pl-PL"/>
        </w:rPr>
        <w:t xml:space="preserve"> w uzgodnieniu z Zamawiającym materiału graficznego, promującego Województwo Warmińsko-Mazurskiego na stronie internetowej/profilu FB zespołu,             </w:t>
      </w:r>
      <w:r>
        <w:rPr>
          <w:rFonts w:ascii="Arial" w:eastAsia="Calibri" w:hAnsi="Arial" w:cs="Arial"/>
          <w:sz w:val="22"/>
          <w:szCs w:val="22"/>
          <w:lang w:val="pl-PL"/>
        </w:rPr>
        <w:br/>
        <w:t>w oparciu o który będzie świadczona usługa</w:t>
      </w:r>
      <w:r w:rsidRPr="0045206E">
        <w:rPr>
          <w:rFonts w:ascii="Arial" w:eastAsia="Calibri" w:hAnsi="Arial" w:cs="Arial"/>
          <w:sz w:val="22"/>
          <w:szCs w:val="22"/>
          <w:lang w:val="pl-PL"/>
        </w:rPr>
        <w:t>, wraz z informacją o wsparciu meczu przez Samorząd Województwa Warmińsko-Mazurskiego;</w:t>
      </w:r>
    </w:p>
    <w:p w:rsidR="0045206E" w:rsidRPr="0045206E" w:rsidRDefault="0045206E" w:rsidP="0045206E">
      <w:pPr>
        <w:numPr>
          <w:ilvl w:val="0"/>
          <w:numId w:val="5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45206E">
        <w:rPr>
          <w:rFonts w:ascii="Arial" w:eastAsia="Calibri" w:hAnsi="Arial" w:cs="Arial"/>
          <w:sz w:val="22"/>
          <w:szCs w:val="22"/>
          <w:lang w:val="pl-PL"/>
        </w:rPr>
        <w:t>umieszczenia w hali sportowej, w której będzie się odbywać mecz co najmniej 2 roll-upów, przekazanych przez Zamawiającego.</w:t>
      </w:r>
    </w:p>
    <w:p w:rsidR="004D78C0" w:rsidRPr="00B1788B" w:rsidRDefault="00C21AA7" w:rsidP="004D78C0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</w:t>
      </w:r>
      <w:r w:rsidR="00556B24" w:rsidRPr="00B1788B">
        <w:rPr>
          <w:rFonts w:ascii="Arial" w:hAnsi="Arial" w:cs="Arial"/>
          <w:sz w:val="22"/>
          <w:szCs w:val="22"/>
          <w:lang w:val="pl-PL"/>
        </w:rPr>
        <w:t>mawiający nie ponosi żadnych dodatkowych kosztów związanych z realizacją przedmiotu umowy. Ewentualne koszty pracy grafików oraz inne koszty związane z realizacją przedmiotu umowy ponosi Wykonawca.</w:t>
      </w:r>
    </w:p>
    <w:p w:rsidR="000078EE" w:rsidRPr="00C21AA7" w:rsidRDefault="00556B24" w:rsidP="00C21AA7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B1788B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="009F368F" w:rsidRPr="00885197">
          <w:rPr>
            <w:rStyle w:val="Hyperlink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B1788B">
        <w:rPr>
          <w:rFonts w:ascii="Arial" w:hAnsi="Arial" w:cs="Arial"/>
          <w:sz w:val="22"/>
          <w:szCs w:val="22"/>
          <w:lang w:val="pl-PL"/>
        </w:rPr>
        <w:t>. Wykonawca zobowiązany jest do używania logo zgodnie z Księgą Identyfikacji Wizualnej Województwa Warmińsko-Mazurskiego.</w:t>
      </w:r>
    </w:p>
    <w:sectPr w:rsidR="000078EE" w:rsidRPr="00C21AA7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459" w:rsidRDefault="00DD1459">
      <w:r>
        <w:separator/>
      </w:r>
    </w:p>
  </w:endnote>
  <w:endnote w:type="continuationSeparator" w:id="0">
    <w:p w:rsidR="00DD1459" w:rsidRDefault="00DD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BF1ABC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 521 69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1345C">
                          <w:rPr>
                            <w:b/>
                            <w:lang w:val="en-US"/>
                          </w:rPr>
                          <w:t> 521 69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1345C"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962E768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BF1ABC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21 69 0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F1345C">
                          <w:rPr>
                            <w:b/>
                            <w:lang w:val="en-US"/>
                          </w:rPr>
                          <w:t>21 69 0</w:t>
                        </w:r>
                        <w:r w:rsidR="00133E39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1345C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1C01453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459" w:rsidRDefault="00DD1459">
      <w:r>
        <w:separator/>
      </w:r>
    </w:p>
  </w:footnote>
  <w:footnote w:type="continuationSeparator" w:id="0">
    <w:p w:rsidR="00DD1459" w:rsidRDefault="00DD1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BF1ABC" w:rsidP="000A4E8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47875"/>
    <w:multiLevelType w:val="hybridMultilevel"/>
    <w:tmpl w:val="B6E0365E"/>
    <w:lvl w:ilvl="0" w:tplc="218697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67255"/>
    <w:multiLevelType w:val="hybridMultilevel"/>
    <w:tmpl w:val="C9D6C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B31B3"/>
    <w:multiLevelType w:val="hybridMultilevel"/>
    <w:tmpl w:val="678CF914"/>
    <w:lvl w:ilvl="0" w:tplc="12E2B82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BB24D91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63FCC"/>
    <w:rsid w:val="00074057"/>
    <w:rsid w:val="0007500D"/>
    <w:rsid w:val="00087508"/>
    <w:rsid w:val="000A4E81"/>
    <w:rsid w:val="000D147C"/>
    <w:rsid w:val="00100C50"/>
    <w:rsid w:val="0010230E"/>
    <w:rsid w:val="001318F1"/>
    <w:rsid w:val="00133E39"/>
    <w:rsid w:val="00140365"/>
    <w:rsid w:val="00152589"/>
    <w:rsid w:val="00171A90"/>
    <w:rsid w:val="001C408B"/>
    <w:rsid w:val="001D61EA"/>
    <w:rsid w:val="001E3F74"/>
    <w:rsid w:val="0023632B"/>
    <w:rsid w:val="002430F5"/>
    <w:rsid w:val="002605B7"/>
    <w:rsid w:val="00271AD1"/>
    <w:rsid w:val="00275514"/>
    <w:rsid w:val="00283BF1"/>
    <w:rsid w:val="002B692C"/>
    <w:rsid w:val="002F213B"/>
    <w:rsid w:val="002F47B6"/>
    <w:rsid w:val="00340D1A"/>
    <w:rsid w:val="003615C2"/>
    <w:rsid w:val="00362D6A"/>
    <w:rsid w:val="00380702"/>
    <w:rsid w:val="00382255"/>
    <w:rsid w:val="003B689F"/>
    <w:rsid w:val="003C565E"/>
    <w:rsid w:val="003D03D1"/>
    <w:rsid w:val="003D1BFA"/>
    <w:rsid w:val="00444147"/>
    <w:rsid w:val="0045206E"/>
    <w:rsid w:val="00472417"/>
    <w:rsid w:val="00483D74"/>
    <w:rsid w:val="004A2F0E"/>
    <w:rsid w:val="004A7135"/>
    <w:rsid w:val="004B2728"/>
    <w:rsid w:val="004C5250"/>
    <w:rsid w:val="004D1215"/>
    <w:rsid w:val="004D42A1"/>
    <w:rsid w:val="004D78C0"/>
    <w:rsid w:val="004F55AF"/>
    <w:rsid w:val="00500F62"/>
    <w:rsid w:val="00505D85"/>
    <w:rsid w:val="00534B5C"/>
    <w:rsid w:val="00556B24"/>
    <w:rsid w:val="005871C9"/>
    <w:rsid w:val="005F20E1"/>
    <w:rsid w:val="005F21C3"/>
    <w:rsid w:val="005F7697"/>
    <w:rsid w:val="00627C09"/>
    <w:rsid w:val="006A7E9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902E7"/>
    <w:rsid w:val="008C0956"/>
    <w:rsid w:val="008C1604"/>
    <w:rsid w:val="008C68A6"/>
    <w:rsid w:val="008D75A0"/>
    <w:rsid w:val="008E382F"/>
    <w:rsid w:val="008E566F"/>
    <w:rsid w:val="008F6B73"/>
    <w:rsid w:val="00931491"/>
    <w:rsid w:val="00934ED4"/>
    <w:rsid w:val="00961DDF"/>
    <w:rsid w:val="00976270"/>
    <w:rsid w:val="009919DF"/>
    <w:rsid w:val="009C1675"/>
    <w:rsid w:val="009E0CA3"/>
    <w:rsid w:val="009E57D6"/>
    <w:rsid w:val="009F01A4"/>
    <w:rsid w:val="009F368F"/>
    <w:rsid w:val="00A200A2"/>
    <w:rsid w:val="00A85193"/>
    <w:rsid w:val="00AD074F"/>
    <w:rsid w:val="00B1788B"/>
    <w:rsid w:val="00B22340"/>
    <w:rsid w:val="00B234C4"/>
    <w:rsid w:val="00B345AC"/>
    <w:rsid w:val="00B415D2"/>
    <w:rsid w:val="00B4348C"/>
    <w:rsid w:val="00B95D14"/>
    <w:rsid w:val="00BA69F6"/>
    <w:rsid w:val="00BE7DEF"/>
    <w:rsid w:val="00BF1ABC"/>
    <w:rsid w:val="00C16652"/>
    <w:rsid w:val="00C21AA7"/>
    <w:rsid w:val="00C25880"/>
    <w:rsid w:val="00C53C22"/>
    <w:rsid w:val="00C57601"/>
    <w:rsid w:val="00C73601"/>
    <w:rsid w:val="00C82323"/>
    <w:rsid w:val="00C85433"/>
    <w:rsid w:val="00C85DA2"/>
    <w:rsid w:val="00C93354"/>
    <w:rsid w:val="00CA0AA3"/>
    <w:rsid w:val="00CA5861"/>
    <w:rsid w:val="00CB2872"/>
    <w:rsid w:val="00CC1B0F"/>
    <w:rsid w:val="00CC6144"/>
    <w:rsid w:val="00CD539D"/>
    <w:rsid w:val="00CF7E2F"/>
    <w:rsid w:val="00D009D9"/>
    <w:rsid w:val="00D2667C"/>
    <w:rsid w:val="00D27430"/>
    <w:rsid w:val="00D46F35"/>
    <w:rsid w:val="00D5094F"/>
    <w:rsid w:val="00D6349E"/>
    <w:rsid w:val="00D7125E"/>
    <w:rsid w:val="00DA22A0"/>
    <w:rsid w:val="00DA37ED"/>
    <w:rsid w:val="00DD0DA3"/>
    <w:rsid w:val="00DD1459"/>
    <w:rsid w:val="00E0362B"/>
    <w:rsid w:val="00E12755"/>
    <w:rsid w:val="00E31B9D"/>
    <w:rsid w:val="00E44371"/>
    <w:rsid w:val="00E74A8B"/>
    <w:rsid w:val="00EB1E5A"/>
    <w:rsid w:val="00F1345C"/>
    <w:rsid w:val="00F659A1"/>
    <w:rsid w:val="00F7338C"/>
    <w:rsid w:val="00FD280B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BalloonText">
    <w:name w:val="Balloon Text"/>
    <w:basedOn w:val="Normal"/>
    <w:link w:val="BalloonTextChar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926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BalloonText">
    <w:name w:val="Balloon Text"/>
    <w:basedOn w:val="Normal"/>
    <w:link w:val="BalloonTextChar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user537</cp:lastModifiedBy>
  <cp:revision>15</cp:revision>
  <cp:lastPrinted>2021-01-12T08:54:00Z</cp:lastPrinted>
  <dcterms:created xsi:type="dcterms:W3CDTF">2020-12-10T17:19:00Z</dcterms:created>
  <dcterms:modified xsi:type="dcterms:W3CDTF">2021-02-15T16:25:00Z</dcterms:modified>
</cp:coreProperties>
</file>