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E54" w:rsidRPr="00D04E54" w:rsidRDefault="00D04E54" w:rsidP="00D04E54">
      <w:pPr>
        <w:spacing w:line="240" w:lineRule="auto"/>
        <w:ind w:right="-428"/>
        <w:jc w:val="right"/>
        <w:rPr>
          <w:rFonts w:ascii="Arial" w:hAnsi="Arial" w:cs="Arial"/>
          <w:b/>
          <w:sz w:val="18"/>
          <w:szCs w:val="18"/>
        </w:rPr>
      </w:pPr>
      <w:r w:rsidRPr="00D04E54">
        <w:rPr>
          <w:rFonts w:ascii="Arial" w:hAnsi="Arial" w:cs="Arial"/>
          <w:b/>
          <w:sz w:val="18"/>
          <w:szCs w:val="18"/>
        </w:rPr>
        <w:t>Załącznik nr 3</w:t>
      </w:r>
    </w:p>
    <w:p w:rsidR="00D04E54" w:rsidRPr="00D04E54" w:rsidRDefault="00103BB6" w:rsidP="00410550">
      <w:pPr>
        <w:spacing w:line="240" w:lineRule="auto"/>
        <w:ind w:right="-42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O-IV.272.2.</w:t>
      </w:r>
      <w:r w:rsidR="002C6F6F">
        <w:rPr>
          <w:rFonts w:ascii="Arial" w:hAnsi="Arial" w:cs="Arial"/>
          <w:b/>
          <w:sz w:val="18"/>
          <w:szCs w:val="18"/>
        </w:rPr>
        <w:t>8</w:t>
      </w:r>
      <w:bookmarkStart w:id="0" w:name="_GoBack"/>
      <w:bookmarkEnd w:id="0"/>
      <w:r w:rsidR="004C7D49">
        <w:rPr>
          <w:rFonts w:ascii="Arial" w:hAnsi="Arial" w:cs="Arial"/>
          <w:b/>
          <w:sz w:val="18"/>
          <w:szCs w:val="18"/>
        </w:rPr>
        <w:t>.2020</w:t>
      </w:r>
    </w:p>
    <w:p w:rsidR="002029FC" w:rsidRPr="00EF4E96" w:rsidRDefault="00410550" w:rsidP="00410550">
      <w:pPr>
        <w:spacing w:line="240" w:lineRule="auto"/>
        <w:ind w:right="-428"/>
        <w:jc w:val="both"/>
        <w:rPr>
          <w:rFonts w:ascii="Arial" w:hAnsi="Arial" w:cs="Arial"/>
          <w:b/>
          <w:snapToGrid w:val="0"/>
          <w:sz w:val="20"/>
          <w:szCs w:val="20"/>
          <w:lang w:eastAsia="ar-SA"/>
        </w:rPr>
      </w:pPr>
      <w:r w:rsidRPr="007C5D9D">
        <w:rPr>
          <w:rFonts w:cs="Arial"/>
          <w:b/>
          <w:sz w:val="20"/>
          <w:szCs w:val="20"/>
        </w:rPr>
        <w:t>Zgodnie z obowiazkiem wynikającym z Rozporządzenia Parlamentu Eur</w:t>
      </w:r>
      <w:r>
        <w:rPr>
          <w:rFonts w:cs="Arial"/>
          <w:b/>
          <w:sz w:val="20"/>
          <w:szCs w:val="20"/>
        </w:rPr>
        <w:t xml:space="preserve">opejskiego i Rady (UE) 2016/679 </w:t>
      </w:r>
      <w:r w:rsidRPr="007C5D9D">
        <w:rPr>
          <w:rFonts w:cs="Arial"/>
          <w:b/>
          <w:sz w:val="20"/>
          <w:szCs w:val="20"/>
        </w:rPr>
        <w:t>z dnia 27 kwietnia 2016</w:t>
      </w:r>
      <w:r w:rsidR="008939BC">
        <w:rPr>
          <w:rFonts w:cs="Arial"/>
          <w:b/>
          <w:sz w:val="20"/>
          <w:szCs w:val="20"/>
        </w:rPr>
        <w:t xml:space="preserve"> </w:t>
      </w:r>
      <w:r w:rsidRPr="007C5D9D">
        <w:rPr>
          <w:rFonts w:cs="Arial"/>
          <w:b/>
          <w:sz w:val="20"/>
          <w:szCs w:val="20"/>
        </w:rPr>
        <w:t>r. w sprawie ochrony osób fizycznych w  związku z przetwarzaniem danych osobowych</w:t>
      </w:r>
      <w:r>
        <w:rPr>
          <w:rFonts w:cs="Arial"/>
          <w:b/>
          <w:sz w:val="20"/>
          <w:szCs w:val="20"/>
        </w:rPr>
        <w:t xml:space="preserve"> </w:t>
      </w:r>
      <w:r w:rsidRPr="007C5D9D">
        <w:rPr>
          <w:rFonts w:cs="Arial"/>
          <w:b/>
          <w:sz w:val="20"/>
          <w:szCs w:val="20"/>
        </w:rPr>
        <w:t xml:space="preserve">i w spraiwe swobodnego przepływu takich danych (RODO), poniżej przekazujemy informacje dotyczące przetwarzania Pani/Pana danych osobowych.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044"/>
        <w:gridCol w:w="7449"/>
      </w:tblGrid>
      <w:tr w:rsidR="00BD7992" w:rsidTr="004B64A6">
        <w:trPr>
          <w:trHeight w:val="128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BD7992" w:rsidRPr="00842CF4" w:rsidRDefault="003235F7" w:rsidP="004B64A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dotyczą</w:t>
            </w:r>
            <w:r w:rsidR="00BD7992" w:rsidRPr="00842CF4">
              <w:rPr>
                <w:rFonts w:ascii="Arial" w:hAnsi="Arial" w:cs="Arial"/>
                <w:b/>
              </w:rPr>
              <w:t>ce przetwarzania danych osobowych</w:t>
            </w:r>
          </w:p>
        </w:tc>
      </w:tr>
      <w:tr w:rsidR="00BA71C3" w:rsidTr="00410550">
        <w:trPr>
          <w:trHeight w:val="1140"/>
        </w:trPr>
        <w:tc>
          <w:tcPr>
            <w:tcW w:w="2124" w:type="dxa"/>
            <w:vAlign w:val="center"/>
          </w:tcPr>
          <w:p w:rsidR="00BA71C3" w:rsidRPr="00BD7992" w:rsidRDefault="00DE337D" w:rsidP="004B64A6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369" w:type="dxa"/>
            <w:vAlign w:val="center"/>
          </w:tcPr>
          <w:p w:rsidR="00B7662F" w:rsidRPr="00B7662F" w:rsidRDefault="00B7662F" w:rsidP="00B766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662F">
              <w:rPr>
                <w:rFonts w:ascii="Arial" w:hAnsi="Arial" w:cs="Arial"/>
                <w:sz w:val="18"/>
                <w:szCs w:val="18"/>
              </w:rPr>
              <w:t xml:space="preserve">Administratorem Pani/Pana danych osobowych w odniesieniu do zbioru „Regionalny Program Operacyjny Województwa Warmińsko-Mazurskiego na lata 2014-2020“ jest Województwo Warmińsko-Mazurskie reprezentowane przez Zarząd Województwa Warmińsko – Mazurskiego z siedzibą w Urzędzie Marszałkowskim Województwa Warmińsko-Mazurskiego w Olsztynie przyul. Emilii Plater 1, 10-562 Olsztyn, będący Instytucją Zarządzającą Regionalnym Programem Operacyjnym Województwa Warmińsko – Mazurskiego na lata 2014-2020 (dalej: Instytucja Zarząszająca) oraz Beneficjenta Regionalnego Programu Operacyjnego. </w:t>
            </w:r>
          </w:p>
          <w:p w:rsidR="00BA71C3" w:rsidRPr="00DE337D" w:rsidRDefault="00B7662F" w:rsidP="00B766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662F">
              <w:rPr>
                <w:rFonts w:ascii="Arial" w:hAnsi="Arial" w:cs="Arial"/>
                <w:sz w:val="18"/>
                <w:szCs w:val="18"/>
              </w:rPr>
              <w:t>Administratorem danych osobowych w odniesieniu do zbioru „Centralny system teleinformatyczny wspierający realizację programów operacyjnych“ jest Minister właściwy do spraw rozwoju regionalnego.</w:t>
            </w:r>
          </w:p>
        </w:tc>
      </w:tr>
      <w:tr w:rsidR="00BA71C3" w:rsidTr="00B7662F">
        <w:trPr>
          <w:trHeight w:val="652"/>
        </w:trPr>
        <w:tc>
          <w:tcPr>
            <w:tcW w:w="2124" w:type="dxa"/>
            <w:vAlign w:val="center"/>
          </w:tcPr>
          <w:p w:rsidR="00C05AD5" w:rsidRPr="004B64A6" w:rsidRDefault="00DE337D" w:rsidP="004B64A6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7369" w:type="dxa"/>
            <w:vAlign w:val="center"/>
          </w:tcPr>
          <w:p w:rsidR="00BA71C3" w:rsidRPr="00DE337D" w:rsidRDefault="00B7662F" w:rsidP="00B766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66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Skontaktowanie się z osobą pełniącą u administratora funkcję Inspektora Ochrony Danych możliwe jest za pośrednictwem poczty elektronicznej pod adresem:</w:t>
            </w: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</w:p>
        </w:tc>
      </w:tr>
      <w:tr w:rsidR="00BA71C3" w:rsidTr="004B64A6">
        <w:trPr>
          <w:trHeight w:val="563"/>
        </w:trPr>
        <w:tc>
          <w:tcPr>
            <w:tcW w:w="0" w:type="auto"/>
            <w:vAlign w:val="center"/>
          </w:tcPr>
          <w:p w:rsidR="00BA71C3" w:rsidRPr="00BD7992" w:rsidRDefault="00DE337D" w:rsidP="004B64A6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0" w:type="auto"/>
            <w:vAlign w:val="center"/>
          </w:tcPr>
          <w:p w:rsidR="00497219" w:rsidRPr="00497219" w:rsidRDefault="00497219" w:rsidP="004B64A6">
            <w:pPr>
              <w:spacing w:after="0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BA71C3" w:rsidRPr="00497219" w:rsidRDefault="00DE337D" w:rsidP="00D04E5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337D">
              <w:rPr>
                <w:rFonts w:ascii="Arial" w:hAnsi="Arial" w:cs="Arial"/>
                <w:sz w:val="18"/>
                <w:szCs w:val="18"/>
              </w:rPr>
              <w:t>Pani/Pana dane osobowe przetwarzane będą w celu</w:t>
            </w:r>
            <w:r w:rsidR="00D04E54">
              <w:rPr>
                <w:rFonts w:ascii="Arial" w:hAnsi="Arial" w:cs="Arial"/>
                <w:sz w:val="18"/>
                <w:szCs w:val="18"/>
              </w:rPr>
              <w:t xml:space="preserve"> oszacowania wartości przedmiotu zamówienia </w:t>
            </w:r>
            <w:r w:rsidR="00B7662F" w:rsidRPr="00B7662F">
              <w:rPr>
                <w:rFonts w:ascii="Arial" w:hAnsi="Arial" w:cs="Arial"/>
                <w:sz w:val="18"/>
                <w:szCs w:val="18"/>
              </w:rPr>
              <w:t>i będą udostępniane podmiotom, organom i instytucjom, w tym Ministrowi właściwemu do spraw rozwoju regionalnego, którym Administrator jest zobowiązany lub upoważniony udostępnić dane osobowe na podstawie powszechnie obowiązujących przepisów prawa oraz specjalistycznym podmiotom realizujacym badania ewaluacyjne, kontrole i audyt w ramach RPO WiM 2014-2020, w szczególności na zlecenie Instytucji Zarządzającej lub Beneficjenta.</w:t>
            </w:r>
          </w:p>
        </w:tc>
      </w:tr>
      <w:tr w:rsidR="00BA71C3" w:rsidTr="00410550">
        <w:trPr>
          <w:trHeight w:val="1110"/>
        </w:trPr>
        <w:tc>
          <w:tcPr>
            <w:tcW w:w="2124" w:type="dxa"/>
            <w:vAlign w:val="center"/>
          </w:tcPr>
          <w:p w:rsidR="00BA71C3" w:rsidRPr="00BD7992" w:rsidRDefault="00DE337D" w:rsidP="004B64A6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369" w:type="dxa"/>
            <w:vAlign w:val="center"/>
          </w:tcPr>
          <w:p w:rsidR="00BA71C3" w:rsidRPr="00DE337D" w:rsidRDefault="00DE337D" w:rsidP="007303F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337D">
              <w:rPr>
                <w:rFonts w:ascii="Arial" w:hAnsi="Arial" w:cs="Arial"/>
                <w:sz w:val="18"/>
                <w:szCs w:val="18"/>
              </w:rPr>
              <w:t xml:space="preserve">Podstawą przetwarzania Pani/Pana danych osobowych jest </w:t>
            </w:r>
            <w:r w:rsidRPr="00DE33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art. </w:t>
            </w:r>
            <w:r w:rsidR="00D04E5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6 ust.1 lit. </w:t>
            </w:r>
            <w:r w:rsidR="00410550">
              <w:rPr>
                <w:rFonts w:ascii="Arial" w:hAnsi="Arial" w:cs="Arial"/>
                <w:color w:val="000000" w:themeColor="text1"/>
                <w:sz w:val="18"/>
                <w:szCs w:val="18"/>
              </w:rPr>
              <w:t>c)</w:t>
            </w:r>
            <w:r w:rsidRPr="00DE33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E337D">
              <w:rPr>
                <w:rFonts w:ascii="Arial" w:eastAsia="Calibri" w:hAnsi="Arial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ascii="Arial" w:hAnsi="Arial" w:cs="Arial"/>
                <w:sz w:val="18"/>
                <w:szCs w:val="18"/>
              </w:rPr>
              <w:t>,</w:t>
            </w:r>
          </w:p>
        </w:tc>
      </w:tr>
      <w:tr w:rsidR="00BA71C3" w:rsidTr="00410550">
        <w:trPr>
          <w:trHeight w:val="570"/>
        </w:trPr>
        <w:tc>
          <w:tcPr>
            <w:tcW w:w="2124" w:type="dxa"/>
            <w:vAlign w:val="center"/>
          </w:tcPr>
          <w:p w:rsidR="00BA71C3" w:rsidRPr="00BD7992" w:rsidRDefault="00DE337D" w:rsidP="007303F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369" w:type="dxa"/>
            <w:vAlign w:val="center"/>
          </w:tcPr>
          <w:p w:rsidR="007303F9" w:rsidRPr="004B64A6" w:rsidRDefault="00B7662F" w:rsidP="007303F9">
            <w:pPr>
              <w:spacing w:after="0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7662F">
              <w:rPr>
                <w:rFonts w:ascii="Arial" w:hAnsi="Arial" w:cs="Arial"/>
                <w:sz w:val="18"/>
                <w:szCs w:val="18"/>
              </w:rPr>
              <w:t>Odbiorcami Pani/Pana danych osobowych będą podmioty, organy i instytucje, w tym Ministrowi właściwemu do spraw rozwoju regionalnego, którym Administrator jest zobowiązany lub upoważniony udostępnić dane osobowe na podstawie powszechnie obowiązujących przepisów prawa oraz specjalistycznym podmiotom realizujacym badania ewaluacyjne, kontrole i audyt w ramach RPO WiM 2014-2020, w szczególności na zlecenie Instytucji Zarządzającej lub Beneficjenta.</w:t>
            </w:r>
          </w:p>
        </w:tc>
      </w:tr>
      <w:tr w:rsidR="00BA71C3" w:rsidTr="00410550">
        <w:trPr>
          <w:trHeight w:val="850"/>
        </w:trPr>
        <w:tc>
          <w:tcPr>
            <w:tcW w:w="2124" w:type="dxa"/>
            <w:vAlign w:val="center"/>
          </w:tcPr>
          <w:p w:rsidR="00BA71C3" w:rsidRPr="00BD7992" w:rsidRDefault="00DE337D" w:rsidP="007303F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369" w:type="dxa"/>
            <w:vAlign w:val="center"/>
          </w:tcPr>
          <w:p w:rsidR="00BA71C3" w:rsidRPr="009332F9" w:rsidRDefault="00DE337D" w:rsidP="007303F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32F9">
              <w:rPr>
                <w:rFonts w:ascii="Arial" w:hAnsi="Arial" w:cs="Arial"/>
                <w:sz w:val="18"/>
                <w:szCs w:val="18"/>
              </w:rPr>
              <w:t>Pani/Pana dane osobowe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BA71C3" w:rsidTr="00410550">
        <w:trPr>
          <w:trHeight w:val="2647"/>
        </w:trPr>
        <w:tc>
          <w:tcPr>
            <w:tcW w:w="2124" w:type="dxa"/>
            <w:vAlign w:val="center"/>
          </w:tcPr>
          <w:p w:rsidR="00BA71C3" w:rsidRPr="00BD7992" w:rsidRDefault="009332F9" w:rsidP="007303F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369" w:type="dxa"/>
            <w:vAlign w:val="center"/>
          </w:tcPr>
          <w:p w:rsidR="00BA71C3" w:rsidRPr="00410550" w:rsidRDefault="009332F9" w:rsidP="007303F9">
            <w:p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>Ma Pani/Pan następujace prawa</w:t>
            </w:r>
            <w:r w:rsidR="004406F4" w:rsidRPr="0041055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związane z przetwarzaniem dany</w:t>
            </w: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ch osobowych: </w:t>
            </w:r>
          </w:p>
          <w:p w:rsidR="00410550" w:rsidRPr="00410550" w:rsidRDefault="00410550" w:rsidP="00410550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Prawo dostępu do treści Pani/Pana danych osobowych </w:t>
            </w:r>
          </w:p>
          <w:p w:rsidR="00410550" w:rsidRPr="00410550" w:rsidRDefault="00410550" w:rsidP="00410550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Prawo do sprostowania Pani/Pana danych osobowych, </w:t>
            </w:r>
          </w:p>
          <w:p w:rsidR="00410550" w:rsidRPr="00410550" w:rsidRDefault="00410550" w:rsidP="00410550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Prawo do ograniczenia przetwarzania Pani/Pana danych osobowych, </w:t>
            </w:r>
          </w:p>
          <w:p w:rsidR="00410550" w:rsidRPr="00410550" w:rsidRDefault="00410550" w:rsidP="00410550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>Prawo do wniesienia skargi do organu nadzorczego (tj.: do Prezesa Urzędu Ochrony Danych Osobowych.</w:t>
            </w:r>
          </w:p>
          <w:p w:rsidR="00410550" w:rsidRPr="00410550" w:rsidRDefault="00410550" w:rsidP="00410550">
            <w:p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410550" w:rsidRPr="00410550" w:rsidRDefault="00410550" w:rsidP="00410550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>Prawo do usunięcia Pani/Pana danych osobowych</w:t>
            </w:r>
          </w:p>
          <w:p w:rsidR="00410550" w:rsidRPr="00410550" w:rsidRDefault="00410550" w:rsidP="00410550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>Prawo do przenoszenia Pani/Pana danych osobowych,</w:t>
            </w:r>
          </w:p>
          <w:p w:rsidR="007303F9" w:rsidRPr="00410550" w:rsidRDefault="00410550" w:rsidP="00410550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BA71C3" w:rsidTr="00410550">
        <w:trPr>
          <w:trHeight w:val="830"/>
        </w:trPr>
        <w:tc>
          <w:tcPr>
            <w:tcW w:w="2124" w:type="dxa"/>
            <w:vAlign w:val="center"/>
          </w:tcPr>
          <w:p w:rsidR="00BA71C3" w:rsidRPr="00BD7992" w:rsidRDefault="009332F9" w:rsidP="007303F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Obowiązek podania danych</w:t>
            </w:r>
          </w:p>
        </w:tc>
        <w:tc>
          <w:tcPr>
            <w:tcW w:w="7369" w:type="dxa"/>
            <w:vAlign w:val="center"/>
          </w:tcPr>
          <w:p w:rsidR="002754B1" w:rsidRPr="004B64A6" w:rsidRDefault="009332F9" w:rsidP="006E0393">
            <w:pPr>
              <w:spacing w:after="0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Podanie przez Panią/Pana danych osobowych jest dobrowolne, lecz niezbędne do </w:t>
            </w:r>
            <w:r w:rsidR="002754B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zawarcia i wykonania umowy</w:t>
            </w:r>
            <w:r w:rsidR="006E0393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.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W przypadku niepodania danych nie będzie możliwe </w:t>
            </w:r>
            <w:r w:rsidR="002754B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zawarcie i wykonanie umowy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.</w:t>
            </w:r>
          </w:p>
        </w:tc>
      </w:tr>
      <w:tr w:rsidR="002B26AA" w:rsidTr="00410550">
        <w:tc>
          <w:tcPr>
            <w:tcW w:w="2124" w:type="dxa"/>
            <w:vAlign w:val="center"/>
          </w:tcPr>
          <w:p w:rsidR="002B26AA" w:rsidRPr="00BD7992" w:rsidRDefault="002B26AA" w:rsidP="007303F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 xml:space="preserve">Informacje dotyczace profilowania i zautomatyzowanemu </w:t>
            </w:r>
            <w:r w:rsidRPr="00BD7992">
              <w:rPr>
                <w:rFonts w:ascii="Arial" w:hAnsi="Arial" w:cs="Arial"/>
                <w:b/>
                <w:sz w:val="18"/>
                <w:szCs w:val="18"/>
              </w:rPr>
              <w:lastRenderedPageBreak/>
              <w:t>podejmowaniu</w:t>
            </w:r>
            <w:r w:rsidR="00842CF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ascii="Arial" w:hAnsi="Arial" w:cs="Arial"/>
                <w:b/>
                <w:sz w:val="18"/>
                <w:szCs w:val="18"/>
              </w:rPr>
              <w:t>decyzji</w:t>
            </w:r>
          </w:p>
        </w:tc>
        <w:tc>
          <w:tcPr>
            <w:tcW w:w="7369" w:type="dxa"/>
            <w:vAlign w:val="center"/>
          </w:tcPr>
          <w:p w:rsidR="002B26AA" w:rsidRPr="009332F9" w:rsidRDefault="002B26AA" w:rsidP="007303F9">
            <w:pPr>
              <w:spacing w:after="0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lastRenderedPageBreak/>
              <w:t>Pani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/Pana dan</w:t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e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osobow</w:t>
            </w:r>
            <w:r w:rsidR="00C05AD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e nie podlegają</w:t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zautomatyzowanemu podejmowaniu decyzji, </w:t>
            </w:r>
            <w:r w:rsidR="004B64A6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w</w:t>
            </w:r>
            <w:r w:rsidR="00C05AD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tym profilowaniu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.</w:t>
            </w:r>
          </w:p>
        </w:tc>
      </w:tr>
      <w:tr w:rsidR="002B26AA" w:rsidTr="00410550">
        <w:trPr>
          <w:trHeight w:val="985"/>
        </w:trPr>
        <w:tc>
          <w:tcPr>
            <w:tcW w:w="2124" w:type="dxa"/>
            <w:vAlign w:val="center"/>
          </w:tcPr>
          <w:p w:rsidR="002B26AA" w:rsidRPr="00BD7992" w:rsidRDefault="002B26AA" w:rsidP="007303F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Okres przechowaywania danych</w:t>
            </w:r>
          </w:p>
        </w:tc>
        <w:tc>
          <w:tcPr>
            <w:tcW w:w="7369" w:type="dxa"/>
            <w:vAlign w:val="center"/>
          </w:tcPr>
          <w:p w:rsidR="002B26AA" w:rsidRDefault="002B26AA" w:rsidP="007303F9">
            <w:pPr>
              <w:spacing w:after="0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2B26AA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Pani/Pana dane osobowe będą przechowywane: </w:t>
            </w:r>
          </w:p>
          <w:p w:rsidR="005A1F4D" w:rsidRPr="005A1F4D" w:rsidRDefault="005A1F4D" w:rsidP="007303F9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5A1F4D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zgodnie z Ustawą z dnia 14 lipca 1983r. o narodowym zasobie archiwalnym i archiwach (Dz.U. z 2011r. Nr 123 poz. 698 ze zm.). </w:t>
            </w:r>
          </w:p>
          <w:p w:rsidR="002B26AA" w:rsidRPr="002B26AA" w:rsidRDefault="002B26AA" w:rsidP="007303F9">
            <w:pPr>
              <w:pStyle w:val="Akapitzlist"/>
              <w:numPr>
                <w:ilvl w:val="0"/>
                <w:numId w:val="5"/>
              </w:numPr>
              <w:spacing w:after="0"/>
              <w:ind w:left="782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d</w:t>
            </w:r>
            <w:r w:rsidRPr="002B26AA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o czasu, o którym mowa w art. 140 Rozporządzenia  Parlamentu Europejskiego I Rady (UE) Nr 1303/2013 z dnia 17 grudnia 2013</w:t>
            </w:r>
            <w:r w:rsidR="0014278A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2B26AA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r.</w:t>
            </w:r>
            <w:r w:rsidR="003235F7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z późn. zm.</w:t>
            </w:r>
            <w:r w:rsidRPr="002B26AA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  <w:highlight w:val="yellow"/>
              </w:rPr>
              <w:t xml:space="preserve"> </w:t>
            </w:r>
          </w:p>
          <w:p w:rsidR="007303F9" w:rsidRPr="004B64A6" w:rsidRDefault="002B26AA" w:rsidP="00B7662F">
            <w:pPr>
              <w:pStyle w:val="Akapitzlist"/>
              <w:spacing w:after="0"/>
              <w:ind w:left="782"/>
              <w:jc w:val="both"/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</w:pPr>
            <w:r w:rsidRPr="002B26AA"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  <w:t>w zależnosci od tego, które</w:t>
            </w:r>
            <w:r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2B26AA"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  <w:t>z</w:t>
            </w:r>
            <w:r w:rsidR="00BD7992"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  <w:t>darzenie</w:t>
            </w:r>
            <w:r w:rsidRPr="002B26AA"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  <w:t xml:space="preserve"> nastąpi jako </w:t>
            </w:r>
            <w:r w:rsidR="00B7662F"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  <w:t>ostatnie</w:t>
            </w:r>
          </w:p>
        </w:tc>
      </w:tr>
    </w:tbl>
    <w:p w:rsidR="00BA71C3" w:rsidRPr="00410550" w:rsidRDefault="00BA71C3" w:rsidP="00410550">
      <w:pPr>
        <w:spacing w:after="0" w:line="240" w:lineRule="auto"/>
        <w:jc w:val="both"/>
        <w:rPr>
          <w:rFonts w:cstheme="minorHAnsi"/>
          <w:b/>
          <w:sz w:val="18"/>
          <w:szCs w:val="18"/>
          <w:u w:val="single"/>
        </w:rPr>
      </w:pPr>
    </w:p>
    <w:sectPr w:rsidR="00BA71C3" w:rsidRPr="00410550" w:rsidSect="00EF4E96">
      <w:pgSz w:w="11906" w:h="16838" w:code="9"/>
      <w:pgMar w:top="851" w:right="1418" w:bottom="709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C67" w:rsidRDefault="00941C67" w:rsidP="00EF4E96">
      <w:pPr>
        <w:spacing w:after="0" w:line="240" w:lineRule="auto"/>
      </w:pPr>
      <w:r>
        <w:separator/>
      </w:r>
    </w:p>
  </w:endnote>
  <w:endnote w:type="continuationSeparator" w:id="0">
    <w:p w:rsidR="00941C67" w:rsidRDefault="00941C67" w:rsidP="00EF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C67" w:rsidRDefault="00941C67" w:rsidP="00EF4E96">
      <w:pPr>
        <w:spacing w:after="0" w:line="240" w:lineRule="auto"/>
      </w:pPr>
      <w:r>
        <w:separator/>
      </w:r>
    </w:p>
  </w:footnote>
  <w:footnote w:type="continuationSeparator" w:id="0">
    <w:p w:rsidR="00941C67" w:rsidRDefault="00941C67" w:rsidP="00EF4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95B35"/>
    <w:multiLevelType w:val="multilevel"/>
    <w:tmpl w:val="9912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A0F39"/>
    <w:multiLevelType w:val="hybridMultilevel"/>
    <w:tmpl w:val="3DEC1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8134B"/>
    <w:multiLevelType w:val="hybridMultilevel"/>
    <w:tmpl w:val="ACAA8714"/>
    <w:lvl w:ilvl="0" w:tplc="96E20114">
      <w:start w:val="1"/>
      <w:numFmt w:val="lowerLetter"/>
      <w:lvlText w:val="%1)"/>
      <w:lvlJc w:val="left"/>
      <w:pPr>
        <w:ind w:left="1350" w:hanging="360"/>
      </w:pPr>
      <w:rPr>
        <w:rFonts w:ascii="Arial" w:eastAsia="Cambria" w:hAnsi="Arial" w:cs="Arial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6220430D"/>
    <w:multiLevelType w:val="hybridMultilevel"/>
    <w:tmpl w:val="658C0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7E"/>
    <w:rsid w:val="000254F1"/>
    <w:rsid w:val="000852B3"/>
    <w:rsid w:val="00103BB6"/>
    <w:rsid w:val="0014278A"/>
    <w:rsid w:val="00167C41"/>
    <w:rsid w:val="0019050C"/>
    <w:rsid w:val="001B1124"/>
    <w:rsid w:val="002029FC"/>
    <w:rsid w:val="00203883"/>
    <w:rsid w:val="00215DA8"/>
    <w:rsid w:val="002754B1"/>
    <w:rsid w:val="00283530"/>
    <w:rsid w:val="002B26AA"/>
    <w:rsid w:val="002C6F6F"/>
    <w:rsid w:val="002E01EE"/>
    <w:rsid w:val="003235F7"/>
    <w:rsid w:val="00373CE3"/>
    <w:rsid w:val="00377ECC"/>
    <w:rsid w:val="003A0E2B"/>
    <w:rsid w:val="003B7E5C"/>
    <w:rsid w:val="00410550"/>
    <w:rsid w:val="004406F4"/>
    <w:rsid w:val="00497219"/>
    <w:rsid w:val="004B64A6"/>
    <w:rsid w:val="004C7D49"/>
    <w:rsid w:val="004D6ADD"/>
    <w:rsid w:val="00524D46"/>
    <w:rsid w:val="00552DAD"/>
    <w:rsid w:val="005A1F4D"/>
    <w:rsid w:val="005B0A4B"/>
    <w:rsid w:val="005D3F70"/>
    <w:rsid w:val="006C5FC3"/>
    <w:rsid w:val="006E0393"/>
    <w:rsid w:val="007303F9"/>
    <w:rsid w:val="00771635"/>
    <w:rsid w:val="00800F78"/>
    <w:rsid w:val="00842649"/>
    <w:rsid w:val="00842CF4"/>
    <w:rsid w:val="0085148A"/>
    <w:rsid w:val="008939BC"/>
    <w:rsid w:val="008D5329"/>
    <w:rsid w:val="008E67FD"/>
    <w:rsid w:val="008E6D92"/>
    <w:rsid w:val="009332F9"/>
    <w:rsid w:val="00941C67"/>
    <w:rsid w:val="00984A10"/>
    <w:rsid w:val="00993743"/>
    <w:rsid w:val="009B3075"/>
    <w:rsid w:val="00AF6376"/>
    <w:rsid w:val="00B607B7"/>
    <w:rsid w:val="00B73D11"/>
    <w:rsid w:val="00B7662F"/>
    <w:rsid w:val="00BA0D2A"/>
    <w:rsid w:val="00BA71C3"/>
    <w:rsid w:val="00BD19BB"/>
    <w:rsid w:val="00BD7992"/>
    <w:rsid w:val="00C05AD5"/>
    <w:rsid w:val="00C55D3F"/>
    <w:rsid w:val="00D04E54"/>
    <w:rsid w:val="00D43A5E"/>
    <w:rsid w:val="00DE337D"/>
    <w:rsid w:val="00E6577E"/>
    <w:rsid w:val="00EA6F75"/>
    <w:rsid w:val="00EF4E96"/>
    <w:rsid w:val="00F049B2"/>
    <w:rsid w:val="00F532AA"/>
    <w:rsid w:val="00F73108"/>
    <w:rsid w:val="00FD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42D764-C86A-4659-BBF3-46CBBC0C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3CE3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3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73CE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373CE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C5F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noProof w:val="0"/>
      <w:lang w:eastAsia="pl-PL"/>
    </w:rPr>
  </w:style>
  <w:style w:type="character" w:styleId="Uwydatnienie">
    <w:name w:val="Emphasis"/>
    <w:basedOn w:val="Domylnaczcionkaakapitu"/>
    <w:uiPriority w:val="20"/>
    <w:qFormat/>
    <w:rsid w:val="006C5FC3"/>
    <w:rPr>
      <w:i/>
      <w:iCs/>
    </w:rPr>
  </w:style>
  <w:style w:type="character" w:styleId="Hipercze">
    <w:name w:val="Hyperlink"/>
    <w:basedOn w:val="Domylnaczcionkaakapitu"/>
    <w:uiPriority w:val="99"/>
    <w:unhideWhenUsed/>
    <w:rsid w:val="003B7E5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A7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3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2AA"/>
    <w:rPr>
      <w:rFonts w:ascii="Segoe UI" w:hAnsi="Segoe UI" w:cs="Segoe UI"/>
      <w:noProof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E96"/>
    <w:rPr>
      <w:noProof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F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E96"/>
    <w:rPr>
      <w:noProof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10550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Maliszewska</dc:creator>
  <cp:lastModifiedBy>Marta Jaworska</cp:lastModifiedBy>
  <cp:revision>2</cp:revision>
  <cp:lastPrinted>2020-01-15T12:01:00Z</cp:lastPrinted>
  <dcterms:created xsi:type="dcterms:W3CDTF">2020-06-22T13:01:00Z</dcterms:created>
  <dcterms:modified xsi:type="dcterms:W3CDTF">2020-06-22T13:01:00Z</dcterms:modified>
</cp:coreProperties>
</file>