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769F1" w:rsidRDefault="0030049C" w:rsidP="00942A16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>usługi polegającej na promocji Województwa Warmińsko-Mazurskiego podczas</w:t>
      </w:r>
      <w:r w:rsidR="00A4293C" w:rsidRPr="00A4293C">
        <w:t xml:space="preserve"> </w:t>
      </w:r>
      <w:r w:rsidR="00942A16" w:rsidRPr="00942A16">
        <w:rPr>
          <w:rFonts w:ascii="Arial" w:hAnsi="Arial" w:cs="Arial"/>
          <w:sz w:val="22"/>
          <w:szCs w:val="22"/>
        </w:rPr>
        <w:t>zawodów motocrossowych,</w:t>
      </w:r>
      <w:r w:rsidR="00942A16" w:rsidRPr="00942A16">
        <w:rPr>
          <w:rFonts w:ascii="Arial" w:hAnsi="Arial" w:cs="Arial"/>
          <w:sz w:val="22"/>
          <w:szCs w:val="22"/>
          <w:lang w:val="pl-PL"/>
        </w:rPr>
        <w:t xml:space="preserve"> które odbędą się 21.07.2019 r. w Reszlu</w:t>
      </w:r>
    </w:p>
    <w:p w:rsidR="00942A16" w:rsidRDefault="00942A16" w:rsidP="00942A16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942A16" w:rsidRPr="00525F91" w:rsidRDefault="00942A16" w:rsidP="00942A16">
      <w:pPr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9F58B0" w:rsidRPr="009F58B0">
        <w:rPr>
          <w:rFonts w:ascii="Arial" w:hAnsi="Arial" w:cs="Arial"/>
          <w:b/>
          <w:i/>
          <w:sz w:val="22"/>
          <w:szCs w:val="22"/>
        </w:rPr>
        <w:t>21.</w:t>
      </w:r>
      <w:r w:rsidR="00F42BE0" w:rsidRPr="009F58B0">
        <w:rPr>
          <w:rFonts w:ascii="Arial" w:hAnsi="Arial" w:cs="Arial"/>
          <w:b/>
          <w:i/>
          <w:sz w:val="22"/>
          <w:szCs w:val="22"/>
        </w:rPr>
        <w:t>0</w:t>
      </w:r>
      <w:r w:rsidR="00A4293C" w:rsidRPr="009F58B0">
        <w:rPr>
          <w:rFonts w:ascii="Arial" w:hAnsi="Arial" w:cs="Arial"/>
          <w:b/>
          <w:i/>
          <w:sz w:val="22"/>
          <w:szCs w:val="22"/>
        </w:rPr>
        <w:t>6</w:t>
      </w:r>
      <w:r w:rsidR="00184AFB" w:rsidRPr="009F58B0">
        <w:rPr>
          <w:rFonts w:ascii="Arial" w:hAnsi="Arial" w:cs="Arial"/>
          <w:b/>
          <w:i/>
          <w:sz w:val="22"/>
          <w:szCs w:val="22"/>
        </w:rPr>
        <w:t>.</w:t>
      </w:r>
      <w:r w:rsidR="002222C2" w:rsidRPr="009F58B0">
        <w:rPr>
          <w:rFonts w:ascii="Arial" w:hAnsi="Arial" w:cs="Arial"/>
          <w:b/>
          <w:i/>
          <w:sz w:val="22"/>
          <w:szCs w:val="22"/>
        </w:rPr>
        <w:t>2019</w:t>
      </w:r>
      <w:r w:rsidR="0075471F" w:rsidRPr="009F58B0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375E16" w:rsidRPr="001B049F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34" w:rsidRDefault="00F52D34">
      <w:r>
        <w:separator/>
      </w:r>
    </w:p>
  </w:endnote>
  <w:endnote w:type="continuationSeparator" w:id="0">
    <w:p w:rsidR="00F52D34" w:rsidRDefault="00F5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34" w:rsidRDefault="00F52D34">
      <w:r>
        <w:separator/>
      </w:r>
    </w:p>
  </w:footnote>
  <w:footnote w:type="continuationSeparator" w:id="0">
    <w:p w:rsidR="00F52D34" w:rsidRDefault="00F5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5E16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5059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7F6D6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2A16"/>
    <w:rsid w:val="00944E07"/>
    <w:rsid w:val="00970024"/>
    <w:rsid w:val="00972DCB"/>
    <w:rsid w:val="009919DF"/>
    <w:rsid w:val="009A4E1D"/>
    <w:rsid w:val="009B77E6"/>
    <w:rsid w:val="009E29D7"/>
    <w:rsid w:val="009F58B0"/>
    <w:rsid w:val="00A02CBB"/>
    <w:rsid w:val="00A02D55"/>
    <w:rsid w:val="00A15F1C"/>
    <w:rsid w:val="00A200A2"/>
    <w:rsid w:val="00A231EA"/>
    <w:rsid w:val="00A238E4"/>
    <w:rsid w:val="00A4293C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42BE0"/>
    <w:rsid w:val="00F52D34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3565BCE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.sadownikow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87E7-C915-4A33-BD25-28C8BF7D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Oskar Sadownikow</cp:lastModifiedBy>
  <cp:revision>9</cp:revision>
  <cp:lastPrinted>2019-06-12T10:28:00Z</cp:lastPrinted>
  <dcterms:created xsi:type="dcterms:W3CDTF">2019-03-27T09:54:00Z</dcterms:created>
  <dcterms:modified xsi:type="dcterms:W3CDTF">2019-06-14T06:54:00Z</dcterms:modified>
</cp:coreProperties>
</file>