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E1D9D" w:rsidRPr="00095A89" w:rsidRDefault="00733B2A" w:rsidP="00FE1D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FE1D9D" w:rsidRPr="00095A89">
        <w:rPr>
          <w:rFonts w:ascii="Arial" w:hAnsi="Arial" w:cs="Arial"/>
          <w:sz w:val="22"/>
          <w:szCs w:val="22"/>
        </w:rPr>
        <w:t xml:space="preserve">cyklu zawodów rowerowych Milko Mazury MTB, które odbędą się 2.06.2019 r. w Szczytnie, 23.06.2019 r. w Mikołajkach, 7.07.2019 r. w Wilkasach, 20.07.2019 r. w Mrągowie, 4.08.2019 r. w Piszu, 18.08.2019 r. w Olsztynie, 1.09.2019 r. </w:t>
      </w:r>
      <w:r w:rsidR="00FE1D9D">
        <w:rPr>
          <w:rFonts w:ascii="Arial" w:hAnsi="Arial" w:cs="Arial"/>
          <w:sz w:val="22"/>
          <w:szCs w:val="22"/>
        </w:rPr>
        <w:br/>
      </w:r>
      <w:r w:rsidR="00FE1D9D" w:rsidRPr="00095A89">
        <w:rPr>
          <w:rFonts w:ascii="Arial" w:hAnsi="Arial" w:cs="Arial"/>
          <w:sz w:val="22"/>
          <w:szCs w:val="22"/>
        </w:rPr>
        <w:t>w Krutyniu, 15.09.2019 r. w Mrągowie, zwanych dalej „zawodami”.</w:t>
      </w:r>
    </w:p>
    <w:p w:rsidR="00DB008E" w:rsidRPr="00F64955" w:rsidRDefault="00DB008E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95A89">
        <w:rPr>
          <w:rFonts w:ascii="Arial" w:hAnsi="Arial" w:cs="Arial"/>
          <w:sz w:val="22"/>
          <w:szCs w:val="22"/>
        </w:rPr>
        <w:t>) umieszczenia logo Województwa Warmińsko-Mazurskiego na co najmniej 4 banerach reklamowych o wymiarach 3 m x 1 m w widocznym dla kibiców i mediów miejscu podczas rozgrywania zawodów (banery do odbioru w siedzibie Zamawiającego);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2) umieszczenia logo Województwa Warmińsko-Mazurskiego na materiałach poligraficznych, informacyjnych, promocyjnych i reklamowych drukowanych przez lub na zlecenie Wykonawcy związanych z zawodami;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3) umieszczenia informacji o wsparciu Samorządu Województwa na głównym fanpage’u Wykonawcy z odnośnikiem do strony </w:t>
      </w:r>
      <w:hyperlink r:id="rId8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4) umieszczenia logo Województwa Warmińsko-Mazurskiego na stronie głównej Wykonawcy, które będzie podlinkowane do strony internetowej </w:t>
      </w:r>
      <w:hyperlink r:id="rId9" w:tgtFrame="_blank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, przez cały okres trwania umowy;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5)</w:t>
      </w:r>
      <w:r w:rsidRPr="00095A89">
        <w:rPr>
          <w:rFonts w:ascii="Arial" w:hAnsi="Arial" w:cs="Arial"/>
          <w:sz w:val="22"/>
          <w:szCs w:val="22"/>
        </w:rPr>
        <w:tab/>
        <w:t>umieszczenia logo Województwa Warmińsko-Mazurskiego na numerach startowych zawodników biorących udział w zawodach;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6) umieszczenia logo Województwa Warmińsko-Mazurskiego na ściance sponsorskiej ustawionej w tle podczas dekoracji zwycięzców zawodów;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7) umieszczenia logo Województwa Warmińsko-Mazurskiego na strojach ludzi funkcyjnych, odpowiedzialnych za organizację zawodów;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8) umieszczenia logo Województwa Warmińsko-Mazurskiego na pucharach/statuetkach, które zostaną wręczone dla zwycięzców zawodów.</w:t>
      </w:r>
    </w:p>
    <w:p w:rsidR="00890A1D" w:rsidRPr="00466B07" w:rsidRDefault="00CB3416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</w:t>
      </w:r>
      <w:r w:rsidR="00370140">
        <w:rPr>
          <w:rFonts w:ascii="Arial" w:hAnsi="Arial" w:cs="Arial"/>
          <w:sz w:val="22"/>
          <w:szCs w:val="22"/>
        </w:rPr>
        <w:t xml:space="preserve"> 1 i </w:t>
      </w:r>
      <w:r w:rsidR="00370140" w:rsidRPr="00F64955">
        <w:rPr>
          <w:rFonts w:ascii="Arial" w:hAnsi="Arial" w:cs="Arial"/>
          <w:sz w:val="22"/>
          <w:szCs w:val="22"/>
        </w:rPr>
        <w:t>§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>
        <w:rPr>
          <w:rFonts w:ascii="Arial" w:hAnsi="Arial" w:cs="Arial"/>
          <w:sz w:val="22"/>
          <w:szCs w:val="22"/>
        </w:rPr>
        <w:t xml:space="preserve"> w terminie 30 dni od zakończenia </w:t>
      </w:r>
      <w:r w:rsidR="0074593A">
        <w:rPr>
          <w:rFonts w:ascii="Arial" w:hAnsi="Arial" w:cs="Arial"/>
          <w:sz w:val="22"/>
          <w:szCs w:val="22"/>
        </w:rPr>
        <w:t>zawodów</w:t>
      </w:r>
      <w:r w:rsidR="005C39C3">
        <w:rPr>
          <w:rFonts w:ascii="Arial" w:hAnsi="Arial" w:cs="Arial"/>
          <w:sz w:val="22"/>
          <w:szCs w:val="22"/>
        </w:rPr>
        <w:t xml:space="preserve">, które odbędą się </w:t>
      </w:r>
      <w:r w:rsidR="005C39C3" w:rsidRPr="00095A89">
        <w:rPr>
          <w:rFonts w:ascii="Arial" w:hAnsi="Arial" w:cs="Arial"/>
          <w:sz w:val="22"/>
          <w:szCs w:val="22"/>
        </w:rPr>
        <w:t>15.09.2019 r. w Mrągowie</w:t>
      </w:r>
      <w:r w:rsidRPr="00F64955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>
        <w:rPr>
          <w:rFonts w:ascii="Arial" w:hAnsi="Arial" w:cs="Arial"/>
          <w:sz w:val="22"/>
          <w:szCs w:val="22"/>
        </w:rPr>
        <w:t>……………….zł</w:t>
      </w:r>
      <w:r w:rsidRPr="00F64955">
        <w:rPr>
          <w:rFonts w:ascii="Arial" w:hAnsi="Arial" w:cs="Arial"/>
          <w:sz w:val="22"/>
          <w:szCs w:val="22"/>
        </w:rPr>
        <w:t xml:space="preserve"> brutto (słownie: </w:t>
      </w:r>
      <w:r>
        <w:rPr>
          <w:rFonts w:ascii="Arial" w:hAnsi="Arial" w:cs="Arial"/>
          <w:sz w:val="22"/>
          <w:szCs w:val="22"/>
        </w:rPr>
        <w:t xml:space="preserve">………………… 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3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do dokumentacji, o której mowa w § </w:t>
      </w:r>
      <w:r>
        <w:rPr>
          <w:rFonts w:ascii="Arial" w:hAnsi="Arial" w:cs="Arial"/>
          <w:sz w:val="22"/>
          <w:szCs w:val="22"/>
        </w:rPr>
        <w:t>3.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zaakceptowanie przez </w:t>
      </w:r>
      <w:r>
        <w:rPr>
          <w:rFonts w:ascii="Arial" w:hAnsi="Arial" w:cs="Arial"/>
          <w:sz w:val="22"/>
          <w:szCs w:val="22"/>
        </w:rPr>
        <w:t>Dyrektora Departamentu Sportu</w:t>
      </w:r>
      <w:r w:rsidRPr="00F64955">
        <w:rPr>
          <w:rFonts w:ascii="Arial" w:hAnsi="Arial" w:cs="Arial"/>
          <w:sz w:val="22"/>
          <w:szCs w:val="22"/>
        </w:rPr>
        <w:t xml:space="preserve"> przedłożonego przez Wykonawcę sprawozdania końcowego wraz z dokumentacj</w:t>
      </w:r>
      <w:r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 xml:space="preserve">na konto bankowe o nr ……………………………….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umowy,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terminie 21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CB3416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CB3416" w:rsidRPr="00F64955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370140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CB3416" w:rsidRPr="00F64955" w:rsidRDefault="00CB3416" w:rsidP="00CB3416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CB3416" w:rsidRPr="00BE43A4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wprowadzania do sieci telekomunikacyjnych.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FE1D9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FE1D9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Pr="00B843C4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B3416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>
        <w:rPr>
          <w:rFonts w:ascii="Arial" w:hAnsi="Arial" w:cs="Arial"/>
          <w:color w:val="000000"/>
          <w:sz w:val="22"/>
          <w:szCs w:val="22"/>
        </w:rPr>
        <w:t xml:space="preserve">20% wynagrodzenia brutto określonego w § 4 </w:t>
      </w:r>
      <w:r w:rsidR="00FE1D9D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ust.</w:t>
      </w:r>
      <w:r w:rsidR="00FE1D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 umowy.</w:t>
      </w:r>
    </w:p>
    <w:p w:rsidR="00CB3416" w:rsidRPr="007F6477" w:rsidRDefault="00CB3416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CB3416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4 ust. 1 umowy w przypadku nieuzasadnionego odstąpienia od umowy przez Wykonawcę lub odstąpienia od umowy przez Zamawiającego z przyczyn leżących po stronie Wykonawcy;</w:t>
      </w:r>
    </w:p>
    <w:p w:rsidR="00CB3416" w:rsidRPr="004A370E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 braku:</w:t>
      </w:r>
    </w:p>
    <w:p w:rsidR="00FE1D9D" w:rsidRPr="00095A89" w:rsidRDefault="00FE1D9D" w:rsidP="00FE1D9D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95A89">
        <w:rPr>
          <w:rFonts w:ascii="Arial" w:hAnsi="Arial" w:cs="Arial"/>
          <w:sz w:val="22"/>
          <w:szCs w:val="22"/>
        </w:rPr>
        <w:t>) umieszczenia logo Województwa Warmińsko-Mazurskiego na co najmniej 4 banerach reklamowych o wymiarach 3 m x 1 m w widocznym dla kibiców i mediów miejscu podczas rozgrywania zawodów</w:t>
      </w:r>
      <w:r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2) umieszczenia logo Województwa Warmińsko-Mazurskiego na materiałach poligraficznych, informacyjnych, promocyjnych i reklamowych drukowanych przez lub na zlecenie Wykonawcy związanych z zawodami;</w:t>
      </w:r>
    </w:p>
    <w:p w:rsidR="00FE1D9D" w:rsidRPr="00095A89" w:rsidRDefault="00FE1D9D" w:rsidP="00FE1D9D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3) umieszczenia informacji o wsparciu Samorządu Województwa na głównym fanpage’u Wykonawcy z odnośnikiem do strony </w:t>
      </w:r>
      <w:hyperlink r:id="rId10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lastRenderedPageBreak/>
        <w:t xml:space="preserve">4) umieszczenia logo Województwa Warmińsko-Mazurskiego na stronie głównej Wykonawcy, które będzie podlinkowane do strony internetowej </w:t>
      </w:r>
      <w:hyperlink r:id="rId11" w:tgtFrame="_blank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, przez cały okres trwania umowy;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5)</w:t>
      </w:r>
      <w:r w:rsidRPr="00095A89">
        <w:rPr>
          <w:rFonts w:ascii="Arial" w:hAnsi="Arial" w:cs="Arial"/>
          <w:sz w:val="22"/>
          <w:szCs w:val="22"/>
        </w:rPr>
        <w:tab/>
        <w:t>umieszczenia logo Województwa Warmińsko-Mazurskiego na numerach startowych zawodników biorących udział w zawodach;</w:t>
      </w:r>
    </w:p>
    <w:p w:rsidR="00FE1D9D" w:rsidRPr="00095A89" w:rsidRDefault="00FE1D9D" w:rsidP="00FE1D9D">
      <w:pPr>
        <w:pStyle w:val="Tekstpodstawowy2"/>
        <w:tabs>
          <w:tab w:val="left" w:pos="567"/>
          <w:tab w:val="left" w:pos="993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6) umieszczenia logo Województwa Warmińsko-Mazurskiego na ściance sponsorskiej ustawionej w tle podczas dekoracji zwycięzców zawodów;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7) umieszczenia logo Województwa Warmińsko-Mazurskiego na strojach ludzi funkcyjnych, odpowiedzialnych za organizację zawodów;</w:t>
      </w:r>
    </w:p>
    <w:p w:rsidR="00FE1D9D" w:rsidRPr="00095A89" w:rsidRDefault="00FE1D9D" w:rsidP="00FE1D9D">
      <w:pPr>
        <w:pStyle w:val="Tekstpodstawowy2"/>
        <w:tabs>
          <w:tab w:val="left" w:pos="567"/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r w:rsidRPr="00095A89">
        <w:rPr>
          <w:rFonts w:ascii="Arial" w:hAnsi="Arial" w:cs="Arial"/>
          <w:sz w:val="22"/>
          <w:szCs w:val="22"/>
        </w:rPr>
        <w:t>umieszczenia logo Wojew</w:t>
      </w:r>
      <w:r>
        <w:rPr>
          <w:rFonts w:ascii="Arial" w:hAnsi="Arial" w:cs="Arial"/>
          <w:sz w:val="22"/>
          <w:szCs w:val="22"/>
        </w:rPr>
        <w:t xml:space="preserve">ództwa Warmińsko-Mazurskiego </w:t>
      </w:r>
      <w:r>
        <w:rPr>
          <w:rFonts w:ascii="Arial" w:hAnsi="Arial" w:cs="Arial"/>
          <w:sz w:val="22"/>
          <w:szCs w:val="22"/>
        </w:rPr>
        <w:br/>
        <w:t xml:space="preserve">na </w:t>
      </w:r>
      <w:r w:rsidRPr="00095A89">
        <w:rPr>
          <w:rFonts w:ascii="Arial" w:hAnsi="Arial" w:cs="Arial"/>
          <w:sz w:val="22"/>
          <w:szCs w:val="22"/>
        </w:rPr>
        <w:t>pucharach/statuetkach, które zostaną wręczone dla zwycięzców zawodów.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0140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 na zasadach ogólnych.</w:t>
      </w: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CB3416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CB3416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75754F" w:rsidRPr="00F64955" w:rsidRDefault="0075754F" w:rsidP="00CB3416">
      <w:pPr>
        <w:pStyle w:val="Tekstpodstawowy2"/>
        <w:ind w:left="360"/>
        <w:rPr>
          <w:rFonts w:ascii="Arial" w:hAnsi="Arial" w:cs="Arial"/>
          <w:b/>
          <w:sz w:val="22"/>
          <w:szCs w:val="22"/>
        </w:rPr>
      </w:pP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98" w:rsidRDefault="003C7F98">
      <w:r>
        <w:separator/>
      </w:r>
    </w:p>
  </w:endnote>
  <w:endnote w:type="continuationSeparator" w:id="0">
    <w:p w:rsidR="003C7F98" w:rsidRDefault="003C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98" w:rsidRDefault="003C7F98">
      <w:r>
        <w:separator/>
      </w:r>
    </w:p>
  </w:footnote>
  <w:footnote w:type="continuationSeparator" w:id="0">
    <w:p w:rsidR="003C7F98" w:rsidRDefault="003C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25"/>
    <w:multiLevelType w:val="hybridMultilevel"/>
    <w:tmpl w:val="8556BD82"/>
    <w:lvl w:ilvl="0" w:tplc="017AE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3"/>
  </w:num>
  <w:num w:numId="5">
    <w:abstractNumId w:val="10"/>
  </w:num>
  <w:num w:numId="6">
    <w:abstractNumId w:val="20"/>
  </w:num>
  <w:num w:numId="7">
    <w:abstractNumId w:val="18"/>
  </w:num>
  <w:num w:numId="8">
    <w:abstractNumId w:val="4"/>
  </w:num>
  <w:num w:numId="9">
    <w:abstractNumId w:val="7"/>
  </w:num>
  <w:num w:numId="10">
    <w:abstractNumId w:val="14"/>
  </w:num>
  <w:num w:numId="11">
    <w:abstractNumId w:val="2"/>
  </w:num>
  <w:num w:numId="12">
    <w:abstractNumId w:val="6"/>
  </w:num>
  <w:num w:numId="13">
    <w:abstractNumId w:val="13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2"/>
  </w:num>
  <w:num w:numId="19">
    <w:abstractNumId w:val="17"/>
  </w:num>
  <w:num w:numId="20">
    <w:abstractNumId w:val="9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0D7C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11E5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0140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F98"/>
    <w:rsid w:val="003D01CC"/>
    <w:rsid w:val="003D0BA9"/>
    <w:rsid w:val="003E037F"/>
    <w:rsid w:val="003E20DD"/>
    <w:rsid w:val="003F3EEB"/>
    <w:rsid w:val="00400923"/>
    <w:rsid w:val="00403539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C39C3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25AC5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4593A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E5AFF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80E27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3416"/>
    <w:rsid w:val="00CB69D0"/>
    <w:rsid w:val="00CC2B4F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1E9D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C2CE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1D9D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81BC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mia.mazur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6A23A-69BA-4678-9B3B-5B0A5476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1571</Words>
  <Characters>9431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18</cp:revision>
  <cp:lastPrinted>2019-05-10T13:00:00Z</cp:lastPrinted>
  <dcterms:created xsi:type="dcterms:W3CDTF">2017-06-13T09:36:00Z</dcterms:created>
  <dcterms:modified xsi:type="dcterms:W3CDTF">2019-05-16T08:36:00Z</dcterms:modified>
</cp:coreProperties>
</file>