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4C" w:rsidRPr="000E6C4B" w:rsidRDefault="0034034C" w:rsidP="00481DD3">
      <w:pPr>
        <w:spacing w:before="240"/>
        <w:jc w:val="center"/>
        <w:rPr>
          <w:rFonts w:asciiTheme="minorHAnsi" w:eastAsia="Arial" w:hAnsiTheme="minorHAnsi" w:cs="Calibri"/>
          <w:b/>
          <w:bCs/>
          <w:sz w:val="32"/>
          <w:szCs w:val="32"/>
          <w:u w:val="single"/>
        </w:rPr>
      </w:pPr>
      <w:r w:rsidRPr="000E6C4B">
        <w:rPr>
          <w:rFonts w:asciiTheme="minorHAnsi" w:eastAsia="Arial" w:hAnsiTheme="minorHAnsi" w:cs="Calibri"/>
          <w:b/>
          <w:bCs/>
          <w:sz w:val="32"/>
          <w:szCs w:val="32"/>
          <w:u w:val="single"/>
        </w:rPr>
        <w:t xml:space="preserve">AKTUALIZACJA </w:t>
      </w:r>
    </w:p>
    <w:p w:rsidR="0034034C" w:rsidRDefault="00347981" w:rsidP="00347981">
      <w:pPr>
        <w:spacing w:before="240"/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dot. </w:t>
      </w:r>
      <w:r w:rsidR="0034034C">
        <w:rPr>
          <w:rFonts w:asciiTheme="minorHAnsi" w:eastAsia="Arial" w:hAnsiTheme="minorHAnsi" w:cs="Calibri"/>
          <w:bCs/>
        </w:rPr>
        <w:t>OFERTY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="00481DD3"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34034C">
        <w:rPr>
          <w:rFonts w:asciiTheme="minorHAnsi" w:eastAsia="Arial" w:hAnsiTheme="minorHAnsi" w:cs="Calibri"/>
          <w:bCs/>
        </w:rPr>
        <w:t>OFERTY WSPÓLNEJ</w:t>
      </w:r>
      <w:r w:rsidR="00FC48F2" w:rsidRPr="00D97AAD">
        <w:rPr>
          <w:rFonts w:asciiTheme="minorHAnsi" w:eastAsia="Arial" w:hAnsiTheme="minorHAnsi" w:cs="Calibri"/>
          <w:bCs/>
        </w:rPr>
        <w:t xml:space="preserve">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="00FC48F2" w:rsidRPr="00D97AAD">
        <w:rPr>
          <w:rFonts w:asciiTheme="minorHAnsi" w:eastAsia="Arial" w:hAnsiTheme="minorHAnsi" w:cs="Calibri"/>
          <w:bCs/>
        </w:rPr>
        <w:t xml:space="preserve"> </w:t>
      </w:r>
      <w:r w:rsidR="00862C23"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="00862C23" w:rsidRPr="00D97AAD">
        <w:rPr>
          <w:rFonts w:asciiTheme="minorHAnsi" w:eastAsia="Arial" w:hAnsiTheme="minorHAnsi" w:cs="Calibri"/>
          <w:bCs/>
        </w:rPr>
        <w:t>ART. 14 UST. 1 I 2 USTAWY</w:t>
      </w:r>
      <w:r w:rsidR="00862C23" w:rsidRPr="00D97AAD">
        <w:rPr>
          <w:rFonts w:asciiTheme="minorHAnsi" w:eastAsia="Arial" w:hAnsiTheme="minorHAnsi" w:cs="Calibri"/>
        </w:rPr>
        <w:t xml:space="preserve"> </w:t>
      </w:r>
      <w:r w:rsidR="00862C23"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 w:rsidR="00862C23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br/>
      </w:r>
      <w:r w:rsidR="00862C23">
        <w:rPr>
          <w:rFonts w:asciiTheme="minorHAnsi" w:eastAsia="Arial" w:hAnsiTheme="minorHAnsi" w:cs="Calibri"/>
          <w:bCs/>
        </w:rPr>
        <w:t xml:space="preserve">(DZ. U. Z </w:t>
      </w:r>
      <w:r w:rsidR="009D5E34" w:rsidRPr="009D5E34">
        <w:rPr>
          <w:rFonts w:asciiTheme="minorHAnsi" w:eastAsia="Arial" w:hAnsiTheme="minorHAnsi" w:cs="Calibri"/>
          <w:bCs/>
        </w:rPr>
        <w:t>201</w:t>
      </w:r>
      <w:r w:rsidR="007E06A1">
        <w:rPr>
          <w:rFonts w:asciiTheme="minorHAnsi" w:eastAsia="Arial" w:hAnsiTheme="minorHAnsi" w:cs="Calibri"/>
          <w:bCs/>
        </w:rPr>
        <w:t>9</w:t>
      </w:r>
      <w:r w:rsidR="009D5E34" w:rsidRPr="009D5E34">
        <w:rPr>
          <w:rFonts w:asciiTheme="minorHAnsi" w:eastAsia="Arial" w:hAnsiTheme="minorHAnsi" w:cs="Calibri"/>
          <w:bCs/>
        </w:rPr>
        <w:t xml:space="preserve"> R. POZ. </w:t>
      </w:r>
      <w:r w:rsidR="007E06A1">
        <w:rPr>
          <w:rFonts w:asciiTheme="minorHAnsi" w:eastAsia="Arial" w:hAnsiTheme="minorHAnsi" w:cs="Calibri"/>
          <w:bCs/>
        </w:rPr>
        <w:t>688</w:t>
      </w:r>
      <w:r w:rsidR="009D5E34" w:rsidRPr="009D5E34">
        <w:rPr>
          <w:rFonts w:asciiTheme="minorHAnsi" w:eastAsia="Arial" w:hAnsiTheme="minorHAnsi" w:cs="Calibri"/>
          <w:bCs/>
        </w:rPr>
        <w:t>, Z PÓŹN. ZM.)</w:t>
      </w:r>
    </w:p>
    <w:p w:rsidR="0034034C" w:rsidRDefault="0034034C" w:rsidP="0034034C">
      <w:pPr>
        <w:rPr>
          <w:rFonts w:asciiTheme="minorHAnsi" w:eastAsia="Arial" w:hAnsiTheme="minorHAnsi" w:cs="Calibri"/>
          <w:bCs/>
        </w:rPr>
      </w:pPr>
    </w:p>
    <w:p w:rsidR="00347981" w:rsidRDefault="00347981" w:rsidP="0034034C">
      <w:pPr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Należy wypełnić aktualizację poszczególnych części oferty – jeżeli dotyczy zadania. W innym przypadku należy wpisać: „nie dotyczy”.</w:t>
      </w:r>
    </w:p>
    <w:p w:rsidR="0034034C" w:rsidRPr="0034034C" w:rsidRDefault="0034034C" w:rsidP="0034034C">
      <w:pPr>
        <w:jc w:val="center"/>
        <w:rPr>
          <w:rFonts w:asciiTheme="minorHAnsi" w:eastAsia="Arial" w:hAnsiTheme="minorHAnsi" w:cs="Calibri"/>
          <w:bCs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701"/>
      </w:tblGrid>
      <w:tr w:rsidR="00B45D0A" w:rsidRPr="00D97AAD" w:rsidTr="0002200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34034C" w:rsidRDefault="0034034C" w:rsidP="00E2507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organizacji/podmiotu uprawnionego</w:t>
            </w:r>
            <w:r w:rsidR="00E2507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B45D0A" w:rsidRPr="00EE179F" w:rsidRDefault="00B45D0A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2507D" w:rsidRPr="00D97AAD" w:rsidTr="0002200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E2507D" w:rsidRDefault="00E2507D" w:rsidP="00E2507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Numer rachunku bankowego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E2507D" w:rsidRPr="00EE179F" w:rsidRDefault="00E2507D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2200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E2507D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Pr="00EE179F" w:rsidRDefault="00192C59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702E9" w:rsidRPr="00D97AAD" w:rsidTr="00022004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E2507D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EE179F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F558FD" w:rsidRDefault="00F558FD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265C56" w:rsidRDefault="00265C5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  <w:r>
        <w:rPr>
          <w:rFonts w:asciiTheme="minorHAnsi" w:eastAsia="Arial" w:hAnsiTheme="minorHAnsi" w:cs="Calibri"/>
          <w:b/>
          <w:sz w:val="22"/>
          <w:szCs w:val="22"/>
        </w:rPr>
        <w:t xml:space="preserve">I. Aktualizacja  </w:t>
      </w:r>
      <w:r w:rsidR="00F558FD">
        <w:rPr>
          <w:rFonts w:asciiTheme="minorHAnsi" w:eastAsia="Arial" w:hAnsiTheme="minorHAnsi" w:cs="Calibri"/>
          <w:b/>
          <w:sz w:val="22"/>
          <w:szCs w:val="22"/>
        </w:rPr>
        <w:t>opisu poszczególnych działań /</w:t>
      </w:r>
      <w:r>
        <w:rPr>
          <w:rFonts w:asciiTheme="minorHAnsi" w:eastAsia="Arial" w:hAnsiTheme="minorHAnsi" w:cs="Calibri"/>
          <w:b/>
          <w:sz w:val="22"/>
          <w:szCs w:val="22"/>
        </w:rPr>
        <w:t>harmonogramu</w:t>
      </w:r>
    </w:p>
    <w:p w:rsidR="005C20DC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tbl>
      <w:tblPr>
        <w:tblW w:w="10774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9D5E34" w:rsidRPr="00D97AAD" w:rsidTr="00916F6F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E34" w:rsidRDefault="009D5E34" w:rsidP="00916F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9D5E34" w:rsidRPr="007B60CF" w:rsidRDefault="009D5E34" w:rsidP="00916F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9D5E34" w:rsidRPr="007B60CF" w:rsidRDefault="009D5E34" w:rsidP="00916F6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9D5E34" w:rsidRPr="00D97AAD" w:rsidTr="00916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9D5E34" w:rsidRPr="0073200B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9D5E34" w:rsidRPr="0073200B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9D5E34" w:rsidRPr="00D97AAD" w:rsidTr="00916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D5E34" w:rsidRPr="0073200B" w:rsidRDefault="009D5E34" w:rsidP="00916F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D5E34" w:rsidRPr="00D97AAD" w:rsidTr="00916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D5E34" w:rsidRPr="00D97AAD" w:rsidTr="00916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D5E34" w:rsidRPr="00D97AAD" w:rsidTr="00916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D5E34" w:rsidRPr="00D97AAD" w:rsidTr="00916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D5E34" w:rsidRPr="00D97AAD" w:rsidTr="00916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D5E34" w:rsidRPr="00D97AAD" w:rsidTr="00916F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5E34" w:rsidRPr="00D97AAD" w:rsidRDefault="009D5E34" w:rsidP="00916F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5E34" w:rsidRPr="00D97AAD" w:rsidRDefault="009D5E34" w:rsidP="00916F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XSpec="center" w:tblpY="1260"/>
        <w:tblW w:w="5777" w:type="pct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022004" w:rsidRPr="003A2508" w:rsidTr="00265C56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022004" w:rsidRDefault="00022004" w:rsidP="00265C56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 xml:space="preserve"> Zestawienie kosztów realizacji zadania</w:t>
            </w:r>
          </w:p>
          <w:p w:rsidR="00022004" w:rsidRPr="003A2508" w:rsidRDefault="00022004" w:rsidP="00AC301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AC3012">
              <w:rPr>
                <w:rFonts w:asciiTheme="minorHAnsi" w:hAnsiTheme="minorHAnsi" w:cstheme="minorHAnsi"/>
                <w:sz w:val="20"/>
              </w:rPr>
              <w:t xml:space="preserve"> sekcji 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należy skalkulować i zamieścić wszystkie koszty realizacji zadania niezależnie od </w:t>
            </w:r>
            <w:r w:rsidR="00AC3012">
              <w:rPr>
                <w:rFonts w:asciiTheme="minorHAnsi" w:hAnsiTheme="minorHAnsi" w:cstheme="minorHAnsi"/>
                <w:sz w:val="20"/>
              </w:rPr>
              <w:t>„Ź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ródła finansowania </w:t>
            </w:r>
            <w:r w:rsidR="00AC3012">
              <w:rPr>
                <w:rFonts w:asciiTheme="minorHAnsi" w:hAnsiTheme="minorHAnsi" w:cstheme="minorHAnsi"/>
                <w:sz w:val="20"/>
              </w:rPr>
              <w:t xml:space="preserve">kosztów realizacji zadania” 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wskazanego w sekcji </w:t>
            </w:r>
            <w:r w:rsidR="00AC3012">
              <w:rPr>
                <w:rFonts w:asciiTheme="minorHAnsi" w:hAnsiTheme="minorHAnsi" w:cstheme="minorHAnsi"/>
                <w:sz w:val="20"/>
              </w:rPr>
              <w:t>poniżej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022004" w:rsidRPr="003A2508" w:rsidTr="00265C56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022004" w:rsidRPr="003A2508" w:rsidTr="00265C56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022004" w:rsidRPr="003A2508" w:rsidRDefault="00022004" w:rsidP="00265C5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022004" w:rsidRPr="00F60A53" w:rsidRDefault="00022004" w:rsidP="00265C56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022004" w:rsidRPr="003A2508" w:rsidTr="00265C56">
        <w:tc>
          <w:tcPr>
            <w:tcW w:w="484" w:type="pct"/>
            <w:shd w:val="clear" w:color="auto" w:fill="DDD9C3" w:themeFill="background2" w:themeFillShade="E6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2867" w:type="pct"/>
            <w:gridSpan w:val="5"/>
            <w:shd w:val="clear" w:color="auto" w:fill="DDD9C3" w:themeFill="background2" w:themeFillShade="E6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  <w:shd w:val="clear" w:color="auto" w:fill="DDD9C3" w:themeFill="background2" w:themeFillShade="E6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48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2867" w:type="pct"/>
            <w:gridSpan w:val="5"/>
            <w:shd w:val="clear" w:color="auto" w:fill="DDD9C3" w:themeFill="background2" w:themeFillShade="E6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22004" w:rsidRPr="003A2508" w:rsidTr="00265C56">
        <w:tc>
          <w:tcPr>
            <w:tcW w:w="2867" w:type="pct"/>
            <w:gridSpan w:val="5"/>
            <w:shd w:val="clear" w:color="auto" w:fill="DDD9C3" w:themeFill="background2" w:themeFillShade="E6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022004" w:rsidRPr="003A2508" w:rsidRDefault="00022004" w:rsidP="00265C5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F558FD" w:rsidRDefault="00F558FD" w:rsidP="0002200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558FD" w:rsidRDefault="00F558FD" w:rsidP="0002200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22004" w:rsidRDefault="00265C56" w:rsidP="0002200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</w:t>
      </w:r>
      <w:r w:rsidR="00F558FD"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przewidywanych kosztów</w:t>
      </w:r>
    </w:p>
    <w:p w:rsidR="00022004" w:rsidRDefault="00022004" w:rsidP="0002200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D4D84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C3012" w:rsidRDefault="00AC3012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C3012" w:rsidRPr="00E617D8" w:rsidTr="00916F6F">
        <w:tc>
          <w:tcPr>
            <w:tcW w:w="10632" w:type="dxa"/>
            <w:gridSpan w:val="4"/>
            <w:shd w:val="clear" w:color="auto" w:fill="DDD9C3" w:themeFill="background2" w:themeFillShade="E6"/>
          </w:tcPr>
          <w:p w:rsidR="00AC3012" w:rsidRPr="00E617D8" w:rsidRDefault="00AC3012" w:rsidP="00916F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C3012" w:rsidRPr="00F60A53" w:rsidRDefault="00AC3012" w:rsidP="00916F6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AC3012" w:rsidRDefault="00AC3012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C3012" w:rsidRDefault="00AC3012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AC3012" w:rsidRPr="00E617D8" w:rsidTr="00916F6F">
        <w:tc>
          <w:tcPr>
            <w:tcW w:w="10632" w:type="dxa"/>
            <w:gridSpan w:val="6"/>
            <w:shd w:val="clear" w:color="auto" w:fill="DDD9C3" w:themeFill="background2" w:themeFillShade="E6"/>
          </w:tcPr>
          <w:p w:rsidR="00AC3012" w:rsidRPr="00E617D8" w:rsidRDefault="00AC3012" w:rsidP="00916F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C3012" w:rsidRPr="00E617D8" w:rsidRDefault="00AC3012" w:rsidP="00916F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AC3012" w:rsidRPr="00E617D8" w:rsidRDefault="00AC3012" w:rsidP="00916F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C3012" w:rsidRPr="00E617D8" w:rsidTr="00916F6F">
        <w:tc>
          <w:tcPr>
            <w:tcW w:w="4966" w:type="dxa"/>
            <w:gridSpan w:val="2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AC3012" w:rsidRPr="00BF7CA7" w:rsidRDefault="00AC3012" w:rsidP="00916F6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  <w:tr w:rsidR="00AC3012" w:rsidRPr="00E617D8" w:rsidTr="00916F6F"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  <w:tr w:rsidR="00AC3012" w:rsidRPr="00E617D8" w:rsidTr="00916F6F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  <w:tr w:rsidR="00AC3012" w:rsidRPr="00E617D8" w:rsidTr="00916F6F">
        <w:tc>
          <w:tcPr>
            <w:tcW w:w="567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  <w:tr w:rsidR="00AC3012" w:rsidRPr="00E617D8" w:rsidTr="00916F6F">
        <w:tc>
          <w:tcPr>
            <w:tcW w:w="4966" w:type="dxa"/>
            <w:gridSpan w:val="2"/>
            <w:shd w:val="clear" w:color="auto" w:fill="DDD9C3" w:themeFill="background2" w:themeFillShade="E6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C3012" w:rsidRPr="00E617D8" w:rsidRDefault="00AC3012" w:rsidP="00916F6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_GoBack"/>
      <w:bookmarkEnd w:id="0"/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F1519A" w:rsidRPr="00D97AAD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AF" w:rsidRDefault="00B467AF">
      <w:r>
        <w:separator/>
      </w:r>
    </w:p>
  </w:endnote>
  <w:endnote w:type="continuationSeparator" w:id="0">
    <w:p w:rsidR="00B467AF" w:rsidRDefault="00B4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00" w:rsidRPr="00C96862" w:rsidRDefault="00117ED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E06A1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AF" w:rsidRDefault="00B467AF">
      <w:r>
        <w:separator/>
      </w:r>
    </w:p>
  </w:footnote>
  <w:footnote w:type="continuationSeparator" w:id="0">
    <w:p w:rsidR="00B467AF" w:rsidRDefault="00B467AF">
      <w:r>
        <w:continuationSeparator/>
      </w:r>
    </w:p>
  </w:footnote>
  <w:footnote w:id="1">
    <w:p w:rsidR="009D5E34" w:rsidRDefault="009D5E34" w:rsidP="009D5E3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  <w:p w:rsidR="009D5E34" w:rsidRPr="003A2508" w:rsidRDefault="009D5E34" w:rsidP="009D5E3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</w:p>
  </w:footnote>
  <w:footnote w:id="2">
    <w:p w:rsidR="00022004" w:rsidRPr="00F621DF" w:rsidRDefault="00022004" w:rsidP="0002200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:rsidR="00AC3012" w:rsidRPr="00F621DF" w:rsidRDefault="00AC3012" w:rsidP="00AC301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:rsidR="00AC3012" w:rsidRDefault="00AC3012" w:rsidP="00AC3012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należy uzupełnić w przypadku oferty wspólnej.</w:t>
      </w:r>
    </w:p>
  </w:footnote>
  <w:footnote w:id="5">
    <w:p w:rsidR="00AC3012" w:rsidRPr="00F621DF" w:rsidRDefault="00AC3012" w:rsidP="00AC301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9A545D"/>
    <w:multiLevelType w:val="hybridMultilevel"/>
    <w:tmpl w:val="2904EB3A"/>
    <w:lvl w:ilvl="0" w:tplc="F126E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8"/>
  </w:num>
  <w:num w:numId="12">
    <w:abstractNumId w:val="23"/>
  </w:num>
  <w:num w:numId="13">
    <w:abstractNumId w:val="26"/>
  </w:num>
  <w:num w:numId="14">
    <w:abstractNumId w:val="29"/>
  </w:num>
  <w:num w:numId="15">
    <w:abstractNumId w:val="0"/>
  </w:num>
  <w:num w:numId="16">
    <w:abstractNumId w:val="19"/>
  </w:num>
  <w:num w:numId="17">
    <w:abstractNumId w:val="21"/>
  </w:num>
  <w:num w:numId="18">
    <w:abstractNumId w:val="11"/>
  </w:num>
  <w:num w:numId="19">
    <w:abstractNumId w:val="25"/>
  </w:num>
  <w:num w:numId="20">
    <w:abstractNumId w:val="32"/>
  </w:num>
  <w:num w:numId="21">
    <w:abstractNumId w:val="30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8"/>
  </w:num>
  <w:num w:numId="28">
    <w:abstractNumId w:val="14"/>
  </w:num>
  <w:num w:numId="29">
    <w:abstractNumId w:val="31"/>
  </w:num>
  <w:num w:numId="30">
    <w:abstractNumId w:val="22"/>
  </w:num>
  <w:num w:numId="31">
    <w:abstractNumId w:val="17"/>
  </w:num>
  <w:num w:numId="32">
    <w:abstractNumId w:val="27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2004"/>
    <w:rsid w:val="0002378D"/>
    <w:rsid w:val="00024BEC"/>
    <w:rsid w:val="00025CD2"/>
    <w:rsid w:val="00026640"/>
    <w:rsid w:val="00030323"/>
    <w:rsid w:val="0003518D"/>
    <w:rsid w:val="00041E73"/>
    <w:rsid w:val="000428AE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1F24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6C4B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EDC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0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645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C56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34C"/>
    <w:rsid w:val="003409A0"/>
    <w:rsid w:val="003412CE"/>
    <w:rsid w:val="00347981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0F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950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06A1"/>
    <w:rsid w:val="007E2880"/>
    <w:rsid w:val="007E2D6F"/>
    <w:rsid w:val="007E576E"/>
    <w:rsid w:val="007E6136"/>
    <w:rsid w:val="007F114E"/>
    <w:rsid w:val="007F2F3E"/>
    <w:rsid w:val="007F38AD"/>
    <w:rsid w:val="007F3D64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E34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0D8F"/>
    <w:rsid w:val="00AC1369"/>
    <w:rsid w:val="00AC26D6"/>
    <w:rsid w:val="00AC3012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67AF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3DCC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7D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D6A5B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9A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8FD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87E6FD"/>
  <w15:docId w15:val="{B2A13ABA-E1C7-4BC7-B9AC-750150BB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480F-FDF0-430D-BB21-BE9F2395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Kamila Silwanowicz</cp:lastModifiedBy>
  <cp:revision>2</cp:revision>
  <cp:lastPrinted>2016-05-31T09:57:00Z</cp:lastPrinted>
  <dcterms:created xsi:type="dcterms:W3CDTF">2019-12-10T12:47:00Z</dcterms:created>
  <dcterms:modified xsi:type="dcterms:W3CDTF">2019-12-10T12:47:00Z</dcterms:modified>
</cp:coreProperties>
</file>