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7B" w:rsidRDefault="00667DD7">
      <w:pPr>
        <w:spacing w:before="71"/>
        <w:ind w:left="4888" w:right="89" w:firstLine="4160"/>
        <w:rPr>
          <w:i/>
        </w:rPr>
      </w:pPr>
      <w:r>
        <w:rPr>
          <w:i/>
        </w:rPr>
        <w:t>Załącznik nr 2 do Trybu powoływania i zasad działania komisji konkursowej</w:t>
      </w:r>
    </w:p>
    <w:p w:rsidR="00A5067B" w:rsidRDefault="00A5067B">
      <w:pPr>
        <w:pStyle w:val="Tekstpodstawowy"/>
        <w:spacing w:before="4"/>
        <w:rPr>
          <w:i/>
          <w:sz w:val="24"/>
        </w:rPr>
      </w:pPr>
    </w:p>
    <w:p w:rsidR="00A5067B" w:rsidRDefault="00667DD7">
      <w:pPr>
        <w:ind w:left="3148"/>
        <w:rPr>
          <w:b/>
          <w:sz w:val="24"/>
        </w:rPr>
      </w:pPr>
      <w:r>
        <w:rPr>
          <w:b/>
          <w:sz w:val="24"/>
        </w:rPr>
        <w:t>KARTA OCENY OFERTY NR…</w:t>
      </w:r>
      <w:r w:rsidR="00962566">
        <w:rPr>
          <w:b/>
          <w:sz w:val="24"/>
        </w:rPr>
        <w:t xml:space="preserve"> </w:t>
      </w:r>
    </w:p>
    <w:p w:rsidR="00A5067B" w:rsidRDefault="00A5067B">
      <w:pPr>
        <w:pStyle w:val="Tekstpodstawowy"/>
        <w:spacing w:before="3"/>
        <w:rPr>
          <w:b/>
          <w:sz w:val="24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6803"/>
        <w:gridCol w:w="1419"/>
        <w:gridCol w:w="1236"/>
      </w:tblGrid>
      <w:tr w:rsidR="00A5067B">
        <w:trPr>
          <w:trHeight w:val="690"/>
        </w:trPr>
        <w:tc>
          <w:tcPr>
            <w:tcW w:w="591" w:type="dxa"/>
            <w:shd w:val="clear" w:color="auto" w:fill="E7E6E6"/>
          </w:tcPr>
          <w:p w:rsidR="00A5067B" w:rsidRDefault="00667DD7">
            <w:pPr>
              <w:pStyle w:val="TableParagraph"/>
              <w:spacing w:before="205"/>
              <w:ind w:left="9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6803" w:type="dxa"/>
            <w:shd w:val="clear" w:color="auto" w:fill="E7E6E6"/>
          </w:tcPr>
          <w:p w:rsidR="00A5067B" w:rsidRDefault="00667DD7">
            <w:pPr>
              <w:pStyle w:val="TableParagraph"/>
              <w:spacing w:before="182"/>
              <w:ind w:left="2109"/>
              <w:rPr>
                <w:b/>
                <w:sz w:val="28"/>
              </w:rPr>
            </w:pPr>
            <w:r>
              <w:rPr>
                <w:b/>
                <w:sz w:val="28"/>
              </w:rPr>
              <w:t>Kryteria oceny oferty</w:t>
            </w:r>
          </w:p>
        </w:tc>
        <w:tc>
          <w:tcPr>
            <w:tcW w:w="1419" w:type="dxa"/>
            <w:shd w:val="clear" w:color="auto" w:fill="E7E6E6"/>
          </w:tcPr>
          <w:p w:rsidR="00A5067B" w:rsidRDefault="00667DD7">
            <w:pPr>
              <w:pStyle w:val="TableParagraph"/>
              <w:spacing w:before="108"/>
              <w:ind w:left="306" w:firstLine="130"/>
              <w:rPr>
                <w:sz w:val="20"/>
              </w:rPr>
            </w:pPr>
            <w:r>
              <w:rPr>
                <w:sz w:val="20"/>
              </w:rPr>
              <w:t xml:space="preserve">Liczba </w:t>
            </w:r>
            <w:r>
              <w:rPr>
                <w:w w:val="95"/>
                <w:sz w:val="20"/>
              </w:rPr>
              <w:t>punktów*</w:t>
            </w:r>
          </w:p>
        </w:tc>
        <w:tc>
          <w:tcPr>
            <w:tcW w:w="1236" w:type="dxa"/>
            <w:shd w:val="clear" w:color="auto" w:fill="E7E6E6"/>
          </w:tcPr>
          <w:p w:rsidR="00A5067B" w:rsidRDefault="00667DD7">
            <w:pPr>
              <w:pStyle w:val="TableParagraph"/>
              <w:ind w:left="376" w:hanging="178"/>
              <w:rPr>
                <w:sz w:val="20"/>
              </w:rPr>
            </w:pPr>
            <w:r>
              <w:rPr>
                <w:w w:val="95"/>
                <w:sz w:val="20"/>
              </w:rPr>
              <w:t xml:space="preserve">Przyznana </w:t>
            </w:r>
            <w:r>
              <w:rPr>
                <w:sz w:val="20"/>
              </w:rPr>
              <w:t>liczba</w:t>
            </w:r>
          </w:p>
          <w:p w:rsidR="00A5067B" w:rsidRDefault="00667DD7">
            <w:pPr>
              <w:pStyle w:val="TableParagraph"/>
              <w:spacing w:line="217" w:lineRule="exact"/>
              <w:ind w:left="263"/>
              <w:rPr>
                <w:sz w:val="20"/>
              </w:rPr>
            </w:pPr>
            <w:r>
              <w:rPr>
                <w:sz w:val="20"/>
              </w:rPr>
              <w:t>punktów</w:t>
            </w:r>
          </w:p>
        </w:tc>
      </w:tr>
      <w:tr w:rsidR="00A5067B" w:rsidTr="00962566">
        <w:trPr>
          <w:trHeight w:val="647"/>
        </w:trPr>
        <w:tc>
          <w:tcPr>
            <w:tcW w:w="591" w:type="dxa"/>
          </w:tcPr>
          <w:p w:rsidR="00A5067B" w:rsidRDefault="00667DD7">
            <w:pPr>
              <w:pStyle w:val="TableParagraph"/>
              <w:spacing w:before="181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803" w:type="dxa"/>
          </w:tcPr>
          <w:p w:rsidR="00A5067B" w:rsidRDefault="00667DD7">
            <w:pPr>
              <w:pStyle w:val="TableParagraph"/>
              <w:spacing w:before="70" w:line="237" w:lineRule="auto"/>
              <w:ind w:left="105"/>
              <w:rPr>
                <w:sz w:val="20"/>
              </w:rPr>
            </w:pPr>
            <w:r>
              <w:rPr>
                <w:b/>
              </w:rPr>
              <w:t xml:space="preserve">Proponowane zadanie jest adekwatną odpowiedzią na potrzeby/problemy </w:t>
            </w:r>
            <w:r>
              <w:t xml:space="preserve">jego odbiorców </w:t>
            </w:r>
            <w:r>
              <w:rPr>
                <w:sz w:val="20"/>
              </w:rPr>
              <w:t>(wskazano w opisie realizacji zadania).</w:t>
            </w:r>
          </w:p>
        </w:tc>
        <w:tc>
          <w:tcPr>
            <w:tcW w:w="1419" w:type="dxa"/>
          </w:tcPr>
          <w:p w:rsidR="00A5067B" w:rsidRDefault="00667DD7">
            <w:pPr>
              <w:pStyle w:val="TableParagraph"/>
              <w:spacing w:before="181"/>
              <w:ind w:left="526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0-3</w:t>
            </w:r>
          </w:p>
        </w:tc>
        <w:tc>
          <w:tcPr>
            <w:tcW w:w="1236" w:type="dxa"/>
            <w:vAlign w:val="center"/>
          </w:tcPr>
          <w:p w:rsidR="00A5067B" w:rsidRPr="00962566" w:rsidRDefault="00A5067B" w:rsidP="00962566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A5067B" w:rsidTr="00962566">
        <w:trPr>
          <w:trHeight w:val="755"/>
        </w:trPr>
        <w:tc>
          <w:tcPr>
            <w:tcW w:w="591" w:type="dxa"/>
            <w:tcBorders>
              <w:bottom w:val="single" w:sz="6" w:space="0" w:color="000000"/>
            </w:tcBorders>
          </w:tcPr>
          <w:p w:rsidR="00A5067B" w:rsidRDefault="00A5067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5067B" w:rsidRDefault="00667DD7">
            <w:pPr>
              <w:pStyle w:val="TableParagraph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803" w:type="dxa"/>
            <w:tcBorders>
              <w:bottom w:val="single" w:sz="6" w:space="0" w:color="000000"/>
            </w:tcBorders>
          </w:tcPr>
          <w:p w:rsidR="00A5067B" w:rsidRDefault="00667DD7">
            <w:pPr>
              <w:pStyle w:val="TableParagraph"/>
              <w:spacing w:before="15"/>
              <w:ind w:left="105"/>
              <w:rPr>
                <w:sz w:val="20"/>
              </w:rPr>
            </w:pPr>
            <w:r>
              <w:rPr>
                <w:b/>
              </w:rPr>
              <w:t xml:space="preserve">Działania </w:t>
            </w:r>
            <w:r>
              <w:t xml:space="preserve">są dobrane odpowiednio do planowanego zadania </w:t>
            </w:r>
            <w:r>
              <w:rPr>
                <w:sz w:val="20"/>
              </w:rPr>
              <w:t>(są konieczne, zasadne, odpowiednio zaplanowane, wykonalne, szczegółowo/wyczerpująco opisane).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A5067B" w:rsidRDefault="00A5067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5067B" w:rsidRDefault="00667DD7">
            <w:pPr>
              <w:pStyle w:val="TableParagraph"/>
              <w:ind w:left="526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0-3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  <w:vAlign w:val="center"/>
          </w:tcPr>
          <w:p w:rsidR="00A5067B" w:rsidRPr="00962566" w:rsidRDefault="00A5067B" w:rsidP="00962566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A5067B" w:rsidTr="00962566">
        <w:trPr>
          <w:trHeight w:val="964"/>
        </w:trPr>
        <w:tc>
          <w:tcPr>
            <w:tcW w:w="591" w:type="dxa"/>
            <w:tcBorders>
              <w:top w:val="single" w:sz="6" w:space="0" w:color="000000"/>
            </w:tcBorders>
          </w:tcPr>
          <w:p w:rsidR="00A5067B" w:rsidRDefault="00A5067B">
            <w:pPr>
              <w:pStyle w:val="TableParagraph"/>
              <w:spacing w:before="6"/>
              <w:rPr>
                <w:b/>
                <w:sz w:val="29"/>
              </w:rPr>
            </w:pPr>
          </w:p>
          <w:p w:rsidR="00A5067B" w:rsidRDefault="00667DD7">
            <w:pPr>
              <w:pStyle w:val="TableParagraph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803" w:type="dxa"/>
            <w:tcBorders>
              <w:top w:val="single" w:sz="6" w:space="0" w:color="000000"/>
            </w:tcBorders>
          </w:tcPr>
          <w:p w:rsidR="00A5067B" w:rsidRDefault="00667DD7">
            <w:pPr>
              <w:pStyle w:val="TableParagraph"/>
              <w:ind w:left="105" w:right="88"/>
              <w:rPr>
                <w:sz w:val="20"/>
              </w:rPr>
            </w:pPr>
            <w:r>
              <w:rPr>
                <w:b/>
              </w:rPr>
              <w:t xml:space="preserve">Rezultaty </w:t>
            </w:r>
            <w:r>
              <w:rPr>
                <w:sz w:val="24"/>
              </w:rPr>
              <w:t xml:space="preserve">wskazują na zasadność realizacji zadania </w:t>
            </w:r>
            <w:r>
              <w:rPr>
                <w:sz w:val="20"/>
              </w:rPr>
              <w:t>(wymieniono efekty jakościowe i ilościowe; odpowiednio zaplanowano monitorowanie rezultatów;</w:t>
            </w:r>
          </w:p>
          <w:p w:rsidR="00A5067B" w:rsidRDefault="00667DD7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w zależności od rodzaju zadania: przewidywany efekt jest trwały, zakładana jest kontynuacja, zadanie będzie miało wpływ na poprawę sytuacji odbiorców).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A5067B" w:rsidRDefault="00A5067B">
            <w:pPr>
              <w:pStyle w:val="TableParagraph"/>
              <w:spacing w:before="6"/>
              <w:rPr>
                <w:b/>
                <w:sz w:val="29"/>
              </w:rPr>
            </w:pPr>
          </w:p>
          <w:p w:rsidR="00A5067B" w:rsidRDefault="00667DD7">
            <w:pPr>
              <w:pStyle w:val="TableParagraph"/>
              <w:ind w:left="526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0-5</w:t>
            </w:r>
          </w:p>
        </w:tc>
        <w:tc>
          <w:tcPr>
            <w:tcW w:w="1236" w:type="dxa"/>
            <w:tcBorders>
              <w:top w:val="single" w:sz="6" w:space="0" w:color="000000"/>
            </w:tcBorders>
            <w:vAlign w:val="center"/>
          </w:tcPr>
          <w:p w:rsidR="00A5067B" w:rsidRPr="00962566" w:rsidRDefault="00A5067B" w:rsidP="00962566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A5067B" w:rsidTr="00962566">
        <w:trPr>
          <w:trHeight w:val="553"/>
        </w:trPr>
        <w:tc>
          <w:tcPr>
            <w:tcW w:w="591" w:type="dxa"/>
          </w:tcPr>
          <w:p w:rsidR="00A5067B" w:rsidRDefault="00667DD7">
            <w:pPr>
              <w:pStyle w:val="TableParagraph"/>
              <w:spacing w:before="134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803" w:type="dxa"/>
          </w:tcPr>
          <w:p w:rsidR="00A5067B" w:rsidRDefault="00667DD7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b/>
              </w:rPr>
              <w:t xml:space="preserve">Koszty </w:t>
            </w:r>
            <w:r>
              <w:t xml:space="preserve">realizacji zadania są konieczne i uzasadnione </w:t>
            </w:r>
            <w:r>
              <w:rPr>
                <w:sz w:val="20"/>
              </w:rPr>
              <w:t>(nie są zawyżone/ zaniżone; są dostatecznie opisane, spójne z harmonogramem i działaniami)</w:t>
            </w:r>
          </w:p>
        </w:tc>
        <w:tc>
          <w:tcPr>
            <w:tcW w:w="1419" w:type="dxa"/>
          </w:tcPr>
          <w:p w:rsidR="00A5067B" w:rsidRDefault="00667DD7">
            <w:pPr>
              <w:pStyle w:val="TableParagraph"/>
              <w:spacing w:before="134"/>
              <w:ind w:left="526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0-4</w:t>
            </w:r>
          </w:p>
        </w:tc>
        <w:tc>
          <w:tcPr>
            <w:tcW w:w="1236" w:type="dxa"/>
            <w:vAlign w:val="center"/>
          </w:tcPr>
          <w:p w:rsidR="00A5067B" w:rsidRPr="00962566" w:rsidRDefault="00A5067B" w:rsidP="00962566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A5067B" w:rsidTr="00962566">
        <w:trPr>
          <w:trHeight w:val="757"/>
        </w:trPr>
        <w:tc>
          <w:tcPr>
            <w:tcW w:w="591" w:type="dxa"/>
          </w:tcPr>
          <w:p w:rsidR="00A5067B" w:rsidRDefault="00A5067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5067B" w:rsidRDefault="00667DD7">
            <w:pPr>
              <w:pStyle w:val="TableParagraph"/>
              <w:spacing w:before="1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803" w:type="dxa"/>
          </w:tcPr>
          <w:p w:rsidR="00A5067B" w:rsidRDefault="00667DD7">
            <w:pPr>
              <w:pStyle w:val="TableParagraph"/>
              <w:spacing w:before="17"/>
              <w:ind w:left="105" w:right="82"/>
              <w:rPr>
                <w:sz w:val="20"/>
              </w:rPr>
            </w:pPr>
            <w:r>
              <w:t xml:space="preserve">Budżet zakłada </w:t>
            </w:r>
            <w:r>
              <w:rPr>
                <w:b/>
              </w:rPr>
              <w:t xml:space="preserve">wkład finansowy </w:t>
            </w:r>
            <w:r>
              <w:t xml:space="preserve">organizacji pozarządowej </w:t>
            </w:r>
            <w:r>
              <w:rPr>
                <w:sz w:val="20"/>
              </w:rPr>
              <w:t>(od 10 do 20 % wartości wnioskowanej dotacji - 1 pkt; powyżej 20 do 40 % wartości dotacji - 2 pkt; powyżej 40 % wartości wnioskowanej dotacji – 3 pkt</w:t>
            </w:r>
          </w:p>
        </w:tc>
        <w:tc>
          <w:tcPr>
            <w:tcW w:w="1419" w:type="dxa"/>
          </w:tcPr>
          <w:p w:rsidR="00A5067B" w:rsidRDefault="00A5067B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5067B" w:rsidRDefault="00667DD7">
            <w:pPr>
              <w:pStyle w:val="TableParagraph"/>
              <w:spacing w:before="1"/>
              <w:ind w:left="526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0-3</w:t>
            </w:r>
          </w:p>
        </w:tc>
        <w:tc>
          <w:tcPr>
            <w:tcW w:w="1236" w:type="dxa"/>
            <w:vAlign w:val="center"/>
          </w:tcPr>
          <w:p w:rsidR="00A5067B" w:rsidRPr="00962566" w:rsidRDefault="00A5067B" w:rsidP="00962566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A5067B" w:rsidTr="00962566">
        <w:trPr>
          <w:trHeight w:val="633"/>
        </w:trPr>
        <w:tc>
          <w:tcPr>
            <w:tcW w:w="591" w:type="dxa"/>
          </w:tcPr>
          <w:p w:rsidR="00A5067B" w:rsidRDefault="00667DD7">
            <w:pPr>
              <w:pStyle w:val="TableParagraph"/>
              <w:spacing w:before="176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803" w:type="dxa"/>
          </w:tcPr>
          <w:p w:rsidR="00A5067B" w:rsidRDefault="00667DD7">
            <w:pPr>
              <w:pStyle w:val="TableParagraph"/>
              <w:spacing w:before="58"/>
              <w:ind w:left="105" w:right="382"/>
            </w:pPr>
            <w:r>
              <w:rPr>
                <w:b/>
              </w:rPr>
              <w:t xml:space="preserve">Zasoby </w:t>
            </w:r>
            <w:r>
              <w:t>(kadrowe, rzeczowe, wiedza i doświadczenie) przewidziane do realizacji zadania gwarantują jego wysoką jakość.</w:t>
            </w:r>
          </w:p>
        </w:tc>
        <w:tc>
          <w:tcPr>
            <w:tcW w:w="1419" w:type="dxa"/>
          </w:tcPr>
          <w:p w:rsidR="00A5067B" w:rsidRDefault="00667DD7">
            <w:pPr>
              <w:pStyle w:val="TableParagraph"/>
              <w:spacing w:before="176"/>
              <w:ind w:left="526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0-3</w:t>
            </w:r>
          </w:p>
        </w:tc>
        <w:tc>
          <w:tcPr>
            <w:tcW w:w="1236" w:type="dxa"/>
            <w:vAlign w:val="center"/>
          </w:tcPr>
          <w:p w:rsidR="00A5067B" w:rsidRPr="00962566" w:rsidRDefault="00A5067B" w:rsidP="00962566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A5067B" w:rsidTr="00962566">
        <w:trPr>
          <w:trHeight w:val="493"/>
        </w:trPr>
        <w:tc>
          <w:tcPr>
            <w:tcW w:w="7394" w:type="dxa"/>
            <w:gridSpan w:val="2"/>
          </w:tcPr>
          <w:p w:rsidR="00A5067B" w:rsidRDefault="00667DD7">
            <w:pPr>
              <w:pStyle w:val="TableParagraph"/>
              <w:spacing w:before="113"/>
              <w:ind w:left="107"/>
            </w:pPr>
            <w:r>
              <w:rPr>
                <w:shd w:val="clear" w:color="auto" w:fill="D2D2D2"/>
              </w:rPr>
              <w:t>KRYTERIA STRATEGICZNE:</w:t>
            </w:r>
          </w:p>
        </w:tc>
        <w:tc>
          <w:tcPr>
            <w:tcW w:w="1419" w:type="dxa"/>
          </w:tcPr>
          <w:p w:rsidR="00A5067B" w:rsidRDefault="00A5067B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Align w:val="center"/>
          </w:tcPr>
          <w:p w:rsidR="00A5067B" w:rsidRPr="00962566" w:rsidRDefault="00A5067B" w:rsidP="00962566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A5067B" w:rsidTr="00962566">
        <w:trPr>
          <w:trHeight w:val="964"/>
        </w:trPr>
        <w:tc>
          <w:tcPr>
            <w:tcW w:w="591" w:type="dxa"/>
          </w:tcPr>
          <w:p w:rsidR="00A5067B" w:rsidRDefault="00A5067B">
            <w:pPr>
              <w:pStyle w:val="TableParagraph"/>
              <w:spacing w:before="6"/>
              <w:rPr>
                <w:b/>
                <w:sz w:val="29"/>
              </w:rPr>
            </w:pPr>
          </w:p>
          <w:p w:rsidR="00A5067B" w:rsidRDefault="00DD7AF4">
            <w:pPr>
              <w:pStyle w:val="TableParagraph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667DD7">
              <w:rPr>
                <w:b/>
                <w:sz w:val="24"/>
              </w:rPr>
              <w:t>.</w:t>
            </w:r>
          </w:p>
        </w:tc>
        <w:tc>
          <w:tcPr>
            <w:tcW w:w="6803" w:type="dxa"/>
          </w:tcPr>
          <w:p w:rsidR="00A5067B" w:rsidRDefault="00667DD7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t xml:space="preserve">Realizacja zadania przyczyni się do rozwoju </w:t>
            </w:r>
            <w:r>
              <w:rPr>
                <w:b/>
              </w:rPr>
              <w:t>kapitału społecznego</w:t>
            </w:r>
          </w:p>
          <w:p w:rsidR="00A5067B" w:rsidRDefault="00667DD7">
            <w:pPr>
              <w:pStyle w:val="TableParagraph"/>
              <w:spacing w:line="252" w:lineRule="exact"/>
              <w:ind w:left="105"/>
              <w:rPr>
                <w:sz w:val="20"/>
              </w:rPr>
            </w:pPr>
            <w:r>
              <w:t xml:space="preserve">w regionie </w:t>
            </w:r>
            <w:r>
              <w:rPr>
                <w:sz w:val="20"/>
              </w:rPr>
              <w:t>(zadanie na różnych etapach realizowane jest w partnerskiej</w:t>
            </w:r>
          </w:p>
          <w:p w:rsidR="00A5067B" w:rsidRDefault="00667DD7">
            <w:pPr>
              <w:pStyle w:val="TableParagraph"/>
              <w:spacing w:before="5"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współpracy z instytucjami, samorządami, organizacjami, biznesem; z udziałem wolontariuszy, społeczników, mieszkańców, społeczności lokalnych)</w:t>
            </w:r>
          </w:p>
        </w:tc>
        <w:tc>
          <w:tcPr>
            <w:tcW w:w="1419" w:type="dxa"/>
          </w:tcPr>
          <w:p w:rsidR="00A5067B" w:rsidRDefault="00A5067B">
            <w:pPr>
              <w:pStyle w:val="TableParagraph"/>
              <w:spacing w:before="6"/>
              <w:rPr>
                <w:b/>
                <w:sz w:val="29"/>
              </w:rPr>
            </w:pPr>
          </w:p>
          <w:p w:rsidR="00A5067B" w:rsidRDefault="00667DD7">
            <w:pPr>
              <w:pStyle w:val="TableParagraph"/>
              <w:ind w:left="526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0-3</w:t>
            </w:r>
          </w:p>
        </w:tc>
        <w:tc>
          <w:tcPr>
            <w:tcW w:w="1236" w:type="dxa"/>
            <w:vAlign w:val="center"/>
          </w:tcPr>
          <w:p w:rsidR="00A5067B" w:rsidRPr="00962566" w:rsidRDefault="00A5067B" w:rsidP="00962566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A5067B" w:rsidTr="00962566">
        <w:trPr>
          <w:trHeight w:val="942"/>
        </w:trPr>
        <w:tc>
          <w:tcPr>
            <w:tcW w:w="591" w:type="dxa"/>
          </w:tcPr>
          <w:p w:rsidR="00A5067B" w:rsidRDefault="00A5067B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5067B" w:rsidRDefault="00DD7AF4">
            <w:pPr>
              <w:pStyle w:val="TableParagraph"/>
              <w:ind w:left="9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667DD7">
              <w:rPr>
                <w:b/>
                <w:sz w:val="24"/>
              </w:rPr>
              <w:t>.</w:t>
            </w:r>
          </w:p>
        </w:tc>
        <w:tc>
          <w:tcPr>
            <w:tcW w:w="6803" w:type="dxa"/>
          </w:tcPr>
          <w:p w:rsidR="00A5067B" w:rsidRDefault="00667DD7">
            <w:pPr>
              <w:pStyle w:val="TableParagraph"/>
              <w:ind w:left="105"/>
              <w:rPr>
                <w:sz w:val="20"/>
              </w:rPr>
            </w:pPr>
            <w:r>
              <w:t xml:space="preserve">Zadanie ma charakter </w:t>
            </w:r>
            <w:r>
              <w:rPr>
                <w:b/>
              </w:rPr>
              <w:t xml:space="preserve">innowacyjny </w:t>
            </w:r>
            <w:r>
              <w:rPr>
                <w:sz w:val="20"/>
              </w:rPr>
              <w:t>(zastosowano nowe lub udoskonalone formy i metody w stosunku do dotychczas realizowanych na danym terenie,</w:t>
            </w:r>
          </w:p>
          <w:p w:rsidR="00A5067B" w:rsidRDefault="00667DD7">
            <w:pPr>
              <w:pStyle w:val="TableParagraph"/>
              <w:spacing w:line="228" w:lineRule="exact"/>
              <w:ind w:left="105" w:right="164"/>
              <w:rPr>
                <w:sz w:val="20"/>
              </w:rPr>
            </w:pPr>
            <w:r>
              <w:rPr>
                <w:sz w:val="20"/>
              </w:rPr>
              <w:t>w danej społeczności, grupy odbiorców; zastosowane rozwiązania są atrakcyjne, ciekawe; mogą być rozpowszechnione i zastosowane w innych społecznościach).</w:t>
            </w:r>
          </w:p>
        </w:tc>
        <w:tc>
          <w:tcPr>
            <w:tcW w:w="1419" w:type="dxa"/>
          </w:tcPr>
          <w:p w:rsidR="00A5067B" w:rsidRDefault="00A5067B">
            <w:pPr>
              <w:pStyle w:val="TableParagraph"/>
              <w:spacing w:before="8"/>
              <w:rPr>
                <w:b/>
                <w:sz w:val="28"/>
              </w:rPr>
            </w:pPr>
          </w:p>
          <w:p w:rsidR="00A5067B" w:rsidRDefault="00667DD7">
            <w:pPr>
              <w:pStyle w:val="TableParagraph"/>
              <w:ind w:left="526"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0-2</w:t>
            </w:r>
          </w:p>
        </w:tc>
        <w:tc>
          <w:tcPr>
            <w:tcW w:w="1236" w:type="dxa"/>
            <w:vAlign w:val="center"/>
          </w:tcPr>
          <w:p w:rsidR="00A5067B" w:rsidRPr="00962566" w:rsidRDefault="00A5067B" w:rsidP="00962566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A5067B">
        <w:trPr>
          <w:trHeight w:val="275"/>
        </w:trPr>
        <w:tc>
          <w:tcPr>
            <w:tcW w:w="7394" w:type="dxa"/>
            <w:gridSpan w:val="2"/>
            <w:shd w:val="clear" w:color="auto" w:fill="E7E6E6"/>
          </w:tcPr>
          <w:p w:rsidR="00A5067B" w:rsidRDefault="00667DD7">
            <w:pPr>
              <w:pStyle w:val="TableParagraph"/>
              <w:spacing w:before="10" w:line="245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419" w:type="dxa"/>
            <w:shd w:val="clear" w:color="auto" w:fill="E7E6E6"/>
          </w:tcPr>
          <w:p w:rsidR="00A5067B" w:rsidRDefault="00667DD7" w:rsidP="00446A33">
            <w:pPr>
              <w:pStyle w:val="TableParagraph"/>
              <w:spacing w:line="256" w:lineRule="exact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 </w:t>
            </w:r>
            <w:r w:rsidR="003D2EF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36" w:type="dxa"/>
            <w:shd w:val="clear" w:color="auto" w:fill="E7E6E6"/>
          </w:tcPr>
          <w:p w:rsidR="00A5067B" w:rsidRDefault="00A5067B">
            <w:pPr>
              <w:pStyle w:val="TableParagraph"/>
              <w:rPr>
                <w:sz w:val="20"/>
              </w:rPr>
            </w:pPr>
          </w:p>
        </w:tc>
      </w:tr>
      <w:tr w:rsidR="00A5067B">
        <w:trPr>
          <w:trHeight w:val="1795"/>
        </w:trPr>
        <w:tc>
          <w:tcPr>
            <w:tcW w:w="10049" w:type="dxa"/>
            <w:gridSpan w:val="4"/>
          </w:tcPr>
          <w:p w:rsidR="00A5067B" w:rsidRDefault="00667DD7" w:rsidP="001E3F46">
            <w:pPr>
              <w:pStyle w:val="TableParagraph"/>
              <w:spacing w:before="1"/>
              <w:ind w:left="90" w:right="160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KOMENTARZ/UZASADNIENIE OCENY szczególnie jeżeli uzyskała poniżej 60% maksymalnej liczby punktów </w:t>
            </w:r>
            <w:r w:rsidR="00962566">
              <w:rPr>
                <w:b/>
                <w:sz w:val="20"/>
              </w:rPr>
              <w:t xml:space="preserve">(tj. poniżej </w:t>
            </w:r>
            <w:r w:rsidR="001E3F46">
              <w:rPr>
                <w:b/>
                <w:sz w:val="20"/>
              </w:rPr>
              <w:t>15</w:t>
            </w:r>
            <w:r w:rsidR="00306348">
              <w:rPr>
                <w:b/>
                <w:sz w:val="20"/>
              </w:rPr>
              <w:t>,6</w:t>
            </w:r>
            <w:bookmarkStart w:id="0" w:name="_GoBack"/>
            <w:bookmarkEnd w:id="0"/>
            <w:r w:rsidR="00962566">
              <w:rPr>
                <w:b/>
                <w:sz w:val="20"/>
              </w:rPr>
              <w:t xml:space="preserve"> pkt) </w:t>
            </w:r>
            <w:r>
              <w:rPr>
                <w:b/>
                <w:sz w:val="20"/>
              </w:rPr>
              <w:t>- rekomendacje dot. np. dofinansowywanych kosztów – informacje te można również zamieścić na odwrocie karty oceny oferty.</w:t>
            </w:r>
          </w:p>
        </w:tc>
      </w:tr>
    </w:tbl>
    <w:p w:rsidR="00A5067B" w:rsidRDefault="00667DD7">
      <w:pPr>
        <w:pStyle w:val="Tekstpodstawowy"/>
        <w:ind w:left="113" w:right="488"/>
      </w:pPr>
      <w:r>
        <w:t xml:space="preserve">Aby oferta była rekomendowana do dofinansowania musi uzyskać minimum </w:t>
      </w:r>
      <w:r>
        <w:rPr>
          <w:b/>
        </w:rPr>
        <w:t xml:space="preserve">60% maksymalnej - </w:t>
      </w:r>
      <w:r>
        <w:t>możliwej do uzyskania liczby punktów- brana jest pod uwagę średnia ocen członków komisji.</w:t>
      </w:r>
    </w:p>
    <w:p w:rsidR="00A5067B" w:rsidRDefault="00667DD7">
      <w:pPr>
        <w:pStyle w:val="Tekstpodstawowy"/>
        <w:spacing w:before="1"/>
        <w:ind w:left="113"/>
      </w:pPr>
      <w:r>
        <w:t>*możliwe jest przyznawanie punktów ułamkowych.</w:t>
      </w:r>
    </w:p>
    <w:p w:rsidR="00A5067B" w:rsidRDefault="00A5067B">
      <w:pPr>
        <w:pStyle w:val="Tekstpodstawowy"/>
      </w:pPr>
    </w:p>
    <w:p w:rsidR="00A5067B" w:rsidRDefault="00A5067B">
      <w:pPr>
        <w:sectPr w:rsidR="00A5067B">
          <w:type w:val="continuous"/>
          <w:pgSz w:w="11910" w:h="16840"/>
          <w:pgMar w:top="1320" w:right="600" w:bottom="280" w:left="880" w:header="708" w:footer="708" w:gutter="0"/>
          <w:cols w:space="708"/>
        </w:sectPr>
      </w:pPr>
    </w:p>
    <w:p w:rsidR="00A5067B" w:rsidRDefault="00A5067B">
      <w:pPr>
        <w:pStyle w:val="Tekstpodstawowy"/>
        <w:spacing w:before="10"/>
        <w:rPr>
          <w:sz w:val="19"/>
        </w:rPr>
      </w:pPr>
    </w:p>
    <w:p w:rsidR="00A5067B" w:rsidRDefault="00667DD7">
      <w:pPr>
        <w:pStyle w:val="Tekstpodstawowy"/>
        <w:ind w:left="113"/>
      </w:pPr>
      <w:r>
        <w:t>Olsztyn, dnia .......................................</w:t>
      </w:r>
    </w:p>
    <w:p w:rsidR="00A5067B" w:rsidRDefault="00667DD7">
      <w:pPr>
        <w:pStyle w:val="Tekstpodstawowy"/>
        <w:rPr>
          <w:sz w:val="22"/>
        </w:rPr>
      </w:pPr>
      <w:r>
        <w:br w:type="column"/>
      </w:r>
    </w:p>
    <w:p w:rsidR="00A5067B" w:rsidRDefault="00A5067B">
      <w:pPr>
        <w:pStyle w:val="Tekstpodstawowy"/>
        <w:spacing w:before="11"/>
        <w:rPr>
          <w:sz w:val="17"/>
        </w:rPr>
      </w:pPr>
    </w:p>
    <w:p w:rsidR="00A5067B" w:rsidRDefault="00667DD7">
      <w:pPr>
        <w:pStyle w:val="Tekstpodstawowy"/>
        <w:ind w:left="154"/>
      </w:pPr>
      <w:r>
        <w:t>.......................................................................</w:t>
      </w:r>
    </w:p>
    <w:p w:rsidR="00A5067B" w:rsidRDefault="00667DD7">
      <w:pPr>
        <w:ind w:left="113"/>
        <w:rPr>
          <w:i/>
          <w:sz w:val="20"/>
        </w:rPr>
      </w:pPr>
      <w:r>
        <w:rPr>
          <w:i/>
          <w:sz w:val="20"/>
        </w:rPr>
        <w:t>Czytelny podpis członka komisji konkursowej</w:t>
      </w:r>
    </w:p>
    <w:sectPr w:rsidR="00A5067B">
      <w:type w:val="continuous"/>
      <w:pgSz w:w="11910" w:h="16840"/>
      <w:pgMar w:top="1320" w:right="600" w:bottom="280" w:left="880" w:header="708" w:footer="708" w:gutter="0"/>
      <w:cols w:num="2" w:space="708" w:equalWidth="0">
        <w:col w:w="3220" w:space="2170"/>
        <w:col w:w="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7B"/>
    <w:rsid w:val="00040960"/>
    <w:rsid w:val="0010521B"/>
    <w:rsid w:val="00120584"/>
    <w:rsid w:val="001B7D41"/>
    <w:rsid w:val="001E3F46"/>
    <w:rsid w:val="00245B9B"/>
    <w:rsid w:val="00271DAD"/>
    <w:rsid w:val="00306348"/>
    <w:rsid w:val="00346995"/>
    <w:rsid w:val="00394F4D"/>
    <w:rsid w:val="003D2EF6"/>
    <w:rsid w:val="00446A33"/>
    <w:rsid w:val="004B515B"/>
    <w:rsid w:val="0055680E"/>
    <w:rsid w:val="00605082"/>
    <w:rsid w:val="00667DD7"/>
    <w:rsid w:val="006E37A8"/>
    <w:rsid w:val="00741412"/>
    <w:rsid w:val="008824BE"/>
    <w:rsid w:val="00930B76"/>
    <w:rsid w:val="00962566"/>
    <w:rsid w:val="009B4832"/>
    <w:rsid w:val="00A5067B"/>
    <w:rsid w:val="00A75CE1"/>
    <w:rsid w:val="00AB72A1"/>
    <w:rsid w:val="00B24070"/>
    <w:rsid w:val="00B65572"/>
    <w:rsid w:val="00BD4EF6"/>
    <w:rsid w:val="00D12FDF"/>
    <w:rsid w:val="00D565BD"/>
    <w:rsid w:val="00DA52B3"/>
    <w:rsid w:val="00DD7AF4"/>
    <w:rsid w:val="00E41589"/>
    <w:rsid w:val="00F71C6D"/>
    <w:rsid w:val="00F8589D"/>
    <w:rsid w:val="00F9077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68B24-5F89-4D0D-8A47-670D6B4F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D2E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EF6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Katarzyński</dc:creator>
  <cp:lastModifiedBy>Maja Zakrzewska (Świtkowska)</cp:lastModifiedBy>
  <cp:revision>5</cp:revision>
  <cp:lastPrinted>2019-04-17T08:32:00Z</cp:lastPrinted>
  <dcterms:created xsi:type="dcterms:W3CDTF">2019-04-17T08:33:00Z</dcterms:created>
  <dcterms:modified xsi:type="dcterms:W3CDTF">2019-04-17T08:38:00Z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2019-01-14T00:00:00Z</vt:filetime>
  </property>
</Properties>
</file>