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300" w:rsidRPr="005C1300" w:rsidRDefault="005C1300" w:rsidP="00170110">
      <w:pPr>
        <w:spacing w:before="100" w:beforeAutospacing="1" w:after="100" w:afterAutospacing="1"/>
        <w:jc w:val="both"/>
        <w:rPr>
          <w:rFonts w:asciiTheme="minorBidi" w:eastAsia="Times New Roman" w:hAnsiTheme="minorBidi"/>
          <w:sz w:val="24"/>
          <w:szCs w:val="24"/>
          <w:lang w:eastAsia="pl-PL"/>
        </w:rPr>
      </w:pPr>
    </w:p>
    <w:p w:rsidR="007553D1" w:rsidRDefault="004B23F3" w:rsidP="00FA7969">
      <w:pPr>
        <w:spacing w:before="100" w:beforeAutospacing="1" w:after="100" w:afterAutospacing="1"/>
        <w:jc w:val="both"/>
        <w:rPr>
          <w:rFonts w:asciiTheme="minorBidi" w:eastAsia="Times New Roman" w:hAnsiTheme="minorBidi"/>
          <w:sz w:val="24"/>
          <w:szCs w:val="24"/>
          <w:lang w:eastAsia="pl-PL"/>
        </w:rPr>
      </w:pPr>
      <w:r w:rsidRPr="005C1300">
        <w:rPr>
          <w:rFonts w:asciiTheme="minorBidi" w:eastAsia="Times New Roman" w:hAnsiTheme="minorBidi"/>
          <w:sz w:val="24"/>
          <w:szCs w:val="24"/>
          <w:lang w:eastAsia="pl-PL"/>
        </w:rPr>
        <w:t xml:space="preserve">Zgodnie z zapisami </w:t>
      </w:r>
      <w:r w:rsidR="007553D1">
        <w:rPr>
          <w:rFonts w:asciiTheme="minorBidi" w:eastAsia="Times New Roman" w:hAnsiTheme="minorBidi"/>
          <w:sz w:val="24"/>
          <w:szCs w:val="24"/>
          <w:lang w:eastAsia="pl-PL"/>
        </w:rPr>
        <w:t>art. 6 ust. 5</w:t>
      </w:r>
      <w:r w:rsidR="00FE34F7">
        <w:rPr>
          <w:rFonts w:asciiTheme="minorBidi" w:eastAsia="Times New Roman" w:hAnsiTheme="minorBidi"/>
          <w:sz w:val="24"/>
          <w:szCs w:val="24"/>
          <w:lang w:eastAsia="pl-PL"/>
        </w:rPr>
        <w:t xml:space="preserve"> </w:t>
      </w:r>
      <w:r w:rsidRPr="005C1300">
        <w:rPr>
          <w:rFonts w:asciiTheme="minorBidi" w:eastAsia="Times New Roman" w:hAnsiTheme="minorBidi"/>
          <w:i/>
          <w:iCs/>
          <w:sz w:val="24"/>
          <w:szCs w:val="24"/>
          <w:lang w:eastAsia="pl-PL"/>
        </w:rPr>
        <w:t>u</w:t>
      </w:r>
      <w:r w:rsidR="00751001" w:rsidRPr="005C1300">
        <w:rPr>
          <w:rFonts w:asciiTheme="minorBidi" w:eastAsia="Times New Roman" w:hAnsiTheme="minorBidi"/>
          <w:i/>
          <w:iCs/>
          <w:sz w:val="24"/>
          <w:szCs w:val="24"/>
          <w:lang w:eastAsia="pl-PL"/>
        </w:rPr>
        <w:t>staw</w:t>
      </w:r>
      <w:r w:rsidRPr="005C1300">
        <w:rPr>
          <w:rFonts w:asciiTheme="minorBidi" w:eastAsia="Times New Roman" w:hAnsiTheme="minorBidi"/>
          <w:i/>
          <w:iCs/>
          <w:sz w:val="24"/>
          <w:szCs w:val="24"/>
          <w:lang w:eastAsia="pl-PL"/>
        </w:rPr>
        <w:t>y</w:t>
      </w:r>
      <w:r w:rsidR="00751001" w:rsidRPr="005C1300">
        <w:rPr>
          <w:rFonts w:asciiTheme="minorBidi" w:eastAsia="Times New Roman" w:hAnsiTheme="minorBidi"/>
          <w:i/>
          <w:iCs/>
          <w:sz w:val="24"/>
          <w:szCs w:val="24"/>
          <w:lang w:eastAsia="pl-PL"/>
        </w:rPr>
        <w:t xml:space="preserve"> z dnia 19 sierpnia 1994r. o ochronie zdrowia psychicznego</w:t>
      </w:r>
      <w:r w:rsidR="00751001" w:rsidRPr="005C1300">
        <w:rPr>
          <w:rFonts w:asciiTheme="minorBidi" w:eastAsia="Times New Roman" w:hAnsiTheme="minorBidi"/>
          <w:sz w:val="24"/>
          <w:szCs w:val="24"/>
          <w:lang w:eastAsia="pl-PL"/>
        </w:rPr>
        <w:t xml:space="preserve"> (Dz. U. z 201</w:t>
      </w:r>
      <w:r w:rsidR="00861F2D">
        <w:rPr>
          <w:rFonts w:asciiTheme="minorBidi" w:eastAsia="Times New Roman" w:hAnsiTheme="minorBidi"/>
          <w:sz w:val="24"/>
          <w:szCs w:val="24"/>
          <w:lang w:eastAsia="pl-PL"/>
        </w:rPr>
        <w:t>8</w:t>
      </w:r>
      <w:r w:rsidR="00751001" w:rsidRPr="005C1300">
        <w:rPr>
          <w:rFonts w:asciiTheme="minorBidi" w:eastAsia="Times New Roman" w:hAnsiTheme="minorBidi"/>
          <w:sz w:val="24"/>
          <w:szCs w:val="24"/>
          <w:lang w:eastAsia="pl-PL"/>
        </w:rPr>
        <w:t xml:space="preserve">r. poz. </w:t>
      </w:r>
      <w:r w:rsidR="00861F2D">
        <w:rPr>
          <w:rFonts w:asciiTheme="minorBidi" w:eastAsia="Times New Roman" w:hAnsiTheme="minorBidi"/>
          <w:sz w:val="24"/>
          <w:szCs w:val="24"/>
          <w:lang w:eastAsia="pl-PL"/>
        </w:rPr>
        <w:t>1</w:t>
      </w:r>
      <w:r w:rsidR="00751001" w:rsidRPr="005C1300">
        <w:rPr>
          <w:rFonts w:asciiTheme="minorBidi" w:eastAsia="Times New Roman" w:hAnsiTheme="minorBidi"/>
          <w:sz w:val="24"/>
          <w:szCs w:val="24"/>
          <w:lang w:eastAsia="pl-PL"/>
        </w:rPr>
        <w:t>8</w:t>
      </w:r>
      <w:r w:rsidR="00861F2D">
        <w:rPr>
          <w:rFonts w:asciiTheme="minorBidi" w:eastAsia="Times New Roman" w:hAnsiTheme="minorBidi"/>
          <w:sz w:val="24"/>
          <w:szCs w:val="24"/>
          <w:lang w:eastAsia="pl-PL"/>
        </w:rPr>
        <w:t>7</w:t>
      </w:r>
      <w:r w:rsidR="00751001" w:rsidRPr="005C1300">
        <w:rPr>
          <w:rFonts w:asciiTheme="minorBidi" w:eastAsia="Times New Roman" w:hAnsiTheme="minorBidi"/>
          <w:sz w:val="24"/>
          <w:szCs w:val="24"/>
          <w:lang w:eastAsia="pl-PL"/>
        </w:rPr>
        <w:t>8) marszał</w:t>
      </w:r>
      <w:r w:rsidR="0099304A">
        <w:rPr>
          <w:rFonts w:asciiTheme="minorBidi" w:eastAsia="Times New Roman" w:hAnsiTheme="minorBidi"/>
          <w:sz w:val="24"/>
          <w:szCs w:val="24"/>
          <w:lang w:eastAsia="pl-PL"/>
        </w:rPr>
        <w:t>ek</w:t>
      </w:r>
      <w:r w:rsidR="00751001" w:rsidRPr="005C1300">
        <w:rPr>
          <w:rFonts w:asciiTheme="minorBidi" w:eastAsia="Times New Roman" w:hAnsiTheme="minorBidi"/>
          <w:sz w:val="24"/>
          <w:szCs w:val="24"/>
          <w:lang w:eastAsia="pl-PL"/>
        </w:rPr>
        <w:t xml:space="preserve"> województwa </w:t>
      </w:r>
      <w:r w:rsidR="007553D1">
        <w:rPr>
          <w:rFonts w:asciiTheme="minorBidi" w:eastAsia="Times New Roman" w:hAnsiTheme="minorBidi"/>
          <w:sz w:val="24"/>
          <w:szCs w:val="24"/>
          <w:lang w:eastAsia="pl-PL"/>
        </w:rPr>
        <w:t xml:space="preserve">podaje </w:t>
      </w:r>
      <w:r w:rsidR="00FA7969">
        <w:rPr>
          <w:rFonts w:asciiTheme="minorBidi" w:eastAsia="Times New Roman" w:hAnsiTheme="minorBidi"/>
          <w:sz w:val="24"/>
          <w:szCs w:val="24"/>
          <w:lang w:eastAsia="pl-PL"/>
        </w:rPr>
        <w:t>informację</w:t>
      </w:r>
      <w:r w:rsidR="007553D1">
        <w:rPr>
          <w:rFonts w:asciiTheme="minorBidi" w:eastAsia="Times New Roman" w:hAnsiTheme="minorBidi"/>
          <w:sz w:val="24"/>
          <w:szCs w:val="24"/>
          <w:lang w:eastAsia="pl-PL"/>
        </w:rPr>
        <w:t xml:space="preserve"> </w:t>
      </w:r>
      <w:r w:rsidR="009B7A31">
        <w:rPr>
          <w:rFonts w:asciiTheme="minorBidi" w:eastAsia="Times New Roman" w:hAnsiTheme="minorBidi"/>
          <w:sz w:val="24"/>
          <w:szCs w:val="24"/>
          <w:lang w:eastAsia="pl-PL"/>
        </w:rPr>
        <w:br/>
      </w:r>
      <w:r w:rsidR="007553D1">
        <w:rPr>
          <w:rFonts w:asciiTheme="minorBidi" w:eastAsia="Times New Roman" w:hAnsiTheme="minorBidi"/>
          <w:sz w:val="24"/>
          <w:szCs w:val="24"/>
          <w:lang w:eastAsia="pl-PL"/>
        </w:rPr>
        <w:t xml:space="preserve">o upoważnionych lekarzach, do publicznej wiadomości przez zamieszczenie na stronie Biuletynu Informacji Publicznej </w:t>
      </w:r>
      <w:r w:rsidR="00FA7969">
        <w:rPr>
          <w:rFonts w:asciiTheme="minorBidi" w:eastAsia="Times New Roman" w:hAnsiTheme="minorBidi"/>
          <w:sz w:val="24"/>
          <w:szCs w:val="24"/>
          <w:lang w:eastAsia="pl-PL"/>
        </w:rPr>
        <w:t>tut. u</w:t>
      </w:r>
      <w:r w:rsidR="007553D1">
        <w:rPr>
          <w:rFonts w:asciiTheme="minorBidi" w:eastAsia="Times New Roman" w:hAnsiTheme="minorBidi"/>
          <w:sz w:val="24"/>
          <w:szCs w:val="24"/>
          <w:lang w:eastAsia="pl-PL"/>
        </w:rPr>
        <w:t>rzędu.</w:t>
      </w:r>
    </w:p>
    <w:p w:rsidR="002B554F" w:rsidRDefault="002B554F" w:rsidP="00FA7969">
      <w:pPr>
        <w:pStyle w:val="Miejscowoidata"/>
        <w:spacing w:line="276" w:lineRule="auto"/>
        <w:ind w:firstLine="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W </w:t>
      </w:r>
      <w:r w:rsidR="00FA7969">
        <w:rPr>
          <w:rFonts w:asciiTheme="minorBidi" w:hAnsiTheme="minorBidi" w:cstheme="minorBidi"/>
        </w:rPr>
        <w:t>w</w:t>
      </w:r>
      <w:r>
        <w:rPr>
          <w:rFonts w:asciiTheme="minorBidi" w:hAnsiTheme="minorBidi" w:cstheme="minorBidi"/>
        </w:rPr>
        <w:t xml:space="preserve">ojewództwie warmińsko-mazurskim na podstawie art. 18 ust. 10 pkt </w:t>
      </w:r>
      <w:r w:rsidRPr="002B554F">
        <w:rPr>
          <w:rFonts w:asciiTheme="minorBidi" w:hAnsiTheme="minorBidi" w:cstheme="minorBidi"/>
        </w:rPr>
        <w:t>2</w:t>
      </w:r>
      <w:r w:rsidRPr="002B554F">
        <w:rPr>
          <w:rFonts w:asciiTheme="minorBidi" w:hAnsiTheme="minorBidi" w:cstheme="minorBidi"/>
          <w:i/>
          <w:iCs/>
        </w:rPr>
        <w:t xml:space="preserve"> ustawy z dnia </w:t>
      </w:r>
      <w:r w:rsidR="009D4CBF">
        <w:rPr>
          <w:rFonts w:asciiTheme="minorBidi" w:hAnsiTheme="minorBidi" w:cstheme="minorBidi"/>
          <w:i/>
          <w:iCs/>
        </w:rPr>
        <w:br/>
      </w:r>
      <w:r w:rsidRPr="002B554F">
        <w:rPr>
          <w:rFonts w:asciiTheme="minorBidi" w:hAnsiTheme="minorBidi" w:cstheme="minorBidi"/>
          <w:i/>
          <w:iCs/>
        </w:rPr>
        <w:t>19 sierpnia 1994r. o ochronie zdrowia psychicznego</w:t>
      </w:r>
      <w:r>
        <w:rPr>
          <w:rFonts w:asciiTheme="minorBidi" w:hAnsiTheme="minorBidi" w:cstheme="minorBidi"/>
        </w:rPr>
        <w:t xml:space="preserve"> </w:t>
      </w:r>
      <w:r w:rsidR="009D4CBF">
        <w:rPr>
          <w:rFonts w:asciiTheme="minorBidi" w:hAnsiTheme="minorBidi" w:cstheme="minorBidi"/>
        </w:rPr>
        <w:t>Marszałek</w:t>
      </w:r>
      <w:r w:rsidRPr="005C1300">
        <w:rPr>
          <w:rFonts w:asciiTheme="minorBidi" w:hAnsiTheme="minorBidi" w:cstheme="minorBidi"/>
        </w:rPr>
        <w:t xml:space="preserve"> Województwa Warmińsko-Mazurskiego</w:t>
      </w:r>
      <w:r>
        <w:rPr>
          <w:rFonts w:asciiTheme="minorBidi" w:hAnsiTheme="minorBidi" w:cstheme="minorBidi"/>
        </w:rPr>
        <w:t xml:space="preserve"> </w:t>
      </w:r>
      <w:r w:rsidR="009D4CBF">
        <w:rPr>
          <w:rFonts w:asciiTheme="minorBidi" w:hAnsiTheme="minorBidi" w:cstheme="minorBidi"/>
        </w:rPr>
        <w:t xml:space="preserve">upoważnił </w:t>
      </w:r>
      <w:r>
        <w:rPr>
          <w:rFonts w:asciiTheme="minorBidi" w:hAnsiTheme="minorBidi" w:cstheme="minorBidi"/>
        </w:rPr>
        <w:t xml:space="preserve">dwóch lekarzy </w:t>
      </w:r>
      <w:r w:rsidR="006546F4" w:rsidRPr="005C1300">
        <w:rPr>
          <w:rFonts w:asciiTheme="minorBidi" w:hAnsiTheme="minorBidi" w:cstheme="minorBidi"/>
        </w:rPr>
        <w:t>specja</w:t>
      </w:r>
      <w:r w:rsidR="00954751" w:rsidRPr="005C1300">
        <w:rPr>
          <w:rFonts w:asciiTheme="minorBidi" w:hAnsiTheme="minorBidi" w:cstheme="minorBidi"/>
        </w:rPr>
        <w:t>list</w:t>
      </w:r>
      <w:r>
        <w:rPr>
          <w:rFonts w:asciiTheme="minorBidi" w:hAnsiTheme="minorBidi" w:cstheme="minorBidi"/>
        </w:rPr>
        <w:t>ów</w:t>
      </w:r>
      <w:r w:rsidR="00954751" w:rsidRPr="005C1300">
        <w:rPr>
          <w:rFonts w:asciiTheme="minorBidi" w:hAnsiTheme="minorBidi" w:cstheme="minorBidi"/>
        </w:rPr>
        <w:t xml:space="preserve"> w dziedzinie psychiatrii </w:t>
      </w:r>
      <w:r w:rsidR="006546F4" w:rsidRPr="005C1300">
        <w:rPr>
          <w:rFonts w:asciiTheme="minorBidi" w:hAnsiTheme="minorBidi" w:cstheme="minorBidi"/>
        </w:rPr>
        <w:t>do dokonywania oceny zasadności zastosowania przymusu bezpośredniego wobec osób z zaburzeniami psychicznymi</w:t>
      </w:r>
      <w:r w:rsidR="00954751" w:rsidRPr="005C1300">
        <w:rPr>
          <w:rFonts w:asciiTheme="minorBidi" w:hAnsiTheme="minorBidi" w:cstheme="minorBidi"/>
        </w:rPr>
        <w:t xml:space="preserve"> </w:t>
      </w:r>
      <w:r w:rsidR="006546F4" w:rsidRPr="005C1300">
        <w:rPr>
          <w:rFonts w:asciiTheme="minorBidi" w:hAnsiTheme="minorBidi" w:cstheme="minorBidi"/>
        </w:rPr>
        <w:t xml:space="preserve">z terenu województwa </w:t>
      </w:r>
      <w:r w:rsidR="006A4743" w:rsidRPr="005C1300">
        <w:rPr>
          <w:rFonts w:asciiTheme="minorBidi" w:hAnsiTheme="minorBidi" w:cstheme="minorBidi"/>
        </w:rPr>
        <w:t>warmińsko-</w:t>
      </w:r>
      <w:r w:rsidR="006546F4" w:rsidRPr="005C1300">
        <w:rPr>
          <w:rFonts w:asciiTheme="minorBidi" w:hAnsiTheme="minorBidi" w:cstheme="minorBidi"/>
        </w:rPr>
        <w:t>mazurskiego</w:t>
      </w:r>
      <w:r w:rsidR="009D4CBF">
        <w:rPr>
          <w:rFonts w:asciiTheme="minorBidi" w:hAnsiTheme="minorBidi" w:cstheme="minorBidi"/>
        </w:rPr>
        <w:t>:</w:t>
      </w:r>
    </w:p>
    <w:p w:rsidR="002B554F" w:rsidRDefault="002B554F" w:rsidP="002B554F">
      <w:pPr>
        <w:pStyle w:val="Miejscowoidata"/>
        <w:spacing w:line="276" w:lineRule="auto"/>
        <w:ind w:firstLine="0"/>
        <w:jc w:val="both"/>
        <w:rPr>
          <w:rFonts w:asciiTheme="minorBidi" w:hAnsiTheme="minorBidi" w:cstheme="minorBidi"/>
        </w:rPr>
      </w:pPr>
    </w:p>
    <w:p w:rsidR="00FA7969" w:rsidRPr="00FA7969" w:rsidRDefault="00630BCA" w:rsidP="00FA7969">
      <w:pPr>
        <w:pStyle w:val="Miejscowoidata"/>
        <w:numPr>
          <w:ilvl w:val="0"/>
          <w:numId w:val="5"/>
        </w:numPr>
        <w:spacing w:line="276" w:lineRule="auto"/>
        <w:ind w:left="284" w:hanging="284"/>
        <w:jc w:val="both"/>
        <w:rPr>
          <w:rFonts w:asciiTheme="minorBidi" w:hAnsiTheme="minorBidi" w:cstheme="minorBidi"/>
          <w:bCs/>
        </w:rPr>
      </w:pPr>
      <w:r w:rsidRPr="00FA7969">
        <w:rPr>
          <w:rFonts w:asciiTheme="minorBidi" w:hAnsiTheme="minorBidi" w:cstheme="minorBidi"/>
          <w:b/>
        </w:rPr>
        <w:t xml:space="preserve">Lech </w:t>
      </w:r>
      <w:r w:rsidR="00954751" w:rsidRPr="00FA7969">
        <w:rPr>
          <w:rFonts w:asciiTheme="minorBidi" w:hAnsiTheme="minorBidi" w:cstheme="minorBidi"/>
          <w:b/>
        </w:rPr>
        <w:t xml:space="preserve">Piotr </w:t>
      </w:r>
      <w:proofErr w:type="spellStart"/>
      <w:r w:rsidRPr="00FA7969">
        <w:rPr>
          <w:rFonts w:asciiTheme="minorBidi" w:hAnsiTheme="minorBidi" w:cstheme="minorBidi"/>
          <w:b/>
        </w:rPr>
        <w:t>Gadecki</w:t>
      </w:r>
      <w:proofErr w:type="spellEnd"/>
      <w:r w:rsidRPr="00FA7969">
        <w:rPr>
          <w:rFonts w:asciiTheme="minorBidi" w:hAnsiTheme="minorBidi" w:cstheme="minorBidi"/>
          <w:bCs/>
        </w:rPr>
        <w:t xml:space="preserve"> </w:t>
      </w:r>
      <w:r w:rsidR="00C67EA4" w:rsidRPr="00FA7969">
        <w:rPr>
          <w:rFonts w:asciiTheme="minorBidi" w:hAnsiTheme="minorBidi" w:cstheme="minorBidi"/>
          <w:bCs/>
        </w:rPr>
        <w:t>– n</w:t>
      </w:r>
      <w:r w:rsidR="00450425" w:rsidRPr="00FA7969">
        <w:rPr>
          <w:rFonts w:asciiTheme="minorBidi" w:hAnsiTheme="minorBidi" w:cstheme="minorBidi"/>
          <w:bCs/>
        </w:rPr>
        <w:t>ume</w:t>
      </w:r>
      <w:r w:rsidR="00C67EA4" w:rsidRPr="00FA7969">
        <w:rPr>
          <w:rFonts w:asciiTheme="minorBidi" w:hAnsiTheme="minorBidi" w:cstheme="minorBidi"/>
          <w:bCs/>
        </w:rPr>
        <w:t xml:space="preserve">r </w:t>
      </w:r>
      <w:r w:rsidR="005C1300" w:rsidRPr="00FA7969">
        <w:rPr>
          <w:rFonts w:asciiTheme="minorBidi" w:hAnsiTheme="minorBidi" w:cstheme="minorBidi"/>
          <w:bCs/>
        </w:rPr>
        <w:t xml:space="preserve">prawa </w:t>
      </w:r>
      <w:r w:rsidR="00C67EA4" w:rsidRPr="00FA7969">
        <w:rPr>
          <w:rFonts w:asciiTheme="minorBidi" w:hAnsiTheme="minorBidi" w:cstheme="minorBidi"/>
          <w:bCs/>
        </w:rPr>
        <w:t xml:space="preserve">wykonywania zawodu lekarza 6048735, adres e-mail: </w:t>
      </w:r>
      <w:hyperlink r:id="rId5" w:history="1">
        <w:r w:rsidR="00C67EA4" w:rsidRPr="00FA7969">
          <w:rPr>
            <w:rStyle w:val="Hipercze"/>
            <w:rFonts w:asciiTheme="minorBidi" w:hAnsiTheme="minorBidi" w:cstheme="minorBidi"/>
            <w:bCs/>
          </w:rPr>
          <w:t>l.gadecki@wzlp.pl</w:t>
        </w:r>
      </w:hyperlink>
      <w:r w:rsidR="00C67EA4" w:rsidRPr="00FA7969">
        <w:rPr>
          <w:rFonts w:asciiTheme="minorBidi" w:hAnsiTheme="minorBidi" w:cstheme="minorBidi"/>
          <w:bCs/>
        </w:rPr>
        <w:t xml:space="preserve">, </w:t>
      </w:r>
      <w:r w:rsidR="006A4743" w:rsidRPr="00FA7969">
        <w:rPr>
          <w:rFonts w:asciiTheme="minorBidi" w:hAnsiTheme="minorBidi" w:cstheme="minorBidi"/>
          <w:bCs/>
        </w:rPr>
        <w:t>tel. kontaktowy: 89</w:t>
      </w:r>
      <w:r w:rsidRPr="00FA7969">
        <w:rPr>
          <w:rFonts w:asciiTheme="minorBidi" w:hAnsiTheme="minorBidi" w:cstheme="minorBidi"/>
          <w:bCs/>
        </w:rPr>
        <w:t> 678 52 75</w:t>
      </w:r>
      <w:r w:rsidR="00450425" w:rsidRPr="00FA7969">
        <w:rPr>
          <w:rFonts w:asciiTheme="minorBidi" w:hAnsiTheme="minorBidi" w:cstheme="minorBidi"/>
          <w:bCs/>
        </w:rPr>
        <w:t>;</w:t>
      </w:r>
    </w:p>
    <w:p w:rsidR="00A57355" w:rsidRPr="00FA7969" w:rsidRDefault="00A57355" w:rsidP="00FA7969">
      <w:pPr>
        <w:pStyle w:val="Miejscowoidata"/>
        <w:numPr>
          <w:ilvl w:val="0"/>
          <w:numId w:val="5"/>
        </w:numPr>
        <w:spacing w:line="276" w:lineRule="auto"/>
        <w:ind w:left="284" w:hanging="284"/>
        <w:jc w:val="both"/>
        <w:rPr>
          <w:rFonts w:asciiTheme="minorBidi" w:hAnsiTheme="minorBidi" w:cstheme="minorBidi"/>
          <w:bCs/>
        </w:rPr>
      </w:pPr>
      <w:r w:rsidRPr="00FA7969">
        <w:rPr>
          <w:rFonts w:asciiTheme="minorBidi" w:hAnsiTheme="minorBidi" w:cstheme="minorBidi"/>
          <w:b/>
        </w:rPr>
        <w:t>Małgorzata Borkowska-Sztachańska</w:t>
      </w:r>
      <w:r w:rsidRPr="00FA7969">
        <w:rPr>
          <w:rFonts w:asciiTheme="minorBidi" w:hAnsiTheme="minorBidi" w:cstheme="minorBidi"/>
          <w:bCs/>
        </w:rPr>
        <w:t xml:space="preserve"> </w:t>
      </w:r>
      <w:r w:rsidR="006A4743" w:rsidRPr="00FA7969">
        <w:rPr>
          <w:rFonts w:asciiTheme="minorBidi" w:hAnsiTheme="minorBidi" w:cstheme="minorBidi"/>
          <w:bCs/>
        </w:rPr>
        <w:t xml:space="preserve">– </w:t>
      </w:r>
      <w:r w:rsidR="00C67EA4" w:rsidRPr="00FA7969">
        <w:rPr>
          <w:rFonts w:asciiTheme="minorBidi" w:hAnsiTheme="minorBidi" w:cstheme="minorBidi"/>
          <w:bCs/>
        </w:rPr>
        <w:t>n</w:t>
      </w:r>
      <w:r w:rsidR="00350EAF" w:rsidRPr="00FA7969">
        <w:rPr>
          <w:rFonts w:asciiTheme="minorBidi" w:hAnsiTheme="minorBidi" w:cstheme="minorBidi"/>
          <w:bCs/>
        </w:rPr>
        <w:t>umer</w:t>
      </w:r>
      <w:r w:rsidR="00C67EA4" w:rsidRPr="00FA7969">
        <w:rPr>
          <w:rFonts w:asciiTheme="minorBidi" w:hAnsiTheme="minorBidi" w:cstheme="minorBidi"/>
          <w:bCs/>
        </w:rPr>
        <w:t xml:space="preserve"> </w:t>
      </w:r>
      <w:r w:rsidR="005C1300" w:rsidRPr="00FA7969">
        <w:rPr>
          <w:rFonts w:asciiTheme="minorBidi" w:hAnsiTheme="minorBidi" w:cstheme="minorBidi"/>
          <w:bCs/>
        </w:rPr>
        <w:t xml:space="preserve">prawa </w:t>
      </w:r>
      <w:r w:rsidR="00C67EA4" w:rsidRPr="00FA7969">
        <w:rPr>
          <w:rFonts w:asciiTheme="minorBidi" w:hAnsiTheme="minorBidi" w:cstheme="minorBidi"/>
          <w:bCs/>
        </w:rPr>
        <w:t>wykonywania zawodu lekarza 1128341, adres e-mail:</w:t>
      </w:r>
      <w:r w:rsidR="00954751" w:rsidRPr="00FA7969">
        <w:rPr>
          <w:rFonts w:asciiTheme="minorBidi" w:hAnsiTheme="minorBidi" w:cstheme="minorBidi"/>
          <w:bCs/>
        </w:rPr>
        <w:t xml:space="preserve"> </w:t>
      </w:r>
      <w:hyperlink r:id="rId6" w:history="1">
        <w:r w:rsidR="00450425" w:rsidRPr="00FA7969">
          <w:rPr>
            <w:rStyle w:val="Hipercze"/>
            <w:rFonts w:asciiTheme="minorBidi" w:hAnsiTheme="minorBidi" w:cstheme="minorBidi"/>
            <w:bCs/>
          </w:rPr>
          <w:t>m.borkowska@wzlp.pl</w:t>
        </w:r>
      </w:hyperlink>
      <w:r w:rsidR="00450425" w:rsidRPr="00FA7969">
        <w:rPr>
          <w:rFonts w:asciiTheme="minorBidi" w:hAnsiTheme="minorBidi" w:cstheme="minorBidi"/>
          <w:bCs/>
        </w:rPr>
        <w:t>,</w:t>
      </w:r>
      <w:r w:rsidR="00954751" w:rsidRPr="00FA7969">
        <w:rPr>
          <w:rFonts w:asciiTheme="minorBidi" w:hAnsiTheme="minorBidi" w:cstheme="minorBidi"/>
          <w:bCs/>
        </w:rPr>
        <w:t xml:space="preserve"> </w:t>
      </w:r>
      <w:r w:rsidR="006A4743" w:rsidRPr="00FA7969">
        <w:rPr>
          <w:rFonts w:asciiTheme="minorBidi" w:hAnsiTheme="minorBidi" w:cstheme="minorBidi"/>
          <w:bCs/>
        </w:rPr>
        <w:t>tel. kontaktowy 89</w:t>
      </w:r>
      <w:r w:rsidRPr="00FA7969">
        <w:rPr>
          <w:rFonts w:asciiTheme="minorBidi" w:hAnsiTheme="minorBidi" w:cstheme="minorBidi"/>
          <w:bCs/>
        </w:rPr>
        <w:t xml:space="preserve"> 678 53 67</w:t>
      </w:r>
      <w:r w:rsidR="0099304A" w:rsidRPr="00FA7969">
        <w:rPr>
          <w:rFonts w:asciiTheme="minorBidi" w:hAnsiTheme="minorBidi" w:cstheme="minorBidi"/>
          <w:bCs/>
        </w:rPr>
        <w:t>.</w:t>
      </w:r>
    </w:p>
    <w:p w:rsidR="00630BCA" w:rsidRPr="005C1300" w:rsidRDefault="00630BCA" w:rsidP="00FA7969">
      <w:pPr>
        <w:pStyle w:val="Miejscowoidata"/>
        <w:spacing w:line="276" w:lineRule="auto"/>
        <w:ind w:left="284" w:hanging="284"/>
        <w:jc w:val="both"/>
        <w:rPr>
          <w:rFonts w:asciiTheme="minorBidi" w:hAnsiTheme="minorBidi" w:cstheme="minorBidi"/>
          <w:u w:val="single"/>
        </w:rPr>
      </w:pPr>
    </w:p>
    <w:p w:rsidR="00830E76" w:rsidRPr="00830E76" w:rsidRDefault="00830E76" w:rsidP="00830E76">
      <w:pPr>
        <w:spacing w:before="100" w:beforeAutospacing="1" w:after="100" w:afterAutospacing="1"/>
        <w:jc w:val="both"/>
        <w:rPr>
          <w:rFonts w:asciiTheme="minorBidi" w:eastAsia="Times New Roman" w:hAnsiTheme="minorBidi"/>
          <w:sz w:val="24"/>
          <w:szCs w:val="24"/>
          <w:lang w:eastAsia="pl-PL"/>
        </w:rPr>
      </w:pPr>
      <w:r>
        <w:rPr>
          <w:rFonts w:asciiTheme="minorBidi" w:eastAsia="Times New Roman" w:hAnsiTheme="minorBidi"/>
          <w:sz w:val="24"/>
          <w:szCs w:val="24"/>
          <w:lang w:eastAsia="pl-PL"/>
        </w:rPr>
        <w:t>Upoważnieni</w:t>
      </w:r>
      <w:r w:rsidRPr="005C1300">
        <w:rPr>
          <w:rFonts w:asciiTheme="minorBidi" w:eastAsia="Times New Roman" w:hAnsiTheme="minorBidi"/>
          <w:sz w:val="24"/>
          <w:szCs w:val="24"/>
          <w:lang w:eastAsia="pl-PL"/>
        </w:rPr>
        <w:t xml:space="preserve"> lekarz</w:t>
      </w:r>
      <w:r>
        <w:rPr>
          <w:rFonts w:asciiTheme="minorBidi" w:eastAsia="Times New Roman" w:hAnsiTheme="minorBidi"/>
          <w:sz w:val="24"/>
          <w:szCs w:val="24"/>
          <w:lang w:eastAsia="pl-PL"/>
        </w:rPr>
        <w:t>e psychiatrzy</w:t>
      </w:r>
      <w:r w:rsidRPr="005C1300">
        <w:rPr>
          <w:rFonts w:asciiTheme="minorBidi" w:eastAsia="Times New Roman" w:hAnsiTheme="minorBidi"/>
          <w:sz w:val="24"/>
          <w:szCs w:val="24"/>
          <w:lang w:eastAsia="pl-PL"/>
        </w:rPr>
        <w:t xml:space="preserve"> ocenia</w:t>
      </w:r>
      <w:r>
        <w:rPr>
          <w:rFonts w:asciiTheme="minorBidi" w:eastAsia="Times New Roman" w:hAnsiTheme="minorBidi"/>
          <w:sz w:val="24"/>
          <w:szCs w:val="24"/>
          <w:lang w:eastAsia="pl-PL"/>
        </w:rPr>
        <w:t>ją</w:t>
      </w:r>
      <w:r w:rsidRPr="005C1300">
        <w:rPr>
          <w:rFonts w:asciiTheme="minorBidi" w:eastAsia="Times New Roman" w:hAnsiTheme="minorBidi"/>
          <w:sz w:val="24"/>
          <w:szCs w:val="24"/>
          <w:lang w:eastAsia="pl-PL"/>
        </w:rPr>
        <w:t xml:space="preserve"> zasadność zastosowani</w:t>
      </w:r>
      <w:r>
        <w:rPr>
          <w:rFonts w:asciiTheme="minorBidi" w:eastAsia="Times New Roman" w:hAnsiTheme="minorBidi"/>
          <w:sz w:val="24"/>
          <w:szCs w:val="24"/>
          <w:lang w:eastAsia="pl-PL"/>
        </w:rPr>
        <w:t>a przymusu bezpośredniego przez</w:t>
      </w:r>
      <w:r w:rsidRPr="005C1300">
        <w:rPr>
          <w:rFonts w:asciiTheme="minorBidi" w:eastAsia="Times New Roman" w:hAnsiTheme="minorBidi"/>
          <w:sz w:val="24"/>
          <w:szCs w:val="24"/>
          <w:lang w:eastAsia="pl-PL"/>
        </w:rPr>
        <w:t xml:space="preserve"> lekarza innego niż lekarz podmiotu leczniczego, który zastosował lub zatwierdził przymus bezpośredni</w:t>
      </w:r>
      <w:r>
        <w:rPr>
          <w:rFonts w:asciiTheme="minorBidi" w:eastAsia="Times New Roman" w:hAnsiTheme="minorBidi"/>
          <w:sz w:val="24"/>
          <w:szCs w:val="24"/>
          <w:lang w:eastAsia="pl-PL"/>
        </w:rPr>
        <w:t>,</w:t>
      </w:r>
      <w:r w:rsidRPr="005C1300">
        <w:rPr>
          <w:rFonts w:asciiTheme="minorBidi" w:eastAsia="Times New Roman" w:hAnsiTheme="minorBidi"/>
          <w:sz w:val="24"/>
          <w:szCs w:val="24"/>
          <w:lang w:eastAsia="pl-PL"/>
        </w:rPr>
        <w:t xml:space="preserve"> pielęgniarkę jednostki organizacyjnej po</w:t>
      </w:r>
      <w:r>
        <w:rPr>
          <w:rFonts w:asciiTheme="minorBidi" w:eastAsia="Times New Roman" w:hAnsiTheme="minorBidi"/>
          <w:sz w:val="24"/>
          <w:szCs w:val="24"/>
          <w:lang w:eastAsia="pl-PL"/>
        </w:rPr>
        <w:t>mocy społecznej</w:t>
      </w:r>
      <w:r w:rsidRPr="005C1300">
        <w:rPr>
          <w:rFonts w:asciiTheme="minorBidi" w:eastAsia="Times New Roman" w:hAnsiTheme="minorBidi"/>
          <w:sz w:val="24"/>
          <w:szCs w:val="24"/>
          <w:lang w:eastAsia="pl-PL"/>
        </w:rPr>
        <w:t xml:space="preserve"> lub  kierującego akcją prowadzenia medycznych czynności ratunkowych.</w:t>
      </w:r>
    </w:p>
    <w:p w:rsidR="00C7189A" w:rsidRDefault="005C5E5F" w:rsidP="002B554F">
      <w:pPr>
        <w:pStyle w:val="Miejscowoidata"/>
        <w:spacing w:line="276" w:lineRule="auto"/>
        <w:ind w:firstLine="0"/>
        <w:jc w:val="both"/>
        <w:rPr>
          <w:rFonts w:asciiTheme="minorBidi" w:eastAsia="Times New Roman" w:hAnsiTheme="minorBidi"/>
          <w:color w:val="auto"/>
          <w:lang w:eastAsia="pl-PL"/>
        </w:rPr>
      </w:pPr>
      <w:r w:rsidRPr="00C7189A">
        <w:rPr>
          <w:rFonts w:asciiTheme="minorBidi" w:eastAsia="Times New Roman" w:hAnsiTheme="minorBidi"/>
          <w:color w:val="auto"/>
          <w:lang w:eastAsia="pl-PL"/>
        </w:rPr>
        <w:t xml:space="preserve">Ocenę zasadności zastosowania przymusu bezpośredniego </w:t>
      </w:r>
      <w:r w:rsidR="009B7A31" w:rsidRPr="00C7189A">
        <w:rPr>
          <w:rFonts w:asciiTheme="minorBidi" w:eastAsia="Times New Roman" w:hAnsiTheme="minorBidi"/>
          <w:color w:val="auto"/>
          <w:lang w:eastAsia="pl-PL"/>
        </w:rPr>
        <w:t xml:space="preserve">dokumentuje się i przeprowadza </w:t>
      </w:r>
      <w:r w:rsidR="00C7189A" w:rsidRPr="00C7189A">
        <w:rPr>
          <w:rFonts w:asciiTheme="minorBidi" w:eastAsia="Times New Roman" w:hAnsiTheme="minorBidi"/>
          <w:color w:val="auto"/>
          <w:lang w:eastAsia="pl-PL"/>
        </w:rPr>
        <w:t>na podstawie</w:t>
      </w:r>
      <w:r w:rsidR="009B7A31" w:rsidRPr="00C7189A">
        <w:rPr>
          <w:rFonts w:asciiTheme="minorBidi" w:eastAsia="Times New Roman" w:hAnsiTheme="minorBidi"/>
          <w:color w:val="auto"/>
          <w:lang w:eastAsia="pl-PL"/>
        </w:rPr>
        <w:t xml:space="preserve"> k</w:t>
      </w:r>
      <w:r w:rsidR="00861F2D" w:rsidRPr="00C7189A">
        <w:rPr>
          <w:rFonts w:asciiTheme="minorBidi" w:eastAsia="Times New Roman" w:hAnsiTheme="minorBidi"/>
          <w:color w:val="auto"/>
          <w:lang w:eastAsia="pl-PL"/>
        </w:rPr>
        <w:t>ar</w:t>
      </w:r>
      <w:r w:rsidR="00C7189A" w:rsidRPr="00C7189A">
        <w:rPr>
          <w:rFonts w:asciiTheme="minorBidi" w:eastAsia="Times New Roman" w:hAnsiTheme="minorBidi"/>
          <w:color w:val="auto"/>
          <w:lang w:eastAsia="pl-PL"/>
        </w:rPr>
        <w:t>ty</w:t>
      </w:r>
      <w:r w:rsidR="00861F2D" w:rsidRPr="00C7189A">
        <w:rPr>
          <w:rFonts w:asciiTheme="minorBidi" w:eastAsia="Times New Roman" w:hAnsiTheme="minorBidi"/>
          <w:color w:val="auto"/>
          <w:lang w:eastAsia="pl-PL"/>
        </w:rPr>
        <w:t xml:space="preserve"> </w:t>
      </w:r>
      <w:r w:rsidRPr="00C7189A">
        <w:rPr>
          <w:rFonts w:asciiTheme="minorBidi" w:eastAsia="Times New Roman" w:hAnsiTheme="minorBidi"/>
          <w:color w:val="auto"/>
          <w:lang w:eastAsia="pl-PL"/>
        </w:rPr>
        <w:t>zastosowania</w:t>
      </w:r>
      <w:r w:rsidR="005C1300" w:rsidRPr="00C7189A">
        <w:rPr>
          <w:rFonts w:asciiTheme="minorBidi" w:eastAsia="Times New Roman" w:hAnsiTheme="minorBidi"/>
          <w:color w:val="auto"/>
          <w:lang w:eastAsia="pl-PL"/>
        </w:rPr>
        <w:t xml:space="preserve"> przymusu bezpośredniego, </w:t>
      </w:r>
      <w:r w:rsidR="009B7A31" w:rsidRPr="00C7189A">
        <w:rPr>
          <w:rFonts w:asciiTheme="minorBidi" w:eastAsia="Times New Roman" w:hAnsiTheme="minorBidi"/>
          <w:color w:val="auto"/>
          <w:lang w:eastAsia="pl-PL"/>
        </w:rPr>
        <w:t>sporządzonej</w:t>
      </w:r>
      <w:r w:rsidR="005C1300" w:rsidRPr="00C7189A">
        <w:rPr>
          <w:rFonts w:asciiTheme="minorBidi" w:eastAsia="Times New Roman" w:hAnsiTheme="minorBidi"/>
          <w:color w:val="auto"/>
          <w:lang w:eastAsia="pl-PL"/>
        </w:rPr>
        <w:t xml:space="preserve"> zgodnie </w:t>
      </w:r>
      <w:r w:rsidR="00C7189A">
        <w:rPr>
          <w:rFonts w:asciiTheme="minorBidi" w:eastAsia="Times New Roman" w:hAnsiTheme="minorBidi"/>
          <w:color w:val="auto"/>
          <w:lang w:eastAsia="pl-PL"/>
        </w:rPr>
        <w:br/>
      </w:r>
      <w:r w:rsidR="005C1300" w:rsidRPr="00C7189A">
        <w:rPr>
          <w:rFonts w:asciiTheme="minorBidi" w:eastAsia="Times New Roman" w:hAnsiTheme="minorBidi"/>
          <w:color w:val="auto"/>
          <w:lang w:eastAsia="pl-PL"/>
        </w:rPr>
        <w:t xml:space="preserve">z </w:t>
      </w:r>
      <w:r w:rsidR="005C1300" w:rsidRPr="00C7189A">
        <w:rPr>
          <w:rFonts w:asciiTheme="minorBidi" w:eastAsia="Times New Roman" w:hAnsiTheme="minorBidi"/>
          <w:i/>
          <w:iCs/>
          <w:color w:val="auto"/>
          <w:lang w:eastAsia="pl-PL"/>
        </w:rPr>
        <w:t>rozporządzeniem Ministra Zdrowia z dnia 2</w:t>
      </w:r>
      <w:r w:rsidR="00642A8F" w:rsidRPr="00C7189A">
        <w:rPr>
          <w:rFonts w:asciiTheme="minorBidi" w:eastAsia="Times New Roman" w:hAnsiTheme="minorBidi"/>
          <w:i/>
          <w:iCs/>
          <w:color w:val="auto"/>
          <w:lang w:eastAsia="pl-PL"/>
        </w:rPr>
        <w:t>1</w:t>
      </w:r>
      <w:r w:rsidR="005C1300" w:rsidRPr="00C7189A">
        <w:rPr>
          <w:rFonts w:asciiTheme="minorBidi" w:eastAsia="Times New Roman" w:hAnsiTheme="minorBidi"/>
          <w:i/>
          <w:iCs/>
          <w:color w:val="auto"/>
          <w:lang w:eastAsia="pl-PL"/>
        </w:rPr>
        <w:t xml:space="preserve"> </w:t>
      </w:r>
      <w:r w:rsidR="00642A8F" w:rsidRPr="00C7189A">
        <w:rPr>
          <w:rFonts w:asciiTheme="minorBidi" w:eastAsia="Times New Roman" w:hAnsiTheme="minorBidi"/>
          <w:i/>
          <w:iCs/>
          <w:color w:val="auto"/>
          <w:lang w:eastAsia="pl-PL"/>
        </w:rPr>
        <w:t>grudnia</w:t>
      </w:r>
      <w:r w:rsidR="005C1300" w:rsidRPr="00C7189A">
        <w:rPr>
          <w:rFonts w:asciiTheme="minorBidi" w:eastAsia="Times New Roman" w:hAnsiTheme="minorBidi"/>
          <w:i/>
          <w:iCs/>
          <w:color w:val="auto"/>
          <w:lang w:eastAsia="pl-PL"/>
        </w:rPr>
        <w:t xml:space="preserve"> 201</w:t>
      </w:r>
      <w:r w:rsidR="00642A8F" w:rsidRPr="00C7189A">
        <w:rPr>
          <w:rFonts w:asciiTheme="minorBidi" w:eastAsia="Times New Roman" w:hAnsiTheme="minorBidi"/>
          <w:i/>
          <w:iCs/>
          <w:color w:val="auto"/>
          <w:lang w:eastAsia="pl-PL"/>
        </w:rPr>
        <w:t>8</w:t>
      </w:r>
      <w:r w:rsidR="005C1300" w:rsidRPr="00C7189A">
        <w:rPr>
          <w:rFonts w:asciiTheme="minorBidi" w:eastAsia="Times New Roman" w:hAnsiTheme="minorBidi"/>
          <w:i/>
          <w:iCs/>
          <w:color w:val="auto"/>
          <w:lang w:eastAsia="pl-PL"/>
        </w:rPr>
        <w:t xml:space="preserve">r. w sprawie stosowania zastosowania przymusu bezpośredniego </w:t>
      </w:r>
      <w:r w:rsidRPr="00C7189A">
        <w:rPr>
          <w:rFonts w:asciiTheme="minorBidi" w:eastAsia="Times New Roman" w:hAnsiTheme="minorBidi"/>
          <w:i/>
          <w:iCs/>
          <w:color w:val="auto"/>
          <w:lang w:eastAsia="pl-PL"/>
        </w:rPr>
        <w:t>wobec osoby z zaburzeniami psychicznymi</w:t>
      </w:r>
      <w:r w:rsidR="005C1300" w:rsidRPr="00C7189A">
        <w:rPr>
          <w:rFonts w:asciiTheme="minorBidi" w:eastAsia="Times New Roman" w:hAnsiTheme="minorBidi"/>
          <w:color w:val="auto"/>
          <w:lang w:eastAsia="pl-PL"/>
        </w:rPr>
        <w:t xml:space="preserve"> </w:t>
      </w:r>
      <w:r w:rsidR="00C7189A">
        <w:rPr>
          <w:rFonts w:asciiTheme="minorBidi" w:eastAsia="Times New Roman" w:hAnsiTheme="minorBidi"/>
          <w:color w:val="auto"/>
          <w:lang w:eastAsia="pl-PL"/>
        </w:rPr>
        <w:br/>
      </w:r>
      <w:r w:rsidR="005C1300" w:rsidRPr="00C7189A">
        <w:rPr>
          <w:rFonts w:asciiTheme="minorBidi" w:eastAsia="Times New Roman" w:hAnsiTheme="minorBidi"/>
          <w:color w:val="auto"/>
          <w:lang w:eastAsia="pl-PL"/>
        </w:rPr>
        <w:t>(Dz. U. z 201</w:t>
      </w:r>
      <w:r w:rsidRPr="00C7189A">
        <w:rPr>
          <w:rFonts w:asciiTheme="minorBidi" w:eastAsia="Times New Roman" w:hAnsiTheme="minorBidi"/>
          <w:color w:val="auto"/>
          <w:lang w:eastAsia="pl-PL"/>
        </w:rPr>
        <w:t>8</w:t>
      </w:r>
      <w:r w:rsidR="005C1300" w:rsidRPr="00C7189A">
        <w:rPr>
          <w:rFonts w:asciiTheme="minorBidi" w:eastAsia="Times New Roman" w:hAnsiTheme="minorBidi"/>
          <w:color w:val="auto"/>
          <w:lang w:eastAsia="pl-PL"/>
        </w:rPr>
        <w:t xml:space="preserve">r. poz. </w:t>
      </w:r>
      <w:r w:rsidRPr="00C7189A">
        <w:rPr>
          <w:rFonts w:asciiTheme="minorBidi" w:eastAsia="Times New Roman" w:hAnsiTheme="minorBidi"/>
          <w:color w:val="auto"/>
          <w:lang w:eastAsia="pl-PL"/>
        </w:rPr>
        <w:t>2</w:t>
      </w:r>
      <w:r w:rsidR="005C1300" w:rsidRPr="00C7189A">
        <w:rPr>
          <w:rFonts w:asciiTheme="minorBidi" w:eastAsia="Times New Roman" w:hAnsiTheme="minorBidi"/>
          <w:color w:val="auto"/>
          <w:lang w:eastAsia="pl-PL"/>
        </w:rPr>
        <w:t>4</w:t>
      </w:r>
      <w:r w:rsidRPr="00C7189A">
        <w:rPr>
          <w:rFonts w:asciiTheme="minorBidi" w:eastAsia="Times New Roman" w:hAnsiTheme="minorBidi"/>
          <w:color w:val="auto"/>
          <w:lang w:eastAsia="pl-PL"/>
        </w:rPr>
        <w:t>59</w:t>
      </w:r>
      <w:r w:rsidR="005C1300" w:rsidRPr="00C7189A">
        <w:rPr>
          <w:rFonts w:asciiTheme="minorBidi" w:eastAsia="Times New Roman" w:hAnsiTheme="minorBidi"/>
          <w:color w:val="auto"/>
          <w:lang w:eastAsia="pl-PL"/>
        </w:rPr>
        <w:t>)</w:t>
      </w:r>
      <w:r w:rsidRPr="00C7189A">
        <w:rPr>
          <w:rFonts w:asciiTheme="minorBidi" w:eastAsia="Times New Roman" w:hAnsiTheme="minorBidi"/>
          <w:color w:val="auto"/>
          <w:lang w:eastAsia="pl-PL"/>
        </w:rPr>
        <w:t xml:space="preserve"> oraz innej przekazanej</w:t>
      </w:r>
      <w:r w:rsidR="009B7A31" w:rsidRPr="00C7189A">
        <w:rPr>
          <w:rFonts w:asciiTheme="minorBidi" w:eastAsia="Times New Roman" w:hAnsiTheme="minorBidi"/>
          <w:color w:val="auto"/>
          <w:lang w:eastAsia="pl-PL"/>
        </w:rPr>
        <w:t xml:space="preserve"> dokumentacji medycznej, jeżeli zawarte </w:t>
      </w:r>
      <w:r w:rsidR="00C7189A">
        <w:rPr>
          <w:rFonts w:asciiTheme="minorBidi" w:eastAsia="Times New Roman" w:hAnsiTheme="minorBidi"/>
          <w:color w:val="auto"/>
          <w:lang w:eastAsia="pl-PL"/>
        </w:rPr>
        <w:br/>
      </w:r>
      <w:r w:rsidR="009B7A31" w:rsidRPr="00C7189A">
        <w:rPr>
          <w:rFonts w:asciiTheme="minorBidi" w:eastAsia="Times New Roman" w:hAnsiTheme="minorBidi"/>
          <w:color w:val="auto"/>
          <w:lang w:eastAsia="pl-PL"/>
        </w:rPr>
        <w:t>w niej wpisy mają znaczenie dla zastosowanego przymusu bezpośredniego</w:t>
      </w:r>
      <w:r w:rsidR="00C7189A">
        <w:rPr>
          <w:rFonts w:asciiTheme="minorBidi" w:eastAsia="Times New Roman" w:hAnsiTheme="minorBidi"/>
          <w:color w:val="auto"/>
          <w:lang w:eastAsia="pl-PL"/>
        </w:rPr>
        <w:t>.</w:t>
      </w:r>
      <w:r w:rsidR="00C7189A" w:rsidRPr="00C7189A">
        <w:rPr>
          <w:rFonts w:asciiTheme="minorBidi" w:eastAsia="Times New Roman" w:hAnsiTheme="minorBidi"/>
          <w:color w:val="auto"/>
          <w:lang w:eastAsia="pl-PL"/>
        </w:rPr>
        <w:t xml:space="preserve"> </w:t>
      </w:r>
      <w:r w:rsidR="00C7189A">
        <w:rPr>
          <w:rFonts w:asciiTheme="minorBidi" w:eastAsia="Times New Roman" w:hAnsiTheme="minorBidi"/>
          <w:color w:val="auto"/>
          <w:lang w:eastAsia="pl-PL"/>
        </w:rPr>
        <w:br/>
      </w:r>
    </w:p>
    <w:p w:rsidR="005C1300" w:rsidRPr="00C7189A" w:rsidRDefault="00C7189A" w:rsidP="002B554F">
      <w:pPr>
        <w:pStyle w:val="Miejscowoidata"/>
        <w:spacing w:line="276" w:lineRule="auto"/>
        <w:ind w:firstLine="0"/>
        <w:jc w:val="both"/>
        <w:rPr>
          <w:rFonts w:asciiTheme="minorBidi" w:hAnsiTheme="minorBidi" w:cstheme="minorBidi"/>
          <w:color w:val="auto"/>
        </w:rPr>
      </w:pPr>
      <w:r w:rsidRPr="00C7189A">
        <w:rPr>
          <w:rFonts w:asciiTheme="minorBidi" w:eastAsia="Times New Roman" w:hAnsiTheme="minorBidi"/>
          <w:color w:val="auto"/>
          <w:lang w:eastAsia="pl-PL"/>
        </w:rPr>
        <w:t>Powyższe dokumenty</w:t>
      </w:r>
      <w:r w:rsidR="009B7A31" w:rsidRPr="00C7189A">
        <w:rPr>
          <w:rFonts w:asciiTheme="minorBidi" w:eastAsia="Times New Roman" w:hAnsiTheme="minorBidi"/>
          <w:color w:val="auto"/>
          <w:lang w:eastAsia="pl-PL"/>
        </w:rPr>
        <w:t xml:space="preserve"> </w:t>
      </w:r>
      <w:r w:rsidR="005C1300" w:rsidRPr="00C7189A">
        <w:rPr>
          <w:rFonts w:asciiTheme="minorBidi" w:eastAsia="Times New Roman" w:hAnsiTheme="minorBidi"/>
          <w:color w:val="auto"/>
          <w:lang w:eastAsia="pl-PL"/>
        </w:rPr>
        <w:t>należy kierować na adres:</w:t>
      </w:r>
    </w:p>
    <w:p w:rsidR="009D4CBF" w:rsidRPr="00C7189A" w:rsidRDefault="009D4CBF" w:rsidP="00170110">
      <w:pPr>
        <w:pStyle w:val="Tekstpodstawowywcity"/>
        <w:spacing w:after="0" w:line="276" w:lineRule="auto"/>
        <w:ind w:firstLine="284"/>
        <w:rPr>
          <w:rFonts w:asciiTheme="minorBidi" w:hAnsiTheme="minorBidi" w:cstheme="minorBidi"/>
          <w:b/>
          <w:bCs/>
        </w:rPr>
      </w:pPr>
    </w:p>
    <w:p w:rsidR="005C1300" w:rsidRPr="005C1300" w:rsidRDefault="005C1300" w:rsidP="00170110">
      <w:pPr>
        <w:pStyle w:val="Tekstpodstawowywcity"/>
        <w:spacing w:after="0" w:line="276" w:lineRule="auto"/>
        <w:ind w:firstLine="284"/>
        <w:rPr>
          <w:rFonts w:asciiTheme="minorBidi" w:hAnsiTheme="minorBidi" w:cstheme="minorBidi"/>
          <w:b/>
          <w:bCs/>
        </w:rPr>
      </w:pPr>
      <w:r w:rsidRPr="005C1300">
        <w:rPr>
          <w:rFonts w:asciiTheme="minorBidi" w:hAnsiTheme="minorBidi" w:cstheme="minorBidi"/>
          <w:b/>
          <w:bCs/>
        </w:rPr>
        <w:t>Wojewódzki Zespół Lecznictwa Psychiatrycznego w Olsztynie:</w:t>
      </w:r>
    </w:p>
    <w:p w:rsidR="006546F4" w:rsidRPr="005C1300" w:rsidRDefault="006546F4" w:rsidP="00170110">
      <w:pPr>
        <w:pStyle w:val="Tekstpodstawowywcity"/>
        <w:spacing w:after="0" w:line="276" w:lineRule="auto"/>
        <w:ind w:firstLine="284"/>
        <w:rPr>
          <w:rFonts w:asciiTheme="minorBidi" w:hAnsiTheme="minorBidi" w:cstheme="minorBidi"/>
          <w:b/>
          <w:bCs/>
        </w:rPr>
      </w:pPr>
      <w:r w:rsidRPr="005C1300">
        <w:rPr>
          <w:rFonts w:asciiTheme="minorBidi" w:hAnsiTheme="minorBidi" w:cstheme="minorBidi"/>
          <w:b/>
          <w:bCs/>
        </w:rPr>
        <w:t xml:space="preserve">al. Wojska Polskiego 35 </w:t>
      </w:r>
    </w:p>
    <w:p w:rsidR="006546F4" w:rsidRPr="005C1300" w:rsidRDefault="006546F4" w:rsidP="00170110">
      <w:pPr>
        <w:pStyle w:val="Tekstpodstawowywcity"/>
        <w:spacing w:after="0" w:line="276" w:lineRule="auto"/>
        <w:ind w:firstLine="284"/>
        <w:rPr>
          <w:rFonts w:asciiTheme="minorBidi" w:hAnsiTheme="minorBidi" w:cstheme="minorBidi"/>
          <w:b/>
          <w:bCs/>
        </w:rPr>
      </w:pPr>
      <w:r w:rsidRPr="005C1300">
        <w:rPr>
          <w:rFonts w:asciiTheme="minorBidi" w:hAnsiTheme="minorBidi" w:cstheme="minorBidi"/>
          <w:b/>
          <w:bCs/>
        </w:rPr>
        <w:t>10-228 Olsztyn</w:t>
      </w:r>
    </w:p>
    <w:p w:rsidR="00350EAF" w:rsidRPr="0099304A" w:rsidRDefault="0099304A" w:rsidP="00170110">
      <w:pPr>
        <w:pStyle w:val="Tekstpodstawowywcity"/>
        <w:spacing w:after="0" w:line="276" w:lineRule="auto"/>
        <w:ind w:firstLine="284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t</w:t>
      </w:r>
      <w:r w:rsidR="00350EAF" w:rsidRPr="0099304A">
        <w:rPr>
          <w:rFonts w:asciiTheme="minorBidi" w:hAnsiTheme="minorBidi" w:cstheme="minorBidi"/>
        </w:rPr>
        <w:t>el.: 89 678 53 99</w:t>
      </w:r>
    </w:p>
    <w:p w:rsidR="006546F4" w:rsidRPr="0099304A" w:rsidRDefault="006A4743" w:rsidP="00170110">
      <w:pPr>
        <w:pStyle w:val="Tekstpodstawowywcity"/>
        <w:spacing w:after="0" w:line="276" w:lineRule="auto"/>
        <w:ind w:firstLine="284"/>
        <w:rPr>
          <w:rFonts w:asciiTheme="minorBidi" w:hAnsiTheme="minorBidi" w:cstheme="minorBidi"/>
        </w:rPr>
      </w:pPr>
      <w:r w:rsidRPr="0099304A">
        <w:rPr>
          <w:rFonts w:asciiTheme="minorBidi" w:hAnsiTheme="minorBidi" w:cstheme="minorBidi"/>
        </w:rPr>
        <w:t>fax.: 89</w:t>
      </w:r>
      <w:r w:rsidR="006546F4" w:rsidRPr="0099304A">
        <w:rPr>
          <w:rFonts w:asciiTheme="minorBidi" w:hAnsiTheme="minorBidi" w:cstheme="minorBidi"/>
        </w:rPr>
        <w:t> 678 53 06</w:t>
      </w:r>
    </w:p>
    <w:p w:rsidR="006546F4" w:rsidRPr="005C1300" w:rsidRDefault="006546F4" w:rsidP="00170110">
      <w:pPr>
        <w:pStyle w:val="Tekstpodstawowywcity"/>
        <w:spacing w:after="0" w:line="276" w:lineRule="auto"/>
        <w:ind w:left="0" w:firstLine="720"/>
        <w:rPr>
          <w:rFonts w:asciiTheme="minorBidi" w:hAnsiTheme="minorBidi" w:cstheme="minorBidi"/>
          <w:b/>
          <w:bCs/>
        </w:rPr>
      </w:pPr>
    </w:p>
    <w:p w:rsidR="006546F4" w:rsidRDefault="006546F4" w:rsidP="00170110">
      <w:pPr>
        <w:pStyle w:val="Miejscowoidata"/>
        <w:spacing w:line="276" w:lineRule="auto"/>
        <w:ind w:left="709" w:firstLine="0"/>
        <w:jc w:val="both"/>
        <w:rPr>
          <w:rFonts w:asciiTheme="minorBidi" w:hAnsiTheme="minorBidi" w:cstheme="minorBidi"/>
        </w:rPr>
      </w:pPr>
    </w:p>
    <w:p w:rsidR="00C7189A" w:rsidRDefault="00C7189A" w:rsidP="00170110">
      <w:pPr>
        <w:pStyle w:val="Miejscowoidata"/>
        <w:spacing w:line="276" w:lineRule="auto"/>
        <w:ind w:left="709" w:firstLine="0"/>
        <w:jc w:val="both"/>
        <w:rPr>
          <w:rFonts w:asciiTheme="minorBidi" w:hAnsiTheme="minorBidi" w:cstheme="minorBidi"/>
        </w:rPr>
      </w:pPr>
    </w:p>
    <w:p w:rsidR="00C7189A" w:rsidRDefault="00C7189A" w:rsidP="00170110">
      <w:pPr>
        <w:pStyle w:val="Miejscowoidata"/>
        <w:spacing w:line="276" w:lineRule="auto"/>
        <w:ind w:left="709" w:firstLine="0"/>
        <w:jc w:val="both"/>
        <w:rPr>
          <w:rFonts w:asciiTheme="minorBidi" w:hAnsiTheme="minorBidi" w:cstheme="minorBidi"/>
        </w:rPr>
      </w:pPr>
    </w:p>
    <w:p w:rsidR="00C7189A" w:rsidRDefault="00C7189A" w:rsidP="00170110">
      <w:pPr>
        <w:pStyle w:val="Miejscowoidata"/>
        <w:spacing w:line="276" w:lineRule="auto"/>
        <w:ind w:left="709" w:firstLine="0"/>
        <w:jc w:val="both"/>
        <w:rPr>
          <w:rFonts w:asciiTheme="minorBidi" w:hAnsiTheme="minorBidi" w:cstheme="minorBidi"/>
        </w:rPr>
      </w:pPr>
    </w:p>
    <w:p w:rsidR="00C7189A" w:rsidRDefault="00C7189A" w:rsidP="00170110">
      <w:pPr>
        <w:pStyle w:val="Miejscowoidata"/>
        <w:spacing w:line="276" w:lineRule="auto"/>
        <w:ind w:left="709" w:firstLine="0"/>
        <w:jc w:val="both"/>
        <w:rPr>
          <w:rFonts w:asciiTheme="minorBidi" w:hAnsiTheme="minorBidi" w:cstheme="minorBidi"/>
        </w:rPr>
      </w:pPr>
    </w:p>
    <w:p w:rsidR="00C7189A" w:rsidRDefault="00C7189A" w:rsidP="00170110">
      <w:pPr>
        <w:pStyle w:val="Miejscowoidata"/>
        <w:spacing w:line="276" w:lineRule="auto"/>
        <w:ind w:left="709" w:firstLine="0"/>
        <w:jc w:val="both"/>
        <w:rPr>
          <w:rFonts w:asciiTheme="minorBidi" w:hAnsiTheme="minorBidi" w:cstheme="minorBidi"/>
        </w:rPr>
      </w:pPr>
    </w:p>
    <w:p w:rsidR="00C7189A" w:rsidRDefault="00C7189A" w:rsidP="00170110">
      <w:pPr>
        <w:pStyle w:val="Miejscowoidata"/>
        <w:spacing w:line="276" w:lineRule="auto"/>
        <w:ind w:left="709" w:firstLine="0"/>
        <w:jc w:val="both"/>
        <w:rPr>
          <w:rFonts w:asciiTheme="minorBidi" w:hAnsiTheme="minorBidi" w:cstheme="minorBidi"/>
        </w:rPr>
      </w:pPr>
    </w:p>
    <w:p w:rsidR="00C7189A" w:rsidRDefault="00C7189A" w:rsidP="00C7189A">
      <w:pPr>
        <w:pStyle w:val="Miejscowoidata"/>
        <w:spacing w:line="276" w:lineRule="auto"/>
        <w:ind w:left="709" w:hanging="709"/>
        <w:jc w:val="both"/>
        <w:rPr>
          <w:rFonts w:asciiTheme="minorBidi" w:hAnsiTheme="minorBidi" w:cstheme="minorBidi"/>
        </w:rPr>
      </w:pPr>
    </w:p>
    <w:p w:rsidR="00C7189A" w:rsidRPr="005C1300" w:rsidRDefault="00C7189A" w:rsidP="00C7189A">
      <w:pPr>
        <w:pStyle w:val="Miejscowoidata"/>
        <w:spacing w:line="276" w:lineRule="auto"/>
        <w:ind w:left="709" w:hanging="709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Stan prawny na dzień 14.01.2019</w:t>
      </w:r>
      <w:bookmarkStart w:id="0" w:name="_GoBack"/>
      <w:bookmarkEnd w:id="0"/>
      <w:r>
        <w:rPr>
          <w:rFonts w:asciiTheme="minorBidi" w:hAnsiTheme="minorBidi" w:cstheme="minorBidi"/>
        </w:rPr>
        <w:t>r.</w:t>
      </w:r>
    </w:p>
    <w:sectPr w:rsidR="00C7189A" w:rsidRPr="005C1300" w:rsidSect="00450425">
      <w:pgSz w:w="11906" w:h="16838"/>
      <w:pgMar w:top="567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A3786"/>
    <w:multiLevelType w:val="hybridMultilevel"/>
    <w:tmpl w:val="0C92B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20D8D"/>
    <w:multiLevelType w:val="hybridMultilevel"/>
    <w:tmpl w:val="DAD6D156"/>
    <w:lvl w:ilvl="0" w:tplc="8260182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A53E51"/>
    <w:multiLevelType w:val="multilevel"/>
    <w:tmpl w:val="EEEA3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9F6D47"/>
    <w:multiLevelType w:val="hybridMultilevel"/>
    <w:tmpl w:val="A6081D36"/>
    <w:lvl w:ilvl="0" w:tplc="ED5EBC22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772E6BBF"/>
    <w:multiLevelType w:val="hybridMultilevel"/>
    <w:tmpl w:val="DF72D5C8"/>
    <w:lvl w:ilvl="0" w:tplc="7604F6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F4"/>
    <w:rsid w:val="000163DF"/>
    <w:rsid w:val="0001732C"/>
    <w:rsid w:val="00021AA2"/>
    <w:rsid w:val="00087121"/>
    <w:rsid w:val="00094E1B"/>
    <w:rsid w:val="00112B79"/>
    <w:rsid w:val="001529CB"/>
    <w:rsid w:val="00165783"/>
    <w:rsid w:val="00170110"/>
    <w:rsid w:val="00171884"/>
    <w:rsid w:val="001B36E3"/>
    <w:rsid w:val="001D2E22"/>
    <w:rsid w:val="001F2040"/>
    <w:rsid w:val="002166EE"/>
    <w:rsid w:val="00223B73"/>
    <w:rsid w:val="00240810"/>
    <w:rsid w:val="002B554F"/>
    <w:rsid w:val="002C4968"/>
    <w:rsid w:val="002E4C01"/>
    <w:rsid w:val="00350EAF"/>
    <w:rsid w:val="003575A0"/>
    <w:rsid w:val="003814CC"/>
    <w:rsid w:val="0038339E"/>
    <w:rsid w:val="0039009E"/>
    <w:rsid w:val="003B3689"/>
    <w:rsid w:val="003D6984"/>
    <w:rsid w:val="003E0257"/>
    <w:rsid w:val="003E2D01"/>
    <w:rsid w:val="003E7A88"/>
    <w:rsid w:val="003F0E49"/>
    <w:rsid w:val="00412720"/>
    <w:rsid w:val="00450425"/>
    <w:rsid w:val="00457356"/>
    <w:rsid w:val="00466D99"/>
    <w:rsid w:val="00484EB9"/>
    <w:rsid w:val="00486E0B"/>
    <w:rsid w:val="004B0B58"/>
    <w:rsid w:val="004B23F3"/>
    <w:rsid w:val="004D7021"/>
    <w:rsid w:val="004E5012"/>
    <w:rsid w:val="004F450E"/>
    <w:rsid w:val="00594FA5"/>
    <w:rsid w:val="005A4F40"/>
    <w:rsid w:val="005C1300"/>
    <w:rsid w:val="005C5E5F"/>
    <w:rsid w:val="005D231E"/>
    <w:rsid w:val="005E4D5E"/>
    <w:rsid w:val="00630BCA"/>
    <w:rsid w:val="00637A75"/>
    <w:rsid w:val="00642A8F"/>
    <w:rsid w:val="00645AA4"/>
    <w:rsid w:val="006546F4"/>
    <w:rsid w:val="00695183"/>
    <w:rsid w:val="006A4743"/>
    <w:rsid w:val="006D0B42"/>
    <w:rsid w:val="006D27BD"/>
    <w:rsid w:val="006F2FB9"/>
    <w:rsid w:val="006F4BAD"/>
    <w:rsid w:val="007353ED"/>
    <w:rsid w:val="00751001"/>
    <w:rsid w:val="007553D1"/>
    <w:rsid w:val="007A7B10"/>
    <w:rsid w:val="007C1EA4"/>
    <w:rsid w:val="007F3831"/>
    <w:rsid w:val="007F502F"/>
    <w:rsid w:val="0080140C"/>
    <w:rsid w:val="00830E76"/>
    <w:rsid w:val="00844C2F"/>
    <w:rsid w:val="00861F2D"/>
    <w:rsid w:val="00872E15"/>
    <w:rsid w:val="009229A8"/>
    <w:rsid w:val="00944203"/>
    <w:rsid w:val="00954751"/>
    <w:rsid w:val="0099304A"/>
    <w:rsid w:val="009A1A49"/>
    <w:rsid w:val="009B7A31"/>
    <w:rsid w:val="009D41FE"/>
    <w:rsid w:val="009D4CBF"/>
    <w:rsid w:val="009F1221"/>
    <w:rsid w:val="009F58E1"/>
    <w:rsid w:val="00A16EC6"/>
    <w:rsid w:val="00A30D5F"/>
    <w:rsid w:val="00A57355"/>
    <w:rsid w:val="00A715AA"/>
    <w:rsid w:val="00AE2C1B"/>
    <w:rsid w:val="00B132D9"/>
    <w:rsid w:val="00B816F9"/>
    <w:rsid w:val="00B94A5B"/>
    <w:rsid w:val="00BA5AEA"/>
    <w:rsid w:val="00BE15D5"/>
    <w:rsid w:val="00C23DD1"/>
    <w:rsid w:val="00C608BA"/>
    <w:rsid w:val="00C6247A"/>
    <w:rsid w:val="00C63335"/>
    <w:rsid w:val="00C67EA4"/>
    <w:rsid w:val="00C7189A"/>
    <w:rsid w:val="00C80669"/>
    <w:rsid w:val="00CD619B"/>
    <w:rsid w:val="00CD6400"/>
    <w:rsid w:val="00D4053F"/>
    <w:rsid w:val="00D62641"/>
    <w:rsid w:val="00D6764A"/>
    <w:rsid w:val="00D8359F"/>
    <w:rsid w:val="00DC7E50"/>
    <w:rsid w:val="00E51DC4"/>
    <w:rsid w:val="00E52F4A"/>
    <w:rsid w:val="00E65289"/>
    <w:rsid w:val="00E676D6"/>
    <w:rsid w:val="00EA4A0B"/>
    <w:rsid w:val="00ED1462"/>
    <w:rsid w:val="00ED26B8"/>
    <w:rsid w:val="00F45DB7"/>
    <w:rsid w:val="00F60057"/>
    <w:rsid w:val="00F61A70"/>
    <w:rsid w:val="00F73FF1"/>
    <w:rsid w:val="00FA0051"/>
    <w:rsid w:val="00FA1199"/>
    <w:rsid w:val="00FA7969"/>
    <w:rsid w:val="00FE34F7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62D9"/>
  <w15:docId w15:val="{5848407B-2632-4BC5-9924-E86C2D3E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73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iejscowoidata">
    <w:name w:val="• Miejscowość i data"/>
    <w:basedOn w:val="Normalny"/>
    <w:qFormat/>
    <w:rsid w:val="006546F4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546F4"/>
    <w:pPr>
      <w:spacing w:after="120" w:line="240" w:lineRule="auto"/>
      <w:ind w:left="283"/>
    </w:pPr>
    <w:rPr>
      <w:rFonts w:ascii="Cambria" w:eastAsia="Cambria" w:hAnsi="Cambria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46F4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basedOn w:val="Domylnaczcionkaakapitu"/>
    <w:rsid w:val="006546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510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0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borkowska@wzlp.pl" TargetMode="External"/><Relationship Id="rId5" Type="http://schemas.openxmlformats.org/officeDocument/2006/relationships/hyperlink" Target="mailto:l.gadecki@wzl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b.symko</dc:creator>
  <cp:keywords/>
  <dc:description/>
  <cp:lastModifiedBy>Barbara Michalska-Symko</cp:lastModifiedBy>
  <cp:revision>4</cp:revision>
  <cp:lastPrinted>2018-04-25T11:27:00Z</cp:lastPrinted>
  <dcterms:created xsi:type="dcterms:W3CDTF">2019-01-07T11:58:00Z</dcterms:created>
  <dcterms:modified xsi:type="dcterms:W3CDTF">2019-01-14T11:13:00Z</dcterms:modified>
</cp:coreProperties>
</file>