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DA" w:rsidRDefault="002E62DA" w:rsidP="002E62DA">
      <w:pPr>
        <w:ind w:left="7799"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Załącznik nr 2</w:t>
      </w:r>
    </w:p>
    <w:p w:rsidR="002E62DA" w:rsidRPr="00C90330" w:rsidRDefault="002E62DA" w:rsidP="002E62DA">
      <w:pPr>
        <w:pStyle w:val="Standardowy1"/>
        <w:overflowPunct/>
        <w:autoSpaceDE/>
        <w:adjustRightInd/>
        <w:ind w:left="1080"/>
        <w:jc w:val="right"/>
        <w:rPr>
          <w:i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 xml:space="preserve"> do Trybu powoływania i zasad działania komisji konkursowej</w:t>
      </w:r>
    </w:p>
    <w:p w:rsidR="002E62DA" w:rsidRDefault="002E62DA" w:rsidP="002E62DA">
      <w:pPr>
        <w:pStyle w:val="Standardowy1"/>
        <w:overflowPunct/>
        <w:autoSpaceDE/>
        <w:adjustRightInd/>
        <w:ind w:left="1080"/>
        <w:jc w:val="center"/>
        <w:rPr>
          <w:b/>
          <w:szCs w:val="24"/>
          <w:lang w:val="pl-PL"/>
        </w:rPr>
      </w:pPr>
    </w:p>
    <w:p w:rsidR="002E62DA" w:rsidRDefault="002E62DA" w:rsidP="002E62DA">
      <w:pPr>
        <w:pStyle w:val="Standardowy1"/>
        <w:overflowPunct/>
        <w:autoSpaceDE/>
        <w:adjustRightInd/>
        <w:ind w:left="1080"/>
        <w:jc w:val="center"/>
        <w:rPr>
          <w:b/>
          <w:szCs w:val="24"/>
          <w:lang w:val="pl-PL"/>
        </w:rPr>
      </w:pPr>
    </w:p>
    <w:p w:rsidR="002E62DA" w:rsidRPr="004B42F9" w:rsidRDefault="002E62DA" w:rsidP="002E62DA">
      <w:pPr>
        <w:pStyle w:val="Standardowy1"/>
        <w:overflowPunct/>
        <w:autoSpaceDE/>
        <w:adjustRightInd/>
        <w:ind w:left="1080"/>
        <w:jc w:val="center"/>
        <w:rPr>
          <w:b/>
          <w:szCs w:val="24"/>
          <w:lang w:val="pl-PL"/>
        </w:rPr>
      </w:pPr>
      <w:r w:rsidRPr="004B42F9">
        <w:rPr>
          <w:b/>
          <w:szCs w:val="24"/>
          <w:lang w:val="pl-PL"/>
        </w:rPr>
        <w:t>KARTA OCENY OFERTY NR…………</w:t>
      </w:r>
    </w:p>
    <w:tbl>
      <w:tblPr>
        <w:tblpPr w:leftFromText="141" w:rightFromText="141" w:vertAnchor="text" w:horzAnchor="margin" w:tblpXSpec="center" w:tblpY="195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84"/>
        <w:gridCol w:w="962"/>
        <w:gridCol w:w="851"/>
      </w:tblGrid>
      <w:tr w:rsidR="002E62DA" w:rsidRPr="005519DF" w:rsidTr="00573182">
        <w:trPr>
          <w:cantSplit/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ind w:right="-108"/>
              <w:jc w:val="center"/>
              <w:rPr>
                <w:b/>
                <w:szCs w:val="24"/>
                <w:lang w:val="pl-PL"/>
              </w:rPr>
            </w:pPr>
          </w:p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ind w:right="-108"/>
              <w:jc w:val="center"/>
              <w:rPr>
                <w:b/>
                <w:szCs w:val="24"/>
                <w:lang w:val="pl-PL"/>
              </w:rPr>
            </w:pPr>
            <w:r w:rsidRPr="005519DF">
              <w:rPr>
                <w:b/>
                <w:szCs w:val="24"/>
                <w:lang w:val="pl-PL"/>
              </w:rPr>
              <w:t>Lp.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rPr>
                <w:b/>
                <w:sz w:val="28"/>
                <w:szCs w:val="28"/>
                <w:lang w:val="pl-PL"/>
              </w:rPr>
            </w:pPr>
          </w:p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rPr>
                <w:b/>
                <w:sz w:val="28"/>
                <w:szCs w:val="28"/>
                <w:lang w:val="pl-PL"/>
              </w:rPr>
            </w:pPr>
            <w:r w:rsidRPr="005519DF">
              <w:rPr>
                <w:b/>
                <w:sz w:val="28"/>
                <w:szCs w:val="28"/>
                <w:lang w:val="pl-PL"/>
              </w:rPr>
              <w:t>Kryteria oceny oferty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ind w:right="70"/>
              <w:rPr>
                <w:b/>
                <w:sz w:val="20"/>
                <w:lang w:val="pl-PL"/>
              </w:rPr>
            </w:pPr>
            <w:r w:rsidRPr="005519DF">
              <w:rPr>
                <w:b/>
                <w:sz w:val="20"/>
                <w:lang w:val="pl-PL"/>
              </w:rPr>
              <w:t>liczba  punk-</w:t>
            </w:r>
            <w:proofErr w:type="spellStart"/>
            <w:r w:rsidRPr="005519DF">
              <w:rPr>
                <w:b/>
                <w:sz w:val="20"/>
                <w:lang w:val="pl-PL"/>
              </w:rPr>
              <w:t>tów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rPr>
                <w:b/>
                <w:sz w:val="20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>p</w:t>
            </w:r>
            <w:r w:rsidRPr="001113BF">
              <w:rPr>
                <w:b/>
                <w:sz w:val="16"/>
                <w:szCs w:val="16"/>
                <w:lang w:val="pl-PL"/>
              </w:rPr>
              <w:t>rzyzna</w:t>
            </w:r>
            <w:r>
              <w:rPr>
                <w:b/>
                <w:sz w:val="16"/>
                <w:szCs w:val="16"/>
                <w:lang w:val="pl-PL"/>
              </w:rPr>
              <w:t>-</w:t>
            </w:r>
            <w:r w:rsidRPr="001113BF">
              <w:rPr>
                <w:b/>
                <w:sz w:val="16"/>
                <w:szCs w:val="16"/>
                <w:lang w:val="pl-PL"/>
              </w:rPr>
              <w:t>na liczba punktów</w:t>
            </w:r>
            <w:r>
              <w:rPr>
                <w:b/>
                <w:sz w:val="20"/>
                <w:lang w:val="pl-PL"/>
              </w:rPr>
              <w:t>*</w:t>
            </w:r>
          </w:p>
        </w:tc>
      </w:tr>
      <w:tr w:rsidR="002E62DA" w:rsidRPr="005519DF" w:rsidTr="00573182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 w:firstLine="2"/>
              <w:jc w:val="left"/>
              <w:rPr>
                <w:b w:val="0"/>
                <w:bCs w:val="0"/>
                <w:i w:val="0"/>
                <w:color w:val="000000"/>
                <w:sz w:val="22"/>
                <w:szCs w:val="22"/>
                <w:lang w:val="pl-PL" w:eastAsia="pl-PL"/>
              </w:rPr>
            </w:pP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Opis </w:t>
            </w:r>
            <w:r w:rsidRPr="005519DF">
              <w:rPr>
                <w:i w:val="0"/>
                <w:color w:val="000000"/>
                <w:sz w:val="22"/>
                <w:szCs w:val="22"/>
                <w:lang w:val="pl-PL" w:eastAsia="pl-PL"/>
              </w:rPr>
              <w:t>potrzeb</w:t>
            </w: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wskazuj</w:t>
            </w:r>
            <w:r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>e</w:t>
            </w: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na </w:t>
            </w:r>
            <w:r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>celowość</w:t>
            </w: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wykonania zadania publicznego</w:t>
            </w:r>
            <w:r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podano liczbę oraz opisano odbiorców zadania </w:t>
            </w:r>
            <w:r w:rsidRPr="005F0993">
              <w:rPr>
                <w:b w:val="0"/>
                <w:color w:val="000000"/>
                <w:sz w:val="18"/>
                <w:szCs w:val="18"/>
                <w:lang w:val="pl-PL" w:eastAsia="pl-PL"/>
              </w:rPr>
              <w:t>(m.in.</w:t>
            </w:r>
            <w:r>
              <w:rPr>
                <w:b w:val="0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 xml:space="preserve">zawarto 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 xml:space="preserve">aktualną 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 xml:space="preserve">diagnozę 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>danego środowiska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>)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 w:rsidRPr="005519DF">
              <w:rPr>
                <w:color w:val="000000"/>
                <w:sz w:val="22"/>
                <w:szCs w:val="22"/>
              </w:rPr>
              <w:t>0-3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jc w:val="left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>C</w:t>
            </w:r>
            <w:r w:rsidRPr="005519DF">
              <w:rPr>
                <w:i w:val="0"/>
                <w:color w:val="000000"/>
                <w:sz w:val="22"/>
                <w:szCs w:val="22"/>
                <w:lang w:val="pl-PL" w:eastAsia="pl-PL"/>
              </w:rPr>
              <w:t>ele</w:t>
            </w: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realizacji zadania publicznego</w:t>
            </w:r>
            <w:r w:rsidRPr="00946565">
              <w:rPr>
                <w:b w:val="0"/>
                <w:bCs w:val="0"/>
                <w:sz w:val="18"/>
                <w:szCs w:val="18"/>
                <w:lang w:val="pl-PL" w:eastAsia="pl-PL"/>
              </w:rPr>
              <w:t xml:space="preserve"> są jasno określone, mierzalne i realne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 w:rsidRPr="005519DF">
              <w:rPr>
                <w:color w:val="000000"/>
                <w:sz w:val="22"/>
                <w:szCs w:val="22"/>
              </w:rPr>
              <w:t>0-2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/>
              <w:jc w:val="left"/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>R</w:t>
            </w:r>
            <w:r w:rsidRPr="005519DF">
              <w:rPr>
                <w:i w:val="0"/>
                <w:color w:val="000000"/>
                <w:sz w:val="22"/>
                <w:szCs w:val="22"/>
                <w:lang w:val="pl-PL" w:eastAsia="pl-PL"/>
              </w:rPr>
              <w:t>ezultaty</w:t>
            </w: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realizacji zadania publicznego </w:t>
            </w:r>
            <w:r w:rsidRPr="005519DF"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 xml:space="preserve">wskazują na zasadność realizacji zadania - </w:t>
            </w:r>
            <w:r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>wymieniono efekty jakościowe i</w:t>
            </w:r>
            <w:r w:rsidRPr="005519DF"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 xml:space="preserve"> ilościowe spójne z celami; zaplanowano </w:t>
            </w:r>
            <w:r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>sposób monitorowania rezultatów;</w:t>
            </w:r>
            <w:r w:rsidRPr="005519DF"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 xml:space="preserve"> w zależności od rodzaju zadania:  przewidywany efekt jest trwał</w:t>
            </w:r>
            <w:r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 xml:space="preserve">y, zakładana jest kontynuacja, </w:t>
            </w:r>
            <w:r w:rsidRPr="005519DF"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>wykonanie zadania będzie miało wpływ na poprawę/zmianę sytuacji odbiorców</w:t>
            </w:r>
            <w:r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F95E4C" w:rsidRDefault="002E62DA" w:rsidP="0082120E">
            <w:pPr>
              <w:pStyle w:val="TableHeading"/>
              <w:tabs>
                <w:tab w:val="left" w:pos="2127"/>
              </w:tabs>
              <w:spacing w:after="0"/>
              <w:jc w:val="left"/>
              <w:rPr>
                <w:bCs w:val="0"/>
                <w:i w:val="0"/>
                <w:iCs w:val="0"/>
                <w:color w:val="000000"/>
                <w:sz w:val="22"/>
                <w:szCs w:val="22"/>
                <w:lang w:val="pl-PL" w:eastAsia="pl-PL"/>
              </w:rPr>
            </w:pP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Opis poszczególnych </w:t>
            </w:r>
            <w:r w:rsidRPr="005519DF">
              <w:rPr>
                <w:i w:val="0"/>
                <w:color w:val="000000"/>
                <w:sz w:val="22"/>
                <w:szCs w:val="22"/>
                <w:lang w:val="pl-PL" w:eastAsia="pl-PL"/>
              </w:rPr>
              <w:t>działań</w:t>
            </w: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Pr="005519DF"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>(działania są dobrane zgodnie z celem, wykonalne, odpowiednio zaplanowane, szczegółowo opisane i ekonomicznie zasadne)</w:t>
            </w:r>
            <w:r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 xml:space="preserve"> </w:t>
            </w:r>
            <w:r w:rsidRPr="00F95E4C">
              <w:rPr>
                <w:bCs w:val="0"/>
                <w:i w:val="0"/>
                <w:iCs w:val="0"/>
                <w:szCs w:val="24"/>
                <w:lang w:val="pl-PL" w:eastAsia="pl-PL"/>
              </w:rPr>
              <w:t>harmonogram</w:t>
            </w:r>
            <w:r>
              <w:rPr>
                <w:bCs w:val="0"/>
                <w:i w:val="0"/>
                <w:iCs w:val="0"/>
                <w:sz w:val="18"/>
                <w:szCs w:val="18"/>
                <w:lang w:val="pl-PL" w:eastAsia="pl-PL"/>
              </w:rPr>
              <w:t xml:space="preserve"> </w:t>
            </w:r>
            <w:r w:rsidRPr="00F95E4C">
              <w:rPr>
                <w:b w:val="0"/>
                <w:bCs w:val="0"/>
                <w:iCs w:val="0"/>
                <w:sz w:val="18"/>
                <w:szCs w:val="18"/>
                <w:lang w:val="pl-PL" w:eastAsia="pl-PL"/>
              </w:rPr>
              <w:t>jest czytelny, jasny, terminy są realnie zaplanowane.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/>
              <w:jc w:val="left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pl-PL" w:eastAsia="pl-PL"/>
              </w:rPr>
            </w:pPr>
            <w:r w:rsidRPr="005A2A4C">
              <w:rPr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Kalkulacja przewidywanych </w:t>
            </w:r>
            <w:r w:rsidRPr="005A2A4C">
              <w:rPr>
                <w:bCs w:val="0"/>
                <w:i w:val="0"/>
                <w:color w:val="000000"/>
                <w:sz w:val="22"/>
                <w:szCs w:val="22"/>
              </w:rPr>
              <w:t>kosztów</w:t>
            </w:r>
            <w:r w:rsidRPr="005A2A4C">
              <w:rPr>
                <w:b w:val="0"/>
                <w:bCs w:val="0"/>
                <w:i w:val="0"/>
                <w:color w:val="000000"/>
                <w:sz w:val="22"/>
                <w:szCs w:val="22"/>
              </w:rPr>
              <w:t xml:space="preserve"> realizacji zadania publicznego</w:t>
            </w:r>
            <w:r>
              <w:rPr>
                <w:b w:val="0"/>
                <w:bCs w:val="0"/>
                <w:i w:val="0"/>
                <w:color w:val="000000"/>
                <w:sz w:val="22"/>
                <w:szCs w:val="22"/>
                <w:lang w:val="pl-PL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jest czytelna, jasna,</w:t>
            </w:r>
            <w:r w:rsidRPr="005A2A4C">
              <w:rPr>
                <w:b w:val="0"/>
                <w:sz w:val="18"/>
                <w:szCs w:val="18"/>
              </w:rPr>
              <w:t>, nie jest zawyżona/zaniżona, wydatk</w:t>
            </w:r>
            <w:r>
              <w:rPr>
                <w:b w:val="0"/>
                <w:sz w:val="18"/>
                <w:szCs w:val="18"/>
              </w:rPr>
              <w:t>i są konieczne i uzasadnione,</w:t>
            </w:r>
            <w:r w:rsidRPr="005A2A4C">
              <w:rPr>
                <w:b w:val="0"/>
                <w:sz w:val="18"/>
                <w:szCs w:val="18"/>
              </w:rPr>
              <w:t xml:space="preserve"> </w:t>
            </w:r>
            <w:r w:rsidRPr="005A2A4C">
              <w:rPr>
                <w:b w:val="0"/>
                <w:sz w:val="18"/>
                <w:szCs w:val="18"/>
                <w:u w:val="single"/>
              </w:rPr>
              <w:t>spójn</w:t>
            </w:r>
            <w:r>
              <w:rPr>
                <w:b w:val="0"/>
                <w:sz w:val="18"/>
                <w:szCs w:val="18"/>
                <w:u w:val="single"/>
                <w:lang w:val="pl-PL"/>
              </w:rPr>
              <w:t>a</w:t>
            </w:r>
            <w:r w:rsidRPr="005A2A4C">
              <w:rPr>
                <w:b w:val="0"/>
                <w:sz w:val="18"/>
                <w:szCs w:val="18"/>
                <w:u w:val="single"/>
              </w:rPr>
              <w:t xml:space="preserve"> z harmonogramem</w:t>
            </w:r>
            <w:r w:rsidRPr="005A2A4C">
              <w:rPr>
                <w:b w:val="0"/>
                <w:sz w:val="18"/>
                <w:szCs w:val="18"/>
              </w:rPr>
              <w:t>, pozycje budżetu są dostatecznie opisane</w:t>
            </w:r>
            <w:r>
              <w:rPr>
                <w:b w:val="0"/>
                <w:sz w:val="22"/>
                <w:szCs w:val="22"/>
              </w:rPr>
              <w:t>.</w:t>
            </w:r>
            <w:r w:rsidRPr="005A2A4C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6.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9906D0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 w:firstLine="2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pl-PL" w:eastAsia="pl-PL"/>
              </w:rPr>
            </w:pPr>
            <w:r w:rsidRPr="009906D0">
              <w:rPr>
                <w:b w:val="0"/>
                <w:bCs w:val="0"/>
                <w:i w:val="0"/>
                <w:iCs w:val="0"/>
                <w:sz w:val="22"/>
                <w:szCs w:val="22"/>
                <w:lang w:val="pl-PL" w:eastAsia="pl-PL"/>
              </w:rPr>
              <w:t xml:space="preserve">Budżet zakłada </w:t>
            </w:r>
            <w:r w:rsidRPr="009906D0">
              <w:rPr>
                <w:bCs w:val="0"/>
                <w:i w:val="0"/>
                <w:iCs w:val="0"/>
                <w:sz w:val="22"/>
                <w:szCs w:val="22"/>
                <w:lang w:val="pl-PL" w:eastAsia="pl-PL"/>
              </w:rPr>
              <w:t>wkład finansowy</w:t>
            </w:r>
            <w:r w:rsidRPr="009906D0">
              <w:rPr>
                <w:b w:val="0"/>
                <w:bCs w:val="0"/>
                <w:i w:val="0"/>
                <w:iCs w:val="0"/>
                <w:sz w:val="22"/>
                <w:szCs w:val="22"/>
                <w:lang w:val="pl-PL" w:eastAsia="pl-PL"/>
              </w:rPr>
              <w:t xml:space="preserve"> organizacji pozarządowej </w:t>
            </w:r>
            <w:r w:rsidRPr="009A57D4">
              <w:rPr>
                <w:b w:val="0"/>
                <w:bCs w:val="0"/>
                <w:i w:val="0"/>
                <w:iCs w:val="0"/>
                <w:sz w:val="18"/>
                <w:szCs w:val="18"/>
                <w:lang w:val="pl-PL" w:eastAsia="pl-PL"/>
              </w:rPr>
              <w:t xml:space="preserve">(do 10% wartości wnioskowanej dotacji - 1 pkt; do 40% wartości dotacji - 2 pkt, powyżej 40% wartości dotacji - 3pkt)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7.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rPr>
                <w:bCs/>
                <w:color w:val="000000"/>
                <w:sz w:val="22"/>
                <w:szCs w:val="22"/>
              </w:rPr>
            </w:pPr>
            <w:r w:rsidRPr="005519DF">
              <w:rPr>
                <w:color w:val="000000"/>
                <w:sz w:val="22"/>
                <w:szCs w:val="22"/>
              </w:rPr>
              <w:t xml:space="preserve">Zasoby </w:t>
            </w:r>
            <w:r w:rsidRPr="005519DF">
              <w:rPr>
                <w:b/>
                <w:color w:val="000000"/>
                <w:sz w:val="22"/>
                <w:szCs w:val="22"/>
              </w:rPr>
              <w:t>kadrowe</w:t>
            </w:r>
            <w:r w:rsidRPr="005519DF">
              <w:rPr>
                <w:color w:val="000000"/>
                <w:sz w:val="22"/>
                <w:szCs w:val="22"/>
              </w:rPr>
              <w:t xml:space="preserve"> przewidywane do wykorzystania prz</w:t>
            </w:r>
            <w:r>
              <w:rPr>
                <w:color w:val="000000"/>
                <w:sz w:val="22"/>
                <w:szCs w:val="22"/>
              </w:rPr>
              <w:t>y realizacji zadania</w:t>
            </w:r>
            <w:r w:rsidRPr="005519DF">
              <w:rPr>
                <w:bCs/>
                <w:i/>
                <w:iCs/>
                <w:sz w:val="20"/>
              </w:rPr>
              <w:t xml:space="preserve"> </w:t>
            </w:r>
            <w:r w:rsidRPr="005519DF">
              <w:rPr>
                <w:bCs/>
                <w:i/>
                <w:iCs/>
                <w:sz w:val="18"/>
                <w:szCs w:val="18"/>
              </w:rPr>
              <w:t>(liczba planowanej kadry</w:t>
            </w:r>
            <w:r>
              <w:rPr>
                <w:bCs/>
                <w:i/>
                <w:iCs/>
                <w:sz w:val="18"/>
                <w:szCs w:val="18"/>
              </w:rPr>
              <w:t>, w tym wolontariuszy i członków organizacji</w:t>
            </w:r>
            <w:r w:rsidRPr="005519DF"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</w:rPr>
              <w:t xml:space="preserve">oraz jej kompetencje – są  konieczne </w:t>
            </w:r>
            <w:r>
              <w:rPr>
                <w:bCs/>
                <w:i/>
                <w:iCs/>
                <w:sz w:val="18"/>
                <w:szCs w:val="18"/>
              </w:rPr>
              <w:br/>
              <w:t>i</w:t>
            </w:r>
            <w:r w:rsidRPr="005519DF">
              <w:rPr>
                <w:bCs/>
                <w:i/>
                <w:iCs/>
                <w:sz w:val="18"/>
                <w:szCs w:val="18"/>
              </w:rPr>
              <w:t xml:space="preserve"> uzasadnion</w:t>
            </w:r>
            <w:r>
              <w:rPr>
                <w:bCs/>
                <w:i/>
                <w:iCs/>
                <w:sz w:val="18"/>
                <w:szCs w:val="18"/>
              </w:rPr>
              <w:t xml:space="preserve">e, gwarantują wysoką jakość zadania)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8.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rPr>
                <w:color w:val="000000"/>
                <w:sz w:val="22"/>
                <w:szCs w:val="22"/>
                <w:lang w:val="pl-PL"/>
              </w:rPr>
            </w:pPr>
            <w:proofErr w:type="spellStart"/>
            <w:r w:rsidRPr="005519DF">
              <w:rPr>
                <w:color w:val="000000"/>
                <w:sz w:val="22"/>
                <w:szCs w:val="22"/>
              </w:rPr>
              <w:t>Zasoby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19DF">
              <w:rPr>
                <w:b/>
                <w:color w:val="000000"/>
                <w:sz w:val="22"/>
                <w:szCs w:val="22"/>
              </w:rPr>
              <w:t>rzeczowe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19DF">
              <w:rPr>
                <w:color w:val="000000"/>
                <w:sz w:val="22"/>
                <w:szCs w:val="22"/>
              </w:rPr>
              <w:t>przewidywane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5519DF">
              <w:rPr>
                <w:color w:val="000000"/>
                <w:sz w:val="22"/>
                <w:szCs w:val="22"/>
              </w:rPr>
              <w:t>wykorzystania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19DF">
              <w:rPr>
                <w:color w:val="000000"/>
                <w:sz w:val="22"/>
                <w:szCs w:val="22"/>
              </w:rPr>
              <w:t>przy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19DF">
              <w:rPr>
                <w:color w:val="000000"/>
                <w:sz w:val="22"/>
                <w:szCs w:val="22"/>
              </w:rPr>
              <w:t>realizacji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19DF">
              <w:rPr>
                <w:color w:val="000000"/>
                <w:sz w:val="22"/>
                <w:szCs w:val="22"/>
              </w:rPr>
              <w:t>zadania</w:t>
            </w:r>
            <w:proofErr w:type="spellEnd"/>
            <w:r w:rsidRPr="005519DF">
              <w:rPr>
                <w:color w:val="000000"/>
                <w:sz w:val="22"/>
                <w:szCs w:val="22"/>
              </w:rPr>
              <w:t xml:space="preserve"> </w:t>
            </w:r>
            <w:r w:rsidRPr="00946565">
              <w:rPr>
                <w:i/>
                <w:color w:val="000000"/>
                <w:sz w:val="18"/>
                <w:szCs w:val="18"/>
              </w:rPr>
              <w:t>(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zadanie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przewiduje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zaangażowanie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własnych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lub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pozyskanych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np. 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wyniku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partnerskiej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realizacji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zadania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zasobów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rzeczowych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tj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46565">
              <w:rPr>
                <w:i/>
                <w:color w:val="000000"/>
                <w:sz w:val="18"/>
                <w:szCs w:val="18"/>
              </w:rPr>
              <w:t>lokalowych</w:t>
            </w:r>
            <w:proofErr w:type="spellEnd"/>
            <w:r w:rsidRPr="00946565">
              <w:rPr>
                <w:i/>
                <w:color w:val="000000"/>
                <w:sz w:val="18"/>
                <w:szCs w:val="18"/>
              </w:rPr>
              <w:t>,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sprzętowych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itp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.</w:t>
            </w:r>
            <w:r w:rsidRPr="00946565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 w:rsidRPr="005519DF">
              <w:rPr>
                <w:color w:val="000000"/>
                <w:sz w:val="22"/>
                <w:szCs w:val="22"/>
              </w:rPr>
              <w:t>0-2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9.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152B6A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rPr>
                <w:color w:val="000000"/>
                <w:sz w:val="22"/>
                <w:szCs w:val="22"/>
                <w:lang w:val="pl-PL"/>
              </w:rPr>
            </w:pPr>
            <w:r w:rsidRPr="00152B6A">
              <w:rPr>
                <w:color w:val="000000"/>
                <w:sz w:val="22"/>
                <w:szCs w:val="22"/>
                <w:lang w:val="pl-PL"/>
              </w:rPr>
              <w:t xml:space="preserve">Dotychczasowe </w:t>
            </w:r>
            <w:r w:rsidRPr="00152B6A">
              <w:rPr>
                <w:b/>
                <w:color w:val="000000"/>
                <w:sz w:val="22"/>
                <w:szCs w:val="22"/>
                <w:lang w:val="pl-PL"/>
              </w:rPr>
              <w:t xml:space="preserve">doświadczenia </w:t>
            </w:r>
            <w:r w:rsidRPr="00152B6A">
              <w:rPr>
                <w:color w:val="000000"/>
                <w:sz w:val="22"/>
                <w:szCs w:val="22"/>
                <w:lang w:val="pl-PL"/>
              </w:rPr>
              <w:t xml:space="preserve">w realizacji zadań publicznych podobnego rodzaju </w:t>
            </w:r>
            <w:r>
              <w:rPr>
                <w:color w:val="000000"/>
                <w:sz w:val="22"/>
                <w:szCs w:val="22"/>
                <w:lang w:val="pl-PL"/>
              </w:rPr>
              <w:br/>
            </w:r>
            <w:r w:rsidRPr="00152B6A">
              <w:rPr>
                <w:i/>
                <w:color w:val="000000"/>
                <w:sz w:val="18"/>
                <w:szCs w:val="18"/>
                <w:lang w:val="pl-PL"/>
              </w:rPr>
              <w:t>(</w:t>
            </w:r>
            <w:r>
              <w:rPr>
                <w:i/>
                <w:color w:val="000000"/>
                <w:sz w:val="18"/>
                <w:szCs w:val="18"/>
                <w:lang w:val="pl-PL"/>
              </w:rPr>
              <w:t xml:space="preserve">tu również </w:t>
            </w:r>
            <w:r w:rsidRPr="00152B6A">
              <w:rPr>
                <w:i/>
                <w:color w:val="000000"/>
                <w:sz w:val="18"/>
                <w:szCs w:val="18"/>
                <w:lang w:val="pl-PL"/>
              </w:rPr>
              <w:t>wykorzystanie doświadczeń partnerów).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3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highlight w:val="lightGray"/>
                <w:lang w:val="pl-PL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/>
              <w:jc w:val="left"/>
              <w:rPr>
                <w:i w:val="0"/>
                <w:color w:val="000000"/>
                <w:sz w:val="22"/>
                <w:szCs w:val="22"/>
                <w:highlight w:val="lightGray"/>
                <w:lang w:val="pl-PL" w:eastAsia="pl-PL"/>
              </w:rPr>
            </w:pPr>
            <w:r w:rsidRPr="005519DF">
              <w:rPr>
                <w:i w:val="0"/>
                <w:color w:val="000000"/>
                <w:sz w:val="22"/>
                <w:szCs w:val="22"/>
                <w:highlight w:val="lightGray"/>
                <w:lang w:val="pl-PL" w:eastAsia="pl-PL"/>
              </w:rPr>
              <w:t>KRYTERIA STRATEGICZNE</w:t>
            </w:r>
            <w:r>
              <w:rPr>
                <w:i w:val="0"/>
                <w:color w:val="000000"/>
                <w:sz w:val="22"/>
                <w:szCs w:val="22"/>
                <w:highlight w:val="lightGray"/>
                <w:lang w:val="pl-PL" w:eastAsia="pl-PL"/>
              </w:rPr>
              <w:t>: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62DA" w:rsidRPr="005519DF" w:rsidTr="00573182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11.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/>
              <w:jc w:val="left"/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</w:pP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W realizację zadania zaangażowani są </w:t>
            </w:r>
            <w:r w:rsidRPr="005519DF">
              <w:rPr>
                <w:i w:val="0"/>
                <w:color w:val="000000"/>
                <w:sz w:val="22"/>
                <w:szCs w:val="22"/>
                <w:lang w:val="pl-PL" w:eastAsia="pl-PL"/>
              </w:rPr>
              <w:t>wolontariusze i członkowie organizacji.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</w:rPr>
            </w:pPr>
            <w:r w:rsidRPr="005519DF">
              <w:rPr>
                <w:color w:val="00000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</w:rPr>
            </w:pPr>
          </w:p>
        </w:tc>
      </w:tr>
      <w:tr w:rsidR="002E62DA" w:rsidRPr="005519DF" w:rsidTr="00573182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12.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/>
              <w:jc w:val="left"/>
              <w:rPr>
                <w:b w:val="0"/>
                <w:color w:val="000000"/>
                <w:sz w:val="18"/>
                <w:szCs w:val="18"/>
                <w:lang w:val="pl-PL" w:eastAsia="pl-PL"/>
              </w:rPr>
            </w:pPr>
            <w:r w:rsidRPr="005519DF">
              <w:rPr>
                <w:b w:val="0"/>
                <w:i w:val="0"/>
                <w:color w:val="000000"/>
                <w:sz w:val="22"/>
                <w:szCs w:val="22"/>
                <w:lang w:val="pl-PL" w:eastAsia="pl-PL"/>
              </w:rPr>
              <w:t xml:space="preserve">W realizację zadania </w:t>
            </w:r>
            <w:r w:rsidRPr="005519DF">
              <w:rPr>
                <w:i w:val="0"/>
                <w:color w:val="000000"/>
                <w:sz w:val="22"/>
                <w:szCs w:val="22"/>
                <w:lang w:val="pl-PL" w:eastAsia="pl-PL"/>
              </w:rPr>
              <w:t xml:space="preserve">zaangażowana jest społeczność lokalna </w:t>
            </w:r>
            <w:r w:rsidRPr="005519DF">
              <w:rPr>
                <w:b w:val="0"/>
                <w:color w:val="000000"/>
                <w:sz w:val="18"/>
                <w:szCs w:val="18"/>
                <w:lang w:val="pl-PL" w:eastAsia="pl-PL"/>
              </w:rPr>
              <w:t>(społeczność lokalna uczestniczy i ma  wpływ na zadanie na różnych jego etapach: diagnozy, planowania, realizacji, ocen</w:t>
            </w:r>
            <w:r>
              <w:rPr>
                <w:b w:val="0"/>
                <w:color w:val="000000"/>
                <w:sz w:val="18"/>
                <w:szCs w:val="18"/>
                <w:lang w:val="pl-PL" w:eastAsia="pl-PL"/>
              </w:rPr>
              <w:t>y</w:t>
            </w:r>
            <w:r w:rsidRPr="005519DF">
              <w:rPr>
                <w:b w:val="0"/>
                <w:color w:val="000000"/>
                <w:sz w:val="18"/>
                <w:szCs w:val="18"/>
                <w:lang w:val="pl-PL" w:eastAsia="pl-PL"/>
              </w:rPr>
              <w:t>).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  <w:rPr>
                <w:color w:val="000000"/>
              </w:rPr>
            </w:pPr>
            <w:r w:rsidRPr="005519DF">
              <w:rPr>
                <w:color w:val="000000"/>
              </w:rPr>
              <w:t>0-2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  <w:rPr>
                <w:color w:val="000000"/>
              </w:rPr>
            </w:pPr>
          </w:p>
        </w:tc>
      </w:tr>
      <w:tr w:rsidR="002E62DA" w:rsidRPr="005519DF" w:rsidTr="00573182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13.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pl-PL" w:eastAsia="pl-PL"/>
              </w:rPr>
            </w:pPr>
            <w:r w:rsidRPr="005519DF">
              <w:rPr>
                <w:b w:val="0"/>
                <w:bCs w:val="0"/>
                <w:i w:val="0"/>
                <w:sz w:val="22"/>
                <w:szCs w:val="22"/>
                <w:lang w:val="pl-PL" w:eastAsia="pl-PL"/>
              </w:rPr>
              <w:t xml:space="preserve">Zadanie jest realizowane w </w:t>
            </w:r>
            <w:r w:rsidRPr="005519DF">
              <w:rPr>
                <w:bCs w:val="0"/>
                <w:i w:val="0"/>
                <w:sz w:val="22"/>
                <w:szCs w:val="22"/>
                <w:lang w:val="pl-PL" w:eastAsia="pl-PL"/>
              </w:rPr>
              <w:t xml:space="preserve">partnerstwie 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>(formaln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>ym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>/nieformaln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>ym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>,</w:t>
            </w:r>
            <w:r>
              <w:rPr>
                <w:b w:val="0"/>
                <w:bCs w:val="0"/>
                <w:sz w:val="18"/>
                <w:szCs w:val="18"/>
                <w:lang w:val="pl-PL" w:eastAsia="pl-PL"/>
              </w:rPr>
              <w:t xml:space="preserve"> wskazano</w:t>
            </w:r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 xml:space="preserve"> zaangażowanie partnerów oraz zakres ich współpracy</w:t>
            </w:r>
            <w:r w:rsidRPr="0058485A">
              <w:rPr>
                <w:b w:val="0"/>
                <w:bCs w:val="0"/>
                <w:i w:val="0"/>
                <w:sz w:val="18"/>
                <w:szCs w:val="18"/>
                <w:lang w:val="pl-PL" w:eastAsia="pl-PL"/>
              </w:rPr>
              <w:t>,</w:t>
            </w:r>
            <w:r w:rsidRPr="005519DF">
              <w:rPr>
                <w:bCs w:val="0"/>
                <w:i w:val="0"/>
                <w:sz w:val="18"/>
                <w:szCs w:val="18"/>
                <w:lang w:val="pl-PL" w:eastAsia="pl-PL"/>
              </w:rPr>
              <w:t xml:space="preserve"> </w:t>
            </w:r>
            <w:proofErr w:type="spellStart"/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>wielosektorowość</w:t>
            </w:r>
            <w:proofErr w:type="spellEnd"/>
            <w:r w:rsidRPr="005519DF">
              <w:rPr>
                <w:b w:val="0"/>
                <w:bCs w:val="0"/>
                <w:sz w:val="18"/>
                <w:szCs w:val="18"/>
                <w:lang w:val="pl-PL" w:eastAsia="pl-PL"/>
              </w:rPr>
              <w:t>, partycypacja w kosztach lub innych zasobach</w:t>
            </w:r>
            <w:r w:rsidRPr="005519DF">
              <w:rPr>
                <w:bCs w:val="0"/>
                <w:i w:val="0"/>
                <w:sz w:val="18"/>
                <w:szCs w:val="18"/>
                <w:lang w:val="pl-PL" w:eastAsia="pl-PL"/>
              </w:rPr>
              <w:t>)</w:t>
            </w:r>
            <w:r w:rsidRPr="005519DF">
              <w:rPr>
                <w:b w:val="0"/>
                <w:bCs w:val="0"/>
                <w:i w:val="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</w:pPr>
            <w:r w:rsidRPr="005519DF">
              <w:t>0-2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</w:pPr>
          </w:p>
        </w:tc>
      </w:tr>
      <w:tr w:rsidR="002E62DA" w:rsidRPr="005519DF" w:rsidTr="00573182"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Normal1"/>
              <w:tabs>
                <w:tab w:val="left" w:pos="2127"/>
              </w:tabs>
              <w:overflowPunct/>
              <w:autoSpaceDE/>
              <w:adjustRightInd/>
              <w:jc w:val="center"/>
              <w:rPr>
                <w:sz w:val="22"/>
                <w:szCs w:val="22"/>
                <w:lang w:val="pl-PL"/>
              </w:rPr>
            </w:pPr>
            <w:r w:rsidRPr="005519DF">
              <w:rPr>
                <w:sz w:val="22"/>
                <w:szCs w:val="22"/>
                <w:lang w:val="pl-PL"/>
              </w:rPr>
              <w:t>14.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 w:firstLine="2"/>
              <w:jc w:val="left"/>
              <w:rPr>
                <w:bCs w:val="0"/>
                <w:i w:val="0"/>
                <w:iCs w:val="0"/>
                <w:sz w:val="22"/>
                <w:szCs w:val="22"/>
                <w:lang w:val="pl-PL" w:eastAsia="pl-PL"/>
              </w:rPr>
            </w:pPr>
            <w:r w:rsidRPr="005519DF">
              <w:rPr>
                <w:b w:val="0"/>
                <w:bCs w:val="0"/>
                <w:i w:val="0"/>
                <w:sz w:val="22"/>
                <w:szCs w:val="22"/>
                <w:lang w:val="pl-PL" w:eastAsia="pl-PL"/>
              </w:rPr>
              <w:t xml:space="preserve">Zadanie ma charakter </w:t>
            </w:r>
            <w:r w:rsidRPr="005519DF">
              <w:rPr>
                <w:bCs w:val="0"/>
                <w:i w:val="0"/>
                <w:sz w:val="22"/>
                <w:szCs w:val="22"/>
                <w:lang w:val="pl-PL" w:eastAsia="pl-PL"/>
              </w:rPr>
              <w:t>innowacyjny</w:t>
            </w:r>
            <w:r w:rsidRPr="005519DF">
              <w:rPr>
                <w:b w:val="0"/>
                <w:bCs w:val="0"/>
                <w:i w:val="0"/>
                <w:sz w:val="22"/>
                <w:szCs w:val="22"/>
                <w:lang w:val="pl-PL" w:eastAsia="pl-PL"/>
              </w:rPr>
              <w:t xml:space="preserve">. </w:t>
            </w:r>
            <w:r w:rsidRPr="005519DF">
              <w:rPr>
                <w:b w:val="0"/>
                <w:bCs w:val="0"/>
                <w:i w:val="0"/>
                <w:sz w:val="18"/>
                <w:szCs w:val="18"/>
                <w:lang w:val="pl-PL" w:eastAsia="pl-PL"/>
              </w:rPr>
              <w:t>(</w:t>
            </w:r>
            <w:r w:rsidRPr="005519DF">
              <w:rPr>
                <w:b w:val="0"/>
                <w:sz w:val="18"/>
                <w:szCs w:val="18"/>
                <w:lang w:val="pl-PL" w:eastAsia="pl-PL"/>
              </w:rPr>
              <w:t>zawiera nowe elementy w stosunku do działań dotychczas podejmowanych na danym terenie, w danej społeczności, grupy odbiorców; do realizowanych zadań zostały wprowadzone zmiany na podstawie dokonanej oceny wcześniej prowadzonych działań; zastosowane rozwiązania mogą zostać rozpowszechnione i wdrożone w innych społecznościach)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DA" w:rsidRPr="005519DF" w:rsidRDefault="002E62DA" w:rsidP="0082120E">
            <w:pPr>
              <w:jc w:val="center"/>
            </w:pPr>
            <w:r w:rsidRPr="005519DF">
              <w:t>0-2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jc w:val="center"/>
            </w:pPr>
          </w:p>
        </w:tc>
      </w:tr>
      <w:tr w:rsidR="002E62DA" w:rsidRPr="005519DF" w:rsidTr="00573182">
        <w:trPr>
          <w:trHeight w:val="64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jc w:val="right"/>
              <w:rPr>
                <w:b w:val="0"/>
                <w:bCs w:val="0"/>
                <w:i w:val="0"/>
                <w:sz w:val="22"/>
                <w:szCs w:val="22"/>
                <w:lang w:val="pl-PL" w:eastAsia="pl-PL"/>
              </w:rPr>
            </w:pPr>
            <w:r w:rsidRPr="005519DF">
              <w:rPr>
                <w:bCs w:val="0"/>
                <w:i w:val="0"/>
                <w:sz w:val="22"/>
                <w:szCs w:val="22"/>
                <w:lang w:val="pl-PL" w:eastAsia="pl-PL"/>
              </w:rPr>
              <w:t>RAZEM: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E62DA" w:rsidRPr="005519DF" w:rsidRDefault="00573182" w:rsidP="009A57D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62DA" w:rsidRPr="005519DF" w:rsidRDefault="002E62DA" w:rsidP="0082120E">
            <w:pPr>
              <w:jc w:val="center"/>
            </w:pPr>
          </w:p>
        </w:tc>
      </w:tr>
      <w:tr w:rsidR="002E62DA" w:rsidRPr="005519DF" w:rsidTr="0082120E">
        <w:trPr>
          <w:trHeight w:val="909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 w:firstLine="2"/>
              <w:jc w:val="left"/>
              <w:rPr>
                <w:bCs w:val="0"/>
                <w:i w:val="0"/>
                <w:iCs w:val="0"/>
                <w:sz w:val="20"/>
                <w:lang w:val="pl-PL" w:eastAsia="pl-PL"/>
              </w:rPr>
            </w:pPr>
            <w:r w:rsidRPr="005519DF">
              <w:rPr>
                <w:bCs w:val="0"/>
                <w:i w:val="0"/>
                <w:iCs w:val="0"/>
                <w:sz w:val="20"/>
                <w:lang w:val="pl-PL" w:eastAsia="pl-PL"/>
              </w:rPr>
              <w:t>KOMENTARZ/UZASADNIENIE OCENY</w:t>
            </w:r>
            <w:r>
              <w:rPr>
                <w:bCs w:val="0"/>
                <w:i w:val="0"/>
                <w:iCs w:val="0"/>
                <w:sz w:val="20"/>
                <w:lang w:val="pl-PL" w:eastAsia="pl-PL"/>
              </w:rPr>
              <w:t xml:space="preserve"> szczególnie jeżeli uzyskała poniżej 2</w:t>
            </w:r>
            <w:r w:rsidR="00573182">
              <w:rPr>
                <w:bCs w:val="0"/>
                <w:i w:val="0"/>
                <w:iCs w:val="0"/>
                <w:sz w:val="20"/>
                <w:lang w:val="pl-PL" w:eastAsia="pl-PL"/>
              </w:rPr>
              <w:t>3</w:t>
            </w:r>
            <w:r w:rsidR="006677BD">
              <w:rPr>
                <w:bCs w:val="0"/>
                <w:i w:val="0"/>
                <w:iCs w:val="0"/>
                <w:sz w:val="20"/>
                <w:lang w:val="pl-PL" w:eastAsia="pl-PL"/>
              </w:rPr>
              <w:t xml:space="preserve"> </w:t>
            </w:r>
            <w:r>
              <w:rPr>
                <w:bCs w:val="0"/>
                <w:i w:val="0"/>
                <w:iCs w:val="0"/>
                <w:sz w:val="20"/>
                <w:lang w:val="pl-PL" w:eastAsia="pl-PL"/>
              </w:rPr>
              <w:t>pkt</w:t>
            </w:r>
            <w:r w:rsidRPr="005519DF">
              <w:rPr>
                <w:bCs w:val="0"/>
                <w:i w:val="0"/>
                <w:iCs w:val="0"/>
                <w:sz w:val="20"/>
                <w:lang w:val="pl-PL" w:eastAsia="pl-PL"/>
              </w:rPr>
              <w:t xml:space="preserve">/rekomendacje </w:t>
            </w:r>
            <w:r>
              <w:rPr>
                <w:bCs w:val="0"/>
                <w:i w:val="0"/>
                <w:iCs w:val="0"/>
                <w:sz w:val="20"/>
                <w:lang w:val="pl-PL" w:eastAsia="pl-PL"/>
              </w:rPr>
              <w:t>dot. np. dofinansowywanych kosztów – informacje te można zamieścić na odwrocie karty oceny oferty.</w:t>
            </w:r>
          </w:p>
          <w:p w:rsidR="002E62DA" w:rsidRPr="005519DF" w:rsidRDefault="002E62DA" w:rsidP="0082120E">
            <w:pPr>
              <w:pStyle w:val="TableHeading"/>
              <w:tabs>
                <w:tab w:val="left" w:pos="2127"/>
              </w:tabs>
              <w:spacing w:after="0"/>
              <w:ind w:left="-17" w:firstLine="2"/>
              <w:jc w:val="left"/>
              <w:rPr>
                <w:bCs w:val="0"/>
                <w:i w:val="0"/>
                <w:iCs w:val="0"/>
                <w:sz w:val="20"/>
                <w:lang w:val="pl-PL" w:eastAsia="pl-PL"/>
              </w:rPr>
            </w:pPr>
          </w:p>
        </w:tc>
      </w:tr>
    </w:tbl>
    <w:p w:rsidR="002E62DA" w:rsidRPr="005519DF" w:rsidRDefault="002E62DA" w:rsidP="002E62DA">
      <w:pPr>
        <w:autoSpaceDE w:val="0"/>
        <w:autoSpaceDN w:val="0"/>
        <w:adjustRightInd w:val="0"/>
        <w:ind w:left="-567"/>
        <w:rPr>
          <w:sz w:val="20"/>
          <w:szCs w:val="20"/>
        </w:rPr>
      </w:pPr>
      <w:r w:rsidRPr="005519DF">
        <w:rPr>
          <w:sz w:val="20"/>
          <w:szCs w:val="20"/>
        </w:rPr>
        <w:t xml:space="preserve">Minimalna liczba punktów rekomendująca ofertę do dofinansowania to </w:t>
      </w:r>
      <w:r>
        <w:rPr>
          <w:b/>
          <w:bCs/>
          <w:sz w:val="20"/>
          <w:szCs w:val="20"/>
        </w:rPr>
        <w:t>2</w:t>
      </w:r>
      <w:r w:rsidR="00573182">
        <w:rPr>
          <w:b/>
          <w:bCs/>
          <w:sz w:val="20"/>
          <w:szCs w:val="20"/>
        </w:rPr>
        <w:t>3</w:t>
      </w:r>
      <w:r w:rsidR="006677BD">
        <w:rPr>
          <w:b/>
          <w:bCs/>
          <w:sz w:val="20"/>
          <w:szCs w:val="20"/>
        </w:rPr>
        <w:t xml:space="preserve"> </w:t>
      </w:r>
      <w:r w:rsidRPr="005519DF">
        <w:rPr>
          <w:sz w:val="20"/>
          <w:szCs w:val="20"/>
        </w:rPr>
        <w:t>- brana jest pod uwagę średnia ocen członków komisji.</w:t>
      </w:r>
    </w:p>
    <w:p w:rsidR="002E62DA" w:rsidRDefault="002E62DA" w:rsidP="002E62DA">
      <w:pPr>
        <w:autoSpaceDE w:val="0"/>
        <w:autoSpaceDN w:val="0"/>
        <w:adjustRightInd w:val="0"/>
        <w:ind w:left="-56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*możliwe jest przyznawanie punktów ułamkowych</w:t>
      </w:r>
    </w:p>
    <w:p w:rsidR="002E62DA" w:rsidRDefault="002E62DA" w:rsidP="002E62DA">
      <w:pPr>
        <w:autoSpaceDE w:val="0"/>
        <w:autoSpaceDN w:val="0"/>
        <w:adjustRightInd w:val="0"/>
        <w:ind w:left="426"/>
        <w:rPr>
          <w:rFonts w:ascii="Times" w:hAnsi="Times" w:cs="Times"/>
          <w:sz w:val="20"/>
          <w:szCs w:val="20"/>
        </w:rPr>
      </w:pPr>
    </w:p>
    <w:p w:rsidR="002E62DA" w:rsidRDefault="002E62DA" w:rsidP="002E62DA">
      <w:pPr>
        <w:autoSpaceDE w:val="0"/>
        <w:autoSpaceDN w:val="0"/>
        <w:adjustRightInd w:val="0"/>
        <w:ind w:left="-70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Olsztyn, dnia .......................................</w:t>
      </w:r>
    </w:p>
    <w:p w:rsidR="00C8778A" w:rsidRDefault="00C8778A" w:rsidP="002E62DA">
      <w:pPr>
        <w:autoSpaceDE w:val="0"/>
        <w:autoSpaceDN w:val="0"/>
        <w:adjustRightInd w:val="0"/>
        <w:ind w:left="5672"/>
        <w:rPr>
          <w:rFonts w:ascii="Times" w:hAnsi="Times" w:cs="Times"/>
          <w:sz w:val="20"/>
          <w:szCs w:val="20"/>
        </w:rPr>
      </w:pPr>
    </w:p>
    <w:p w:rsidR="00C8778A" w:rsidRDefault="00C8778A" w:rsidP="002E62DA">
      <w:pPr>
        <w:autoSpaceDE w:val="0"/>
        <w:autoSpaceDN w:val="0"/>
        <w:adjustRightInd w:val="0"/>
        <w:ind w:left="5672"/>
        <w:rPr>
          <w:rFonts w:ascii="Times" w:hAnsi="Times" w:cs="Times"/>
          <w:sz w:val="20"/>
          <w:szCs w:val="20"/>
        </w:rPr>
      </w:pPr>
    </w:p>
    <w:p w:rsidR="00C8778A" w:rsidRDefault="00C8778A" w:rsidP="002E62DA">
      <w:pPr>
        <w:autoSpaceDE w:val="0"/>
        <w:autoSpaceDN w:val="0"/>
        <w:adjustRightInd w:val="0"/>
        <w:ind w:left="5672"/>
        <w:rPr>
          <w:rFonts w:ascii="Times" w:hAnsi="Times" w:cs="Times"/>
          <w:sz w:val="20"/>
          <w:szCs w:val="20"/>
        </w:rPr>
      </w:pPr>
    </w:p>
    <w:p w:rsidR="002E62DA" w:rsidRDefault="002E62DA" w:rsidP="002E62DA">
      <w:pPr>
        <w:autoSpaceDE w:val="0"/>
        <w:autoSpaceDN w:val="0"/>
        <w:adjustRightInd w:val="0"/>
        <w:ind w:left="5672"/>
        <w:rPr>
          <w:rFonts w:ascii="Times" w:hAnsi="Times" w:cs="Times"/>
          <w:sz w:val="20"/>
          <w:szCs w:val="20"/>
        </w:rPr>
      </w:pPr>
      <w:bookmarkStart w:id="0" w:name="_GoBack"/>
      <w:bookmarkEnd w:id="0"/>
      <w:r>
        <w:rPr>
          <w:rFonts w:ascii="Times" w:hAnsi="Times" w:cs="Times"/>
          <w:sz w:val="20"/>
          <w:szCs w:val="20"/>
        </w:rPr>
        <w:t xml:space="preserve">             ....................................................................</w:t>
      </w:r>
    </w:p>
    <w:p w:rsidR="006817F3" w:rsidRPr="002E62DA" w:rsidRDefault="002E62DA" w:rsidP="002E62DA">
      <w:pPr>
        <w:ind w:left="6096"/>
        <w:rPr>
          <w:rFonts w:ascii="Times" w:hAnsi="Times" w:cs="Times"/>
          <w:i/>
          <w:iCs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</w:rPr>
        <w:t>Czytelny podpis członka komisji konkursowej</w:t>
      </w:r>
    </w:p>
    <w:sectPr w:rsidR="006817F3" w:rsidRPr="002E62DA" w:rsidSect="002E62D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DA"/>
    <w:rsid w:val="001C3DC0"/>
    <w:rsid w:val="002E62DA"/>
    <w:rsid w:val="00573182"/>
    <w:rsid w:val="006677BD"/>
    <w:rsid w:val="009A57D4"/>
    <w:rsid w:val="00C8778A"/>
    <w:rsid w:val="00E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BDF2"/>
  <w15:chartTrackingRefBased/>
  <w15:docId w15:val="{CBB36478-2D72-40A5-8811-753EB7F4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2E62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Normalny"/>
    <w:rsid w:val="002E62DA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  <w:szCs w:val="20"/>
      <w:lang w:val="x-none" w:eastAsia="x-none"/>
    </w:rPr>
  </w:style>
  <w:style w:type="paragraph" w:customStyle="1" w:styleId="TableNormal1">
    <w:name w:val="Table Normal1"/>
    <w:rsid w:val="002E62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Katarzyński</dc:creator>
  <cp:keywords/>
  <dc:description/>
  <cp:lastModifiedBy>Mariusz Katarzyński</cp:lastModifiedBy>
  <cp:revision>2</cp:revision>
  <dcterms:created xsi:type="dcterms:W3CDTF">2018-07-25T11:13:00Z</dcterms:created>
  <dcterms:modified xsi:type="dcterms:W3CDTF">2018-07-25T11:13:00Z</dcterms:modified>
</cp:coreProperties>
</file>