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2B7B" w14:textId="15335E77" w:rsidR="00AD66A6" w:rsidRPr="00C545EE" w:rsidRDefault="00452A38" w:rsidP="008B18D7">
      <w:pPr>
        <w:spacing w:line="276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AD66A6" w:rsidRPr="00901A96">
        <w:rPr>
          <w:rFonts w:ascii="Arial" w:hAnsi="Arial" w:cs="Arial"/>
          <w:color w:val="FF0000"/>
          <w:sz w:val="28"/>
          <w:szCs w:val="28"/>
        </w:rPr>
        <w:t xml:space="preserve">  </w:t>
      </w:r>
      <w:r w:rsidR="00AD66A6" w:rsidRPr="00C545EE">
        <w:rPr>
          <w:rFonts w:ascii="Arial" w:hAnsi="Arial" w:cs="Arial"/>
          <w:color w:val="FF0000"/>
        </w:rPr>
        <w:t xml:space="preserve">                     </w:t>
      </w:r>
      <w:r w:rsidR="00AD66A6" w:rsidRPr="00C545EE">
        <w:rPr>
          <w:rFonts w:ascii="Arial" w:hAnsi="Arial" w:cs="Arial"/>
          <w:b/>
          <w:smallCaps/>
        </w:rPr>
        <w:t>Marszałek</w:t>
      </w:r>
    </w:p>
    <w:p w14:paraId="4A0DE4FA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C545EE">
        <w:rPr>
          <w:rFonts w:ascii="Arial" w:hAnsi="Arial" w:cs="Arial"/>
          <w:b/>
          <w:smallCaps/>
        </w:rPr>
        <w:t>Województwa Warmińsko-Mazurskiego</w:t>
      </w:r>
    </w:p>
    <w:p w14:paraId="744D32CD" w14:textId="1058CBFF" w:rsidR="00AD66A6" w:rsidRPr="00B66E1A" w:rsidRDefault="00AD66A6" w:rsidP="00D51AED">
      <w:pPr>
        <w:tabs>
          <w:tab w:val="right" w:pos="9072"/>
        </w:tabs>
        <w:spacing w:line="276" w:lineRule="auto"/>
        <w:jc w:val="right"/>
        <w:rPr>
          <w:rFonts w:ascii="Arial" w:hAnsi="Arial" w:cs="Arial"/>
        </w:rPr>
      </w:pPr>
      <w:r w:rsidRPr="00B66E1A">
        <w:rPr>
          <w:rFonts w:ascii="Arial" w:hAnsi="Arial" w:cs="Arial"/>
        </w:rPr>
        <w:tab/>
      </w:r>
      <w:r w:rsidRPr="00B66E1A">
        <w:rPr>
          <w:rFonts w:ascii="Arial" w:hAnsi="Arial" w:cs="Arial"/>
        </w:rPr>
        <w:tab/>
      </w:r>
      <w:r w:rsidR="009D0CA2" w:rsidRPr="00B66E1A">
        <w:rPr>
          <w:rFonts w:ascii="Arial" w:hAnsi="Arial" w:cs="Arial"/>
        </w:rPr>
        <w:t xml:space="preserve">Olsztyn, dnia </w:t>
      </w:r>
      <w:r w:rsidR="0032032C">
        <w:rPr>
          <w:rFonts w:ascii="Arial" w:hAnsi="Arial" w:cs="Arial"/>
          <w:color w:val="000000" w:themeColor="text1"/>
        </w:rPr>
        <w:t xml:space="preserve">27 października 2025 </w:t>
      </w:r>
      <w:r w:rsidRPr="00B66E1A">
        <w:rPr>
          <w:rFonts w:ascii="Arial" w:hAnsi="Arial" w:cs="Arial"/>
        </w:rPr>
        <w:t>r.</w:t>
      </w:r>
    </w:p>
    <w:p w14:paraId="50A2CA53" w14:textId="2FBA86A2" w:rsidR="00AD66A6" w:rsidRPr="00B66E1A" w:rsidRDefault="00AD66A6" w:rsidP="008B18D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>OŚ-</w:t>
      </w:r>
      <w:r w:rsidR="002C49AB">
        <w:rPr>
          <w:rFonts w:ascii="Arial" w:hAnsi="Arial" w:cs="Arial"/>
        </w:rPr>
        <w:t>PŚ</w:t>
      </w:r>
      <w:r w:rsidRPr="00B66E1A">
        <w:rPr>
          <w:rFonts w:ascii="Arial" w:hAnsi="Arial" w:cs="Arial"/>
        </w:rPr>
        <w:t>.7244.</w:t>
      </w:r>
      <w:r w:rsidR="00E261A7">
        <w:rPr>
          <w:rFonts w:ascii="Arial" w:hAnsi="Arial" w:cs="Arial"/>
        </w:rPr>
        <w:t>22</w:t>
      </w:r>
      <w:r w:rsidR="00062078">
        <w:rPr>
          <w:rFonts w:ascii="Arial" w:hAnsi="Arial" w:cs="Arial"/>
        </w:rPr>
        <w:t>.2024</w:t>
      </w:r>
      <w:r w:rsidRPr="00B66E1A">
        <w:rPr>
          <w:rFonts w:ascii="Arial" w:hAnsi="Arial" w:cs="Arial"/>
        </w:rPr>
        <w:tab/>
      </w:r>
    </w:p>
    <w:p w14:paraId="1038A2B4" w14:textId="20200013" w:rsidR="00AD66A6" w:rsidRPr="00B66E1A" w:rsidRDefault="00AD66A6" w:rsidP="008B18D7">
      <w:pPr>
        <w:spacing w:line="276" w:lineRule="auto"/>
        <w:rPr>
          <w:rFonts w:ascii="Arial" w:hAnsi="Arial" w:cs="Arial"/>
          <w:b/>
          <w:color w:val="FF0000"/>
          <w:spacing w:val="40"/>
        </w:rPr>
      </w:pPr>
    </w:p>
    <w:p w14:paraId="47B4D2DC" w14:textId="77777777" w:rsidR="00AD66A6" w:rsidRPr="00B66E1A" w:rsidRDefault="00AD66A6" w:rsidP="008B18D7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B66E1A">
        <w:rPr>
          <w:rFonts w:ascii="Arial" w:hAnsi="Arial" w:cs="Arial"/>
          <w:b/>
          <w:spacing w:val="40"/>
        </w:rPr>
        <w:t>DECYZJA</w:t>
      </w:r>
    </w:p>
    <w:p w14:paraId="7F0A2E6A" w14:textId="77777777" w:rsidR="00AD66A6" w:rsidRPr="00B66E1A" w:rsidRDefault="00AD66A6" w:rsidP="008B18D7">
      <w:pPr>
        <w:spacing w:line="276" w:lineRule="auto"/>
        <w:rPr>
          <w:rFonts w:ascii="Arial" w:hAnsi="Arial" w:cs="Arial"/>
        </w:rPr>
      </w:pPr>
    </w:p>
    <w:p w14:paraId="533D4ED4" w14:textId="34628D5F" w:rsidR="00AD66A6" w:rsidRPr="00810DCE" w:rsidRDefault="00AD66A6" w:rsidP="00FE66E3">
      <w:pPr>
        <w:spacing w:line="300" w:lineRule="auto"/>
        <w:ind w:firstLine="397"/>
        <w:jc w:val="both"/>
        <w:rPr>
          <w:rFonts w:ascii="Arial" w:hAnsi="Arial" w:cs="Arial"/>
        </w:rPr>
      </w:pPr>
      <w:bookmarkStart w:id="0" w:name="_Hlk178150829"/>
      <w:r w:rsidRPr="0025151A">
        <w:rPr>
          <w:rFonts w:ascii="Arial" w:hAnsi="Arial" w:cs="Arial"/>
        </w:rPr>
        <w:t xml:space="preserve">Na podstawie art. </w:t>
      </w:r>
      <w:r w:rsidR="00EF0E10" w:rsidRPr="0025151A">
        <w:rPr>
          <w:rFonts w:ascii="Arial" w:hAnsi="Arial" w:cs="Arial"/>
        </w:rPr>
        <w:t>41 ust. 1, ust.</w:t>
      </w:r>
      <w:r w:rsidR="0025151A" w:rsidRPr="0025151A">
        <w:rPr>
          <w:rFonts w:ascii="Arial" w:hAnsi="Arial" w:cs="Arial"/>
        </w:rPr>
        <w:t xml:space="preserve"> </w:t>
      </w:r>
      <w:r w:rsidR="00EF0E10" w:rsidRPr="0025151A">
        <w:rPr>
          <w:rFonts w:ascii="Arial" w:hAnsi="Arial" w:cs="Arial"/>
        </w:rPr>
        <w:t xml:space="preserve">2 i ust. 3 pkt 1d, art. 43 ust. 1 i art. 44 ust. 1 </w:t>
      </w:r>
      <w:r w:rsidR="00186169" w:rsidRPr="0025151A">
        <w:rPr>
          <w:rFonts w:ascii="Arial" w:hAnsi="Arial" w:cs="Arial"/>
        </w:rPr>
        <w:t>ustawy z dnia 14 grudnia 2012 r. o odpadach</w:t>
      </w:r>
      <w:r w:rsidR="00EB6AB1" w:rsidRPr="0025151A">
        <w:rPr>
          <w:rFonts w:ascii="Arial" w:hAnsi="Arial" w:cs="Arial"/>
        </w:rPr>
        <w:t xml:space="preserve"> </w:t>
      </w:r>
      <w:r w:rsidR="00186169" w:rsidRPr="0025151A">
        <w:rPr>
          <w:rFonts w:ascii="Arial" w:hAnsi="Arial" w:cs="Arial"/>
        </w:rPr>
        <w:t xml:space="preserve">(Dz. U. z 2023 r. poz. 1587 ze zm.) </w:t>
      </w:r>
      <w:r w:rsidRPr="0025151A">
        <w:rPr>
          <w:rFonts w:ascii="Arial" w:hAnsi="Arial" w:cs="Arial"/>
        </w:rPr>
        <w:t xml:space="preserve"> </w:t>
      </w:r>
      <w:r w:rsidR="00E425E1" w:rsidRPr="0025151A">
        <w:rPr>
          <w:rFonts w:ascii="Arial" w:hAnsi="Arial" w:cs="Arial"/>
        </w:rPr>
        <w:t>o</w:t>
      </w:r>
      <w:r w:rsidRPr="0025151A">
        <w:rPr>
          <w:rFonts w:ascii="Arial" w:hAnsi="Arial" w:cs="Arial"/>
        </w:rPr>
        <w:t>raz</w:t>
      </w:r>
      <w:r w:rsidR="00286A7D" w:rsidRPr="0025151A">
        <w:rPr>
          <w:rFonts w:ascii="Arial" w:hAnsi="Arial" w:cs="Arial"/>
        </w:rPr>
        <w:t xml:space="preserve"> </w:t>
      </w:r>
      <w:r w:rsidRPr="00B66E1A">
        <w:rPr>
          <w:rFonts w:ascii="Arial" w:hAnsi="Arial" w:cs="Arial"/>
        </w:rPr>
        <w:t>art. 104 ustawy z dnia 14 czerwca 1960 r. - Kodeks postępowania  administracyjnego  (</w:t>
      </w:r>
      <w:r w:rsidRPr="00CA1ECB">
        <w:rPr>
          <w:rFonts w:ascii="Arial" w:hAnsi="Arial" w:cs="Arial"/>
          <w:color w:val="000000" w:themeColor="text1"/>
        </w:rPr>
        <w:t xml:space="preserve">Dz. U. z </w:t>
      </w:r>
      <w:r w:rsidR="00C85761" w:rsidRPr="00CA1ECB">
        <w:rPr>
          <w:rFonts w:ascii="Arial" w:hAnsi="Arial" w:cs="Arial"/>
          <w:color w:val="000000" w:themeColor="text1"/>
        </w:rPr>
        <w:t>202</w:t>
      </w:r>
      <w:r w:rsidR="004959C5" w:rsidRPr="00CA1ECB">
        <w:rPr>
          <w:rFonts w:ascii="Arial" w:hAnsi="Arial" w:cs="Arial"/>
          <w:color w:val="000000" w:themeColor="text1"/>
        </w:rPr>
        <w:t>4</w:t>
      </w:r>
      <w:r w:rsidR="00C85761" w:rsidRPr="00CA1ECB">
        <w:rPr>
          <w:rFonts w:ascii="Arial" w:hAnsi="Arial" w:cs="Arial"/>
          <w:color w:val="000000" w:themeColor="text1"/>
        </w:rPr>
        <w:t xml:space="preserve"> r. poz. </w:t>
      </w:r>
      <w:r w:rsidR="004959C5" w:rsidRPr="00CA1ECB">
        <w:rPr>
          <w:rFonts w:ascii="Arial" w:hAnsi="Arial" w:cs="Arial"/>
          <w:color w:val="000000" w:themeColor="text1"/>
        </w:rPr>
        <w:t>572</w:t>
      </w:r>
      <w:r w:rsidR="00A6647B" w:rsidRPr="00CA1ECB">
        <w:rPr>
          <w:rFonts w:ascii="Arial" w:hAnsi="Arial" w:cs="Arial"/>
          <w:color w:val="000000" w:themeColor="text1"/>
        </w:rPr>
        <w:t xml:space="preserve"> </w:t>
      </w:r>
      <w:r w:rsidR="00B756C9">
        <w:rPr>
          <w:rFonts w:ascii="Arial" w:hAnsi="Arial" w:cs="Arial"/>
          <w:color w:val="000000" w:themeColor="text1"/>
        </w:rPr>
        <w:t>ze zm.</w:t>
      </w:r>
      <w:r w:rsidR="00A54875" w:rsidRPr="00CA1ECB">
        <w:rPr>
          <w:rFonts w:ascii="Arial" w:hAnsi="Arial" w:cs="Arial"/>
          <w:color w:val="000000" w:themeColor="text1"/>
        </w:rPr>
        <w:t xml:space="preserve">), </w:t>
      </w:r>
      <w:r w:rsidR="00A54875" w:rsidRPr="00B66E1A">
        <w:rPr>
          <w:rFonts w:ascii="Arial" w:hAnsi="Arial" w:cs="Arial"/>
        </w:rPr>
        <w:t xml:space="preserve">po rozpatrzeniu </w:t>
      </w:r>
      <w:r w:rsidRPr="00B66E1A">
        <w:rPr>
          <w:rFonts w:ascii="Arial" w:hAnsi="Arial" w:cs="Arial"/>
        </w:rPr>
        <w:t xml:space="preserve">wniosku </w:t>
      </w:r>
      <w:r w:rsidR="00340772">
        <w:rPr>
          <w:rFonts w:ascii="Arial" w:hAnsi="Arial" w:cs="Arial"/>
        </w:rPr>
        <w:t>_________________________</w:t>
      </w:r>
      <w:r w:rsidR="00357D38">
        <w:rPr>
          <w:rFonts w:ascii="Arial" w:hAnsi="Arial" w:cs="Arial"/>
        </w:rPr>
        <w:t xml:space="preserve">, pełnomocnika spółki </w:t>
      </w:r>
      <w:proofErr w:type="spellStart"/>
      <w:r w:rsidR="00357D38" w:rsidRPr="0098007E">
        <w:rPr>
          <w:rFonts w:ascii="Arial" w:hAnsi="Arial" w:cs="Arial"/>
          <w:i/>
        </w:rPr>
        <w:t>Celsa</w:t>
      </w:r>
      <w:proofErr w:type="spellEnd"/>
      <w:r w:rsidR="00357D38" w:rsidRPr="0098007E">
        <w:rPr>
          <w:rFonts w:ascii="Arial" w:hAnsi="Arial" w:cs="Arial"/>
          <w:i/>
        </w:rPr>
        <w:t xml:space="preserve"> „Huta Ostrowiec” Sp. z o.o., ul. Samsonowicza 2, 27</w:t>
      </w:r>
      <w:r w:rsidR="0032032C">
        <w:rPr>
          <w:rFonts w:ascii="Arial" w:hAnsi="Arial" w:cs="Arial"/>
          <w:i/>
        </w:rPr>
        <w:t>-</w:t>
      </w:r>
      <w:r w:rsidR="00357D38" w:rsidRPr="0098007E">
        <w:rPr>
          <w:rFonts w:ascii="Arial" w:hAnsi="Arial" w:cs="Arial"/>
          <w:i/>
        </w:rPr>
        <w:t>400 Ostrowiec Świętokrzyski</w:t>
      </w:r>
      <w:r w:rsidR="00357D38">
        <w:rPr>
          <w:rFonts w:ascii="Arial" w:hAnsi="Arial" w:cs="Arial"/>
        </w:rPr>
        <w:t xml:space="preserve"> </w:t>
      </w:r>
      <w:r w:rsidR="00A54875" w:rsidRPr="00B66E1A">
        <w:rPr>
          <w:rFonts w:ascii="Arial" w:hAnsi="Arial" w:cs="Arial"/>
        </w:rPr>
        <w:t xml:space="preserve">(NIP: </w:t>
      </w:r>
      <w:r w:rsidR="00357D38">
        <w:rPr>
          <w:rFonts w:ascii="Arial" w:hAnsi="Arial" w:cs="Arial"/>
        </w:rPr>
        <w:t>5272312319</w:t>
      </w:r>
      <w:r w:rsidR="00A54875" w:rsidRPr="00B66E1A">
        <w:rPr>
          <w:rFonts w:ascii="Arial" w:hAnsi="Arial" w:cs="Arial"/>
        </w:rPr>
        <w:t xml:space="preserve">, </w:t>
      </w:r>
      <w:r w:rsidR="00A54875" w:rsidRPr="00D34C36">
        <w:rPr>
          <w:rFonts w:ascii="Arial" w:hAnsi="Arial" w:cs="Arial"/>
          <w:color w:val="000000" w:themeColor="text1"/>
        </w:rPr>
        <w:t>REGON:</w:t>
      </w:r>
      <w:r w:rsidR="00A54875" w:rsidRPr="00D34C36">
        <w:rPr>
          <w:color w:val="000000" w:themeColor="text1"/>
          <w:sz w:val="28"/>
          <w:szCs w:val="28"/>
        </w:rPr>
        <w:t xml:space="preserve"> </w:t>
      </w:r>
      <w:r w:rsidR="00357D38">
        <w:rPr>
          <w:rFonts w:ascii="Arial" w:hAnsi="Arial" w:cs="Arial"/>
          <w:color w:val="000000" w:themeColor="text1"/>
        </w:rPr>
        <w:t>016364209</w:t>
      </w:r>
      <w:r w:rsidR="00A54875" w:rsidRPr="00D34C36">
        <w:rPr>
          <w:rFonts w:ascii="Arial" w:hAnsi="Arial" w:cs="Arial"/>
          <w:color w:val="000000" w:themeColor="text1"/>
        </w:rPr>
        <w:t xml:space="preserve">), </w:t>
      </w:r>
      <w:r w:rsidR="00062078">
        <w:rPr>
          <w:rFonts w:ascii="Arial" w:hAnsi="Arial" w:cs="Arial"/>
        </w:rPr>
        <w:t xml:space="preserve">w sprawie wydania zezwolenia na zbieranie odpadów </w:t>
      </w:r>
      <w:r w:rsidR="0098007E">
        <w:rPr>
          <w:rFonts w:ascii="Arial" w:hAnsi="Arial" w:cs="Arial"/>
        </w:rPr>
        <w:br/>
      </w:r>
      <w:r w:rsidR="00062078">
        <w:rPr>
          <w:rFonts w:ascii="Arial" w:hAnsi="Arial" w:cs="Arial"/>
        </w:rPr>
        <w:t xml:space="preserve">w </w:t>
      </w:r>
      <w:r w:rsidR="00357D38">
        <w:rPr>
          <w:rFonts w:ascii="Arial" w:hAnsi="Arial" w:cs="Arial"/>
        </w:rPr>
        <w:t>Elblągu</w:t>
      </w:r>
      <w:r w:rsidR="00062078">
        <w:rPr>
          <w:rFonts w:ascii="Arial" w:hAnsi="Arial" w:cs="Arial"/>
        </w:rPr>
        <w:t xml:space="preserve"> przy ul. </w:t>
      </w:r>
      <w:r w:rsidR="00357D38">
        <w:rPr>
          <w:rFonts w:ascii="Arial" w:hAnsi="Arial" w:cs="Arial"/>
        </w:rPr>
        <w:t>Dębowej 1</w:t>
      </w:r>
      <w:r w:rsidR="00F85554">
        <w:rPr>
          <w:rFonts w:ascii="Arial" w:hAnsi="Arial" w:cs="Arial"/>
        </w:rPr>
        <w:t>D</w:t>
      </w:r>
      <w:r w:rsidR="00062078">
        <w:rPr>
          <w:rFonts w:ascii="Arial" w:hAnsi="Arial" w:cs="Arial"/>
        </w:rPr>
        <w:t xml:space="preserve">, na </w:t>
      </w:r>
      <w:r w:rsidR="00357D38">
        <w:rPr>
          <w:rFonts w:ascii="Arial" w:hAnsi="Arial" w:cs="Arial"/>
        </w:rPr>
        <w:t xml:space="preserve">działkach o nr </w:t>
      </w:r>
      <w:proofErr w:type="spellStart"/>
      <w:r w:rsidR="00357D38">
        <w:rPr>
          <w:rFonts w:ascii="Arial" w:hAnsi="Arial" w:cs="Arial"/>
        </w:rPr>
        <w:t>ewid</w:t>
      </w:r>
      <w:proofErr w:type="spellEnd"/>
      <w:r w:rsidR="00357D38">
        <w:rPr>
          <w:rFonts w:ascii="Arial" w:hAnsi="Arial" w:cs="Arial"/>
        </w:rPr>
        <w:t xml:space="preserve">.: </w:t>
      </w:r>
      <w:r w:rsidR="00545BAD">
        <w:rPr>
          <w:rFonts w:ascii="Arial" w:hAnsi="Arial" w:cs="Arial"/>
        </w:rPr>
        <w:t>196, 195/2, 194 obręb 24 Elbląg</w:t>
      </w:r>
    </w:p>
    <w:bookmarkEnd w:id="0"/>
    <w:p w14:paraId="720600C4" w14:textId="77777777" w:rsidR="001163B3" w:rsidRPr="00B66E1A" w:rsidRDefault="001163B3" w:rsidP="008B18D7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B5852AA" w14:textId="7CC31306" w:rsidR="00AD66A6" w:rsidRDefault="00AD66A6" w:rsidP="008B18D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B66E1A">
        <w:rPr>
          <w:rFonts w:ascii="Arial" w:eastAsiaTheme="minorHAnsi" w:hAnsi="Arial" w:cs="Arial"/>
          <w:b/>
          <w:lang w:eastAsia="en-US"/>
        </w:rPr>
        <w:t>orzekam:</w:t>
      </w:r>
    </w:p>
    <w:p w14:paraId="62BDD566" w14:textId="77777777" w:rsidR="00415155" w:rsidRPr="00B66E1A" w:rsidRDefault="00415155" w:rsidP="008B18D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36684084" w14:textId="7854C724" w:rsidR="00B3347C" w:rsidRPr="00613EFF" w:rsidRDefault="00C545EE" w:rsidP="00FE66E3">
      <w:pPr>
        <w:pStyle w:val="Akapitzlist"/>
        <w:numPr>
          <w:ilvl w:val="0"/>
          <w:numId w:val="3"/>
        </w:numPr>
        <w:spacing w:line="300" w:lineRule="auto"/>
        <w:ind w:left="284" w:hanging="295"/>
        <w:jc w:val="both"/>
        <w:rPr>
          <w:rFonts w:ascii="Arial" w:hAnsi="Arial" w:cs="Arial"/>
          <w:b/>
          <w:bCs/>
        </w:rPr>
      </w:pPr>
      <w:bookmarkStart w:id="1" w:name="_Hlk178150839"/>
      <w:r w:rsidRPr="00613EFF">
        <w:rPr>
          <w:rFonts w:ascii="Arial" w:hAnsi="Arial" w:cs="Arial"/>
          <w:b/>
          <w:bCs/>
        </w:rPr>
        <w:t xml:space="preserve">Zezwolić </w:t>
      </w:r>
      <w:proofErr w:type="spellStart"/>
      <w:r w:rsidR="00F83AAA" w:rsidRPr="00613EFF">
        <w:rPr>
          <w:rFonts w:ascii="Arial" w:hAnsi="Arial" w:cs="Arial"/>
        </w:rPr>
        <w:t>Celsa</w:t>
      </w:r>
      <w:proofErr w:type="spellEnd"/>
      <w:r w:rsidR="00F83AAA" w:rsidRPr="00613EFF">
        <w:rPr>
          <w:rFonts w:ascii="Arial" w:hAnsi="Arial" w:cs="Arial"/>
        </w:rPr>
        <w:t xml:space="preserve"> „Huta Ostrowiec” Sp. z o.o., ul. Samsonowicza 2, 27</w:t>
      </w:r>
      <w:r w:rsidR="0098007E">
        <w:rPr>
          <w:rFonts w:ascii="Arial" w:hAnsi="Arial" w:cs="Arial"/>
        </w:rPr>
        <w:t>-</w:t>
      </w:r>
      <w:r w:rsidR="00F83AAA" w:rsidRPr="00613EFF">
        <w:rPr>
          <w:rFonts w:ascii="Arial" w:hAnsi="Arial" w:cs="Arial"/>
        </w:rPr>
        <w:t xml:space="preserve">400 Ostrowiec Świętokrzyski (NIP: 5272312319, </w:t>
      </w:r>
      <w:r w:rsidR="00F83AAA" w:rsidRPr="00613EFF">
        <w:rPr>
          <w:rFonts w:ascii="Arial" w:hAnsi="Arial" w:cs="Arial"/>
          <w:color w:val="000000" w:themeColor="text1"/>
        </w:rPr>
        <w:t>REGON:</w:t>
      </w:r>
      <w:r w:rsidR="00F83AAA" w:rsidRPr="00613EFF">
        <w:rPr>
          <w:color w:val="000000" w:themeColor="text1"/>
          <w:sz w:val="28"/>
          <w:szCs w:val="28"/>
        </w:rPr>
        <w:t xml:space="preserve"> </w:t>
      </w:r>
      <w:r w:rsidR="00F83AAA" w:rsidRPr="00613EFF">
        <w:rPr>
          <w:rFonts w:ascii="Arial" w:hAnsi="Arial" w:cs="Arial"/>
          <w:color w:val="000000" w:themeColor="text1"/>
        </w:rPr>
        <w:t>016364209)</w:t>
      </w:r>
      <w:r w:rsidR="00062078" w:rsidRPr="00613EFF">
        <w:rPr>
          <w:rFonts w:ascii="Arial" w:hAnsi="Arial" w:cs="Arial"/>
          <w:b/>
          <w:bCs/>
        </w:rPr>
        <w:t xml:space="preserve">, </w:t>
      </w:r>
      <w:r w:rsidRPr="00613EFF">
        <w:rPr>
          <w:rFonts w:ascii="Arial" w:hAnsi="Arial" w:cs="Arial"/>
          <w:b/>
          <w:bCs/>
        </w:rPr>
        <w:t xml:space="preserve">na </w:t>
      </w:r>
      <w:r w:rsidR="00062078" w:rsidRPr="00613EFF">
        <w:rPr>
          <w:rFonts w:ascii="Arial" w:hAnsi="Arial" w:cs="Arial"/>
          <w:b/>
          <w:bCs/>
        </w:rPr>
        <w:t xml:space="preserve">zbieranie odpadów </w:t>
      </w:r>
      <w:r w:rsidR="00613EFF" w:rsidRPr="00613EFF">
        <w:rPr>
          <w:rFonts w:ascii="Arial" w:hAnsi="Arial" w:cs="Arial"/>
          <w:b/>
          <w:bCs/>
        </w:rPr>
        <w:t>w Elblągu przy ul. Dębowej 1</w:t>
      </w:r>
      <w:r w:rsidR="00240CEA">
        <w:rPr>
          <w:rFonts w:ascii="Arial" w:hAnsi="Arial" w:cs="Arial"/>
          <w:b/>
          <w:bCs/>
        </w:rPr>
        <w:t>D</w:t>
      </w:r>
      <w:r w:rsidR="00613EFF" w:rsidRPr="00613EFF">
        <w:rPr>
          <w:rFonts w:ascii="Arial" w:hAnsi="Arial" w:cs="Arial"/>
          <w:b/>
          <w:bCs/>
        </w:rPr>
        <w:t xml:space="preserve">, na działkach o nr </w:t>
      </w:r>
      <w:proofErr w:type="spellStart"/>
      <w:r w:rsidR="00613EFF" w:rsidRPr="00613EFF">
        <w:rPr>
          <w:rFonts w:ascii="Arial" w:hAnsi="Arial" w:cs="Arial"/>
          <w:b/>
          <w:bCs/>
        </w:rPr>
        <w:t>ewid</w:t>
      </w:r>
      <w:proofErr w:type="spellEnd"/>
      <w:r w:rsidR="00613EFF" w:rsidRPr="00613EFF">
        <w:rPr>
          <w:rFonts w:ascii="Arial" w:hAnsi="Arial" w:cs="Arial"/>
          <w:b/>
          <w:bCs/>
        </w:rPr>
        <w:t>.: 196, 195/2, 194 obręb 24 Elbląg</w:t>
      </w:r>
      <w:r w:rsidR="00613EFF">
        <w:rPr>
          <w:rFonts w:ascii="Arial" w:hAnsi="Arial" w:cs="Arial"/>
          <w:b/>
          <w:bCs/>
        </w:rPr>
        <w:t xml:space="preserve"> </w:t>
      </w:r>
      <w:r w:rsidR="007B478A" w:rsidRPr="00613EFF">
        <w:rPr>
          <w:rFonts w:ascii="Arial" w:hAnsi="Arial" w:cs="Arial"/>
          <w:b/>
          <w:bCs/>
        </w:rPr>
        <w:t>oraz określić:</w:t>
      </w:r>
    </w:p>
    <w:bookmarkEnd w:id="1"/>
    <w:p w14:paraId="432DAAA5" w14:textId="59B63094" w:rsidR="00C545EE" w:rsidRPr="00C545EE" w:rsidRDefault="00C545EE" w:rsidP="00C545EE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b/>
          <w:bCs/>
        </w:rPr>
      </w:pPr>
    </w:p>
    <w:p w14:paraId="39C45FEC" w14:textId="3706FC91" w:rsidR="00AD66A6" w:rsidRPr="00B66E1A" w:rsidRDefault="00C545EE" w:rsidP="008B18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bookmarkStart w:id="2" w:name="_Hlk178150856"/>
      <w:r>
        <w:rPr>
          <w:rFonts w:ascii="Arial" w:hAnsi="Arial" w:cs="Arial"/>
          <w:b/>
        </w:rPr>
        <w:t>Rodzaje odpadów przewidywanych do zbierania:</w:t>
      </w:r>
    </w:p>
    <w:bookmarkEnd w:id="2"/>
    <w:p w14:paraId="7940596B" w14:textId="77777777" w:rsidR="001A3A01" w:rsidRPr="001A3A01" w:rsidRDefault="001A3A01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B34712" w14:textId="77777777" w:rsidR="00663464" w:rsidRPr="00A62BCB" w:rsidRDefault="00AD66A6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2BCB">
        <w:rPr>
          <w:rFonts w:ascii="Arial" w:hAnsi="Arial" w:cs="Arial"/>
          <w:sz w:val="22"/>
          <w:szCs w:val="22"/>
        </w:rPr>
        <w:t xml:space="preserve">Tabela nr 1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6560"/>
        <w:gridCol w:w="2008"/>
      </w:tblGrid>
      <w:tr w:rsidR="00062078" w:rsidRPr="00B7704C" w14:paraId="330501C6" w14:textId="77777777" w:rsidTr="0098007E">
        <w:trPr>
          <w:trHeight w:val="464"/>
          <w:jc w:val="center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EEB0E7C" w14:textId="77777777" w:rsidR="00062078" w:rsidRPr="00B7704C" w:rsidRDefault="00062078" w:rsidP="00B770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560" w:type="dxa"/>
            <w:shd w:val="clear" w:color="auto" w:fill="D9D9D9" w:themeFill="background1" w:themeFillShade="D9"/>
            <w:vAlign w:val="center"/>
          </w:tcPr>
          <w:p w14:paraId="7A9791B2" w14:textId="77777777" w:rsidR="00062078" w:rsidRPr="00B7704C" w:rsidRDefault="00062078" w:rsidP="00B770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3BD5F7D" w14:textId="77777777" w:rsidR="00062078" w:rsidRPr="00B7704C" w:rsidRDefault="00062078" w:rsidP="00B770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Kod odpadu</w:t>
            </w:r>
          </w:p>
        </w:tc>
      </w:tr>
      <w:tr w:rsidR="00613EFF" w:rsidRPr="00B7704C" w14:paraId="37C27840" w14:textId="77777777" w:rsidTr="0098007E">
        <w:trPr>
          <w:trHeight w:val="275"/>
          <w:jc w:val="center"/>
        </w:trPr>
        <w:tc>
          <w:tcPr>
            <w:tcW w:w="626" w:type="dxa"/>
          </w:tcPr>
          <w:p w14:paraId="6221C7B8" w14:textId="4D344581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</w:tcPr>
          <w:p w14:paraId="44F7BFED" w14:textId="1977D95E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Odpady metalowe</w:t>
            </w:r>
          </w:p>
        </w:tc>
        <w:tc>
          <w:tcPr>
            <w:tcW w:w="2008" w:type="dxa"/>
          </w:tcPr>
          <w:p w14:paraId="6F8AB805" w14:textId="12B1DE55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02 01 10</w:t>
            </w:r>
          </w:p>
        </w:tc>
      </w:tr>
      <w:tr w:rsidR="00613EFF" w:rsidRPr="00B7704C" w14:paraId="75640987" w14:textId="77777777" w:rsidTr="0098007E">
        <w:trPr>
          <w:trHeight w:val="275"/>
          <w:jc w:val="center"/>
        </w:trPr>
        <w:tc>
          <w:tcPr>
            <w:tcW w:w="626" w:type="dxa"/>
          </w:tcPr>
          <w:p w14:paraId="3A8C0066" w14:textId="695B37D5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</w:tcPr>
          <w:p w14:paraId="27F81808" w14:textId="4F96CB33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Zgorzelina walcownicza</w:t>
            </w:r>
          </w:p>
        </w:tc>
        <w:tc>
          <w:tcPr>
            <w:tcW w:w="2008" w:type="dxa"/>
          </w:tcPr>
          <w:p w14:paraId="73BEAF9D" w14:textId="5CC178FE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10 02 10</w:t>
            </w:r>
          </w:p>
        </w:tc>
      </w:tr>
      <w:tr w:rsidR="00613EFF" w:rsidRPr="00B7704C" w14:paraId="03E7141B" w14:textId="77777777" w:rsidTr="0098007E">
        <w:trPr>
          <w:trHeight w:val="275"/>
          <w:jc w:val="center"/>
        </w:trPr>
        <w:tc>
          <w:tcPr>
            <w:tcW w:w="626" w:type="dxa"/>
          </w:tcPr>
          <w:p w14:paraId="19CE64AD" w14:textId="6B79DBA4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</w:tcPr>
          <w:p w14:paraId="1DF8F23A" w14:textId="45734F11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Wybrakowane wyroby żeliwne</w:t>
            </w:r>
          </w:p>
        </w:tc>
        <w:tc>
          <w:tcPr>
            <w:tcW w:w="2008" w:type="dxa"/>
          </w:tcPr>
          <w:p w14:paraId="72716971" w14:textId="404F1BBA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10 09 80</w:t>
            </w:r>
          </w:p>
        </w:tc>
      </w:tr>
      <w:tr w:rsidR="00613EFF" w:rsidRPr="00B7704C" w14:paraId="7FCCA03A" w14:textId="77777777" w:rsidTr="0098007E">
        <w:trPr>
          <w:trHeight w:val="275"/>
          <w:jc w:val="center"/>
        </w:trPr>
        <w:tc>
          <w:tcPr>
            <w:tcW w:w="626" w:type="dxa"/>
          </w:tcPr>
          <w:p w14:paraId="52FB139E" w14:textId="3CEC06AF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052C7D01" w14:textId="525DA35B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żelaza oraz jego stopów</w:t>
            </w:r>
          </w:p>
        </w:tc>
        <w:tc>
          <w:tcPr>
            <w:tcW w:w="2008" w:type="dxa"/>
            <w:vAlign w:val="center"/>
          </w:tcPr>
          <w:p w14:paraId="16C4325C" w14:textId="10827DA3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12 01 01</w:t>
            </w:r>
          </w:p>
        </w:tc>
      </w:tr>
      <w:tr w:rsidR="00613EFF" w:rsidRPr="00B7704C" w14:paraId="4DAAA485" w14:textId="77777777" w:rsidTr="0098007E">
        <w:trPr>
          <w:trHeight w:val="275"/>
          <w:jc w:val="center"/>
        </w:trPr>
        <w:tc>
          <w:tcPr>
            <w:tcW w:w="626" w:type="dxa"/>
          </w:tcPr>
          <w:p w14:paraId="682BC2BC" w14:textId="45C934D3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71DA9543" w14:textId="4FF4E37B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Cząstki i pyły żelaza oraz jego stopów</w:t>
            </w:r>
          </w:p>
        </w:tc>
        <w:tc>
          <w:tcPr>
            <w:tcW w:w="2008" w:type="dxa"/>
            <w:vAlign w:val="center"/>
          </w:tcPr>
          <w:p w14:paraId="699D2BEA" w14:textId="098E8392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12 01 02</w:t>
            </w:r>
          </w:p>
        </w:tc>
      </w:tr>
      <w:tr w:rsidR="00613EFF" w:rsidRPr="00B7704C" w14:paraId="5D50A738" w14:textId="77777777" w:rsidTr="0098007E">
        <w:trPr>
          <w:trHeight w:val="275"/>
          <w:jc w:val="center"/>
        </w:trPr>
        <w:tc>
          <w:tcPr>
            <w:tcW w:w="626" w:type="dxa"/>
          </w:tcPr>
          <w:p w14:paraId="26766D77" w14:textId="52FC66E8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28523E55" w14:textId="0902D541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metali nieżelaznych</w:t>
            </w:r>
          </w:p>
        </w:tc>
        <w:tc>
          <w:tcPr>
            <w:tcW w:w="2008" w:type="dxa"/>
            <w:vAlign w:val="center"/>
          </w:tcPr>
          <w:p w14:paraId="762DFD05" w14:textId="0FF61997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12 01 03</w:t>
            </w:r>
          </w:p>
        </w:tc>
      </w:tr>
      <w:tr w:rsidR="00613EFF" w:rsidRPr="00B7704C" w14:paraId="428D2DDE" w14:textId="77777777" w:rsidTr="0098007E">
        <w:trPr>
          <w:trHeight w:val="275"/>
          <w:jc w:val="center"/>
        </w:trPr>
        <w:tc>
          <w:tcPr>
            <w:tcW w:w="626" w:type="dxa"/>
          </w:tcPr>
          <w:p w14:paraId="7A2BF9AA" w14:textId="3804AD78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0415E54C" w14:textId="5BB9E210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Cząstki i pyły metali nieżelaznych</w:t>
            </w:r>
          </w:p>
        </w:tc>
        <w:tc>
          <w:tcPr>
            <w:tcW w:w="2008" w:type="dxa"/>
            <w:vAlign w:val="center"/>
          </w:tcPr>
          <w:p w14:paraId="570A55DF" w14:textId="164665D8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12 01 04</w:t>
            </w:r>
          </w:p>
        </w:tc>
      </w:tr>
      <w:tr w:rsidR="00613EFF" w:rsidRPr="00B7704C" w14:paraId="1D44F029" w14:textId="77777777" w:rsidTr="0098007E">
        <w:trPr>
          <w:trHeight w:val="275"/>
          <w:jc w:val="center"/>
        </w:trPr>
        <w:tc>
          <w:tcPr>
            <w:tcW w:w="626" w:type="dxa"/>
          </w:tcPr>
          <w:p w14:paraId="3D258008" w14:textId="267FB09C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62AD7956" w14:textId="1479AEF4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spawalnicze</w:t>
            </w:r>
          </w:p>
        </w:tc>
        <w:tc>
          <w:tcPr>
            <w:tcW w:w="2008" w:type="dxa"/>
            <w:vAlign w:val="center"/>
          </w:tcPr>
          <w:p w14:paraId="3414CE8E" w14:textId="7F61E7C0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12 01 13</w:t>
            </w:r>
          </w:p>
        </w:tc>
      </w:tr>
      <w:tr w:rsidR="00613EFF" w:rsidRPr="00B7704C" w14:paraId="1E5D8EE5" w14:textId="77777777" w:rsidTr="0098007E">
        <w:trPr>
          <w:trHeight w:val="275"/>
          <w:jc w:val="center"/>
        </w:trPr>
        <w:tc>
          <w:tcPr>
            <w:tcW w:w="626" w:type="dxa"/>
          </w:tcPr>
          <w:p w14:paraId="78BE0ED0" w14:textId="0BA70640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2E4B2B10" w14:textId="05961384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poszlifierskie inne niż wymienione w 12 01 16</w:t>
            </w:r>
          </w:p>
        </w:tc>
        <w:tc>
          <w:tcPr>
            <w:tcW w:w="2008" w:type="dxa"/>
            <w:vAlign w:val="center"/>
          </w:tcPr>
          <w:p w14:paraId="14BFD510" w14:textId="507598DA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12 01 17</w:t>
            </w:r>
          </w:p>
        </w:tc>
      </w:tr>
      <w:tr w:rsidR="00613EFF" w:rsidRPr="00B7704C" w14:paraId="03E04597" w14:textId="77777777" w:rsidTr="0098007E">
        <w:trPr>
          <w:trHeight w:val="275"/>
          <w:jc w:val="center"/>
        </w:trPr>
        <w:tc>
          <w:tcPr>
            <w:tcW w:w="626" w:type="dxa"/>
          </w:tcPr>
          <w:p w14:paraId="063FB6FE" w14:textId="21A773DC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555BF2E8" w14:textId="246103A0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2008" w:type="dxa"/>
            <w:vAlign w:val="center"/>
          </w:tcPr>
          <w:p w14:paraId="438296CE" w14:textId="24FE101F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12 01 99</w:t>
            </w:r>
          </w:p>
        </w:tc>
      </w:tr>
      <w:tr w:rsidR="00613EFF" w:rsidRPr="00B7704C" w14:paraId="0B87F75F" w14:textId="77777777" w:rsidTr="0098007E">
        <w:trPr>
          <w:trHeight w:val="275"/>
          <w:jc w:val="center"/>
        </w:trPr>
        <w:tc>
          <w:tcPr>
            <w:tcW w:w="626" w:type="dxa"/>
          </w:tcPr>
          <w:p w14:paraId="4DDA62C8" w14:textId="301471A6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4E0C83F3" w14:textId="594FCE08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Opakowania z metali</w:t>
            </w:r>
          </w:p>
        </w:tc>
        <w:tc>
          <w:tcPr>
            <w:tcW w:w="2008" w:type="dxa"/>
            <w:vAlign w:val="center"/>
          </w:tcPr>
          <w:p w14:paraId="512ECD54" w14:textId="1226BCF2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15 01 04</w:t>
            </w:r>
          </w:p>
        </w:tc>
      </w:tr>
      <w:tr w:rsidR="00613EFF" w:rsidRPr="00B7704C" w14:paraId="718AC0FE" w14:textId="77777777" w:rsidTr="0098007E">
        <w:trPr>
          <w:trHeight w:val="275"/>
          <w:jc w:val="center"/>
        </w:trPr>
        <w:tc>
          <w:tcPr>
            <w:tcW w:w="626" w:type="dxa"/>
          </w:tcPr>
          <w:p w14:paraId="7A29A18B" w14:textId="1B58C606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2A274DE1" w14:textId="4650F6F1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2008" w:type="dxa"/>
            <w:vAlign w:val="center"/>
          </w:tcPr>
          <w:p w14:paraId="40E3784C" w14:textId="5EF2F76B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16 01 17</w:t>
            </w:r>
          </w:p>
        </w:tc>
      </w:tr>
      <w:tr w:rsidR="00613EFF" w:rsidRPr="00B7704C" w14:paraId="3B31749C" w14:textId="77777777" w:rsidTr="0098007E">
        <w:trPr>
          <w:trHeight w:val="275"/>
          <w:jc w:val="center"/>
        </w:trPr>
        <w:tc>
          <w:tcPr>
            <w:tcW w:w="626" w:type="dxa"/>
          </w:tcPr>
          <w:p w14:paraId="731AB1C1" w14:textId="37B18A0E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62221F17" w14:textId="4401230C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2008" w:type="dxa"/>
            <w:vAlign w:val="center"/>
          </w:tcPr>
          <w:p w14:paraId="520F9770" w14:textId="786771B6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16 01 18</w:t>
            </w:r>
          </w:p>
        </w:tc>
      </w:tr>
      <w:tr w:rsidR="00613EFF" w:rsidRPr="00B7704C" w14:paraId="64DEBDBE" w14:textId="77777777" w:rsidTr="0098007E">
        <w:trPr>
          <w:trHeight w:val="290"/>
          <w:jc w:val="center"/>
        </w:trPr>
        <w:tc>
          <w:tcPr>
            <w:tcW w:w="626" w:type="dxa"/>
          </w:tcPr>
          <w:p w14:paraId="7353651A" w14:textId="310A0591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615A8DE1" w14:textId="72B2771F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Miedź, brąz, mosiądz</w:t>
            </w:r>
          </w:p>
        </w:tc>
        <w:tc>
          <w:tcPr>
            <w:tcW w:w="2008" w:type="dxa"/>
            <w:vAlign w:val="center"/>
          </w:tcPr>
          <w:p w14:paraId="6A01DF41" w14:textId="291C8A0A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17 04 01</w:t>
            </w:r>
          </w:p>
        </w:tc>
      </w:tr>
      <w:tr w:rsidR="00613EFF" w:rsidRPr="00B7704C" w14:paraId="24A15233" w14:textId="77777777" w:rsidTr="0098007E">
        <w:trPr>
          <w:trHeight w:val="275"/>
          <w:jc w:val="center"/>
        </w:trPr>
        <w:tc>
          <w:tcPr>
            <w:tcW w:w="626" w:type="dxa"/>
          </w:tcPr>
          <w:p w14:paraId="502208E6" w14:textId="6884544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44BC4874" w14:textId="2736D008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Aluminium</w:t>
            </w:r>
          </w:p>
        </w:tc>
        <w:tc>
          <w:tcPr>
            <w:tcW w:w="2008" w:type="dxa"/>
            <w:vAlign w:val="center"/>
          </w:tcPr>
          <w:p w14:paraId="06346F5F" w14:textId="5C632A55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17 04 02</w:t>
            </w:r>
          </w:p>
        </w:tc>
      </w:tr>
      <w:tr w:rsidR="00613EFF" w:rsidRPr="00B7704C" w14:paraId="1A806D29" w14:textId="77777777" w:rsidTr="0098007E">
        <w:trPr>
          <w:trHeight w:val="261"/>
          <w:jc w:val="center"/>
        </w:trPr>
        <w:tc>
          <w:tcPr>
            <w:tcW w:w="626" w:type="dxa"/>
          </w:tcPr>
          <w:p w14:paraId="44CB4FCA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46C0CC61" w14:textId="7CD790D4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Ołów</w:t>
            </w:r>
          </w:p>
        </w:tc>
        <w:tc>
          <w:tcPr>
            <w:tcW w:w="2008" w:type="dxa"/>
            <w:vAlign w:val="center"/>
          </w:tcPr>
          <w:p w14:paraId="6D6D7077" w14:textId="635BD771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17 04 03</w:t>
            </w:r>
          </w:p>
        </w:tc>
      </w:tr>
      <w:tr w:rsidR="00613EFF" w:rsidRPr="00B7704C" w14:paraId="29664595" w14:textId="77777777" w:rsidTr="0098007E">
        <w:trPr>
          <w:trHeight w:val="275"/>
          <w:jc w:val="center"/>
        </w:trPr>
        <w:tc>
          <w:tcPr>
            <w:tcW w:w="626" w:type="dxa"/>
          </w:tcPr>
          <w:p w14:paraId="660CA3F7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0DFB2A74" w14:textId="74DC119E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Cynk</w:t>
            </w:r>
          </w:p>
        </w:tc>
        <w:tc>
          <w:tcPr>
            <w:tcW w:w="2008" w:type="dxa"/>
            <w:vAlign w:val="center"/>
          </w:tcPr>
          <w:p w14:paraId="779850F2" w14:textId="5564FEB7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17 04 04</w:t>
            </w:r>
          </w:p>
        </w:tc>
      </w:tr>
      <w:tr w:rsidR="00613EFF" w:rsidRPr="00B7704C" w14:paraId="4980EACF" w14:textId="77777777" w:rsidTr="0098007E">
        <w:trPr>
          <w:trHeight w:val="275"/>
          <w:jc w:val="center"/>
        </w:trPr>
        <w:tc>
          <w:tcPr>
            <w:tcW w:w="626" w:type="dxa"/>
          </w:tcPr>
          <w:p w14:paraId="78E027CE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4A64004C" w14:textId="399CDD4D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Żelazo i stal</w:t>
            </w:r>
          </w:p>
        </w:tc>
        <w:tc>
          <w:tcPr>
            <w:tcW w:w="2008" w:type="dxa"/>
            <w:vAlign w:val="center"/>
          </w:tcPr>
          <w:p w14:paraId="796C4430" w14:textId="1E8C8534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17 04 05</w:t>
            </w:r>
          </w:p>
        </w:tc>
      </w:tr>
      <w:tr w:rsidR="00613EFF" w:rsidRPr="00B7704C" w14:paraId="0A283A7F" w14:textId="77777777" w:rsidTr="0098007E">
        <w:trPr>
          <w:trHeight w:val="275"/>
          <w:jc w:val="center"/>
        </w:trPr>
        <w:tc>
          <w:tcPr>
            <w:tcW w:w="626" w:type="dxa"/>
          </w:tcPr>
          <w:p w14:paraId="2ED491DE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2BECBA08" w14:textId="51E29309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Cyna</w:t>
            </w:r>
          </w:p>
        </w:tc>
        <w:tc>
          <w:tcPr>
            <w:tcW w:w="2008" w:type="dxa"/>
            <w:vAlign w:val="center"/>
          </w:tcPr>
          <w:p w14:paraId="33A98A37" w14:textId="0FDEE3C0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17 04 06</w:t>
            </w:r>
          </w:p>
        </w:tc>
      </w:tr>
      <w:tr w:rsidR="00613EFF" w:rsidRPr="00B7704C" w14:paraId="47A1CE17" w14:textId="77777777" w:rsidTr="0098007E">
        <w:trPr>
          <w:trHeight w:val="275"/>
          <w:jc w:val="center"/>
        </w:trPr>
        <w:tc>
          <w:tcPr>
            <w:tcW w:w="626" w:type="dxa"/>
          </w:tcPr>
          <w:p w14:paraId="29569377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79640E93" w14:textId="7C2FA5B8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Mieszaniny metali</w:t>
            </w:r>
          </w:p>
        </w:tc>
        <w:tc>
          <w:tcPr>
            <w:tcW w:w="2008" w:type="dxa"/>
            <w:vAlign w:val="center"/>
          </w:tcPr>
          <w:p w14:paraId="0E900F26" w14:textId="74D3F7A4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17 04 07</w:t>
            </w:r>
          </w:p>
        </w:tc>
      </w:tr>
      <w:tr w:rsidR="00613EFF" w:rsidRPr="00B7704C" w14:paraId="77A145C4" w14:textId="77777777" w:rsidTr="0098007E">
        <w:trPr>
          <w:trHeight w:val="275"/>
          <w:jc w:val="center"/>
        </w:trPr>
        <w:tc>
          <w:tcPr>
            <w:tcW w:w="626" w:type="dxa"/>
          </w:tcPr>
          <w:p w14:paraId="21086F4C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5BA28462" w14:textId="2D57A941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Kable inne niż wymienione w 17 04 10</w:t>
            </w:r>
            <w:r w:rsidR="00A31A4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dxa"/>
            <w:vAlign w:val="center"/>
          </w:tcPr>
          <w:p w14:paraId="04BD9246" w14:textId="02D045F1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17 04 11</w:t>
            </w:r>
          </w:p>
        </w:tc>
      </w:tr>
      <w:tr w:rsidR="00613EFF" w:rsidRPr="00B7704C" w14:paraId="28C79226" w14:textId="77777777" w:rsidTr="0098007E">
        <w:trPr>
          <w:trHeight w:val="275"/>
          <w:jc w:val="center"/>
        </w:trPr>
        <w:tc>
          <w:tcPr>
            <w:tcW w:w="626" w:type="dxa"/>
          </w:tcPr>
          <w:p w14:paraId="6A092FF6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7D81DFC8" w14:textId="478155FC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Złom żelazny usunięty z popiołów paleniskowych</w:t>
            </w:r>
          </w:p>
        </w:tc>
        <w:tc>
          <w:tcPr>
            <w:tcW w:w="2008" w:type="dxa"/>
            <w:vAlign w:val="center"/>
          </w:tcPr>
          <w:p w14:paraId="7A72FFAD" w14:textId="0B17EFAB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19 01 02</w:t>
            </w:r>
          </w:p>
        </w:tc>
      </w:tr>
      <w:tr w:rsidR="00613EFF" w:rsidRPr="00B7704C" w14:paraId="175AFBAE" w14:textId="77777777" w:rsidTr="0098007E">
        <w:trPr>
          <w:trHeight w:val="275"/>
          <w:jc w:val="center"/>
        </w:trPr>
        <w:tc>
          <w:tcPr>
            <w:tcW w:w="626" w:type="dxa"/>
          </w:tcPr>
          <w:p w14:paraId="333A02EC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538EE5A9" w14:textId="47CC8D72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żelaza i stali</w:t>
            </w:r>
          </w:p>
        </w:tc>
        <w:tc>
          <w:tcPr>
            <w:tcW w:w="2008" w:type="dxa"/>
            <w:vAlign w:val="center"/>
          </w:tcPr>
          <w:p w14:paraId="2C0D5AA3" w14:textId="305220AE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19 10 01</w:t>
            </w:r>
          </w:p>
        </w:tc>
      </w:tr>
      <w:tr w:rsidR="00613EFF" w:rsidRPr="00B7704C" w14:paraId="477BDB22" w14:textId="77777777" w:rsidTr="0098007E">
        <w:trPr>
          <w:trHeight w:val="275"/>
          <w:jc w:val="center"/>
        </w:trPr>
        <w:tc>
          <w:tcPr>
            <w:tcW w:w="626" w:type="dxa"/>
          </w:tcPr>
          <w:p w14:paraId="2C8BB70C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06FA0029" w14:textId="0D5B33A5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metali nieżelaznych</w:t>
            </w:r>
          </w:p>
        </w:tc>
        <w:tc>
          <w:tcPr>
            <w:tcW w:w="2008" w:type="dxa"/>
            <w:vAlign w:val="center"/>
          </w:tcPr>
          <w:p w14:paraId="3FE4CC3B" w14:textId="59BC8E77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19 10 02</w:t>
            </w:r>
          </w:p>
        </w:tc>
      </w:tr>
      <w:tr w:rsidR="00613EFF" w:rsidRPr="00B7704C" w14:paraId="1009239C" w14:textId="77777777" w:rsidTr="0098007E">
        <w:trPr>
          <w:trHeight w:val="290"/>
          <w:jc w:val="center"/>
        </w:trPr>
        <w:tc>
          <w:tcPr>
            <w:tcW w:w="626" w:type="dxa"/>
          </w:tcPr>
          <w:p w14:paraId="71FF71D9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6FBF9448" w14:textId="7ED903A0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2008" w:type="dxa"/>
            <w:vAlign w:val="center"/>
          </w:tcPr>
          <w:p w14:paraId="23A87123" w14:textId="31B23EF7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19 12 02</w:t>
            </w:r>
          </w:p>
        </w:tc>
      </w:tr>
      <w:tr w:rsidR="00613EFF" w:rsidRPr="00B7704C" w14:paraId="62AF9B0E" w14:textId="77777777" w:rsidTr="0098007E">
        <w:trPr>
          <w:trHeight w:val="275"/>
          <w:jc w:val="center"/>
        </w:trPr>
        <w:tc>
          <w:tcPr>
            <w:tcW w:w="626" w:type="dxa"/>
          </w:tcPr>
          <w:p w14:paraId="02523A0A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278935E6" w14:textId="666D044A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2008" w:type="dxa"/>
            <w:vAlign w:val="center"/>
          </w:tcPr>
          <w:p w14:paraId="55E58F19" w14:textId="1E264FB7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19 12 03</w:t>
            </w:r>
          </w:p>
        </w:tc>
      </w:tr>
      <w:tr w:rsidR="00613EFF" w:rsidRPr="00B7704C" w14:paraId="217B8EA4" w14:textId="77777777" w:rsidTr="0098007E">
        <w:trPr>
          <w:trHeight w:val="261"/>
          <w:jc w:val="center"/>
        </w:trPr>
        <w:tc>
          <w:tcPr>
            <w:tcW w:w="626" w:type="dxa"/>
          </w:tcPr>
          <w:p w14:paraId="215B6F0F" w14:textId="77777777" w:rsidR="00613EFF" w:rsidRPr="00B7704C" w:rsidRDefault="00613EFF" w:rsidP="00F569C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0" w:type="dxa"/>
            <w:vAlign w:val="center"/>
          </w:tcPr>
          <w:p w14:paraId="4BC05955" w14:textId="7F4A6BC3" w:rsidR="00613EFF" w:rsidRPr="00B7704C" w:rsidRDefault="00613EFF" w:rsidP="00B77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</w:t>
            </w:r>
          </w:p>
        </w:tc>
        <w:tc>
          <w:tcPr>
            <w:tcW w:w="2008" w:type="dxa"/>
            <w:vAlign w:val="center"/>
          </w:tcPr>
          <w:p w14:paraId="2D2FE547" w14:textId="3ECCEBFC" w:rsidR="00613EFF" w:rsidRPr="00B7704C" w:rsidRDefault="00613EFF" w:rsidP="00B770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20 01 40</w:t>
            </w:r>
          </w:p>
        </w:tc>
      </w:tr>
    </w:tbl>
    <w:p w14:paraId="233727F9" w14:textId="77777777" w:rsidR="006527A0" w:rsidRDefault="006527A0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418F19E" w14:textId="4A1911BD" w:rsidR="00E361F7" w:rsidRDefault="00C545EE" w:rsidP="00C545EE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zbierania odpadów:</w:t>
      </w:r>
    </w:p>
    <w:p w14:paraId="624D49E7" w14:textId="77777777" w:rsidR="007E4832" w:rsidRDefault="007E4832" w:rsidP="007E4832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</w:rPr>
      </w:pPr>
    </w:p>
    <w:p w14:paraId="7DB2AADC" w14:textId="08FDFB29" w:rsidR="00C545EE" w:rsidRPr="00352D3A" w:rsidRDefault="00C545EE" w:rsidP="0098007E">
      <w:pPr>
        <w:tabs>
          <w:tab w:val="left" w:pos="1134"/>
        </w:tabs>
        <w:spacing w:line="300" w:lineRule="auto"/>
        <w:jc w:val="both"/>
        <w:rPr>
          <w:rFonts w:ascii="Arial" w:hAnsi="Arial" w:cs="Arial"/>
        </w:rPr>
      </w:pPr>
      <w:r w:rsidRPr="00352D3A">
        <w:rPr>
          <w:rFonts w:ascii="Arial" w:hAnsi="Arial" w:cs="Arial"/>
          <w:bCs/>
        </w:rPr>
        <w:t xml:space="preserve">Wskazane w tabeli </w:t>
      </w:r>
      <w:r w:rsidR="007E4832" w:rsidRPr="00352D3A">
        <w:rPr>
          <w:rFonts w:ascii="Arial" w:hAnsi="Arial" w:cs="Arial"/>
          <w:bCs/>
        </w:rPr>
        <w:t xml:space="preserve">nr </w:t>
      </w:r>
      <w:r w:rsidRPr="00352D3A">
        <w:rPr>
          <w:rFonts w:ascii="Arial" w:hAnsi="Arial" w:cs="Arial"/>
          <w:bCs/>
        </w:rPr>
        <w:t xml:space="preserve">1 odpady zbierane będą </w:t>
      </w:r>
      <w:r w:rsidR="00062078" w:rsidRPr="00352D3A">
        <w:rPr>
          <w:rFonts w:ascii="Arial" w:hAnsi="Arial" w:cs="Arial"/>
          <w:bCs/>
        </w:rPr>
        <w:t xml:space="preserve">w </w:t>
      </w:r>
      <w:r w:rsidR="00B7704C" w:rsidRPr="00352D3A">
        <w:rPr>
          <w:rFonts w:ascii="Arial" w:hAnsi="Arial" w:cs="Arial"/>
          <w:bCs/>
        </w:rPr>
        <w:t>Elblągu</w:t>
      </w:r>
      <w:r w:rsidR="00062078" w:rsidRPr="00352D3A">
        <w:rPr>
          <w:rFonts w:ascii="Arial" w:hAnsi="Arial" w:cs="Arial"/>
          <w:bCs/>
        </w:rPr>
        <w:t xml:space="preserve"> przy ul. </w:t>
      </w:r>
      <w:r w:rsidR="00B7704C" w:rsidRPr="00352D3A">
        <w:rPr>
          <w:rFonts w:ascii="Arial" w:hAnsi="Arial" w:cs="Arial"/>
          <w:bCs/>
        </w:rPr>
        <w:t>Dębowej</w:t>
      </w:r>
      <w:r w:rsidR="00062078" w:rsidRPr="00352D3A">
        <w:rPr>
          <w:rFonts w:ascii="Arial" w:hAnsi="Arial" w:cs="Arial"/>
          <w:bCs/>
        </w:rPr>
        <w:t xml:space="preserve"> 1</w:t>
      </w:r>
      <w:r w:rsidR="00E167FE">
        <w:rPr>
          <w:rFonts w:ascii="Arial" w:hAnsi="Arial" w:cs="Arial"/>
          <w:bCs/>
        </w:rPr>
        <w:t>D</w:t>
      </w:r>
      <w:r w:rsidR="00062078" w:rsidRPr="00352D3A">
        <w:rPr>
          <w:rFonts w:ascii="Arial" w:hAnsi="Arial" w:cs="Arial"/>
          <w:bCs/>
        </w:rPr>
        <w:t xml:space="preserve">, </w:t>
      </w:r>
      <w:r w:rsidR="00B7704C" w:rsidRPr="00352D3A">
        <w:rPr>
          <w:rFonts w:ascii="Arial" w:hAnsi="Arial" w:cs="Arial"/>
          <w:bCs/>
        </w:rPr>
        <w:t xml:space="preserve">na działkach </w:t>
      </w:r>
      <w:r w:rsidR="0032032C">
        <w:rPr>
          <w:rFonts w:ascii="Arial" w:hAnsi="Arial" w:cs="Arial"/>
          <w:bCs/>
        </w:rPr>
        <w:br/>
      </w:r>
      <w:r w:rsidR="00B7704C" w:rsidRPr="00352D3A">
        <w:rPr>
          <w:rFonts w:ascii="Arial" w:hAnsi="Arial" w:cs="Arial"/>
          <w:bCs/>
        </w:rPr>
        <w:t xml:space="preserve">o nr </w:t>
      </w:r>
      <w:proofErr w:type="spellStart"/>
      <w:r w:rsidR="00B7704C" w:rsidRPr="00352D3A">
        <w:rPr>
          <w:rFonts w:ascii="Arial" w:hAnsi="Arial" w:cs="Arial"/>
          <w:bCs/>
        </w:rPr>
        <w:t>ewid</w:t>
      </w:r>
      <w:proofErr w:type="spellEnd"/>
      <w:r w:rsidR="00B7704C" w:rsidRPr="00352D3A">
        <w:rPr>
          <w:rFonts w:ascii="Arial" w:hAnsi="Arial" w:cs="Arial"/>
          <w:bCs/>
        </w:rPr>
        <w:t>.: 196, 195/2, 194 obręb 24 Elbląg</w:t>
      </w:r>
      <w:r w:rsidRPr="00352D3A">
        <w:rPr>
          <w:rFonts w:ascii="Arial" w:hAnsi="Arial" w:cs="Arial"/>
        </w:rPr>
        <w:t>, do któr</w:t>
      </w:r>
      <w:r w:rsidR="00B7704C" w:rsidRPr="00352D3A">
        <w:rPr>
          <w:rFonts w:ascii="Arial" w:hAnsi="Arial" w:cs="Arial"/>
        </w:rPr>
        <w:t>ych posiadacz odpadów ma</w:t>
      </w:r>
      <w:r w:rsidRPr="00352D3A">
        <w:rPr>
          <w:rFonts w:ascii="Arial" w:hAnsi="Arial" w:cs="Arial"/>
        </w:rPr>
        <w:t xml:space="preserve"> tytuł prawny.</w:t>
      </w:r>
    </w:p>
    <w:p w14:paraId="502BEAF6" w14:textId="77777777" w:rsidR="00FD0EB9" w:rsidRDefault="00FD0EB9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0D2005B5" w14:textId="44DCE82E" w:rsidR="00BF6BE0" w:rsidRDefault="00DB0DBF" w:rsidP="00BF6BE0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DB0DBF">
        <w:rPr>
          <w:rFonts w:ascii="Arial" w:hAnsi="Arial" w:cs="Arial"/>
          <w:b/>
          <w:bCs/>
        </w:rPr>
        <w:t>Miejsce i sposób magazynowania oraz rodzaj magazynowa</w:t>
      </w:r>
      <w:r w:rsidR="00772B25">
        <w:rPr>
          <w:rFonts w:ascii="Arial" w:hAnsi="Arial" w:cs="Arial"/>
          <w:b/>
          <w:bCs/>
        </w:rPr>
        <w:t>nych</w:t>
      </w:r>
      <w:r w:rsidRPr="00DB0DBF">
        <w:rPr>
          <w:rFonts w:ascii="Arial" w:hAnsi="Arial" w:cs="Arial"/>
          <w:b/>
          <w:bCs/>
        </w:rPr>
        <w:t xml:space="preserve"> odpadów</w:t>
      </w:r>
      <w:r w:rsidR="00BF6BE0">
        <w:rPr>
          <w:rFonts w:ascii="Arial" w:hAnsi="Arial" w:cs="Arial"/>
          <w:b/>
          <w:bCs/>
        </w:rPr>
        <w:t>:</w:t>
      </w:r>
    </w:p>
    <w:p w14:paraId="69C4074C" w14:textId="77777777" w:rsidR="00C82954" w:rsidRPr="00C82954" w:rsidRDefault="00C82954" w:rsidP="00C82954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686B64C9" w14:textId="464BC353" w:rsidR="00260244" w:rsidRPr="0098007E" w:rsidRDefault="00BF6BE0" w:rsidP="0098007E">
      <w:pPr>
        <w:pStyle w:val="Akapitzlist"/>
        <w:spacing w:line="300" w:lineRule="auto"/>
        <w:ind w:left="0" w:firstLine="357"/>
        <w:jc w:val="both"/>
        <w:rPr>
          <w:rFonts w:ascii="Arial" w:hAnsi="Arial" w:cs="Arial"/>
          <w:szCs w:val="22"/>
        </w:rPr>
      </w:pPr>
      <w:r w:rsidRPr="0098007E">
        <w:rPr>
          <w:rFonts w:ascii="Arial" w:hAnsi="Arial" w:cs="Arial"/>
          <w:szCs w:val="22"/>
        </w:rPr>
        <w:t xml:space="preserve">Przyjęte do punktu odpady będą magazynowane </w:t>
      </w:r>
      <w:r w:rsidR="006418A6" w:rsidRPr="0098007E">
        <w:rPr>
          <w:rFonts w:ascii="Arial" w:hAnsi="Arial" w:cs="Arial"/>
          <w:szCs w:val="22"/>
        </w:rPr>
        <w:t>w sposób selektywny w hałdach</w:t>
      </w:r>
      <w:r w:rsidR="00260244" w:rsidRPr="0098007E">
        <w:rPr>
          <w:rFonts w:ascii="Arial" w:hAnsi="Arial" w:cs="Arial"/>
          <w:szCs w:val="22"/>
        </w:rPr>
        <w:t xml:space="preserve"> lub </w:t>
      </w:r>
      <w:r w:rsidR="0098007E">
        <w:rPr>
          <w:rFonts w:ascii="Arial" w:hAnsi="Arial" w:cs="Arial"/>
          <w:szCs w:val="22"/>
        </w:rPr>
        <w:br/>
      </w:r>
      <w:r w:rsidR="00260244" w:rsidRPr="0098007E">
        <w:rPr>
          <w:rFonts w:ascii="Arial" w:hAnsi="Arial" w:cs="Arial"/>
          <w:szCs w:val="22"/>
        </w:rPr>
        <w:t xml:space="preserve">w </w:t>
      </w:r>
      <w:r w:rsidR="006418A6" w:rsidRPr="0098007E">
        <w:rPr>
          <w:rFonts w:ascii="Arial" w:hAnsi="Arial" w:cs="Arial"/>
          <w:szCs w:val="22"/>
        </w:rPr>
        <w:t xml:space="preserve">kontenerach na utwardzonym placu </w:t>
      </w:r>
      <w:r w:rsidR="00055966" w:rsidRPr="0098007E">
        <w:rPr>
          <w:rFonts w:ascii="Arial" w:hAnsi="Arial" w:cs="Arial"/>
          <w:szCs w:val="22"/>
        </w:rPr>
        <w:t xml:space="preserve">magazynowym </w:t>
      </w:r>
      <w:r w:rsidR="00260244" w:rsidRPr="0098007E">
        <w:rPr>
          <w:rFonts w:ascii="Arial" w:hAnsi="Arial" w:cs="Arial"/>
          <w:szCs w:val="22"/>
        </w:rPr>
        <w:t>o powierzchni 6730 m</w:t>
      </w:r>
      <w:r w:rsidR="000E7A42" w:rsidRPr="0098007E">
        <w:rPr>
          <w:rFonts w:ascii="Arial" w:hAnsi="Arial" w:cs="Arial"/>
          <w:szCs w:val="22"/>
          <w:vertAlign w:val="superscript"/>
        </w:rPr>
        <w:t>2</w:t>
      </w:r>
      <w:r w:rsidR="000E7A42" w:rsidRPr="0098007E">
        <w:rPr>
          <w:rFonts w:ascii="Arial" w:hAnsi="Arial" w:cs="Arial"/>
          <w:szCs w:val="22"/>
        </w:rPr>
        <w:t xml:space="preserve"> </w:t>
      </w:r>
      <w:r w:rsidR="00055966" w:rsidRPr="0098007E">
        <w:rPr>
          <w:rFonts w:ascii="Arial" w:hAnsi="Arial" w:cs="Arial"/>
          <w:szCs w:val="22"/>
        </w:rPr>
        <w:t>(miejsce magazynowania nr 1) lub w wyodrębnionej części magazynu</w:t>
      </w:r>
      <w:r w:rsidR="00260244" w:rsidRPr="0098007E">
        <w:rPr>
          <w:rFonts w:ascii="Arial" w:hAnsi="Arial" w:cs="Arial"/>
          <w:szCs w:val="22"/>
        </w:rPr>
        <w:t xml:space="preserve"> o powierzchni 9 m</w:t>
      </w:r>
      <w:r w:rsidR="000E7A42" w:rsidRPr="0098007E">
        <w:rPr>
          <w:rFonts w:ascii="Arial" w:hAnsi="Arial" w:cs="Arial"/>
          <w:szCs w:val="22"/>
          <w:vertAlign w:val="superscript"/>
        </w:rPr>
        <w:t>2</w:t>
      </w:r>
      <w:r w:rsidR="000E7A42" w:rsidRPr="0098007E">
        <w:rPr>
          <w:rFonts w:ascii="Arial" w:hAnsi="Arial" w:cs="Arial"/>
          <w:szCs w:val="22"/>
        </w:rPr>
        <w:t xml:space="preserve"> </w:t>
      </w:r>
      <w:r w:rsidR="0098007E">
        <w:rPr>
          <w:rFonts w:ascii="Arial" w:hAnsi="Arial" w:cs="Arial"/>
          <w:szCs w:val="22"/>
        </w:rPr>
        <w:br/>
      </w:r>
      <w:r w:rsidR="00260244" w:rsidRPr="0098007E">
        <w:rPr>
          <w:rFonts w:ascii="Arial" w:hAnsi="Arial" w:cs="Arial"/>
          <w:szCs w:val="22"/>
        </w:rPr>
        <w:t xml:space="preserve">w pojemnikach </w:t>
      </w:r>
      <w:r w:rsidR="00055966" w:rsidRPr="0098007E">
        <w:rPr>
          <w:rFonts w:ascii="Arial" w:hAnsi="Arial" w:cs="Arial"/>
          <w:szCs w:val="22"/>
        </w:rPr>
        <w:t xml:space="preserve">(miejsce magazynowania nr 2)  w </w:t>
      </w:r>
      <w:r w:rsidR="006418A6" w:rsidRPr="0098007E">
        <w:rPr>
          <w:rFonts w:ascii="Arial" w:hAnsi="Arial" w:cs="Arial"/>
          <w:szCs w:val="22"/>
        </w:rPr>
        <w:t xml:space="preserve">zależności od rodzaju odpadu. </w:t>
      </w:r>
    </w:p>
    <w:p w14:paraId="0FE65E3E" w14:textId="3051A073" w:rsidR="00BF6BE0" w:rsidRPr="0098007E" w:rsidRDefault="006418A6" w:rsidP="0098007E">
      <w:pPr>
        <w:pStyle w:val="Akapitzlist"/>
        <w:spacing w:line="300" w:lineRule="auto"/>
        <w:ind w:left="0" w:firstLine="357"/>
        <w:jc w:val="both"/>
        <w:rPr>
          <w:rFonts w:ascii="Arial" w:hAnsi="Arial" w:cs="Arial"/>
          <w:szCs w:val="22"/>
        </w:rPr>
      </w:pPr>
      <w:r w:rsidRPr="0098007E">
        <w:rPr>
          <w:rFonts w:ascii="Arial" w:hAnsi="Arial" w:cs="Arial"/>
          <w:szCs w:val="22"/>
        </w:rPr>
        <w:t xml:space="preserve">Teren zakładu jest </w:t>
      </w:r>
      <w:r w:rsidR="00260244" w:rsidRPr="0098007E">
        <w:rPr>
          <w:rFonts w:ascii="Arial" w:hAnsi="Arial" w:cs="Arial"/>
          <w:szCs w:val="22"/>
        </w:rPr>
        <w:t xml:space="preserve">utwardzony, </w:t>
      </w:r>
      <w:r w:rsidRPr="0098007E">
        <w:rPr>
          <w:rFonts w:ascii="Arial" w:hAnsi="Arial" w:cs="Arial"/>
          <w:szCs w:val="22"/>
        </w:rPr>
        <w:t>ogrodzony</w:t>
      </w:r>
      <w:r w:rsidR="00973AAA" w:rsidRPr="0098007E">
        <w:rPr>
          <w:rFonts w:ascii="Arial" w:hAnsi="Arial" w:cs="Arial"/>
          <w:szCs w:val="22"/>
        </w:rPr>
        <w:t xml:space="preserve"> i</w:t>
      </w:r>
      <w:r w:rsidRPr="0098007E">
        <w:rPr>
          <w:rFonts w:ascii="Arial" w:hAnsi="Arial" w:cs="Arial"/>
          <w:szCs w:val="22"/>
        </w:rPr>
        <w:t xml:space="preserve"> zabezpieczony przed dostępem osób nieuprawnionych.</w:t>
      </w:r>
    </w:p>
    <w:p w14:paraId="5C0B0FB4" w14:textId="77777777" w:rsidR="001F10BB" w:rsidRPr="00B7704C" w:rsidRDefault="001F10BB" w:rsidP="00B7704C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F69B51A" w14:textId="054B9574" w:rsidR="00F4565C" w:rsidRPr="00F4565C" w:rsidRDefault="00C170FF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2</w:t>
      </w:r>
    </w:p>
    <w:tbl>
      <w:tblPr>
        <w:tblStyle w:val="Tabela-Siatka"/>
        <w:tblW w:w="9793" w:type="dxa"/>
        <w:tblLook w:val="04A0" w:firstRow="1" w:lastRow="0" w:firstColumn="1" w:lastColumn="0" w:noHBand="0" w:noVBand="1"/>
      </w:tblPr>
      <w:tblGrid>
        <w:gridCol w:w="665"/>
        <w:gridCol w:w="1173"/>
        <w:gridCol w:w="3119"/>
        <w:gridCol w:w="4836"/>
      </w:tblGrid>
      <w:tr w:rsidR="00062078" w:rsidRPr="00B7704C" w14:paraId="62B0CEF7" w14:textId="77777777" w:rsidTr="0098007E">
        <w:trPr>
          <w:trHeight w:val="457"/>
        </w:trPr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7C8815E7" w14:textId="77777777" w:rsidR="00062078" w:rsidRPr="00B7704C" w:rsidRDefault="00062078" w:rsidP="00C22E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0BBD44E5" w14:textId="77777777" w:rsidR="00062078" w:rsidRPr="00B7704C" w:rsidRDefault="00062078" w:rsidP="00C22E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708AFF9" w14:textId="77777777" w:rsidR="00062078" w:rsidRPr="00B7704C" w:rsidRDefault="00062078" w:rsidP="00C22E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4836" w:type="dxa"/>
            <w:shd w:val="clear" w:color="auto" w:fill="D9D9D9" w:themeFill="background1" w:themeFillShade="D9"/>
            <w:vAlign w:val="center"/>
          </w:tcPr>
          <w:p w14:paraId="2353D8CC" w14:textId="77777777" w:rsidR="00062078" w:rsidRPr="00B7704C" w:rsidRDefault="00062078" w:rsidP="00C22E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04C">
              <w:rPr>
                <w:rFonts w:ascii="Arial" w:hAnsi="Arial" w:cs="Arial"/>
                <w:b/>
                <w:bCs/>
                <w:sz w:val="22"/>
                <w:szCs w:val="22"/>
              </w:rPr>
              <w:t>Miejsce i sposób magazynowania</w:t>
            </w:r>
          </w:p>
        </w:tc>
      </w:tr>
      <w:tr w:rsidR="00B7704C" w:rsidRPr="00B7704C" w14:paraId="14D6432B" w14:textId="77777777" w:rsidTr="0098007E">
        <w:trPr>
          <w:trHeight w:val="409"/>
        </w:trPr>
        <w:tc>
          <w:tcPr>
            <w:tcW w:w="665" w:type="dxa"/>
            <w:shd w:val="clear" w:color="auto" w:fill="auto"/>
            <w:vAlign w:val="center"/>
          </w:tcPr>
          <w:p w14:paraId="3400D729" w14:textId="3A55D869" w:rsidR="00B7704C" w:rsidRPr="00B7704C" w:rsidRDefault="00B7704C" w:rsidP="00F569C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F4B1C49" w14:textId="309B080B" w:rsidR="00B7704C" w:rsidRPr="00B7704C" w:rsidRDefault="00B7704C" w:rsidP="00B77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02 01 10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88CE93" w14:textId="5ECA6C69" w:rsidR="00B7704C" w:rsidRPr="00B7704C" w:rsidRDefault="00B7704C" w:rsidP="00B77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Odpady metalowe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5E699DC4" w14:textId="3F5D9092" w:rsidR="00B7704C" w:rsidRPr="0098007E" w:rsidRDefault="006D53D3" w:rsidP="00B77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</w:t>
            </w:r>
            <w:r w:rsidR="00ED1364" w:rsidRPr="0098007E">
              <w:rPr>
                <w:rFonts w:ascii="Arial" w:hAnsi="Arial" w:cs="Arial"/>
                <w:sz w:val="22"/>
                <w:szCs w:val="22"/>
              </w:rPr>
              <w:t>ym</w:t>
            </w:r>
            <w:r w:rsidR="00055966" w:rsidRPr="009800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364" w:rsidRPr="0098007E">
              <w:rPr>
                <w:rFonts w:ascii="Arial" w:hAnsi="Arial" w:cs="Arial"/>
                <w:sz w:val="22"/>
                <w:szCs w:val="22"/>
              </w:rPr>
              <w:t xml:space="preserve">(miejsce magazynowania </w:t>
            </w:r>
            <w:r w:rsidR="00055966" w:rsidRPr="0098007E">
              <w:rPr>
                <w:rFonts w:ascii="Arial" w:hAnsi="Arial" w:cs="Arial"/>
                <w:sz w:val="22"/>
                <w:szCs w:val="22"/>
              </w:rPr>
              <w:t>nr 1</w:t>
            </w:r>
            <w:r w:rsidR="00ED1364" w:rsidRPr="0098007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B0CF0" w:rsidRPr="00B7704C" w14:paraId="6CAF18C8" w14:textId="77777777" w:rsidTr="0098007E">
        <w:trPr>
          <w:trHeight w:val="595"/>
        </w:trPr>
        <w:tc>
          <w:tcPr>
            <w:tcW w:w="665" w:type="dxa"/>
            <w:shd w:val="clear" w:color="auto" w:fill="auto"/>
            <w:vAlign w:val="center"/>
          </w:tcPr>
          <w:p w14:paraId="7ADB8FBA" w14:textId="0A5C0BAA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425BADF" w14:textId="28ECFC75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10 02 10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7ED0DB" w14:textId="280103D4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Zgorzelina walcownicza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0A1F4538" w14:textId="038011C7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28BF0971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1456ADA4" w14:textId="0838323B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C501F27" w14:textId="0F60EA99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10 09 80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C80C50" w14:textId="7D60D52B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zh-CN"/>
              </w:rPr>
              <w:t>Wybrakowane wyroby żeliwne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D8D172D" w14:textId="63369F83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49FDF7A8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43DA03B3" w14:textId="6EEBC11F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DCCC717" w14:textId="788C336D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FE87C2" w14:textId="2DA3D677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żelaza oraz jego stopów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6AB057A" w14:textId="4192427A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02DDDC5A" w14:textId="77777777" w:rsidTr="0098007E">
        <w:trPr>
          <w:trHeight w:val="595"/>
        </w:trPr>
        <w:tc>
          <w:tcPr>
            <w:tcW w:w="665" w:type="dxa"/>
            <w:shd w:val="clear" w:color="auto" w:fill="auto"/>
            <w:vAlign w:val="center"/>
          </w:tcPr>
          <w:p w14:paraId="2F12B5CF" w14:textId="655CAB3C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BD58E80" w14:textId="0307436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C8CF91" w14:textId="77EFBBC9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Cząstki i pyły żelaza oraz jego stopów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14CFCC50" w14:textId="230D0CA7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616DCA87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145B2085" w14:textId="2F220912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6FB4E29" w14:textId="6D9828D0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F23C14" w14:textId="0C85EAB9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metali nieżelaznych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4F7CC84" w14:textId="2D914EB3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Luzem w hałdach lub w kontenerach w wyznaczonym miejscu na  placu magazynowym (miejsce magazynowania nr 1) </w:t>
            </w:r>
            <w:r w:rsidRPr="0098007E">
              <w:rPr>
                <w:rFonts w:ascii="Arial" w:hAnsi="Arial" w:cs="Arial"/>
                <w:sz w:val="22"/>
                <w:szCs w:val="22"/>
              </w:rPr>
              <w:lastRenderedPageBreak/>
              <w:t>lub w pojemnikach w wyodrębnionej części magazynu (miejsce magazynowania nr 2)</w:t>
            </w:r>
          </w:p>
        </w:tc>
      </w:tr>
      <w:tr w:rsidR="005B0CF0" w:rsidRPr="00B7704C" w14:paraId="4CD90367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4BFF9082" w14:textId="47C2BD13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657A18C" w14:textId="40529213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DD34EE" w14:textId="4531B9CD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Cząstki i pyły metali nieżelaznych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344435C" w14:textId="19EEA5CB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77507B5B" w14:textId="77777777" w:rsidTr="0098007E">
        <w:trPr>
          <w:trHeight w:val="595"/>
        </w:trPr>
        <w:tc>
          <w:tcPr>
            <w:tcW w:w="665" w:type="dxa"/>
            <w:shd w:val="clear" w:color="auto" w:fill="auto"/>
            <w:vAlign w:val="center"/>
          </w:tcPr>
          <w:p w14:paraId="3C645E3C" w14:textId="14DC4AF6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17FF923" w14:textId="28270AD3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85AFA5" w14:textId="0382AADE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spawalnicze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04B03791" w14:textId="0681B848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7BE5C493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65994F69" w14:textId="623476AA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5886B00" w14:textId="62FDA6FF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7DC282" w14:textId="5A94A77B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poszlifierskie inne niż wymienione w 12 01 16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C9BB117" w14:textId="173501CE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4F3ED210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38B33A1B" w14:textId="11B9338C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EC8FDA4" w14:textId="695F2D5E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12 01 99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B762A2" w14:textId="11A04850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094FA377" w14:textId="0A2A6ACA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5B234385" w14:textId="77777777" w:rsidTr="0098007E">
        <w:trPr>
          <w:trHeight w:val="595"/>
        </w:trPr>
        <w:tc>
          <w:tcPr>
            <w:tcW w:w="665" w:type="dxa"/>
            <w:shd w:val="clear" w:color="auto" w:fill="auto"/>
            <w:vAlign w:val="center"/>
          </w:tcPr>
          <w:p w14:paraId="380D94BE" w14:textId="08FB48E5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C100A32" w14:textId="0965812F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15 01 04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6423D1" w14:textId="0011E521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Opakowania z metali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2BEC1F3" w14:textId="184F8E58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7F967D83" w14:textId="77777777" w:rsidTr="0098007E">
        <w:trPr>
          <w:trHeight w:val="409"/>
        </w:trPr>
        <w:tc>
          <w:tcPr>
            <w:tcW w:w="665" w:type="dxa"/>
            <w:shd w:val="clear" w:color="auto" w:fill="auto"/>
            <w:vAlign w:val="center"/>
          </w:tcPr>
          <w:p w14:paraId="72E220A7" w14:textId="2B283429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80B909D" w14:textId="71D2A67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16 01 17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B7D13F" w14:textId="2E71016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0CE31B2E" w14:textId="3F1479F8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090A9EA4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4B5A0792" w14:textId="4065E0DC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7E144FA" w14:textId="529CD86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16 01 18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201BF5" w14:textId="58B601DC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02DD90DA" w14:textId="548BF69E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4B3F1C8E" w14:textId="77777777" w:rsidTr="0098007E">
        <w:trPr>
          <w:trHeight w:val="608"/>
        </w:trPr>
        <w:tc>
          <w:tcPr>
            <w:tcW w:w="665" w:type="dxa"/>
            <w:shd w:val="clear" w:color="auto" w:fill="auto"/>
            <w:vAlign w:val="center"/>
          </w:tcPr>
          <w:p w14:paraId="7774A9D5" w14:textId="1F703B34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1A44050" w14:textId="0B185499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441601" w14:textId="0FF0F88E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Miedź, brąz, mosiądz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00CEF24" w14:textId="1880DC40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595B3C47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4F3763AE" w14:textId="2F9C0738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AF7D9DD" w14:textId="1C267E0B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6DA9FC" w14:textId="73C64C10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Aluminium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571EF2F3" w14:textId="44C7EFE4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3CCEB3BF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723BB05B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6E985FF" w14:textId="0BBE2026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67A0D" w14:textId="1960E5EB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Ołów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14452CA7" w14:textId="454AC576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 xml:space="preserve">W pojemnikach w wyodrębnionej części magazynu </w:t>
            </w:r>
            <w:r w:rsidR="006034F9" w:rsidRPr="0098007E">
              <w:rPr>
                <w:rFonts w:ascii="Arial" w:hAnsi="Arial" w:cs="Arial"/>
                <w:sz w:val="22"/>
                <w:szCs w:val="22"/>
              </w:rPr>
              <w:t>nr 2</w:t>
            </w:r>
          </w:p>
        </w:tc>
      </w:tr>
      <w:tr w:rsidR="005B0CF0" w:rsidRPr="00B7704C" w14:paraId="55FDD51A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1BDB6454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AA4BCDD" w14:textId="17E41578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EE35AA" w14:textId="356135A0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Cynk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98D8A42" w14:textId="118F9DB5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63EC7DBE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29B045E0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A755D91" w14:textId="241850E5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93708C" w14:textId="6D52F903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Żelazo i stal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A5181C7" w14:textId="4DA1E8AB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78CCFB16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71E57FDE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C675B6B" w14:textId="53E432C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ABD68" w14:textId="2327E9A5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Cyna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26B13F0F" w14:textId="422FB00C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3C29A713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6F2EB94E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E87C7F0" w14:textId="747D41CD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17 04 07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0E43E3" w14:textId="4D3B14A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Mieszaniny metali</w:t>
            </w:r>
          </w:p>
        </w:tc>
        <w:tc>
          <w:tcPr>
            <w:tcW w:w="4836" w:type="dxa"/>
            <w:shd w:val="clear" w:color="auto" w:fill="auto"/>
          </w:tcPr>
          <w:p w14:paraId="404F457D" w14:textId="1A407F1F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6BCE6770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01E6BE3B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C1C8633" w14:textId="04524E30" w:rsidR="005B0CF0" w:rsidRPr="0025151A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1A">
              <w:rPr>
                <w:rFonts w:ascii="Arial" w:hAnsi="Arial" w:cs="Arial"/>
                <w:sz w:val="22"/>
                <w:szCs w:val="22"/>
                <w:lang w:eastAsia="en-US"/>
              </w:rPr>
              <w:t>17 04 11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54FED0" w14:textId="6E94A0A9" w:rsidR="005B0CF0" w:rsidRPr="0025151A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1A">
              <w:rPr>
                <w:rFonts w:ascii="Arial" w:hAnsi="Arial" w:cs="Arial"/>
                <w:sz w:val="22"/>
                <w:szCs w:val="22"/>
                <w:lang w:eastAsia="en-US"/>
              </w:rPr>
              <w:t>Kable inne niż wymienione w 17 04 10</w:t>
            </w:r>
          </w:p>
        </w:tc>
        <w:tc>
          <w:tcPr>
            <w:tcW w:w="4836" w:type="dxa"/>
            <w:shd w:val="clear" w:color="auto" w:fill="auto"/>
          </w:tcPr>
          <w:p w14:paraId="00C04973" w14:textId="01AD13A7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7C7417F5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70F12F9B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FBC3E5F" w14:textId="648E2C86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19 01 02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B1C676" w14:textId="56E46A9B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Złom żelazny usunięty z popiołów paleniskowych</w:t>
            </w:r>
          </w:p>
        </w:tc>
        <w:tc>
          <w:tcPr>
            <w:tcW w:w="4836" w:type="dxa"/>
            <w:shd w:val="clear" w:color="auto" w:fill="auto"/>
          </w:tcPr>
          <w:p w14:paraId="761771C2" w14:textId="54680FF9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1435B58F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749235BE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824BB5A" w14:textId="3D4F0D83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19 10 01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3432F4" w14:textId="13DA95DA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żelaza i stali</w:t>
            </w:r>
          </w:p>
        </w:tc>
        <w:tc>
          <w:tcPr>
            <w:tcW w:w="4836" w:type="dxa"/>
            <w:shd w:val="clear" w:color="auto" w:fill="auto"/>
          </w:tcPr>
          <w:p w14:paraId="01938A85" w14:textId="37399368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4AFC0466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51AB59AD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59C152B" w14:textId="1CC62598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19 10 02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E4EBDC" w14:textId="43B381FE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Odpady metali nieżelaznych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C393D93" w14:textId="36978FFB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7175E37A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053295B4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0A5DC42" w14:textId="789D0B3C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19 12 02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FF767D" w14:textId="588ED725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471812F" w14:textId="69384109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  <w:tr w:rsidR="005B0CF0" w:rsidRPr="00B7704C" w14:paraId="351422C4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52620921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6050C09" w14:textId="3BC506E4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19 12 03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AB6EF7" w14:textId="7AE09987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DCCCE52" w14:textId="2E23E4CA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 lub w pojemnikach w wyodrębnionej części magazynu (miejsce magazynowania nr 2)</w:t>
            </w:r>
          </w:p>
        </w:tc>
      </w:tr>
      <w:tr w:rsidR="005B0CF0" w:rsidRPr="00B7704C" w14:paraId="03AC253A" w14:textId="77777777" w:rsidTr="0098007E">
        <w:trPr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7BE7C6B0" w14:textId="77777777" w:rsidR="005B0CF0" w:rsidRPr="00B7704C" w:rsidRDefault="005B0CF0" w:rsidP="005B0CF0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5BE4DC5" w14:textId="10A629AE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20 01 40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A2D8B" w14:textId="156ED040" w:rsidR="005B0CF0" w:rsidRPr="00B7704C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04C">
              <w:rPr>
                <w:rFonts w:ascii="Arial" w:hAnsi="Arial" w:cs="Arial"/>
                <w:sz w:val="22"/>
                <w:szCs w:val="22"/>
                <w:lang w:eastAsia="en-US"/>
              </w:rPr>
              <w:t>Metale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172296E" w14:textId="320CF027" w:rsidR="005B0CF0" w:rsidRPr="0098007E" w:rsidRDefault="005B0CF0" w:rsidP="005B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</w:rPr>
              <w:t>Luzem w hałdach lub w kontenerach w wyznaczonym miejscu na  placu magazynowym (miejsce magazynowania nr 1)</w:t>
            </w:r>
          </w:p>
        </w:tc>
      </w:tr>
    </w:tbl>
    <w:p w14:paraId="0DE4B04E" w14:textId="555BD6E7" w:rsidR="0062046A" w:rsidRDefault="0062046A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7D0DE79" w14:textId="0D185A93" w:rsidR="00C13C78" w:rsidRDefault="0062046A" w:rsidP="0098007E">
      <w:pPr>
        <w:spacing w:line="300" w:lineRule="auto"/>
        <w:ind w:firstLine="397"/>
        <w:jc w:val="both"/>
        <w:rPr>
          <w:rFonts w:ascii="Arial" w:hAnsi="Arial" w:cs="Arial"/>
        </w:rPr>
      </w:pPr>
      <w:r w:rsidRPr="006B605A">
        <w:rPr>
          <w:rFonts w:ascii="Arial" w:hAnsi="Arial" w:cs="Arial"/>
        </w:rPr>
        <w:t xml:space="preserve">Magazynowanie odpadów powinno odbywać się zgodnie </w:t>
      </w:r>
      <w:r>
        <w:rPr>
          <w:rFonts w:ascii="Arial" w:hAnsi="Arial" w:cs="Arial"/>
        </w:rPr>
        <w:t xml:space="preserve">z </w:t>
      </w:r>
      <w:r w:rsidRPr="006B605A">
        <w:rPr>
          <w:rFonts w:ascii="Arial" w:hAnsi="Arial" w:cs="Arial"/>
        </w:rPr>
        <w:t>warunkami określonymi w Rozporządzeniu Ministra Klimatu z dnia 11 września 2020 r. w sprawie szczegółowych wymagań dla magazynowania odpadów (Dz. U. z 2020 r. poz. 1742).</w:t>
      </w:r>
    </w:p>
    <w:p w14:paraId="2CEAC599" w14:textId="2752E7D2" w:rsidR="000C2F32" w:rsidRDefault="000C2F32" w:rsidP="0056744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2943051" w14:textId="77777777" w:rsidR="0098007E" w:rsidRDefault="0098007E" w:rsidP="0056744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11B9BFC" w14:textId="3DA2B314" w:rsidR="00284FA5" w:rsidRPr="00DB0DBF" w:rsidRDefault="00DB0DBF" w:rsidP="0098007E">
      <w:pPr>
        <w:pStyle w:val="Akapitzlist"/>
        <w:numPr>
          <w:ilvl w:val="0"/>
          <w:numId w:val="4"/>
        </w:numPr>
        <w:spacing w:line="300" w:lineRule="auto"/>
        <w:ind w:left="391" w:hanging="391"/>
        <w:jc w:val="both"/>
        <w:rPr>
          <w:rFonts w:ascii="Arial" w:hAnsi="Arial" w:cs="Arial"/>
          <w:b/>
        </w:rPr>
      </w:pPr>
      <w:r w:rsidRPr="00DB0DBF">
        <w:rPr>
          <w:rFonts w:ascii="Arial" w:hAnsi="Arial" w:cs="Arial"/>
          <w:b/>
        </w:rPr>
        <w:t>M</w:t>
      </w:r>
      <w:r w:rsidR="00AD66A6" w:rsidRPr="00DB0DBF">
        <w:rPr>
          <w:rFonts w:ascii="Arial" w:hAnsi="Arial" w:cs="Arial"/>
          <w:b/>
        </w:rPr>
        <w:t>aksymaln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mas</w:t>
      </w:r>
      <w:r w:rsidR="00DF0E76">
        <w:rPr>
          <w:rFonts w:ascii="Arial" w:hAnsi="Arial" w:cs="Arial"/>
          <w:b/>
        </w:rPr>
        <w:t>ę</w:t>
      </w:r>
      <w:r w:rsidR="00AD66A6" w:rsidRPr="00DB0DBF">
        <w:rPr>
          <w:rFonts w:ascii="Arial" w:hAnsi="Arial" w:cs="Arial"/>
          <w:b/>
        </w:rPr>
        <w:t xml:space="preserve"> poszczególnych rodzajów odpadów i maksymaln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łączn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</w:t>
      </w:r>
      <w:r w:rsidR="00E25D52" w:rsidRPr="00DB0DBF">
        <w:rPr>
          <w:rFonts w:ascii="Arial" w:hAnsi="Arial" w:cs="Arial"/>
          <w:b/>
        </w:rPr>
        <w:t>as</w:t>
      </w:r>
      <w:r w:rsidR="00DF0E76">
        <w:rPr>
          <w:rFonts w:ascii="Arial" w:hAnsi="Arial" w:cs="Arial"/>
          <w:b/>
        </w:rPr>
        <w:t>ę</w:t>
      </w:r>
      <w:r w:rsidR="00E25D52" w:rsidRPr="00DB0DBF">
        <w:rPr>
          <w:rFonts w:ascii="Arial" w:hAnsi="Arial" w:cs="Arial"/>
          <w:b/>
        </w:rPr>
        <w:t xml:space="preserve"> wszystkich rodzajów odpadów</w:t>
      </w:r>
      <w:r w:rsidR="00AD66A6" w:rsidRPr="00DB0DBF">
        <w:rPr>
          <w:rFonts w:ascii="Arial" w:hAnsi="Arial" w:cs="Arial"/>
          <w:b/>
        </w:rPr>
        <w:t xml:space="preserve">, które mogą być magazynowane </w:t>
      </w:r>
      <w:r w:rsidR="00E25D52" w:rsidRPr="00DB0DBF">
        <w:rPr>
          <w:rFonts w:ascii="Arial" w:hAnsi="Arial" w:cs="Arial"/>
          <w:b/>
        </w:rPr>
        <w:t xml:space="preserve">w tym samym czasie </w:t>
      </w:r>
      <w:r w:rsidR="00AD66A6" w:rsidRPr="00DB0DBF">
        <w:rPr>
          <w:rFonts w:ascii="Arial" w:hAnsi="Arial" w:cs="Arial"/>
          <w:b/>
        </w:rPr>
        <w:t>oraz które mogą być magazynowane w okresie roku.</w:t>
      </w:r>
    </w:p>
    <w:p w14:paraId="7B36EA31" w14:textId="77777777" w:rsidR="00CB4E74" w:rsidRDefault="00CB4E74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CA30C5" w14:textId="01FCA1DA" w:rsidR="00BB0B84" w:rsidRPr="00BB0B84" w:rsidRDefault="00947A0B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3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1904"/>
        <w:gridCol w:w="1470"/>
        <w:gridCol w:w="3759"/>
        <w:gridCol w:w="1812"/>
        <w:gridCol w:w="1682"/>
      </w:tblGrid>
      <w:tr w:rsidR="0098007E" w:rsidRPr="0098007E" w14:paraId="16469983" w14:textId="77777777" w:rsidTr="0098007E">
        <w:trPr>
          <w:trHeight w:val="1161"/>
          <w:jc w:val="center"/>
        </w:trPr>
        <w:tc>
          <w:tcPr>
            <w:tcW w:w="1904" w:type="dxa"/>
            <w:vMerge w:val="restart"/>
            <w:shd w:val="clear" w:color="auto" w:fill="D9D9D9" w:themeFill="background1" w:themeFillShade="D9"/>
            <w:vAlign w:val="center"/>
          </w:tcPr>
          <w:p w14:paraId="4BD66500" w14:textId="1BA178EE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Nr i nazwa miejsca magazynowania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  <w:vAlign w:val="center"/>
          </w:tcPr>
          <w:p w14:paraId="6EB77083" w14:textId="15572941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3759" w:type="dxa"/>
            <w:vMerge w:val="restart"/>
            <w:shd w:val="clear" w:color="auto" w:fill="D9D9D9" w:themeFill="background1" w:themeFillShade="D9"/>
            <w:vAlign w:val="center"/>
          </w:tcPr>
          <w:p w14:paraId="0E64552B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Rodzaj odpadów</w:t>
            </w:r>
          </w:p>
        </w:tc>
        <w:tc>
          <w:tcPr>
            <w:tcW w:w="3494" w:type="dxa"/>
            <w:gridSpan w:val="2"/>
            <w:shd w:val="clear" w:color="auto" w:fill="D9D9D9" w:themeFill="background1" w:themeFillShade="D9"/>
            <w:vAlign w:val="center"/>
          </w:tcPr>
          <w:p w14:paraId="3A241BAD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Maksymalne masy poszczególnych rodzajów odpadów, które mogą być magazynowane</w:t>
            </w:r>
          </w:p>
        </w:tc>
      </w:tr>
      <w:tr w:rsidR="0098007E" w:rsidRPr="0098007E" w14:paraId="3BE8EE50" w14:textId="77777777" w:rsidTr="0098007E">
        <w:trPr>
          <w:trHeight w:val="596"/>
          <w:jc w:val="center"/>
        </w:trPr>
        <w:tc>
          <w:tcPr>
            <w:tcW w:w="1904" w:type="dxa"/>
            <w:vMerge/>
            <w:shd w:val="clear" w:color="auto" w:fill="D9D9D9" w:themeFill="background1" w:themeFillShade="D9"/>
            <w:vAlign w:val="center"/>
          </w:tcPr>
          <w:p w14:paraId="0592702E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vMerge/>
            <w:shd w:val="clear" w:color="auto" w:fill="D9D9D9" w:themeFill="background1" w:themeFillShade="D9"/>
            <w:vAlign w:val="center"/>
          </w:tcPr>
          <w:p w14:paraId="061A1C7D" w14:textId="7AED884A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9" w:type="dxa"/>
            <w:vMerge/>
            <w:shd w:val="clear" w:color="auto" w:fill="D9D9D9" w:themeFill="background1" w:themeFillShade="D9"/>
            <w:vAlign w:val="center"/>
          </w:tcPr>
          <w:p w14:paraId="32C3A261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16393B35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w tym samym czasie [Mg]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CA11D2C" w14:textId="77777777" w:rsidR="00243F15" w:rsidRPr="0098007E" w:rsidRDefault="00243F15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w okresie roku [Mg/rok]</w:t>
            </w:r>
          </w:p>
        </w:tc>
      </w:tr>
      <w:tr w:rsidR="0098007E" w:rsidRPr="0098007E" w14:paraId="0112FD48" w14:textId="77777777" w:rsidTr="0098007E">
        <w:trPr>
          <w:trHeight w:val="281"/>
          <w:jc w:val="center"/>
        </w:trPr>
        <w:tc>
          <w:tcPr>
            <w:tcW w:w="1904" w:type="dxa"/>
            <w:vMerge w:val="restart"/>
            <w:vAlign w:val="center"/>
          </w:tcPr>
          <w:p w14:paraId="645B42E7" w14:textId="6145DC74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Miejsce magazynowania nr 1</w:t>
            </w:r>
          </w:p>
        </w:tc>
        <w:tc>
          <w:tcPr>
            <w:tcW w:w="1470" w:type="dxa"/>
            <w:vAlign w:val="center"/>
          </w:tcPr>
          <w:p w14:paraId="336D2FCD" w14:textId="5DE63A6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02 01 10</w:t>
            </w:r>
          </w:p>
        </w:tc>
        <w:tc>
          <w:tcPr>
            <w:tcW w:w="3759" w:type="dxa"/>
            <w:vAlign w:val="center"/>
          </w:tcPr>
          <w:p w14:paraId="7ECFA801" w14:textId="7524B0A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Odpady metalowe</w:t>
            </w:r>
          </w:p>
        </w:tc>
        <w:tc>
          <w:tcPr>
            <w:tcW w:w="1812" w:type="dxa"/>
            <w:vAlign w:val="center"/>
          </w:tcPr>
          <w:p w14:paraId="7F6D3B13" w14:textId="4F3EF150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1C804CE7" w14:textId="52067553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5ED256F3" w14:textId="77777777" w:rsidTr="0098007E">
        <w:trPr>
          <w:trHeight w:val="425"/>
          <w:jc w:val="center"/>
        </w:trPr>
        <w:tc>
          <w:tcPr>
            <w:tcW w:w="1904" w:type="dxa"/>
            <w:vMerge/>
            <w:vAlign w:val="center"/>
          </w:tcPr>
          <w:p w14:paraId="74C87F3A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109F3300" w14:textId="1C228EA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10 02 10</w:t>
            </w:r>
          </w:p>
        </w:tc>
        <w:tc>
          <w:tcPr>
            <w:tcW w:w="3759" w:type="dxa"/>
            <w:vAlign w:val="center"/>
          </w:tcPr>
          <w:p w14:paraId="46743D06" w14:textId="14B9453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Zgorzelina walcownicza</w:t>
            </w:r>
          </w:p>
        </w:tc>
        <w:tc>
          <w:tcPr>
            <w:tcW w:w="1812" w:type="dxa"/>
            <w:vAlign w:val="center"/>
          </w:tcPr>
          <w:p w14:paraId="7455E798" w14:textId="3CBC7A88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1EA298F3" w14:textId="5CCFC465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5E9E1A6F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1FAFF2BC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36AEFCA9" w14:textId="4AC5C1F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10 09 80</w:t>
            </w:r>
          </w:p>
        </w:tc>
        <w:tc>
          <w:tcPr>
            <w:tcW w:w="3759" w:type="dxa"/>
            <w:vAlign w:val="center"/>
          </w:tcPr>
          <w:p w14:paraId="721FB39C" w14:textId="193DF43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zh-CN"/>
              </w:rPr>
              <w:t>Wybrakowane odpady żeliwne</w:t>
            </w:r>
          </w:p>
        </w:tc>
        <w:tc>
          <w:tcPr>
            <w:tcW w:w="1812" w:type="dxa"/>
            <w:vAlign w:val="center"/>
          </w:tcPr>
          <w:p w14:paraId="453A6E2B" w14:textId="25B5968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6DA14342" w14:textId="29AE4F5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5D411233" w14:textId="77777777" w:rsidTr="0098007E">
        <w:trPr>
          <w:trHeight w:val="315"/>
          <w:jc w:val="center"/>
        </w:trPr>
        <w:tc>
          <w:tcPr>
            <w:tcW w:w="1904" w:type="dxa"/>
            <w:vMerge/>
            <w:vAlign w:val="center"/>
          </w:tcPr>
          <w:p w14:paraId="611D0962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40E6F783" w14:textId="3BFFD86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12 01 01</w:t>
            </w:r>
          </w:p>
        </w:tc>
        <w:tc>
          <w:tcPr>
            <w:tcW w:w="3759" w:type="dxa"/>
            <w:vAlign w:val="center"/>
          </w:tcPr>
          <w:p w14:paraId="77B23ED1" w14:textId="56A0FA0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żelaza oraz jego stopów</w:t>
            </w:r>
          </w:p>
        </w:tc>
        <w:tc>
          <w:tcPr>
            <w:tcW w:w="1812" w:type="dxa"/>
            <w:vAlign w:val="center"/>
          </w:tcPr>
          <w:p w14:paraId="0C20DD27" w14:textId="425CEB8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63D0D325" w14:textId="1F260DE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20 000,00</w:t>
            </w:r>
          </w:p>
        </w:tc>
      </w:tr>
      <w:tr w:rsidR="0098007E" w:rsidRPr="0098007E" w14:paraId="5DFCC738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7121F401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D6B06C5" w14:textId="31FDD00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12 01 02</w:t>
            </w:r>
          </w:p>
        </w:tc>
        <w:tc>
          <w:tcPr>
            <w:tcW w:w="3759" w:type="dxa"/>
            <w:vAlign w:val="center"/>
          </w:tcPr>
          <w:p w14:paraId="7DEF7905" w14:textId="7BBC93D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Cząstki i pyły żelaza oraz jego stopów</w:t>
            </w:r>
          </w:p>
        </w:tc>
        <w:tc>
          <w:tcPr>
            <w:tcW w:w="1812" w:type="dxa"/>
            <w:vAlign w:val="center"/>
          </w:tcPr>
          <w:p w14:paraId="6702C3A1" w14:textId="01C440C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7017D96B" w14:textId="11F110B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12 000,00</w:t>
            </w:r>
          </w:p>
        </w:tc>
      </w:tr>
      <w:tr w:rsidR="0098007E" w:rsidRPr="0098007E" w14:paraId="2D2D28B2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51D02037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7EA187E1" w14:textId="3E9AC04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12 01 03</w:t>
            </w:r>
          </w:p>
        </w:tc>
        <w:tc>
          <w:tcPr>
            <w:tcW w:w="3759" w:type="dxa"/>
            <w:vAlign w:val="center"/>
          </w:tcPr>
          <w:p w14:paraId="15E6AFE9" w14:textId="2D9D218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metali nieżelaznych</w:t>
            </w:r>
          </w:p>
        </w:tc>
        <w:tc>
          <w:tcPr>
            <w:tcW w:w="1812" w:type="dxa"/>
            <w:vAlign w:val="center"/>
          </w:tcPr>
          <w:p w14:paraId="4DF74A25" w14:textId="60F60EF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22E458BE" w14:textId="681B3197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25EDA18C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57AD606F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7D1FDF3F" w14:textId="3870BA71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12 01 04</w:t>
            </w:r>
          </w:p>
        </w:tc>
        <w:tc>
          <w:tcPr>
            <w:tcW w:w="3759" w:type="dxa"/>
            <w:vAlign w:val="center"/>
          </w:tcPr>
          <w:p w14:paraId="4AC47D74" w14:textId="5DD05C8A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Cząstki i pyły metali nieżelaznych</w:t>
            </w:r>
          </w:p>
        </w:tc>
        <w:tc>
          <w:tcPr>
            <w:tcW w:w="1812" w:type="dxa"/>
            <w:vAlign w:val="center"/>
          </w:tcPr>
          <w:p w14:paraId="6F0DB7DC" w14:textId="5AA949E3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7C536243" w14:textId="764A6A6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48B9054D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4D81D9CC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5F5821DD" w14:textId="315964E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12 01 13</w:t>
            </w:r>
          </w:p>
        </w:tc>
        <w:tc>
          <w:tcPr>
            <w:tcW w:w="3759" w:type="dxa"/>
            <w:vAlign w:val="center"/>
          </w:tcPr>
          <w:p w14:paraId="53180CCD" w14:textId="10505EA2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spawalnicze</w:t>
            </w:r>
          </w:p>
        </w:tc>
        <w:tc>
          <w:tcPr>
            <w:tcW w:w="1812" w:type="dxa"/>
            <w:vAlign w:val="center"/>
          </w:tcPr>
          <w:p w14:paraId="5CAFF56E" w14:textId="2B847BB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65675872" w14:textId="1FE02D7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10 000,00</w:t>
            </w:r>
          </w:p>
        </w:tc>
      </w:tr>
      <w:tr w:rsidR="0098007E" w:rsidRPr="0098007E" w14:paraId="2B624F29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D6B8026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E4A4950" w14:textId="098D5110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12 01 17</w:t>
            </w:r>
          </w:p>
        </w:tc>
        <w:tc>
          <w:tcPr>
            <w:tcW w:w="3759" w:type="dxa"/>
            <w:vAlign w:val="center"/>
          </w:tcPr>
          <w:p w14:paraId="32EB75D4" w14:textId="39D3B752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poszlifierskie inne niż wymienione w 12 01 16</w:t>
            </w:r>
          </w:p>
        </w:tc>
        <w:tc>
          <w:tcPr>
            <w:tcW w:w="1812" w:type="dxa"/>
            <w:vAlign w:val="center"/>
          </w:tcPr>
          <w:p w14:paraId="0E1411EC" w14:textId="148B8ED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33003E49" w14:textId="763CC515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10 000,00</w:t>
            </w:r>
          </w:p>
        </w:tc>
      </w:tr>
      <w:tr w:rsidR="0098007E" w:rsidRPr="0098007E" w14:paraId="2F222A26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120DB3F2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1CCE2591" w14:textId="701FE128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12 01 99</w:t>
            </w:r>
          </w:p>
        </w:tc>
        <w:tc>
          <w:tcPr>
            <w:tcW w:w="3759" w:type="dxa"/>
            <w:vAlign w:val="center"/>
          </w:tcPr>
          <w:p w14:paraId="2B83EEF7" w14:textId="6A44B56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1812" w:type="dxa"/>
            <w:vAlign w:val="center"/>
          </w:tcPr>
          <w:p w14:paraId="7F73318C" w14:textId="48F3F37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0140D46E" w14:textId="6BA8ADF5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10 000,00</w:t>
            </w:r>
          </w:p>
        </w:tc>
      </w:tr>
      <w:tr w:rsidR="0098007E" w:rsidRPr="0098007E" w14:paraId="61BE17AA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16E29ABA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3C8B75D" w14:textId="32BCFA7F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15 01 04</w:t>
            </w:r>
          </w:p>
        </w:tc>
        <w:tc>
          <w:tcPr>
            <w:tcW w:w="3759" w:type="dxa"/>
            <w:vAlign w:val="center"/>
          </w:tcPr>
          <w:p w14:paraId="262F466D" w14:textId="464E4EEB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Opakowania z metali</w:t>
            </w:r>
          </w:p>
        </w:tc>
        <w:tc>
          <w:tcPr>
            <w:tcW w:w="1812" w:type="dxa"/>
            <w:vAlign w:val="center"/>
          </w:tcPr>
          <w:p w14:paraId="7EAD7CB1" w14:textId="51D03E3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60957BE0" w14:textId="003D62C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15 000,00</w:t>
            </w:r>
          </w:p>
        </w:tc>
      </w:tr>
      <w:tr w:rsidR="0098007E" w:rsidRPr="0098007E" w14:paraId="0171CF9F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2B880903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067BB1C" w14:textId="0E569B14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16 01 17</w:t>
            </w:r>
          </w:p>
        </w:tc>
        <w:tc>
          <w:tcPr>
            <w:tcW w:w="3759" w:type="dxa"/>
            <w:vAlign w:val="center"/>
          </w:tcPr>
          <w:p w14:paraId="4681D95E" w14:textId="554FFB3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1812" w:type="dxa"/>
            <w:vAlign w:val="center"/>
          </w:tcPr>
          <w:p w14:paraId="7E7CCDD3" w14:textId="3CF005AC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14F12053" w14:textId="4E025EAE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15 000,00</w:t>
            </w:r>
          </w:p>
        </w:tc>
      </w:tr>
      <w:tr w:rsidR="0098007E" w:rsidRPr="0098007E" w14:paraId="0C0388DB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38575073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70051BA4" w14:textId="1CCE7B2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16 01 18</w:t>
            </w:r>
          </w:p>
        </w:tc>
        <w:tc>
          <w:tcPr>
            <w:tcW w:w="3759" w:type="dxa"/>
            <w:vAlign w:val="center"/>
          </w:tcPr>
          <w:p w14:paraId="0F025EE3" w14:textId="4A3636F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1812" w:type="dxa"/>
            <w:vAlign w:val="center"/>
          </w:tcPr>
          <w:p w14:paraId="68FEEB20" w14:textId="5F165FB7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168F2177" w14:textId="4BF70783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10 000,00</w:t>
            </w:r>
          </w:p>
        </w:tc>
      </w:tr>
      <w:tr w:rsidR="0098007E" w:rsidRPr="0098007E" w14:paraId="5731B261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4CC2C79B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37E30D88" w14:textId="08B617FC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17 04 01</w:t>
            </w:r>
          </w:p>
        </w:tc>
        <w:tc>
          <w:tcPr>
            <w:tcW w:w="3759" w:type="dxa"/>
            <w:vAlign w:val="center"/>
          </w:tcPr>
          <w:p w14:paraId="1C8AFDB0" w14:textId="1EBD9D9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Miedź, brąz, mosiądz</w:t>
            </w:r>
          </w:p>
        </w:tc>
        <w:tc>
          <w:tcPr>
            <w:tcW w:w="1812" w:type="dxa"/>
            <w:vAlign w:val="center"/>
          </w:tcPr>
          <w:p w14:paraId="1B331644" w14:textId="7862CD3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11E9F391" w14:textId="5EE80DB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3381A609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601862C8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8268272" w14:textId="677073D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17 04 02</w:t>
            </w:r>
          </w:p>
        </w:tc>
        <w:tc>
          <w:tcPr>
            <w:tcW w:w="3759" w:type="dxa"/>
            <w:vAlign w:val="center"/>
          </w:tcPr>
          <w:p w14:paraId="68670D3A" w14:textId="7AB9FA52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Aluminium</w:t>
            </w:r>
          </w:p>
        </w:tc>
        <w:tc>
          <w:tcPr>
            <w:tcW w:w="1812" w:type="dxa"/>
            <w:vAlign w:val="center"/>
          </w:tcPr>
          <w:p w14:paraId="547364A7" w14:textId="016799B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69E93ACC" w14:textId="07624F18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10 000,00</w:t>
            </w:r>
          </w:p>
        </w:tc>
      </w:tr>
      <w:tr w:rsidR="0098007E" w:rsidRPr="0098007E" w14:paraId="4E4C4B97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658155E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4C533DE6" w14:textId="76827890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17 04 04</w:t>
            </w:r>
          </w:p>
        </w:tc>
        <w:tc>
          <w:tcPr>
            <w:tcW w:w="3759" w:type="dxa"/>
            <w:vAlign w:val="center"/>
          </w:tcPr>
          <w:p w14:paraId="307A700E" w14:textId="4F674371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Cynk</w:t>
            </w:r>
          </w:p>
        </w:tc>
        <w:tc>
          <w:tcPr>
            <w:tcW w:w="1812" w:type="dxa"/>
            <w:vAlign w:val="center"/>
          </w:tcPr>
          <w:p w14:paraId="64299835" w14:textId="4F7F447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2AC12244" w14:textId="2A4FAF6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15D43D25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1970E40B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862F5B6" w14:textId="7C385DBC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17 04 05</w:t>
            </w:r>
          </w:p>
        </w:tc>
        <w:tc>
          <w:tcPr>
            <w:tcW w:w="3759" w:type="dxa"/>
            <w:vAlign w:val="center"/>
          </w:tcPr>
          <w:p w14:paraId="37794047" w14:textId="738E703D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Żelazo i stal</w:t>
            </w:r>
          </w:p>
        </w:tc>
        <w:tc>
          <w:tcPr>
            <w:tcW w:w="1812" w:type="dxa"/>
            <w:vAlign w:val="center"/>
          </w:tcPr>
          <w:p w14:paraId="41A3B29E" w14:textId="6073472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40083489" w14:textId="4E096B4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90 000,00</w:t>
            </w:r>
          </w:p>
        </w:tc>
      </w:tr>
      <w:tr w:rsidR="0098007E" w:rsidRPr="0098007E" w14:paraId="31745CED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1342D98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CE64DDE" w14:textId="1AE93F75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17 04 06</w:t>
            </w:r>
          </w:p>
        </w:tc>
        <w:tc>
          <w:tcPr>
            <w:tcW w:w="3759" w:type="dxa"/>
            <w:vAlign w:val="center"/>
          </w:tcPr>
          <w:p w14:paraId="5A462CEA" w14:textId="2B0FF30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Cyna</w:t>
            </w:r>
          </w:p>
        </w:tc>
        <w:tc>
          <w:tcPr>
            <w:tcW w:w="1812" w:type="dxa"/>
            <w:vAlign w:val="center"/>
          </w:tcPr>
          <w:p w14:paraId="5136032B" w14:textId="417D718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2024739F" w14:textId="5A660AC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7CA2ADC9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4687D7A1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83E6924" w14:textId="49C5DBA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17 04 07</w:t>
            </w:r>
          </w:p>
        </w:tc>
        <w:tc>
          <w:tcPr>
            <w:tcW w:w="3759" w:type="dxa"/>
            <w:vAlign w:val="center"/>
          </w:tcPr>
          <w:p w14:paraId="7D545A9F" w14:textId="0A5D2BF0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Mieszaniny metali</w:t>
            </w:r>
          </w:p>
        </w:tc>
        <w:tc>
          <w:tcPr>
            <w:tcW w:w="1812" w:type="dxa"/>
            <w:vAlign w:val="center"/>
          </w:tcPr>
          <w:p w14:paraId="28259015" w14:textId="0479BB30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44153518" w14:textId="17B7D7F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15 000,00</w:t>
            </w:r>
          </w:p>
        </w:tc>
      </w:tr>
      <w:tr w:rsidR="0098007E" w:rsidRPr="0098007E" w14:paraId="5F8515D1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7746FC9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529564CC" w14:textId="64681181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17 04 11</w:t>
            </w:r>
          </w:p>
        </w:tc>
        <w:tc>
          <w:tcPr>
            <w:tcW w:w="3759" w:type="dxa"/>
            <w:vAlign w:val="center"/>
          </w:tcPr>
          <w:p w14:paraId="4848CCB0" w14:textId="49F661DD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Kable inne niż wymienione w 17 04 10</w:t>
            </w:r>
          </w:p>
        </w:tc>
        <w:tc>
          <w:tcPr>
            <w:tcW w:w="1812" w:type="dxa"/>
            <w:vAlign w:val="center"/>
          </w:tcPr>
          <w:p w14:paraId="2BE148F7" w14:textId="4D0EE42C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7CB8FB13" w14:textId="02E52BF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5A8B8B5C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78E74BE6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930AC7D" w14:textId="18F13768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19 01 02</w:t>
            </w:r>
          </w:p>
        </w:tc>
        <w:tc>
          <w:tcPr>
            <w:tcW w:w="3759" w:type="dxa"/>
            <w:vAlign w:val="center"/>
          </w:tcPr>
          <w:p w14:paraId="4B560EDA" w14:textId="7C23FC89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Złom żelazny usunięty z popiołów paleniskowych</w:t>
            </w:r>
          </w:p>
        </w:tc>
        <w:tc>
          <w:tcPr>
            <w:tcW w:w="1812" w:type="dxa"/>
            <w:vAlign w:val="center"/>
          </w:tcPr>
          <w:p w14:paraId="3F849A10" w14:textId="4F544D9E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5D171B9F" w14:textId="2CD4B1F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6677F586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281A0F8B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15CE425" w14:textId="5C579C75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19 10 01</w:t>
            </w:r>
          </w:p>
        </w:tc>
        <w:tc>
          <w:tcPr>
            <w:tcW w:w="3759" w:type="dxa"/>
            <w:vAlign w:val="center"/>
          </w:tcPr>
          <w:p w14:paraId="03A931B7" w14:textId="7E102544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żelaza i stali</w:t>
            </w:r>
          </w:p>
        </w:tc>
        <w:tc>
          <w:tcPr>
            <w:tcW w:w="1812" w:type="dxa"/>
            <w:vAlign w:val="center"/>
          </w:tcPr>
          <w:p w14:paraId="0CE4FDE5" w14:textId="703273D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47ECE773" w14:textId="76BD4280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24 000,00</w:t>
            </w:r>
          </w:p>
        </w:tc>
      </w:tr>
      <w:tr w:rsidR="0098007E" w:rsidRPr="0098007E" w14:paraId="6DE4DBDE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5EEF6637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092DE121" w14:textId="0AD3159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19 10 02</w:t>
            </w:r>
          </w:p>
        </w:tc>
        <w:tc>
          <w:tcPr>
            <w:tcW w:w="3759" w:type="dxa"/>
            <w:vAlign w:val="center"/>
          </w:tcPr>
          <w:p w14:paraId="402260F7" w14:textId="64D9B1A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metali nieżelaznych</w:t>
            </w:r>
          </w:p>
        </w:tc>
        <w:tc>
          <w:tcPr>
            <w:tcW w:w="1812" w:type="dxa"/>
            <w:vAlign w:val="center"/>
          </w:tcPr>
          <w:p w14:paraId="01EEC37E" w14:textId="5A942B2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3FCE717F" w14:textId="55AD288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404E5549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7A6CE271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BA055D4" w14:textId="21314691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19 12 02</w:t>
            </w:r>
          </w:p>
        </w:tc>
        <w:tc>
          <w:tcPr>
            <w:tcW w:w="3759" w:type="dxa"/>
            <w:vAlign w:val="center"/>
          </w:tcPr>
          <w:p w14:paraId="01099C55" w14:textId="35F3EB25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1812" w:type="dxa"/>
            <w:vAlign w:val="center"/>
          </w:tcPr>
          <w:p w14:paraId="68BF1529" w14:textId="014905E3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059BAD27" w14:textId="0B6C2EC5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20 000,00</w:t>
            </w:r>
          </w:p>
        </w:tc>
      </w:tr>
      <w:tr w:rsidR="0098007E" w:rsidRPr="0098007E" w14:paraId="74FBB3EE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709F177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4B1AB9F0" w14:textId="3E380AFA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19 12 03</w:t>
            </w:r>
          </w:p>
        </w:tc>
        <w:tc>
          <w:tcPr>
            <w:tcW w:w="3759" w:type="dxa"/>
            <w:vAlign w:val="center"/>
          </w:tcPr>
          <w:p w14:paraId="5B5C0CB2" w14:textId="6FB8C77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1812" w:type="dxa"/>
            <w:vAlign w:val="center"/>
          </w:tcPr>
          <w:p w14:paraId="755FE0B4" w14:textId="6973933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vAlign w:val="center"/>
          </w:tcPr>
          <w:p w14:paraId="7A3C43A3" w14:textId="7798724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10 000,00</w:t>
            </w:r>
          </w:p>
        </w:tc>
      </w:tr>
      <w:tr w:rsidR="0098007E" w:rsidRPr="0098007E" w14:paraId="00FBCF73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297B3A51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474D156D" w14:textId="2381112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20 01 40</w:t>
            </w:r>
          </w:p>
        </w:tc>
        <w:tc>
          <w:tcPr>
            <w:tcW w:w="3759" w:type="dxa"/>
            <w:vAlign w:val="center"/>
          </w:tcPr>
          <w:p w14:paraId="733BDCDF" w14:textId="428BD29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</w:t>
            </w:r>
          </w:p>
        </w:tc>
        <w:tc>
          <w:tcPr>
            <w:tcW w:w="1812" w:type="dxa"/>
            <w:vAlign w:val="center"/>
          </w:tcPr>
          <w:p w14:paraId="5A9554E4" w14:textId="11E3258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2DE68EAA" w14:textId="2E65709A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7665,00</w:t>
            </w:r>
          </w:p>
        </w:tc>
      </w:tr>
      <w:tr w:rsidR="0098007E" w:rsidRPr="0098007E" w14:paraId="0B226473" w14:textId="77777777" w:rsidTr="0098007E">
        <w:trPr>
          <w:trHeight w:val="297"/>
          <w:jc w:val="center"/>
        </w:trPr>
        <w:tc>
          <w:tcPr>
            <w:tcW w:w="7133" w:type="dxa"/>
            <w:gridSpan w:val="3"/>
            <w:shd w:val="clear" w:color="auto" w:fill="D9D9D9" w:themeFill="background1" w:themeFillShade="D9"/>
            <w:vAlign w:val="center"/>
          </w:tcPr>
          <w:p w14:paraId="382B0307" w14:textId="7048574E" w:rsidR="002D320D" w:rsidRPr="0098007E" w:rsidRDefault="002D320D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Maksymalna łączna masa odpadów magazynowana w tym samym czasie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0061" w14:textId="1EDBF144" w:rsidR="002D320D" w:rsidRPr="0098007E" w:rsidRDefault="002D320D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7665,00</w:t>
            </w:r>
          </w:p>
        </w:tc>
        <w:tc>
          <w:tcPr>
            <w:tcW w:w="16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B651A" w14:textId="0E2F3635" w:rsidR="002D320D" w:rsidRPr="0098007E" w:rsidRDefault="002D320D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8007E" w:rsidRPr="0098007E" w14:paraId="2BAEDAE5" w14:textId="77777777" w:rsidTr="0098007E">
        <w:trPr>
          <w:trHeight w:val="297"/>
          <w:jc w:val="center"/>
        </w:trPr>
        <w:tc>
          <w:tcPr>
            <w:tcW w:w="7133" w:type="dxa"/>
            <w:gridSpan w:val="3"/>
            <w:shd w:val="clear" w:color="auto" w:fill="D9D9D9" w:themeFill="background1" w:themeFillShade="D9"/>
            <w:vAlign w:val="center"/>
          </w:tcPr>
          <w:p w14:paraId="601EA25E" w14:textId="28F894C2" w:rsidR="002D320D" w:rsidRPr="0098007E" w:rsidRDefault="002D320D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Maksymalna łączna masa odpadów magazynowana w okresie roku</w:t>
            </w:r>
          </w:p>
        </w:tc>
        <w:tc>
          <w:tcPr>
            <w:tcW w:w="18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7CBCA" w14:textId="4FB3ABDA" w:rsidR="002D320D" w:rsidRPr="0098007E" w:rsidRDefault="002D320D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6761BD7A" w14:textId="5F835184" w:rsidR="002D320D" w:rsidRPr="0098007E" w:rsidRDefault="002D320D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90 000,00</w:t>
            </w:r>
          </w:p>
        </w:tc>
      </w:tr>
      <w:tr w:rsidR="0098007E" w:rsidRPr="0098007E" w14:paraId="3020F807" w14:textId="77777777" w:rsidTr="0098007E">
        <w:trPr>
          <w:trHeight w:val="297"/>
          <w:jc w:val="center"/>
        </w:trPr>
        <w:tc>
          <w:tcPr>
            <w:tcW w:w="1904" w:type="dxa"/>
            <w:vMerge w:val="restart"/>
            <w:vAlign w:val="center"/>
          </w:tcPr>
          <w:p w14:paraId="11A2F7DF" w14:textId="056DBCA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Miejsce magazynowania nr 2</w:t>
            </w:r>
          </w:p>
        </w:tc>
        <w:tc>
          <w:tcPr>
            <w:tcW w:w="1470" w:type="dxa"/>
            <w:vAlign w:val="center"/>
          </w:tcPr>
          <w:p w14:paraId="340BE1E1" w14:textId="1A7CAFF9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12 01 03</w:t>
            </w:r>
          </w:p>
        </w:tc>
        <w:tc>
          <w:tcPr>
            <w:tcW w:w="3759" w:type="dxa"/>
            <w:vAlign w:val="center"/>
          </w:tcPr>
          <w:p w14:paraId="29341AE5" w14:textId="3C77A5D8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z toczenia i piłowania metali nieżelaznych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EF897A3" w14:textId="6085CD2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31DE16E4" w14:textId="66DE147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0C3D7182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11BE5BC5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4ED3445F" w14:textId="552226C2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12 01 04</w:t>
            </w:r>
          </w:p>
        </w:tc>
        <w:tc>
          <w:tcPr>
            <w:tcW w:w="3759" w:type="dxa"/>
            <w:vAlign w:val="center"/>
          </w:tcPr>
          <w:p w14:paraId="592F8B1B" w14:textId="1A35D1C5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Cząstki i pyły metali nieżelaznych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0FF86314" w14:textId="03B6E73D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46FDA8B1" w14:textId="69210760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4AC443BF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4205A9A3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E49AADA" w14:textId="56451739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16 01 18</w:t>
            </w:r>
          </w:p>
        </w:tc>
        <w:tc>
          <w:tcPr>
            <w:tcW w:w="3759" w:type="dxa"/>
            <w:vAlign w:val="center"/>
          </w:tcPr>
          <w:p w14:paraId="0665F937" w14:textId="55540790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111679A4" w14:textId="506FC8BC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26454712" w14:textId="38A6835B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73D6528E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58D61951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8962B5E" w14:textId="2E7BC8A5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17 04 01</w:t>
            </w:r>
          </w:p>
        </w:tc>
        <w:tc>
          <w:tcPr>
            <w:tcW w:w="3759" w:type="dxa"/>
            <w:vAlign w:val="center"/>
          </w:tcPr>
          <w:p w14:paraId="3A26B840" w14:textId="4BB0D6E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Miedź, brąz, mosiądz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A774D82" w14:textId="57ED01F3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4DE56166" w14:textId="2E623D44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69F3A0CF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3FEDD612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23A51B9" w14:textId="57A0BEA6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17 04 02</w:t>
            </w:r>
          </w:p>
        </w:tc>
        <w:tc>
          <w:tcPr>
            <w:tcW w:w="3759" w:type="dxa"/>
            <w:vAlign w:val="center"/>
          </w:tcPr>
          <w:p w14:paraId="3E380A5C" w14:textId="0D5D7C7A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Aluminium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06F249D6" w14:textId="198909A7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18074520" w14:textId="17C633E0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5156F7AB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7941659F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5CE47E7B" w14:textId="2A8165EA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17 04 03</w:t>
            </w:r>
          </w:p>
        </w:tc>
        <w:tc>
          <w:tcPr>
            <w:tcW w:w="3759" w:type="dxa"/>
            <w:vAlign w:val="center"/>
          </w:tcPr>
          <w:p w14:paraId="65830549" w14:textId="13507C8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Ołów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6E6E9D14" w14:textId="5F0F13DF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682" w:type="dxa"/>
            <w:vAlign w:val="center"/>
          </w:tcPr>
          <w:p w14:paraId="248D071F" w14:textId="6490C5D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10,00</w:t>
            </w:r>
          </w:p>
        </w:tc>
      </w:tr>
      <w:tr w:rsidR="0098007E" w:rsidRPr="0098007E" w14:paraId="7821DC87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245D0A74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2066CCE4" w14:textId="08EA52B0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14 04 04</w:t>
            </w:r>
          </w:p>
        </w:tc>
        <w:tc>
          <w:tcPr>
            <w:tcW w:w="3759" w:type="dxa"/>
            <w:vAlign w:val="center"/>
          </w:tcPr>
          <w:p w14:paraId="6F250F26" w14:textId="45E69BB3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Cynk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BC31C16" w14:textId="05ED9D81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07197ECB" w14:textId="77C3D94E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75A6BCE3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71951B39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00425B90" w14:textId="3ED97DB6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17 04 06</w:t>
            </w:r>
          </w:p>
        </w:tc>
        <w:tc>
          <w:tcPr>
            <w:tcW w:w="3759" w:type="dxa"/>
            <w:vAlign w:val="center"/>
          </w:tcPr>
          <w:p w14:paraId="4E859E36" w14:textId="4FD1BB74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Cyna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7135608" w14:textId="17D39275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3BD857A2" w14:textId="0B571D61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67D08681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0E5B8CD9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69370F49" w14:textId="1292DEA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19 10 02</w:t>
            </w:r>
          </w:p>
        </w:tc>
        <w:tc>
          <w:tcPr>
            <w:tcW w:w="3759" w:type="dxa"/>
            <w:vAlign w:val="center"/>
          </w:tcPr>
          <w:p w14:paraId="70320AE2" w14:textId="07041D59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Odpady metali nieżelaznych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AD882C7" w14:textId="7B72B05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vAlign w:val="center"/>
          </w:tcPr>
          <w:p w14:paraId="6F1DDDBD" w14:textId="6F498FE2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775C26C2" w14:textId="77777777" w:rsidTr="0098007E">
        <w:trPr>
          <w:trHeight w:val="297"/>
          <w:jc w:val="center"/>
        </w:trPr>
        <w:tc>
          <w:tcPr>
            <w:tcW w:w="1904" w:type="dxa"/>
            <w:vMerge/>
            <w:vAlign w:val="center"/>
          </w:tcPr>
          <w:p w14:paraId="619611A8" w14:textId="77777777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Align w:val="center"/>
          </w:tcPr>
          <w:p w14:paraId="55303CDC" w14:textId="5810505E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19 12 03</w:t>
            </w:r>
          </w:p>
        </w:tc>
        <w:tc>
          <w:tcPr>
            <w:tcW w:w="3759" w:type="dxa"/>
            <w:vAlign w:val="center"/>
          </w:tcPr>
          <w:p w14:paraId="1802555E" w14:textId="198DBA71" w:rsidR="00260244" w:rsidRPr="0098007E" w:rsidRDefault="00260244" w:rsidP="0098007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2C91BF02" w14:textId="55BE7799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6E596A9E" w14:textId="016F1D36" w:rsidR="00260244" w:rsidRPr="0098007E" w:rsidRDefault="00260244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100,00</w:t>
            </w:r>
          </w:p>
        </w:tc>
      </w:tr>
      <w:tr w:rsidR="0098007E" w:rsidRPr="0098007E" w14:paraId="3871E92D" w14:textId="77777777" w:rsidTr="0098007E">
        <w:trPr>
          <w:trHeight w:val="297"/>
          <w:jc w:val="center"/>
        </w:trPr>
        <w:tc>
          <w:tcPr>
            <w:tcW w:w="7133" w:type="dxa"/>
            <w:gridSpan w:val="3"/>
            <w:shd w:val="clear" w:color="auto" w:fill="D9D9D9" w:themeFill="background1" w:themeFillShade="D9"/>
            <w:vAlign w:val="center"/>
          </w:tcPr>
          <w:p w14:paraId="3D6D95FA" w14:textId="5A2B8A69" w:rsidR="008A0808" w:rsidRPr="0098007E" w:rsidRDefault="008A0808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Maksymalna łączna masa odpadów magazynowana w tym samym czasie</w:t>
            </w:r>
          </w:p>
        </w:tc>
        <w:tc>
          <w:tcPr>
            <w:tcW w:w="1812" w:type="dxa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01F6F30" w14:textId="2009DA55" w:rsidR="008A0808" w:rsidRPr="0098007E" w:rsidRDefault="008A0808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12,17</w:t>
            </w:r>
          </w:p>
        </w:tc>
        <w:tc>
          <w:tcPr>
            <w:tcW w:w="16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5656" w14:textId="77777777" w:rsidR="008A0808" w:rsidRPr="0098007E" w:rsidRDefault="008A0808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8007E" w:rsidRPr="0098007E" w14:paraId="34E03034" w14:textId="77777777" w:rsidTr="0098007E">
        <w:trPr>
          <w:trHeight w:val="297"/>
          <w:jc w:val="center"/>
        </w:trPr>
        <w:tc>
          <w:tcPr>
            <w:tcW w:w="7133" w:type="dxa"/>
            <w:gridSpan w:val="3"/>
            <w:shd w:val="clear" w:color="auto" w:fill="D9D9D9" w:themeFill="background1" w:themeFillShade="D9"/>
            <w:vAlign w:val="center"/>
          </w:tcPr>
          <w:p w14:paraId="48862498" w14:textId="5369B715" w:rsidR="008A0808" w:rsidRPr="0098007E" w:rsidRDefault="008A0808" w:rsidP="00980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Maksymalna łączna masa odpadów magazynowana w okresie roku</w:t>
            </w:r>
          </w:p>
        </w:tc>
        <w:tc>
          <w:tcPr>
            <w:tcW w:w="181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B97A" w14:textId="77777777" w:rsidR="008A0808" w:rsidRPr="0098007E" w:rsidRDefault="008A0808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17766A7E" w14:textId="298CF937" w:rsidR="008A0808" w:rsidRPr="0098007E" w:rsidRDefault="008A0808" w:rsidP="0098007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8007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29832A7B" w14:textId="7A0E62C6" w:rsidR="00495845" w:rsidRDefault="00495845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F02D7C" w14:textId="77777777" w:rsidR="0098007E" w:rsidRPr="00141B69" w:rsidRDefault="0098007E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FF358" w14:textId="7F87C144" w:rsidR="001A3517" w:rsidRPr="00062078" w:rsidRDefault="001A3517" w:rsidP="00F569CF">
      <w:pPr>
        <w:pStyle w:val="Akapitzlist"/>
        <w:numPr>
          <w:ilvl w:val="0"/>
          <w:numId w:val="4"/>
        </w:numPr>
        <w:spacing w:line="276" w:lineRule="auto"/>
        <w:ind w:right="227"/>
        <w:jc w:val="both"/>
        <w:rPr>
          <w:rFonts w:ascii="Arial" w:hAnsi="Arial" w:cs="Arial"/>
          <w:b/>
          <w:sz w:val="22"/>
          <w:szCs w:val="22"/>
        </w:rPr>
      </w:pPr>
      <w:r w:rsidRPr="006B605A">
        <w:rPr>
          <w:rFonts w:ascii="Arial" w:hAnsi="Arial" w:cs="Arial"/>
          <w:b/>
        </w:rPr>
        <w:t>Największ</w:t>
      </w:r>
      <w:r w:rsidR="009A2B73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mas</w:t>
      </w:r>
      <w:r w:rsidR="009A2B73">
        <w:rPr>
          <w:rFonts w:ascii="Arial" w:hAnsi="Arial" w:cs="Arial"/>
          <w:b/>
        </w:rPr>
        <w:t>ę</w:t>
      </w:r>
      <w:r w:rsidRPr="006B605A">
        <w:rPr>
          <w:rFonts w:ascii="Arial" w:hAnsi="Arial" w:cs="Arial"/>
          <w:b/>
        </w:rPr>
        <w:t xml:space="preserve"> odpadów, któr</w:t>
      </w:r>
      <w:r w:rsidR="000124A1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mo</w:t>
      </w:r>
      <w:r w:rsidR="000124A1" w:rsidRPr="006B605A">
        <w:rPr>
          <w:rFonts w:ascii="Arial" w:hAnsi="Arial" w:cs="Arial"/>
          <w:b/>
        </w:rPr>
        <w:t>g</w:t>
      </w:r>
      <w:r w:rsidR="00105401">
        <w:rPr>
          <w:rFonts w:ascii="Arial" w:hAnsi="Arial" w:cs="Arial"/>
          <w:b/>
        </w:rPr>
        <w:t>łyby</w:t>
      </w:r>
      <w:r w:rsidRPr="006B605A">
        <w:rPr>
          <w:rFonts w:ascii="Arial" w:hAnsi="Arial" w:cs="Arial"/>
          <w:b/>
        </w:rPr>
        <w:t xml:space="preserve"> być magazynowan</w:t>
      </w:r>
      <w:r w:rsidR="00CB243E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w tym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samym czasie w instalacji, obiekcie budowlanym lub jego części lub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innym miejscu magazynowania odpadów, wynikając</w:t>
      </w:r>
      <w:r w:rsidR="009A2B73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z wymiarów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instalacji, obiektu budowlanego lub jego części lub innego miejsca magazynowania odpadów</w:t>
      </w:r>
      <w:r w:rsidR="00062078">
        <w:rPr>
          <w:rFonts w:ascii="Arial" w:hAnsi="Arial" w:cs="Arial"/>
          <w:b/>
        </w:rPr>
        <w:t xml:space="preserve"> oraz całkowite pojemności (wyrażone w Mg) tych miejsc:</w:t>
      </w:r>
    </w:p>
    <w:p w14:paraId="4895E29F" w14:textId="7DD31657" w:rsidR="00F54487" w:rsidRDefault="00F54487" w:rsidP="00062078">
      <w:pPr>
        <w:spacing w:line="276" w:lineRule="auto"/>
        <w:ind w:right="22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559" w:type="dxa"/>
        <w:jc w:val="center"/>
        <w:tblLook w:val="04A0" w:firstRow="1" w:lastRow="0" w:firstColumn="1" w:lastColumn="0" w:noHBand="0" w:noVBand="1"/>
      </w:tblPr>
      <w:tblGrid>
        <w:gridCol w:w="4023"/>
        <w:gridCol w:w="3408"/>
        <w:gridCol w:w="3128"/>
      </w:tblGrid>
      <w:tr w:rsidR="00C37504" w14:paraId="3BDE7D32" w14:textId="77777777" w:rsidTr="0098007E">
        <w:trPr>
          <w:trHeight w:val="454"/>
          <w:jc w:val="center"/>
        </w:trPr>
        <w:tc>
          <w:tcPr>
            <w:tcW w:w="4023" w:type="dxa"/>
            <w:shd w:val="clear" w:color="auto" w:fill="D9D9D9" w:themeFill="background1" w:themeFillShade="D9"/>
            <w:vAlign w:val="center"/>
          </w:tcPr>
          <w:p w14:paraId="2D3FF479" w14:textId="7A486A72" w:rsidR="00C37504" w:rsidRPr="00C37504" w:rsidRDefault="00C37504" w:rsidP="0098007E">
            <w:pPr>
              <w:ind w:right="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504">
              <w:rPr>
                <w:rFonts w:ascii="Arial" w:hAnsi="Arial" w:cs="Arial"/>
                <w:b/>
                <w:sz w:val="22"/>
                <w:szCs w:val="22"/>
              </w:rPr>
              <w:t>Nazwa i nr miejsca magazynowania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09928E91" w14:textId="50917CF0" w:rsidR="00C37504" w:rsidRPr="00C37504" w:rsidRDefault="00C37504" w:rsidP="0098007E">
            <w:pPr>
              <w:ind w:right="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504">
              <w:rPr>
                <w:rFonts w:ascii="Arial" w:hAnsi="Arial" w:cs="Arial"/>
                <w:b/>
                <w:sz w:val="22"/>
                <w:szCs w:val="22"/>
              </w:rPr>
              <w:t>Największa masa odpadów [Mg]</w:t>
            </w:r>
          </w:p>
        </w:tc>
        <w:tc>
          <w:tcPr>
            <w:tcW w:w="3128" w:type="dxa"/>
            <w:shd w:val="clear" w:color="auto" w:fill="D9D9D9" w:themeFill="background1" w:themeFillShade="D9"/>
            <w:vAlign w:val="center"/>
          </w:tcPr>
          <w:p w14:paraId="56740486" w14:textId="3F2F2E2D" w:rsidR="00C37504" w:rsidRPr="00C37504" w:rsidRDefault="00C37504" w:rsidP="0098007E">
            <w:pPr>
              <w:ind w:right="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504">
              <w:rPr>
                <w:rFonts w:ascii="Arial" w:hAnsi="Arial" w:cs="Arial"/>
                <w:b/>
                <w:sz w:val="22"/>
                <w:szCs w:val="22"/>
              </w:rPr>
              <w:t>Całkowita pojemność [Mg]</w:t>
            </w:r>
          </w:p>
        </w:tc>
      </w:tr>
      <w:tr w:rsidR="00C37504" w14:paraId="3D51BFA5" w14:textId="77777777" w:rsidTr="0098007E">
        <w:trPr>
          <w:trHeight w:val="454"/>
          <w:jc w:val="center"/>
        </w:trPr>
        <w:tc>
          <w:tcPr>
            <w:tcW w:w="4023" w:type="dxa"/>
            <w:vAlign w:val="center"/>
          </w:tcPr>
          <w:p w14:paraId="6175ABF2" w14:textId="1016D105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magazynowania nr 1</w:t>
            </w:r>
          </w:p>
        </w:tc>
        <w:tc>
          <w:tcPr>
            <w:tcW w:w="3408" w:type="dxa"/>
            <w:vAlign w:val="center"/>
          </w:tcPr>
          <w:p w14:paraId="7A52595F" w14:textId="5E8D169C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7665,00</w:t>
            </w:r>
          </w:p>
        </w:tc>
        <w:tc>
          <w:tcPr>
            <w:tcW w:w="3128" w:type="dxa"/>
            <w:vAlign w:val="center"/>
          </w:tcPr>
          <w:p w14:paraId="443B9862" w14:textId="65A94027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7665,00</w:t>
            </w:r>
          </w:p>
        </w:tc>
      </w:tr>
      <w:tr w:rsidR="00C37504" w14:paraId="74738218" w14:textId="77777777" w:rsidTr="0098007E">
        <w:trPr>
          <w:trHeight w:val="454"/>
          <w:jc w:val="center"/>
        </w:trPr>
        <w:tc>
          <w:tcPr>
            <w:tcW w:w="4023" w:type="dxa"/>
            <w:vAlign w:val="center"/>
          </w:tcPr>
          <w:p w14:paraId="0431E0D5" w14:textId="66E3FECB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magazynowania nr 2</w:t>
            </w:r>
          </w:p>
        </w:tc>
        <w:tc>
          <w:tcPr>
            <w:tcW w:w="3408" w:type="dxa"/>
            <w:vAlign w:val="center"/>
          </w:tcPr>
          <w:p w14:paraId="088AEE39" w14:textId="11E6CE82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12,17</w:t>
            </w:r>
          </w:p>
        </w:tc>
        <w:tc>
          <w:tcPr>
            <w:tcW w:w="3128" w:type="dxa"/>
            <w:vAlign w:val="center"/>
          </w:tcPr>
          <w:p w14:paraId="54E1C5F1" w14:textId="454E22BD" w:rsidR="00C37504" w:rsidRDefault="00C37504" w:rsidP="0098007E">
            <w:pPr>
              <w:ind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12,17</w:t>
            </w:r>
          </w:p>
        </w:tc>
      </w:tr>
    </w:tbl>
    <w:p w14:paraId="260CF620" w14:textId="77777777" w:rsidR="00C37504" w:rsidRDefault="00C37504" w:rsidP="00062078">
      <w:pPr>
        <w:spacing w:line="276" w:lineRule="auto"/>
        <w:ind w:right="227"/>
        <w:jc w:val="both"/>
        <w:rPr>
          <w:rFonts w:ascii="Arial" w:hAnsi="Arial" w:cs="Arial"/>
          <w:sz w:val="22"/>
          <w:szCs w:val="22"/>
        </w:rPr>
      </w:pPr>
    </w:p>
    <w:p w14:paraId="48F32D92" w14:textId="77777777" w:rsidR="00EC3A52" w:rsidRDefault="00EC3A52" w:rsidP="00EC3A52">
      <w:pPr>
        <w:pStyle w:val="Akapitzlist"/>
        <w:spacing w:line="276" w:lineRule="auto"/>
        <w:ind w:right="227"/>
        <w:jc w:val="both"/>
        <w:rPr>
          <w:rFonts w:ascii="Arial" w:hAnsi="Arial" w:cs="Arial"/>
        </w:rPr>
      </w:pPr>
    </w:p>
    <w:p w14:paraId="0A599111" w14:textId="4A4E3E88" w:rsidR="00EC3A52" w:rsidRDefault="00EC3A52" w:rsidP="00F569CF">
      <w:pPr>
        <w:pStyle w:val="Akapitzlist"/>
        <w:numPr>
          <w:ilvl w:val="0"/>
          <w:numId w:val="4"/>
        </w:numPr>
        <w:spacing w:line="276" w:lineRule="auto"/>
        <w:ind w:right="227"/>
        <w:jc w:val="both"/>
        <w:rPr>
          <w:rFonts w:ascii="Arial" w:hAnsi="Arial" w:cs="Arial"/>
          <w:b/>
          <w:bCs/>
        </w:rPr>
      </w:pPr>
      <w:r w:rsidRPr="00EC3A52">
        <w:rPr>
          <w:rFonts w:ascii="Arial" w:hAnsi="Arial" w:cs="Arial"/>
          <w:b/>
          <w:bCs/>
        </w:rPr>
        <w:t>Opis metody zbierania</w:t>
      </w:r>
      <w:r w:rsidR="00186167">
        <w:rPr>
          <w:rFonts w:ascii="Arial" w:hAnsi="Arial" w:cs="Arial"/>
          <w:b/>
          <w:bCs/>
        </w:rPr>
        <w:t xml:space="preserve"> odpadów</w:t>
      </w:r>
      <w:r w:rsidRPr="00EC3A52">
        <w:rPr>
          <w:rFonts w:ascii="Arial" w:hAnsi="Arial" w:cs="Arial"/>
          <w:b/>
          <w:bCs/>
        </w:rPr>
        <w:t>.</w:t>
      </w:r>
    </w:p>
    <w:p w14:paraId="794947B4" w14:textId="77777777" w:rsidR="00BF6BE0" w:rsidRDefault="00BF6BE0" w:rsidP="00BF6BE0">
      <w:pPr>
        <w:pStyle w:val="Akapitzlist"/>
        <w:spacing w:line="276" w:lineRule="auto"/>
        <w:ind w:left="390" w:right="227"/>
        <w:jc w:val="both"/>
        <w:rPr>
          <w:rFonts w:ascii="Arial" w:hAnsi="Arial" w:cs="Arial"/>
          <w:b/>
          <w:bCs/>
        </w:rPr>
      </w:pPr>
    </w:p>
    <w:p w14:paraId="37C49D5E" w14:textId="4DF40FAC" w:rsidR="00A66BD8" w:rsidRDefault="00E43174" w:rsidP="00306020">
      <w:pPr>
        <w:spacing w:line="300" w:lineRule="auto"/>
        <w:ind w:right="227" w:firstLine="390"/>
        <w:jc w:val="both"/>
        <w:rPr>
          <w:rFonts w:ascii="Arial" w:hAnsi="Arial" w:cs="Arial"/>
        </w:rPr>
      </w:pPr>
      <w:r>
        <w:rPr>
          <w:rFonts w:ascii="Arial" w:hAnsi="Arial" w:cs="Arial"/>
        </w:rPr>
        <w:t>Odpady na teren punktu skupu dostarczane będą transportem wła</w:t>
      </w:r>
      <w:r w:rsidR="00B13ED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nym jak </w:t>
      </w:r>
      <w:r w:rsidR="0098007E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zewnętrznym z użyciem samochodów ciężarowych (typu </w:t>
      </w:r>
      <w:proofErr w:type="spellStart"/>
      <w:r>
        <w:rPr>
          <w:rFonts w:ascii="Arial" w:hAnsi="Arial" w:cs="Arial"/>
        </w:rPr>
        <w:t>hakowiec</w:t>
      </w:r>
      <w:proofErr w:type="spellEnd"/>
      <w:r>
        <w:rPr>
          <w:rFonts w:ascii="Arial" w:hAnsi="Arial" w:cs="Arial"/>
        </w:rPr>
        <w:t>) specjalnie przystosowanymi do przewożenia odpadów złomu w kontenerach lub samochodami ciężarowymi z naczepą.</w:t>
      </w:r>
      <w:r w:rsidR="00A66BD8">
        <w:rPr>
          <w:rFonts w:ascii="Arial" w:hAnsi="Arial" w:cs="Arial"/>
        </w:rPr>
        <w:t xml:space="preserve"> Dostarczone odpady będą ważone na wadze najazdowej o udźwigu 60 Mg i sprawdzane pod kątem ilościowym i jakościowym. Kolejno złom zostanie rozładowany przy użyciu ładowarki lub bezpośredn</w:t>
      </w:r>
      <w:r w:rsidR="001B5352">
        <w:rPr>
          <w:rFonts w:ascii="Arial" w:hAnsi="Arial" w:cs="Arial"/>
        </w:rPr>
        <w:t>i</w:t>
      </w:r>
      <w:r w:rsidR="00A66BD8">
        <w:rPr>
          <w:rFonts w:ascii="Arial" w:hAnsi="Arial" w:cs="Arial"/>
        </w:rPr>
        <w:t xml:space="preserve">o z samochodu w przypadku samochodów samowyładowczych. Następnie złom poddawany będzie segregacji </w:t>
      </w:r>
      <w:r w:rsidR="0098007E">
        <w:rPr>
          <w:rFonts w:ascii="Arial" w:hAnsi="Arial" w:cs="Arial"/>
        </w:rPr>
        <w:br/>
      </w:r>
      <w:r w:rsidR="00A66BD8">
        <w:rPr>
          <w:rFonts w:ascii="Arial" w:hAnsi="Arial" w:cs="Arial"/>
        </w:rPr>
        <w:t xml:space="preserve">w zależności od rodzaju odpadu. Odpady segregowane będą bez zmiany kodu odpadu </w:t>
      </w:r>
      <w:r w:rsidR="0098007E">
        <w:rPr>
          <w:rFonts w:ascii="Arial" w:hAnsi="Arial" w:cs="Arial"/>
        </w:rPr>
        <w:br/>
      </w:r>
      <w:r w:rsidR="00A66BD8">
        <w:rPr>
          <w:rFonts w:ascii="Arial" w:hAnsi="Arial" w:cs="Arial"/>
        </w:rPr>
        <w:t>i grupowane wg sposobu ich dalszego przeznaczenia bądź do bezpośredniej wysyłki złomu do huty. W pr</w:t>
      </w:r>
      <w:r w:rsidR="00B13ED8">
        <w:rPr>
          <w:rFonts w:ascii="Arial" w:hAnsi="Arial" w:cs="Arial"/>
        </w:rPr>
        <w:t xml:space="preserve">zypadku większych elementów do cięcia odpadów metali wykorzystywane będą palniki gazowo – tlenowe. Cięcie złomu będzie miało na celu jedynie przygotowanie odpadów do umieszczenia ich </w:t>
      </w:r>
      <w:r w:rsidR="00642A8B">
        <w:rPr>
          <w:rFonts w:ascii="Arial" w:hAnsi="Arial" w:cs="Arial"/>
        </w:rPr>
        <w:t xml:space="preserve">m.in. </w:t>
      </w:r>
      <w:r w:rsidR="00B13ED8">
        <w:rPr>
          <w:rFonts w:ascii="Arial" w:hAnsi="Arial" w:cs="Arial"/>
        </w:rPr>
        <w:t xml:space="preserve">w kontenerach na potrzeby magazynowania w celu zebrania odpowiedniej ilości przeznaczonej do transportu, bez ich zmiany charakteru, składu i właściwości.  </w:t>
      </w:r>
    </w:p>
    <w:p w14:paraId="270A0AA2" w14:textId="63132DB6" w:rsidR="00306020" w:rsidRPr="00A66BD8" w:rsidRDefault="00306020" w:rsidP="00306020">
      <w:pPr>
        <w:spacing w:line="300" w:lineRule="auto"/>
        <w:ind w:right="227" w:firstLine="390"/>
        <w:jc w:val="both"/>
        <w:rPr>
          <w:rFonts w:ascii="Arial" w:hAnsi="Arial" w:cs="Arial"/>
        </w:rPr>
      </w:pPr>
      <w:r>
        <w:rPr>
          <w:rFonts w:ascii="Arial" w:hAnsi="Arial" w:cs="Arial"/>
        </w:rPr>
        <w:t>Spółka nie będzie przyjmowała odpadów od osób fizycznych nieprowadzących działalności gospodarczej.</w:t>
      </w:r>
    </w:p>
    <w:p w14:paraId="44B1B215" w14:textId="77777777" w:rsidR="008758CB" w:rsidRPr="00ED35CC" w:rsidRDefault="008758CB" w:rsidP="00ED35CC">
      <w:pPr>
        <w:spacing w:line="276" w:lineRule="auto"/>
        <w:ind w:right="227"/>
        <w:jc w:val="both"/>
        <w:rPr>
          <w:rFonts w:ascii="Arial" w:hAnsi="Arial" w:cs="Arial"/>
        </w:rPr>
      </w:pPr>
    </w:p>
    <w:p w14:paraId="4C4FD65C" w14:textId="66C717FD" w:rsidR="00B7716F" w:rsidRPr="005264E8" w:rsidRDefault="00B7716F" w:rsidP="0077256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5264E8">
        <w:rPr>
          <w:rFonts w:ascii="Arial" w:hAnsi="Arial" w:cs="Arial"/>
          <w:b/>
          <w:bCs/>
        </w:rPr>
        <w:t>Zobowiązać Spółkę do przestrzegania następujących zasad:</w:t>
      </w:r>
    </w:p>
    <w:p w14:paraId="2DDF780A" w14:textId="77777777" w:rsidR="00B7716F" w:rsidRPr="000E12E2" w:rsidRDefault="00B7716F" w:rsidP="00B7716F">
      <w:pPr>
        <w:pStyle w:val="Akapitzlist"/>
        <w:ind w:left="1080"/>
        <w:rPr>
          <w:rFonts w:ascii="Arial" w:hAnsi="Arial" w:cs="Arial"/>
        </w:rPr>
      </w:pPr>
    </w:p>
    <w:p w14:paraId="710CF1B2" w14:textId="77777777" w:rsidR="00B7716F" w:rsidRPr="00BB5560" w:rsidRDefault="00B7716F" w:rsidP="00306020">
      <w:pPr>
        <w:pStyle w:val="Akapitzlist"/>
        <w:numPr>
          <w:ilvl w:val="0"/>
          <w:numId w:val="5"/>
        </w:numPr>
        <w:spacing w:line="300" w:lineRule="auto"/>
        <w:ind w:left="426" w:hanging="284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prowadzenia działalności w sposób niepowodujący zagrożenia dla zdrowia, życia ludzi i środowiska,</w:t>
      </w:r>
    </w:p>
    <w:p w14:paraId="18A1203E" w14:textId="04FDA712" w:rsidR="00B7716F" w:rsidRPr="00BB5560" w:rsidRDefault="00B7716F" w:rsidP="00306020">
      <w:pPr>
        <w:pStyle w:val="Akapitzlist"/>
        <w:numPr>
          <w:ilvl w:val="0"/>
          <w:numId w:val="5"/>
        </w:numPr>
        <w:spacing w:line="300" w:lineRule="auto"/>
        <w:ind w:left="426" w:hanging="284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lastRenderedPageBreak/>
        <w:t>prowadzeni</w:t>
      </w:r>
      <w:r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działalności w sposób zgodny z przepisami z zakresu gospodarowania</w:t>
      </w:r>
      <w:r w:rsidR="00306020">
        <w:rPr>
          <w:rFonts w:ascii="Arial" w:hAnsi="Arial" w:cs="Arial"/>
        </w:rPr>
        <w:t xml:space="preserve"> </w:t>
      </w:r>
      <w:r w:rsidRPr="00BB5560">
        <w:rPr>
          <w:rFonts w:ascii="Arial" w:hAnsi="Arial" w:cs="Arial"/>
        </w:rPr>
        <w:t>odpadami,</w:t>
      </w:r>
    </w:p>
    <w:p w14:paraId="785EB79F" w14:textId="11FF0541" w:rsidR="00B7716F" w:rsidRPr="00BB5560" w:rsidRDefault="00B7716F" w:rsidP="00306020">
      <w:pPr>
        <w:pStyle w:val="Akapitzlist"/>
        <w:numPr>
          <w:ilvl w:val="0"/>
          <w:numId w:val="5"/>
        </w:numPr>
        <w:spacing w:line="300" w:lineRule="auto"/>
        <w:ind w:left="426" w:hanging="284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selektywnego magazynowania wszystkich odpadów w wydzielonych i oznakowanych miejscach,</w:t>
      </w:r>
    </w:p>
    <w:p w14:paraId="64B74B71" w14:textId="41AD60E2" w:rsidR="00B7716F" w:rsidRDefault="00B7716F" w:rsidP="00306020">
      <w:pPr>
        <w:pStyle w:val="Akapitzlist"/>
        <w:numPr>
          <w:ilvl w:val="0"/>
          <w:numId w:val="5"/>
        </w:numPr>
        <w:spacing w:line="300" w:lineRule="auto"/>
        <w:ind w:left="426" w:hanging="284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</w:t>
      </w:r>
      <w:r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ewidencji odpadów zgodnie z obowiązującymi przepisami prawa</w:t>
      </w:r>
      <w:r>
        <w:rPr>
          <w:rFonts w:ascii="Arial" w:hAnsi="Arial" w:cs="Arial"/>
        </w:rPr>
        <w:t>,</w:t>
      </w:r>
    </w:p>
    <w:p w14:paraId="66D6117B" w14:textId="633E35FD" w:rsidR="00B7716F" w:rsidRPr="00BB5560" w:rsidRDefault="00B7716F" w:rsidP="00306020">
      <w:pPr>
        <w:pStyle w:val="Akapitzlist"/>
        <w:numPr>
          <w:ilvl w:val="0"/>
          <w:numId w:val="5"/>
        </w:numPr>
        <w:spacing w:line="30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systematycznego kontrolowania miejsc magazynowania i zbierania odpadów.</w:t>
      </w:r>
    </w:p>
    <w:p w14:paraId="7C33E944" w14:textId="77777777" w:rsidR="00D02845" w:rsidRDefault="00D02845" w:rsidP="00D02845">
      <w:pPr>
        <w:pStyle w:val="Akapitzlist"/>
        <w:jc w:val="both"/>
        <w:rPr>
          <w:rFonts w:ascii="Arial" w:hAnsi="Arial" w:cs="Arial"/>
          <w:b/>
        </w:rPr>
      </w:pPr>
    </w:p>
    <w:p w14:paraId="0DBA556D" w14:textId="77777777" w:rsidR="0032032C" w:rsidRDefault="00D02845" w:rsidP="0032032C">
      <w:pPr>
        <w:pStyle w:val="Akapitzlist"/>
        <w:numPr>
          <w:ilvl w:val="0"/>
          <w:numId w:val="3"/>
        </w:numPr>
        <w:spacing w:line="300" w:lineRule="auto"/>
        <w:ind w:left="567" w:hanging="567"/>
        <w:jc w:val="both"/>
        <w:rPr>
          <w:rFonts w:ascii="Arial" w:hAnsi="Arial" w:cs="Arial"/>
          <w:b/>
        </w:rPr>
      </w:pPr>
      <w:r w:rsidRPr="00D02845">
        <w:rPr>
          <w:rFonts w:ascii="Arial" w:hAnsi="Arial" w:cs="Arial"/>
          <w:b/>
        </w:rPr>
        <w:t xml:space="preserve">Określić czas obowiązywania zezwolenia na zbieranie odpadów do dnia </w:t>
      </w:r>
    </w:p>
    <w:p w14:paraId="72F22090" w14:textId="063C355F" w:rsidR="00D02845" w:rsidRPr="0032032C" w:rsidRDefault="0032032C" w:rsidP="0032032C">
      <w:pPr>
        <w:pStyle w:val="Akapitzlist"/>
        <w:spacing w:line="300" w:lineRule="auto"/>
        <w:ind w:left="567"/>
        <w:jc w:val="both"/>
        <w:rPr>
          <w:rFonts w:ascii="Arial" w:hAnsi="Arial" w:cs="Arial"/>
          <w:b/>
        </w:rPr>
      </w:pPr>
      <w:r w:rsidRPr="0032032C">
        <w:rPr>
          <w:rFonts w:ascii="Arial" w:hAnsi="Arial" w:cs="Arial"/>
          <w:b/>
        </w:rPr>
        <w:t>26.10.2035 r.</w:t>
      </w:r>
    </w:p>
    <w:p w14:paraId="6F7EA6FE" w14:textId="0EEAF888" w:rsidR="00091CC0" w:rsidRDefault="00AD66A6" w:rsidP="00F3210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6B605A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674D296F" w14:textId="77777777" w:rsidR="002F5412" w:rsidRPr="0036046B" w:rsidRDefault="002F5412" w:rsidP="0036046B">
      <w:pPr>
        <w:spacing w:after="60" w:line="300" w:lineRule="auto"/>
        <w:ind w:left="230" w:firstLine="397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5C6232AA" w14:textId="2B06F102" w:rsidR="006D540D" w:rsidRPr="0036046B" w:rsidRDefault="001B5352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 xml:space="preserve">Pismem z dnia </w:t>
      </w:r>
      <w:r w:rsidR="006D540D" w:rsidRPr="0036046B">
        <w:rPr>
          <w:rFonts w:ascii="Arial" w:hAnsi="Arial" w:cs="Arial"/>
        </w:rPr>
        <w:t xml:space="preserve">23.04.2024 r. (data wpływu do tut. Organu 7.05.2024 r.) pani </w:t>
      </w:r>
      <w:r w:rsidR="00340772">
        <w:rPr>
          <w:rFonts w:ascii="Arial" w:hAnsi="Arial" w:cs="Arial"/>
        </w:rPr>
        <w:t>______________</w:t>
      </w:r>
      <w:r w:rsidR="006D540D" w:rsidRPr="0036046B">
        <w:rPr>
          <w:rFonts w:ascii="Arial" w:hAnsi="Arial" w:cs="Arial"/>
        </w:rPr>
        <w:t xml:space="preserve">, pełnomocnik spółki </w:t>
      </w:r>
      <w:proofErr w:type="spellStart"/>
      <w:r w:rsidR="006D540D" w:rsidRPr="0032032C">
        <w:rPr>
          <w:rFonts w:ascii="Arial" w:hAnsi="Arial" w:cs="Arial"/>
          <w:i/>
        </w:rPr>
        <w:t>Celsa</w:t>
      </w:r>
      <w:proofErr w:type="spellEnd"/>
      <w:r w:rsidR="006D540D" w:rsidRPr="0032032C">
        <w:rPr>
          <w:rFonts w:ascii="Arial" w:hAnsi="Arial" w:cs="Arial"/>
          <w:i/>
        </w:rPr>
        <w:t xml:space="preserve"> „Huta Ostrowiec” Sp. z o.o., ul. Samsonowicza 2, </w:t>
      </w:r>
      <w:r w:rsidR="0032032C" w:rsidRPr="0032032C">
        <w:rPr>
          <w:rFonts w:ascii="Arial" w:hAnsi="Arial" w:cs="Arial"/>
          <w:i/>
        </w:rPr>
        <w:br/>
      </w:r>
      <w:r w:rsidR="006D540D" w:rsidRPr="0032032C">
        <w:rPr>
          <w:rFonts w:ascii="Arial" w:hAnsi="Arial" w:cs="Arial"/>
          <w:i/>
        </w:rPr>
        <w:t>27-400 Ostrowiec Świętokrzyski</w:t>
      </w:r>
      <w:r w:rsidR="006D540D" w:rsidRPr="0036046B">
        <w:rPr>
          <w:rFonts w:ascii="Arial" w:hAnsi="Arial" w:cs="Arial"/>
        </w:rPr>
        <w:t>, zwróciła się do tut. Organu z wnioskiem o wydanie zezwolenia na zbieranie odpadów  na dz. nr 196, 195/2, 194 przy ul. Dębowej 1</w:t>
      </w:r>
      <w:r w:rsidR="00196046" w:rsidRPr="0036046B">
        <w:rPr>
          <w:rFonts w:ascii="Arial" w:hAnsi="Arial" w:cs="Arial"/>
        </w:rPr>
        <w:t>D</w:t>
      </w:r>
      <w:r w:rsidR="006D540D" w:rsidRPr="0036046B">
        <w:rPr>
          <w:rFonts w:ascii="Arial" w:hAnsi="Arial" w:cs="Arial"/>
        </w:rPr>
        <w:t xml:space="preserve"> w Elblągu.</w:t>
      </w:r>
    </w:p>
    <w:p w14:paraId="5E177D6D" w14:textId="2DBD1FE6" w:rsidR="000112AD" w:rsidRPr="0036046B" w:rsidRDefault="000112AD" w:rsidP="0036046B">
      <w:pPr>
        <w:spacing w:line="300" w:lineRule="auto"/>
        <w:ind w:firstLine="397"/>
        <w:jc w:val="both"/>
        <w:rPr>
          <w:rFonts w:ascii="Arial" w:hAnsi="Arial" w:cs="Arial"/>
          <w:color w:val="000000" w:themeColor="text1"/>
        </w:rPr>
      </w:pPr>
      <w:r w:rsidRPr="0036046B">
        <w:rPr>
          <w:rFonts w:ascii="Arial" w:hAnsi="Arial" w:cs="Arial"/>
          <w:color w:val="000000" w:themeColor="text1"/>
        </w:rPr>
        <w:t xml:space="preserve">Zgodnie z art. 41 ust. 3 pkt 1d ustawy z dnia 14 grudnia 2012 r. o odpadach </w:t>
      </w:r>
      <w:r w:rsidR="0036046B">
        <w:rPr>
          <w:rFonts w:ascii="Arial" w:hAnsi="Arial" w:cs="Arial"/>
          <w:color w:val="000000" w:themeColor="text1"/>
        </w:rPr>
        <w:br/>
      </w:r>
      <w:r w:rsidRPr="0036046B">
        <w:rPr>
          <w:rFonts w:ascii="Arial" w:hAnsi="Arial" w:cs="Arial"/>
          <w:color w:val="000000" w:themeColor="text1"/>
        </w:rPr>
        <w:t>(Dz. U. z 2023 r. poz. 1587 ze zm.) organem właściwym do wydania niniejszej decyzji jest marszałek</w:t>
      </w:r>
      <w:r w:rsidR="0036046B">
        <w:rPr>
          <w:rFonts w:ascii="Arial" w:hAnsi="Arial" w:cs="Arial"/>
          <w:color w:val="000000" w:themeColor="text1"/>
        </w:rPr>
        <w:t xml:space="preserve"> </w:t>
      </w:r>
      <w:r w:rsidRPr="0036046B">
        <w:rPr>
          <w:rFonts w:ascii="Arial" w:hAnsi="Arial" w:cs="Arial"/>
          <w:color w:val="000000" w:themeColor="text1"/>
        </w:rPr>
        <w:t>województwa.</w:t>
      </w:r>
    </w:p>
    <w:p w14:paraId="5523CDE6" w14:textId="4B7D8E06" w:rsidR="000112AD" w:rsidRPr="0036046B" w:rsidRDefault="000112AD" w:rsidP="0036046B">
      <w:pPr>
        <w:spacing w:line="300" w:lineRule="auto"/>
        <w:ind w:firstLine="397"/>
        <w:jc w:val="both"/>
        <w:rPr>
          <w:rFonts w:ascii="Arial" w:hAnsi="Arial" w:cs="Arial"/>
          <w:color w:val="000000" w:themeColor="text1"/>
        </w:rPr>
      </w:pPr>
      <w:r w:rsidRPr="0036046B">
        <w:rPr>
          <w:rFonts w:ascii="Arial" w:hAnsi="Arial" w:cs="Arial"/>
          <w:color w:val="000000" w:themeColor="text1"/>
        </w:rPr>
        <w:t xml:space="preserve">Na podstawie art. 32 ust. 2 i 3 ustawy z dnia 6 marca 2018 r., Prawo przedsiębiorców </w:t>
      </w:r>
      <w:r w:rsidR="0036046B">
        <w:rPr>
          <w:rFonts w:ascii="Arial" w:hAnsi="Arial" w:cs="Arial"/>
          <w:color w:val="000000" w:themeColor="text1"/>
        </w:rPr>
        <w:br/>
      </w:r>
      <w:r w:rsidRPr="0036046B">
        <w:rPr>
          <w:rFonts w:ascii="Arial" w:hAnsi="Arial" w:cs="Arial"/>
          <w:color w:val="000000" w:themeColor="text1"/>
        </w:rPr>
        <w:t xml:space="preserve">(Dz. U. z 2024 r. poz. 236 ze zm.) wysłano Stronie pismo z dnia </w:t>
      </w:r>
      <w:r w:rsidR="006D540D" w:rsidRPr="0036046B">
        <w:rPr>
          <w:rFonts w:ascii="Arial" w:hAnsi="Arial" w:cs="Arial"/>
          <w:color w:val="000000" w:themeColor="text1"/>
        </w:rPr>
        <w:t>8.05.2024 r.</w:t>
      </w:r>
      <w:r w:rsidRPr="0036046B">
        <w:rPr>
          <w:rFonts w:ascii="Arial" w:hAnsi="Arial" w:cs="Arial"/>
          <w:color w:val="000000" w:themeColor="text1"/>
        </w:rPr>
        <w:t xml:space="preserve"> znak: OŚ-PŚ.7244.</w:t>
      </w:r>
      <w:r w:rsidR="006D540D" w:rsidRPr="0036046B">
        <w:rPr>
          <w:rFonts w:ascii="Arial" w:hAnsi="Arial" w:cs="Arial"/>
          <w:color w:val="000000" w:themeColor="text1"/>
        </w:rPr>
        <w:t xml:space="preserve">61.2024 </w:t>
      </w:r>
      <w:r w:rsidRPr="0036046B">
        <w:rPr>
          <w:rFonts w:ascii="Arial" w:hAnsi="Arial" w:cs="Arial"/>
          <w:color w:val="000000" w:themeColor="text1"/>
        </w:rPr>
        <w:t>potwierdzające przyjęcie wniosku.</w:t>
      </w:r>
    </w:p>
    <w:p w14:paraId="3411B2BC" w14:textId="1B7D00BB" w:rsidR="00DB7D17" w:rsidRPr="0036046B" w:rsidRDefault="00F41D5D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 xml:space="preserve">Następnie tut. Organ pismem z dnia </w:t>
      </w:r>
      <w:r w:rsidR="00AB6010" w:rsidRPr="0036046B">
        <w:rPr>
          <w:rFonts w:ascii="Arial" w:hAnsi="Arial" w:cs="Arial"/>
        </w:rPr>
        <w:t>21.08.2024</w:t>
      </w:r>
      <w:r w:rsidRPr="0036046B">
        <w:rPr>
          <w:rFonts w:ascii="Arial" w:hAnsi="Arial" w:cs="Arial"/>
        </w:rPr>
        <w:t xml:space="preserve"> r. wezwał Stronę do uzupełnienia braków formalnych we wniosku. </w:t>
      </w:r>
      <w:r w:rsidR="00DB7D17" w:rsidRPr="0036046B">
        <w:rPr>
          <w:rFonts w:ascii="Arial" w:hAnsi="Arial" w:cs="Arial"/>
        </w:rPr>
        <w:t xml:space="preserve">W dniu </w:t>
      </w:r>
      <w:r w:rsidR="00AB6010" w:rsidRPr="0036046B">
        <w:rPr>
          <w:rFonts w:ascii="Arial" w:hAnsi="Arial" w:cs="Arial"/>
        </w:rPr>
        <w:t>18.10.2024</w:t>
      </w:r>
      <w:r w:rsidR="00DB7D17" w:rsidRPr="0036046B">
        <w:rPr>
          <w:rFonts w:ascii="Arial" w:hAnsi="Arial" w:cs="Arial"/>
        </w:rPr>
        <w:t xml:space="preserve"> r. </w:t>
      </w:r>
      <w:r w:rsidR="00AB6010" w:rsidRPr="0036046B">
        <w:rPr>
          <w:rFonts w:ascii="Arial" w:hAnsi="Arial" w:cs="Arial"/>
        </w:rPr>
        <w:t>wpłynęło uzupełnienie na powyższe.</w:t>
      </w:r>
    </w:p>
    <w:p w14:paraId="0456266B" w14:textId="77777777" w:rsidR="00AB6010" w:rsidRPr="0036046B" w:rsidRDefault="00AB6010" w:rsidP="0036046B">
      <w:pPr>
        <w:suppressAutoHyphens/>
        <w:spacing w:line="300" w:lineRule="auto"/>
        <w:ind w:right="11"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Następnie, po dokładnym przeanalizowaniu wniosku, tut. Organ uznał, iż wymaga on ponownego uzupełnienia, dlatego też pismem z dnia 10.12.2024 r. zwrócił się do Wnioskodawcy o przesłanie aktualnej decyzji o środowiskowych uwarunkowaniach.</w:t>
      </w:r>
    </w:p>
    <w:p w14:paraId="780C96B5" w14:textId="7CD65A9F" w:rsidR="00AB6010" w:rsidRPr="0036046B" w:rsidRDefault="00AB6010" w:rsidP="0036046B">
      <w:pPr>
        <w:suppressAutoHyphens/>
        <w:spacing w:line="300" w:lineRule="auto"/>
        <w:ind w:right="11"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W dniu 16.01.2025 r. wpłynęło uzupełnienie. Z uwagi jednak na wątpliwości tut. Organu dot. zachodzących możliwych procesów przetwarzania</w:t>
      </w:r>
      <w:r w:rsidR="00B15399" w:rsidRPr="0036046B">
        <w:rPr>
          <w:rFonts w:ascii="Arial" w:hAnsi="Arial" w:cs="Arial"/>
        </w:rPr>
        <w:t xml:space="preserve"> odpadów</w:t>
      </w:r>
      <w:r w:rsidRPr="0036046B">
        <w:rPr>
          <w:rFonts w:ascii="Arial" w:hAnsi="Arial" w:cs="Arial"/>
        </w:rPr>
        <w:t xml:space="preserve">, tut. Organ pismem z dnia 21.02.2025 r. zwrócił się do Wnioskodawcy o wyjaśnienie tej kwestii. </w:t>
      </w:r>
    </w:p>
    <w:p w14:paraId="15FE94AB" w14:textId="6754459C" w:rsidR="00AB6010" w:rsidRPr="0036046B" w:rsidRDefault="00AB6010" w:rsidP="0036046B">
      <w:pPr>
        <w:suppressAutoHyphens/>
        <w:spacing w:line="300" w:lineRule="auto"/>
        <w:ind w:right="11"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 xml:space="preserve">W dniu 28.03.2025 r. wpłynęło uzupełnienie, w którym </w:t>
      </w:r>
      <w:r w:rsidR="00B15399" w:rsidRPr="0036046B">
        <w:rPr>
          <w:rFonts w:ascii="Arial" w:hAnsi="Arial" w:cs="Arial"/>
        </w:rPr>
        <w:t xml:space="preserve">Spółka </w:t>
      </w:r>
      <w:r w:rsidRPr="0036046B">
        <w:rPr>
          <w:rFonts w:ascii="Arial" w:hAnsi="Arial" w:cs="Arial"/>
        </w:rPr>
        <w:t>nie zgodził</w:t>
      </w:r>
      <w:r w:rsidR="00B15399" w:rsidRPr="0036046B">
        <w:rPr>
          <w:rFonts w:ascii="Arial" w:hAnsi="Arial" w:cs="Arial"/>
        </w:rPr>
        <w:t>a</w:t>
      </w:r>
      <w:r w:rsidRPr="0036046B">
        <w:rPr>
          <w:rFonts w:ascii="Arial" w:hAnsi="Arial" w:cs="Arial"/>
        </w:rPr>
        <w:t xml:space="preserve"> się z opinią tut. Organu. Z uwagi na fakt, że tut. Organ podtrzym</w:t>
      </w:r>
      <w:r w:rsidR="00B15399" w:rsidRPr="0036046B">
        <w:rPr>
          <w:rFonts w:ascii="Arial" w:hAnsi="Arial" w:cs="Arial"/>
        </w:rPr>
        <w:t>ał</w:t>
      </w:r>
      <w:r w:rsidRPr="0036046B">
        <w:rPr>
          <w:rFonts w:ascii="Arial" w:hAnsi="Arial" w:cs="Arial"/>
        </w:rPr>
        <w:t xml:space="preserve"> swoje stanowisko dotyczące tego, iż procesy wymienione we wniosku są procesami przetwarzania odpadów w procesie R12, poinformował o tym Stronę pismem z dnia 16.04.2025 r. i wyznaczył 30 dni od jego otrzymania, na przesłanie odpowiednich dokumentów.</w:t>
      </w:r>
    </w:p>
    <w:p w14:paraId="629A21C9" w14:textId="26FF528E" w:rsidR="00AB6010" w:rsidRPr="0036046B" w:rsidRDefault="00AB6010" w:rsidP="0036046B">
      <w:pPr>
        <w:suppressAutoHyphens/>
        <w:spacing w:line="300" w:lineRule="auto"/>
        <w:ind w:right="11"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W dniu 26.05.2025 r. wpłynęło uzupełnienie</w:t>
      </w:r>
      <w:r w:rsidR="001324DD" w:rsidRPr="0036046B">
        <w:rPr>
          <w:rFonts w:ascii="Arial" w:hAnsi="Arial" w:cs="Arial"/>
        </w:rPr>
        <w:t>, w tym przedłożona została decyzja Ministra Klimatu i Środowiska z dnia 23.04.2025 r., znak: DIŚ-III.411.5.2025.KJP, w której ten wskazał, iż w definicji zbierania odpadów mieści się również zagęszczanie odpadów poprzez zmniejszenie ich gabarytów celem przygotowania ich do transportu</w:t>
      </w:r>
      <w:r w:rsidRPr="0036046B">
        <w:rPr>
          <w:rFonts w:ascii="Arial" w:hAnsi="Arial" w:cs="Arial"/>
        </w:rPr>
        <w:t>.</w:t>
      </w:r>
    </w:p>
    <w:p w14:paraId="4E0F08AA" w14:textId="2C0EE61B" w:rsidR="00AB6010" w:rsidRPr="0036046B" w:rsidRDefault="00AB6010" w:rsidP="0036046B">
      <w:pPr>
        <w:suppressAutoHyphens/>
        <w:spacing w:line="300" w:lineRule="auto"/>
        <w:ind w:right="11"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W wyniku dogłębnej analizy zgromadzonej dokumentacji, niezbędne okazało się ponowne wezwanie podmiotu do korekty wniosku i złożenia wyjaśnień,</w:t>
      </w:r>
      <w:r w:rsidR="001324DD" w:rsidRPr="0036046B">
        <w:rPr>
          <w:rFonts w:ascii="Arial" w:hAnsi="Arial" w:cs="Arial"/>
        </w:rPr>
        <w:t xml:space="preserve"> poprzez uszczegółowienie </w:t>
      </w:r>
      <w:r w:rsidR="001324DD" w:rsidRPr="0036046B">
        <w:rPr>
          <w:rFonts w:ascii="Arial" w:hAnsi="Arial" w:cs="Arial"/>
        </w:rPr>
        <w:lastRenderedPageBreak/>
        <w:t>sposobu magazynowania odpadów, a także przedstawienie szczegółowego opisu metody zbierania odpadów,</w:t>
      </w:r>
      <w:r w:rsidRPr="0036046B">
        <w:rPr>
          <w:rFonts w:ascii="Arial" w:hAnsi="Arial" w:cs="Arial"/>
        </w:rPr>
        <w:t xml:space="preserve"> co uczyniono pismem z dnia 12.06.2025 r. </w:t>
      </w:r>
      <w:r w:rsidRPr="0036046B">
        <w:rPr>
          <w:rFonts w:ascii="Arial" w:hAnsi="Arial" w:cs="Arial"/>
          <w:bCs/>
        </w:rPr>
        <w:t>Odpowiedź na powyższe wpłynęła do tut. Urzędu w dn</w:t>
      </w:r>
      <w:r w:rsidR="00B15399" w:rsidRPr="0036046B">
        <w:rPr>
          <w:rFonts w:ascii="Arial" w:hAnsi="Arial" w:cs="Arial"/>
          <w:bCs/>
        </w:rPr>
        <w:t>iu</w:t>
      </w:r>
      <w:r w:rsidRPr="0036046B">
        <w:rPr>
          <w:rFonts w:ascii="Arial" w:hAnsi="Arial" w:cs="Arial"/>
          <w:bCs/>
        </w:rPr>
        <w:t xml:space="preserve"> 27.06.2025 r.</w:t>
      </w:r>
    </w:p>
    <w:p w14:paraId="0544D52B" w14:textId="529E6F73" w:rsidR="00AB6010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 xml:space="preserve">Następnie, pismem z dnia 02.07.2025 r. zwrócono się do Prezydenta Miasta Elbląg </w:t>
      </w:r>
      <w:r w:rsidRPr="0036046B">
        <w:rPr>
          <w:rFonts w:ascii="Arial" w:hAnsi="Arial" w:cs="Arial"/>
        </w:rPr>
        <w:br/>
        <w:t xml:space="preserve">z prośbą o wydanie opinii w przedmiotowej sprawie, zgodnie z art. 41 ust. 6a ustawy z dnia 14 grudnia 2012 r. o odpadach oraz o określenie, w związku z art. 46 ust. 1 pkt. 3 ww. ustawy, czy planowane działanie polegające na </w:t>
      </w:r>
      <w:r w:rsidR="008D744C" w:rsidRPr="0036046B">
        <w:rPr>
          <w:rFonts w:ascii="Arial" w:hAnsi="Arial" w:cs="Arial"/>
        </w:rPr>
        <w:t>zbieraniu</w:t>
      </w:r>
      <w:r w:rsidRPr="0036046B">
        <w:rPr>
          <w:rFonts w:ascii="Arial" w:hAnsi="Arial" w:cs="Arial"/>
        </w:rPr>
        <w:t xml:space="preserve"> odpadów, jest zgodne z przepisami prawa miejscowego. </w:t>
      </w:r>
    </w:p>
    <w:p w14:paraId="3CB28BCB" w14:textId="34E726F5" w:rsidR="00AB6010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 xml:space="preserve">Ponadto, działając z upoważnienia art. 41a ust. 1 i 2 ustawy z dnia 14 grudnia </w:t>
      </w:r>
      <w:r w:rsidR="00180B7A" w:rsidRPr="0036046B">
        <w:rPr>
          <w:rFonts w:ascii="Arial" w:hAnsi="Arial" w:cs="Arial"/>
        </w:rPr>
        <w:br/>
      </w:r>
      <w:r w:rsidRPr="0036046B">
        <w:rPr>
          <w:rFonts w:ascii="Arial" w:hAnsi="Arial" w:cs="Arial"/>
        </w:rPr>
        <w:t xml:space="preserve">2012 r. o odpadach, pismem z 02.07.2025 r. tut. Organ zwrócił się do Warmińsko </w:t>
      </w:r>
      <w:r w:rsidR="0032032C">
        <w:rPr>
          <w:rFonts w:ascii="Arial" w:hAnsi="Arial" w:cs="Arial"/>
        </w:rPr>
        <w:br/>
      </w:r>
      <w:r w:rsidRPr="0036046B">
        <w:rPr>
          <w:rFonts w:ascii="Arial" w:hAnsi="Arial" w:cs="Arial"/>
        </w:rPr>
        <w:t xml:space="preserve">– Mazurskiego Wojewódzkiego Inspektora Ochrony Środowiska w Olsztynie, z prośbą </w:t>
      </w:r>
      <w:r w:rsidR="0032032C">
        <w:rPr>
          <w:rFonts w:ascii="Arial" w:hAnsi="Arial" w:cs="Arial"/>
        </w:rPr>
        <w:br/>
      </w:r>
      <w:r w:rsidRPr="0036046B">
        <w:rPr>
          <w:rFonts w:ascii="Arial" w:hAnsi="Arial" w:cs="Arial"/>
        </w:rPr>
        <w:t>o przeprowadzenie kontroli podmiotu i miejsc magazynowania odpadów w zakresie spełniania wymagań określonych w przepisach ochrony środowiska.</w:t>
      </w:r>
    </w:p>
    <w:p w14:paraId="28A9B4ED" w14:textId="77777777" w:rsidR="00AB6010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Postanowieniem z dnia 14.07.2025 r., znak: DKŚ.6233.5.2025.AG Prezydent Miasta Elbląg pozytywnie zaopiniował przedmiotowe przedsięwzięcie.</w:t>
      </w:r>
    </w:p>
    <w:p w14:paraId="118EBB32" w14:textId="77777777" w:rsidR="00AB6010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W dniu 22.07.2025 r. Warmińsko – Mazurski Wojewódzki Inspektor Ochrony Środowiska wraz z przedstawicielem tut. Organu, przeprowadził kontrolę miejsc magazynowania odpadów. Z powyższej kontroli został sporządzony protokół nr WIOS-ELB 161/2025.</w:t>
      </w:r>
    </w:p>
    <w:p w14:paraId="2BB03180" w14:textId="377EE4E6" w:rsidR="00AB6010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W dniu 24.07.2025 r. wpłynęło do tut. Urzędu uzupełnienie do wniosku, w którym został przedstawiony szczegółowy opis metody zbierania odpadów oraz zostało wyznaczone osobne miejsce magazynowania odpadów, oznaczone jako miejsce magazynowania nr 2</w:t>
      </w:r>
      <w:r w:rsidR="007F2AF3" w:rsidRPr="0036046B">
        <w:rPr>
          <w:rFonts w:ascii="Arial" w:hAnsi="Arial" w:cs="Arial"/>
        </w:rPr>
        <w:t>.</w:t>
      </w:r>
    </w:p>
    <w:p w14:paraId="19BDC0FE" w14:textId="77777777" w:rsidR="009F4A18" w:rsidRPr="0036046B" w:rsidRDefault="00AB6010" w:rsidP="0036046B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36046B">
        <w:rPr>
          <w:rFonts w:ascii="Arial" w:hAnsi="Arial" w:cs="Arial"/>
        </w:rPr>
        <w:t xml:space="preserve">Następnie, postanowieniem z dnia 28.08.2025 r., znak: WIOŚ-EL-I.703.12.8.18.2025.SK, Warmińsko – Mazurski Wojewódzki Inspektor Ochrony Środowiska stwierdził, iż miejsca magazynowania odpadów, czyli plac magazynowy zlokalizowany na działkach o nr </w:t>
      </w:r>
      <w:proofErr w:type="spellStart"/>
      <w:r w:rsidRPr="0036046B">
        <w:rPr>
          <w:rFonts w:ascii="Arial" w:hAnsi="Arial" w:cs="Arial"/>
        </w:rPr>
        <w:t>ewid</w:t>
      </w:r>
      <w:proofErr w:type="spellEnd"/>
      <w:r w:rsidRPr="0036046B">
        <w:rPr>
          <w:rFonts w:ascii="Arial" w:hAnsi="Arial" w:cs="Arial"/>
        </w:rPr>
        <w:t>. 194, 195/2, 196 przy ul. Dębowej 1D w Elblągu, spełniają wymagania określone w przepisach ochrony środowiska.</w:t>
      </w:r>
      <w:r w:rsidR="009F4A18" w:rsidRPr="0036046B">
        <w:rPr>
          <w:rFonts w:ascii="Arial" w:hAnsi="Arial" w:cs="Arial"/>
          <w:bCs/>
        </w:rPr>
        <w:t xml:space="preserve"> </w:t>
      </w:r>
    </w:p>
    <w:p w14:paraId="1FCE5A01" w14:textId="1FA19B6E" w:rsidR="009F4A18" w:rsidRPr="0036046B" w:rsidRDefault="009F4A18" w:rsidP="0036046B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36046B">
        <w:rPr>
          <w:rFonts w:ascii="Arial" w:hAnsi="Arial" w:cs="Arial"/>
          <w:bCs/>
        </w:rPr>
        <w:t>Ponadto w przedmiotowej sprawie nie było konieczności sporządzania operatu przeciwpożarowego oraz przeprowadzania kontroli przez komendanta powiatowego (miejskiego) Państwowej Straży Pożarnej, ponieważ zgodnie z art. 41a ust. 8 pkt 2 ustawy z dnia 14 grudnia 2012 r. o odpadach, przepisów dotyczących przeprowadzania kontroli przez komendanta powiatowego (miejskiego) Państwowej Straży Pożarnej oraz wykonania operatu przeciwpożarowego, o którym mowa w art. 42 ust. 4b pkt 1 ww. ustawy, nie stosuje się w przypadku zezwoleń na zbieranie odpadów, które dotyczą wyłącznie odpadów niepalnych. Wobec powyższego w niniejszej decyzji nie określono wymagań wynikających z warunków ochrony przeciwpożarowej.</w:t>
      </w:r>
    </w:p>
    <w:p w14:paraId="3411161D" w14:textId="1BAE84F0" w:rsidR="007F2AF3" w:rsidRPr="0036046B" w:rsidRDefault="007F2AF3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Tut. Organ, pismem z dnia 4.09.2025 r. wezwał Stronę do podania największej masy odpadów oraz całkowitej pojemności z rozdzieleniem na miejsce magazynowania nr 1 oraz miejsce magazynowania nr 2, a także ponowne obliczenie wysokości zabezpieczenia roszczeń oraz podanie powierzchni miejsc magazynowania i uszczegółowienie ich opisu.</w:t>
      </w:r>
      <w:r w:rsidR="00D1732A" w:rsidRPr="0036046B">
        <w:rPr>
          <w:rFonts w:ascii="Arial" w:hAnsi="Arial" w:cs="Arial"/>
        </w:rPr>
        <w:t xml:space="preserve"> </w:t>
      </w:r>
      <w:r w:rsidRPr="0036046B">
        <w:rPr>
          <w:rFonts w:ascii="Arial" w:hAnsi="Arial" w:cs="Arial"/>
        </w:rPr>
        <w:t>W dniu 19.09.2025 r. wpłynęła odpowiedź na powyższe.</w:t>
      </w:r>
    </w:p>
    <w:p w14:paraId="7642BAB8" w14:textId="6AD9F5B9" w:rsidR="006034F9" w:rsidRPr="0036046B" w:rsidRDefault="009F4A18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  <w:color w:val="000000" w:themeColor="text1"/>
        </w:rPr>
        <w:lastRenderedPageBreak/>
        <w:t>W związku z tym p</w:t>
      </w:r>
      <w:r w:rsidR="00913DB4" w:rsidRPr="0036046B">
        <w:rPr>
          <w:rFonts w:ascii="Arial" w:hAnsi="Arial" w:cs="Arial"/>
          <w:color w:val="000000" w:themeColor="text1"/>
        </w:rPr>
        <w:t xml:space="preserve">ostanowieniem z dnia </w:t>
      </w:r>
      <w:r w:rsidRPr="0036046B">
        <w:rPr>
          <w:rFonts w:ascii="Arial" w:hAnsi="Arial" w:cs="Arial"/>
          <w:color w:val="000000" w:themeColor="text1"/>
        </w:rPr>
        <w:t>22.09.2025</w:t>
      </w:r>
      <w:r w:rsidR="00913DB4" w:rsidRPr="0036046B">
        <w:rPr>
          <w:rFonts w:ascii="Arial" w:hAnsi="Arial" w:cs="Arial"/>
          <w:color w:val="000000" w:themeColor="text1"/>
        </w:rPr>
        <w:t xml:space="preserve"> r., znak</w:t>
      </w:r>
      <w:r w:rsidR="000112AD" w:rsidRPr="0036046B">
        <w:rPr>
          <w:rFonts w:ascii="Arial" w:hAnsi="Arial" w:cs="Arial"/>
          <w:color w:val="000000" w:themeColor="text1"/>
        </w:rPr>
        <w:t>:</w:t>
      </w:r>
      <w:r w:rsidR="00913DB4" w:rsidRPr="0036046B">
        <w:rPr>
          <w:rFonts w:ascii="Arial" w:hAnsi="Arial" w:cs="Arial"/>
          <w:color w:val="000000" w:themeColor="text1"/>
        </w:rPr>
        <w:t xml:space="preserve"> OŚ-PŚ.7244.</w:t>
      </w:r>
      <w:r w:rsidR="00E9023F" w:rsidRPr="0036046B">
        <w:rPr>
          <w:rFonts w:ascii="Arial" w:hAnsi="Arial" w:cs="Arial"/>
          <w:color w:val="000000" w:themeColor="text1"/>
        </w:rPr>
        <w:t>22</w:t>
      </w:r>
      <w:r w:rsidRPr="0036046B">
        <w:rPr>
          <w:rFonts w:ascii="Arial" w:hAnsi="Arial" w:cs="Arial"/>
          <w:color w:val="000000" w:themeColor="text1"/>
        </w:rPr>
        <w:t>.2024</w:t>
      </w:r>
      <w:r w:rsidR="00AA1258" w:rsidRPr="0036046B">
        <w:rPr>
          <w:rFonts w:ascii="Arial" w:hAnsi="Arial" w:cs="Arial"/>
          <w:color w:val="000000" w:themeColor="text1"/>
        </w:rPr>
        <w:t>,</w:t>
      </w:r>
      <w:r w:rsidR="00913DB4" w:rsidRPr="0036046B">
        <w:rPr>
          <w:rFonts w:ascii="Arial" w:hAnsi="Arial" w:cs="Arial"/>
          <w:color w:val="000000" w:themeColor="text1"/>
        </w:rPr>
        <w:t xml:space="preserve"> tut. Organ na podstawie art. 48a ust.</w:t>
      </w:r>
      <w:r w:rsidR="00FF3D3E" w:rsidRPr="0036046B">
        <w:rPr>
          <w:rFonts w:ascii="Arial" w:hAnsi="Arial" w:cs="Arial"/>
          <w:color w:val="000000" w:themeColor="text1"/>
        </w:rPr>
        <w:t xml:space="preserve"> </w:t>
      </w:r>
      <w:r w:rsidR="00913DB4" w:rsidRPr="0036046B">
        <w:rPr>
          <w:rFonts w:ascii="Arial" w:hAnsi="Arial" w:cs="Arial"/>
          <w:color w:val="000000" w:themeColor="text1"/>
        </w:rPr>
        <w:t>7 ustawy z dnia 14 grudnia 2012 r. o odpadach</w:t>
      </w:r>
      <w:r w:rsidR="00AA1258" w:rsidRPr="0036046B">
        <w:rPr>
          <w:rFonts w:ascii="Arial" w:hAnsi="Arial" w:cs="Arial"/>
          <w:color w:val="000000" w:themeColor="text1"/>
        </w:rPr>
        <w:t xml:space="preserve"> </w:t>
      </w:r>
      <w:r w:rsidR="0032032C">
        <w:rPr>
          <w:rFonts w:ascii="Arial" w:hAnsi="Arial" w:cs="Arial"/>
          <w:color w:val="000000" w:themeColor="text1"/>
        </w:rPr>
        <w:br/>
      </w:r>
      <w:r w:rsidR="00913DB4" w:rsidRPr="0036046B">
        <w:rPr>
          <w:rFonts w:ascii="Arial" w:hAnsi="Arial" w:cs="Arial"/>
          <w:color w:val="000000" w:themeColor="text1"/>
        </w:rPr>
        <w:t>(Dz.</w:t>
      </w:r>
      <w:r w:rsidR="00FF3D3E" w:rsidRPr="0036046B">
        <w:rPr>
          <w:rFonts w:ascii="Arial" w:hAnsi="Arial" w:cs="Arial"/>
          <w:color w:val="000000" w:themeColor="text1"/>
        </w:rPr>
        <w:t xml:space="preserve"> </w:t>
      </w:r>
      <w:r w:rsidR="00913DB4" w:rsidRPr="0036046B">
        <w:rPr>
          <w:rFonts w:ascii="Arial" w:hAnsi="Arial" w:cs="Arial"/>
          <w:color w:val="000000" w:themeColor="text1"/>
        </w:rPr>
        <w:t>U.</w:t>
      </w:r>
      <w:r w:rsidR="00FF3D3E" w:rsidRPr="0036046B">
        <w:rPr>
          <w:rFonts w:ascii="Arial" w:hAnsi="Arial" w:cs="Arial"/>
          <w:color w:val="000000" w:themeColor="text1"/>
        </w:rPr>
        <w:t xml:space="preserve"> z 2023 r. poz. 1587 ze zm.) określić Spółce formę i wysokość zabezpieczenia roszczeń na pokrycie kosztów wykonania zastępczego obowiązku wynikającego z art. 47 ust. 5 ustawy z dnia 14 grudnia 2012 r. o odpadach w formie depozytu w kwocie </w:t>
      </w:r>
      <w:r w:rsidRPr="0036046B">
        <w:rPr>
          <w:rFonts w:ascii="Arial" w:hAnsi="Arial" w:cs="Arial"/>
          <w:color w:val="000000" w:themeColor="text1"/>
        </w:rPr>
        <w:t>7677,17</w:t>
      </w:r>
      <w:r w:rsidR="00FF3D3E" w:rsidRPr="0036046B">
        <w:rPr>
          <w:rFonts w:ascii="Arial" w:hAnsi="Arial" w:cs="Arial"/>
          <w:color w:val="000000" w:themeColor="text1"/>
        </w:rPr>
        <w:t xml:space="preserve"> zł.</w:t>
      </w:r>
      <w:r w:rsidR="00AA1258" w:rsidRPr="0036046B">
        <w:rPr>
          <w:rFonts w:ascii="Arial" w:hAnsi="Arial" w:cs="Arial"/>
          <w:color w:val="000000" w:themeColor="text1"/>
        </w:rPr>
        <w:t xml:space="preserve"> </w:t>
      </w:r>
      <w:r w:rsidR="006034F9" w:rsidRPr="0036046B">
        <w:rPr>
          <w:rFonts w:ascii="Arial" w:hAnsi="Arial" w:cs="Arial"/>
          <w:color w:val="000000" w:themeColor="text1"/>
        </w:rPr>
        <w:t xml:space="preserve">W dniu 9.06.2021 r. Spółka wpłaciła depozyt w powyższej kwocie (w związku z wydaniem decyzji Marszałka Województwa Warmińsko – Mazurskiego z dnia 13.12.2021 r., znak: OŚ-GO.7244.27.2019 zmieniającej </w:t>
      </w:r>
      <w:r w:rsidR="006034F9" w:rsidRPr="0036046B">
        <w:rPr>
          <w:rFonts w:ascii="Arial" w:hAnsi="Arial" w:cs="Arial"/>
        </w:rPr>
        <w:t>decyzję Prezydenta Miasta Elbląg z dnia 20.01.2015 r., znak: DGKiOŚ-ROŚ.6232.2.2015</w:t>
      </w:r>
      <w:r w:rsidR="006034F9" w:rsidRPr="0036046B">
        <w:t xml:space="preserve"> </w:t>
      </w:r>
      <w:r w:rsidR="006034F9" w:rsidRPr="0036046B">
        <w:rPr>
          <w:rFonts w:ascii="Arial" w:hAnsi="Arial" w:cs="Arial"/>
        </w:rPr>
        <w:t xml:space="preserve">udzielającą spółce </w:t>
      </w:r>
      <w:proofErr w:type="spellStart"/>
      <w:r w:rsidR="0032032C">
        <w:rPr>
          <w:rFonts w:ascii="Arial" w:hAnsi="Arial" w:cs="Arial"/>
          <w:i/>
        </w:rPr>
        <w:t>Celsa</w:t>
      </w:r>
      <w:proofErr w:type="spellEnd"/>
      <w:r w:rsidR="0032032C">
        <w:rPr>
          <w:rFonts w:ascii="Arial" w:hAnsi="Arial" w:cs="Arial"/>
          <w:i/>
        </w:rPr>
        <w:t xml:space="preserve"> „Huta Ostrowiec”</w:t>
      </w:r>
      <w:r w:rsidR="006034F9" w:rsidRPr="0032032C">
        <w:rPr>
          <w:rFonts w:ascii="Arial" w:hAnsi="Arial" w:cs="Arial"/>
          <w:i/>
        </w:rPr>
        <w:t xml:space="preserve"> Sp. z o. o. </w:t>
      </w:r>
      <w:r w:rsidR="0032032C" w:rsidRPr="0032032C">
        <w:rPr>
          <w:rFonts w:ascii="Arial" w:hAnsi="Arial" w:cs="Arial"/>
          <w:i/>
        </w:rPr>
        <w:br/>
      </w:r>
      <w:r w:rsidR="006034F9" w:rsidRPr="0032032C">
        <w:rPr>
          <w:rFonts w:ascii="Arial" w:hAnsi="Arial" w:cs="Arial"/>
          <w:i/>
        </w:rPr>
        <w:t>z siedzibą w Ostrowcu Świętokrzyskim, ul. Samsonowicza 2, 27-400 Ostrowiec Świętokrzyski</w:t>
      </w:r>
      <w:r w:rsidR="006034F9" w:rsidRPr="0036046B">
        <w:rPr>
          <w:rFonts w:ascii="Arial" w:hAnsi="Arial" w:cs="Arial"/>
        </w:rPr>
        <w:t xml:space="preserve"> (NIP: 5272312319, REGON: 016364209) zezwolenia na zbieranie odpadów na terenie zakładu zlokalizowanego w Elblągu przy ul. Dębowej 1D, na działkach o nr </w:t>
      </w:r>
      <w:proofErr w:type="spellStart"/>
      <w:r w:rsidR="006034F9" w:rsidRPr="0036046B">
        <w:rPr>
          <w:rFonts w:ascii="Arial" w:hAnsi="Arial" w:cs="Arial"/>
        </w:rPr>
        <w:t>ewid</w:t>
      </w:r>
      <w:proofErr w:type="spellEnd"/>
      <w:r w:rsidR="006034F9" w:rsidRPr="0036046B">
        <w:rPr>
          <w:rFonts w:ascii="Arial" w:hAnsi="Arial" w:cs="Arial"/>
        </w:rPr>
        <w:t xml:space="preserve">. 196, 195/2, 194, </w:t>
      </w:r>
      <w:r w:rsidR="0036046B">
        <w:rPr>
          <w:rFonts w:ascii="Arial" w:hAnsi="Arial" w:cs="Arial"/>
        </w:rPr>
        <w:br/>
      </w:r>
      <w:r w:rsidR="006034F9" w:rsidRPr="0036046B">
        <w:rPr>
          <w:rFonts w:ascii="Arial" w:hAnsi="Arial" w:cs="Arial"/>
        </w:rPr>
        <w:t>82-310 Elbląg, zmienioną decyzją z dnia 31.07.2017 r., znak: ROŚ.6232.88.2017.SA. Z uwagi na brak jakichkolwiek zmian w związku z prowadzoną działalnością, powyższą opłatę uznaje się za aktualną.</w:t>
      </w:r>
    </w:p>
    <w:p w14:paraId="00EFC036" w14:textId="261F57EE" w:rsidR="00534B66" w:rsidRPr="0036046B" w:rsidRDefault="00534B66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Przewidywany okres prowadzenia działalności w zakresie zbierania odpadów określono na 10 lat, zgodnie z wnioskiem Strony.</w:t>
      </w:r>
    </w:p>
    <w:p w14:paraId="1C233B1A" w14:textId="28DAF946" w:rsidR="00913DB4" w:rsidRPr="0036046B" w:rsidRDefault="00913DB4" w:rsidP="0036046B">
      <w:pPr>
        <w:spacing w:line="300" w:lineRule="auto"/>
        <w:ind w:firstLine="397"/>
        <w:jc w:val="both"/>
        <w:rPr>
          <w:rFonts w:ascii="Arial" w:hAnsi="Arial" w:cs="Arial"/>
          <w:color w:val="000000" w:themeColor="text1"/>
        </w:rPr>
      </w:pPr>
      <w:r w:rsidRPr="0036046B">
        <w:rPr>
          <w:rFonts w:ascii="Arial" w:hAnsi="Arial" w:cs="Arial"/>
          <w:color w:val="000000" w:themeColor="text1"/>
        </w:rPr>
        <w:t xml:space="preserve">Zgodnie z art.10 </w:t>
      </w:r>
      <w:bookmarkStart w:id="3" w:name="_Hlk174359444"/>
      <w:r w:rsidRPr="0036046B">
        <w:rPr>
          <w:rFonts w:ascii="Arial" w:hAnsi="Arial" w:cs="Arial"/>
          <w:color w:val="000000" w:themeColor="text1"/>
        </w:rPr>
        <w:t xml:space="preserve">§ 1 ustawy </w:t>
      </w:r>
      <w:bookmarkEnd w:id="3"/>
      <w:r w:rsidRPr="0036046B">
        <w:rPr>
          <w:rFonts w:ascii="Arial" w:hAnsi="Arial" w:cs="Arial"/>
          <w:color w:val="000000" w:themeColor="text1"/>
        </w:rPr>
        <w:t xml:space="preserve">z dnia 14 czerwca 1960 r. Kodeks postępowania administracyjnego przed wydaniem decyzji orzekającej co do istoty sprawy Stronie przysługuje prawo zapoznania się z aktami, wypowiedzenia się co do zebranych dowodów i materiałów oraz zgłoszonych żądań. W związku z powyższym w piśmie z dnia </w:t>
      </w:r>
      <w:r w:rsidR="006034F9" w:rsidRPr="0036046B">
        <w:rPr>
          <w:rFonts w:ascii="Arial" w:hAnsi="Arial" w:cs="Arial"/>
          <w:color w:val="000000" w:themeColor="text1"/>
        </w:rPr>
        <w:t xml:space="preserve">10.10.2025 </w:t>
      </w:r>
      <w:r w:rsidRPr="0036046B">
        <w:rPr>
          <w:rFonts w:ascii="Arial" w:hAnsi="Arial" w:cs="Arial"/>
          <w:color w:val="000000" w:themeColor="text1"/>
        </w:rPr>
        <w:t>r., znak</w:t>
      </w:r>
      <w:r w:rsidR="000112AD" w:rsidRPr="0036046B">
        <w:rPr>
          <w:rFonts w:ascii="Arial" w:hAnsi="Arial" w:cs="Arial"/>
          <w:color w:val="000000" w:themeColor="text1"/>
        </w:rPr>
        <w:t xml:space="preserve">: </w:t>
      </w:r>
      <w:r w:rsidRPr="0036046B">
        <w:rPr>
          <w:rFonts w:ascii="Arial" w:hAnsi="Arial" w:cs="Arial"/>
          <w:color w:val="000000" w:themeColor="text1"/>
        </w:rPr>
        <w:t>OŚ-PŚ.7244.</w:t>
      </w:r>
      <w:r w:rsidR="00A844B2" w:rsidRPr="0036046B">
        <w:rPr>
          <w:rFonts w:ascii="Arial" w:hAnsi="Arial" w:cs="Arial"/>
          <w:color w:val="000000" w:themeColor="text1"/>
        </w:rPr>
        <w:t>22</w:t>
      </w:r>
      <w:r w:rsidR="009F4A18" w:rsidRPr="0036046B">
        <w:rPr>
          <w:rFonts w:ascii="Arial" w:hAnsi="Arial" w:cs="Arial"/>
          <w:color w:val="000000" w:themeColor="text1"/>
        </w:rPr>
        <w:t>.2024</w:t>
      </w:r>
      <w:r w:rsidRPr="0036046B">
        <w:rPr>
          <w:rFonts w:ascii="Arial" w:hAnsi="Arial" w:cs="Arial"/>
          <w:color w:val="000000" w:themeColor="text1"/>
        </w:rPr>
        <w:t xml:space="preserve"> poinformowano Stronę o możliwości zapoznania się z aktami sprawy oraz składania końcowych oświadczeń i uwag w terminie 7 dni od daty otrzymania pisma.</w:t>
      </w:r>
    </w:p>
    <w:p w14:paraId="04C12596" w14:textId="7399B7F6" w:rsidR="00091CC0" w:rsidRPr="0036046B" w:rsidRDefault="00913DB4" w:rsidP="0036046B">
      <w:pPr>
        <w:spacing w:line="300" w:lineRule="auto"/>
        <w:ind w:firstLine="397"/>
        <w:jc w:val="both"/>
        <w:rPr>
          <w:rFonts w:ascii="Arial" w:hAnsi="Arial" w:cs="Arial"/>
          <w:color w:val="000000" w:themeColor="text1"/>
        </w:rPr>
      </w:pPr>
      <w:r w:rsidRPr="0036046B">
        <w:rPr>
          <w:rFonts w:ascii="Arial" w:hAnsi="Arial" w:cs="Arial"/>
          <w:color w:val="000000" w:themeColor="text1"/>
        </w:rPr>
        <w:t xml:space="preserve">W wyznaczonym terminie do tut. Organu nie wpłynęły żadne uwagi i oświadczenia. </w:t>
      </w:r>
    </w:p>
    <w:p w14:paraId="6491A730" w14:textId="41B45E32" w:rsidR="00451C00" w:rsidRPr="0036046B" w:rsidRDefault="00451C00" w:rsidP="0036046B">
      <w:pPr>
        <w:spacing w:line="300" w:lineRule="auto"/>
        <w:ind w:firstLine="397"/>
        <w:jc w:val="both"/>
        <w:rPr>
          <w:rFonts w:ascii="Arial" w:hAnsi="Arial" w:cs="Arial"/>
        </w:rPr>
      </w:pPr>
      <w:r w:rsidRPr="0036046B">
        <w:rPr>
          <w:rFonts w:ascii="Arial" w:hAnsi="Arial" w:cs="Arial"/>
        </w:rPr>
        <w:t>Po przeanalizowaniu przedłożonego wniosku stwierdzono, że spełnia on wymogi wynikające z ustawy z dnia 14 grudnia 2012 r. o odpadach (Dz. U. z 2023 r. poz. 1587 ze zm.). Właściwe postępowanie z odpadami nie będzie powodowało zagrożenia dla życia, zdrowia ludzi lub dla środowiska.</w:t>
      </w:r>
    </w:p>
    <w:p w14:paraId="644E287A" w14:textId="7808CD83" w:rsidR="00513226" w:rsidRPr="0036046B" w:rsidRDefault="00913DB4" w:rsidP="0036046B">
      <w:pPr>
        <w:spacing w:line="300" w:lineRule="auto"/>
        <w:ind w:firstLine="397"/>
        <w:jc w:val="both"/>
        <w:rPr>
          <w:rFonts w:ascii="Arial" w:hAnsi="Arial" w:cs="Arial"/>
          <w:color w:val="000000" w:themeColor="text1"/>
        </w:rPr>
      </w:pPr>
      <w:r w:rsidRPr="0036046B">
        <w:rPr>
          <w:rFonts w:ascii="Arial" w:hAnsi="Arial" w:cs="Arial"/>
        </w:rPr>
        <w:t>Biorąc powyższe pod uwagę orzeczono jak w sentencji.</w:t>
      </w:r>
    </w:p>
    <w:p w14:paraId="06D48391" w14:textId="77777777" w:rsidR="00B03C88" w:rsidRDefault="00B03C88" w:rsidP="00F32107">
      <w:pPr>
        <w:spacing w:after="200" w:line="276" w:lineRule="auto"/>
        <w:rPr>
          <w:rFonts w:ascii="Arial" w:eastAsiaTheme="minorHAnsi" w:hAnsi="Arial" w:cs="Arial"/>
          <w:b/>
          <w:bCs/>
          <w:lang w:eastAsia="en-US"/>
        </w:rPr>
      </w:pPr>
      <w:bookmarkStart w:id="4" w:name="_Hlk39832384"/>
    </w:p>
    <w:p w14:paraId="43FC8250" w14:textId="39A8410E" w:rsidR="00396076" w:rsidRPr="00513226" w:rsidRDefault="00396076" w:rsidP="00396076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513226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49201420" w14:textId="3B1F3BF3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>Od niniejszej decyzji służy stronie prawo wniesienia odwołania do Ministra Klimatu i Środowiska za pośrednictwem Marszałka Województwa Warmińsko</w:t>
      </w:r>
      <w:r w:rsidR="0036046B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 xml:space="preserve">-Mazurskiego w terminie 14 dni od daty jej doręczenia. </w:t>
      </w:r>
    </w:p>
    <w:p w14:paraId="6EB0DA07" w14:textId="384BB42B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W trakcie biegu terminu do wniesienia odwołania Strona może zrzec się prawa do wniesienia odwołania wobec organu administracji publicznej, który wydał decyzję. </w:t>
      </w:r>
      <w:r w:rsidR="0036046B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 xml:space="preserve">Z dniem doręczenia organowi administracji publicznej oświadczenia o zrzeczeniu się prawa do wniesienia odwołania przez ostatnią ze Stron postępowania, decyzja staje się </w:t>
      </w:r>
      <w:r w:rsidRPr="00513226">
        <w:rPr>
          <w:rFonts w:ascii="Arial" w:eastAsiaTheme="minorHAnsi" w:hAnsi="Arial" w:cs="Arial"/>
          <w:b/>
          <w:i/>
          <w:lang w:eastAsia="en-US"/>
        </w:rPr>
        <w:lastRenderedPageBreak/>
        <w:t xml:space="preserve">ostateczna i prawomocna, co oznacza, iż brak jest możliwości zaskarżenia decyzji do Wojewódzkiego Sądu Administracyjnego. </w:t>
      </w:r>
    </w:p>
    <w:p w14:paraId="11A9268C" w14:textId="4B4B95C2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</w:t>
      </w:r>
      <w:r w:rsidR="0036046B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>o przeprowadzenie przez organ odwoławczy postępowania wyjaśniającego w zakresie niezbędnym do rozstrzygnięcia sprawy.</w:t>
      </w:r>
    </w:p>
    <w:p w14:paraId="31FAC609" w14:textId="26D6C182" w:rsidR="00651B4B" w:rsidRDefault="00396076" w:rsidP="009F4A18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odpadów, w stosunku do stanu przedstawionego we wniosku, wymagają aktualizacji decyzji w celu zatwierdzenia nowych warunków korzystania ze środowiska</w:t>
      </w:r>
      <w:bookmarkEnd w:id="4"/>
    </w:p>
    <w:p w14:paraId="2DD3C25A" w14:textId="2FD3BB2E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8C0AE4C" w14:textId="42EB8A9A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C4563B0" w14:textId="77777777" w:rsidR="00340772" w:rsidRDefault="00340772" w:rsidP="00340772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upoważnienia</w:t>
      </w:r>
    </w:p>
    <w:p w14:paraId="2D0E27DD" w14:textId="77777777" w:rsidR="00340772" w:rsidRDefault="00340772" w:rsidP="00340772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131C035C" w14:textId="77777777" w:rsidR="00340772" w:rsidRDefault="00340772" w:rsidP="00340772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34B98B22" w14:textId="77777777" w:rsidR="00340772" w:rsidRDefault="00340772" w:rsidP="00340772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Dyrektor Departamentu Ochrony Środowiska</w:t>
      </w:r>
    </w:p>
    <w:p w14:paraId="48B70C8F" w14:textId="3169AE48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  <w:bookmarkStart w:id="5" w:name="_GoBack"/>
      <w:bookmarkEnd w:id="5"/>
    </w:p>
    <w:p w14:paraId="3E4FBBF3" w14:textId="13EA312C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A6D1AEF" w14:textId="66AF1445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F5510DD" w14:textId="7D74E38B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E485EEA" w14:textId="46B4A368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AEDA786" w14:textId="77777777" w:rsidR="0032032C" w:rsidRPr="00513226" w:rsidRDefault="0032032C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BE70FBA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Otrzymują:</w:t>
      </w: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</w:p>
    <w:p w14:paraId="6A534FB3" w14:textId="7F7A88FC" w:rsidR="00AD66A6" w:rsidRPr="0032032C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color w:val="FF0000"/>
          <w:sz w:val="20"/>
          <w:szCs w:val="22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lang w:eastAsia="en-US"/>
        </w:rPr>
        <w:t>1.</w:t>
      </w:r>
      <w:r w:rsidR="00E57C44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340772">
        <w:rPr>
          <w:rFonts w:ascii="Arial" w:eastAsiaTheme="minorHAnsi" w:hAnsi="Arial" w:cs="Arial"/>
          <w:sz w:val="20"/>
          <w:szCs w:val="22"/>
          <w:lang w:eastAsia="en-US"/>
        </w:rPr>
        <w:t>____________________</w:t>
      </w:r>
      <w:r w:rsidR="009F4A18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pełnomocnik </w:t>
      </w:r>
      <w:proofErr w:type="spellStart"/>
      <w:r w:rsidR="009F4A18" w:rsidRPr="0032032C">
        <w:rPr>
          <w:rFonts w:ascii="Arial" w:eastAsiaTheme="minorHAnsi" w:hAnsi="Arial" w:cs="Arial"/>
          <w:sz w:val="20"/>
          <w:szCs w:val="22"/>
          <w:lang w:eastAsia="en-US"/>
        </w:rPr>
        <w:t>Celsa</w:t>
      </w:r>
      <w:proofErr w:type="spellEnd"/>
      <w:r w:rsidR="009F4A18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„Huta Ostrowiec” Sp. z o.o., ul. Litewska 18, 80-179 Gdańsk</w:t>
      </w:r>
    </w:p>
    <w:p w14:paraId="19256D0E" w14:textId="77777777" w:rsidR="00AD66A6" w:rsidRPr="0032032C" w:rsidRDefault="00A62BCB" w:rsidP="008B18D7">
      <w:pPr>
        <w:spacing w:line="276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lang w:eastAsia="en-US"/>
        </w:rPr>
        <w:t>2</w:t>
      </w:r>
      <w:r w:rsidR="00AD66A6" w:rsidRPr="0032032C">
        <w:rPr>
          <w:rFonts w:ascii="Arial" w:eastAsiaTheme="minorHAnsi" w:hAnsi="Arial" w:cs="Arial"/>
          <w:sz w:val="20"/>
          <w:szCs w:val="22"/>
          <w:lang w:eastAsia="en-US"/>
        </w:rPr>
        <w:t>. a/a (2 egz.)</w:t>
      </w:r>
    </w:p>
    <w:p w14:paraId="4BD5828F" w14:textId="77777777" w:rsidR="00AD66A6" w:rsidRPr="0032032C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</w:p>
    <w:p w14:paraId="58FE84EF" w14:textId="77777777" w:rsidR="00AD66A6" w:rsidRPr="0032032C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20"/>
          <w:szCs w:val="22"/>
          <w:u w:val="single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u w:val="single"/>
          <w:lang w:eastAsia="en-US"/>
        </w:rPr>
        <w:t>Do wiadomości:</w:t>
      </w:r>
    </w:p>
    <w:p w14:paraId="373EAEA0" w14:textId="77777777" w:rsidR="00AD66A6" w:rsidRPr="0032032C" w:rsidRDefault="00AD66A6" w:rsidP="008B18D7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Warmińsko-Mazurski Wojewódzki Inspektor Ochrony Środowiska - </w:t>
      </w:r>
      <w:proofErr w:type="spellStart"/>
      <w:r w:rsidRPr="0032032C">
        <w:rPr>
          <w:rFonts w:ascii="Arial" w:eastAsiaTheme="minorHAnsi" w:hAnsi="Arial" w:cs="Arial"/>
          <w:sz w:val="20"/>
          <w:szCs w:val="22"/>
          <w:lang w:eastAsia="en-US"/>
        </w:rPr>
        <w:t>ePUAP</w:t>
      </w:r>
      <w:proofErr w:type="spellEnd"/>
    </w:p>
    <w:p w14:paraId="648EBD0F" w14:textId="478FED9B" w:rsidR="00AD66A6" w:rsidRPr="0032032C" w:rsidRDefault="009F4A18" w:rsidP="00513226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lang w:eastAsia="en-US"/>
        </w:rPr>
        <w:t>Prezydent Miasta Elbląg</w:t>
      </w:r>
      <w:r w:rsidR="00896935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513226" w:rsidRPr="0032032C">
        <w:rPr>
          <w:rFonts w:ascii="Arial" w:eastAsiaTheme="minorHAnsi" w:hAnsi="Arial" w:cs="Arial"/>
          <w:sz w:val="20"/>
          <w:szCs w:val="22"/>
          <w:lang w:eastAsia="en-US"/>
        </w:rPr>
        <w:t>–</w:t>
      </w:r>
      <w:r w:rsidR="00896935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proofErr w:type="spellStart"/>
      <w:r w:rsidR="00896935" w:rsidRPr="0032032C">
        <w:rPr>
          <w:rFonts w:ascii="Arial" w:eastAsiaTheme="minorHAnsi" w:hAnsi="Arial" w:cs="Arial"/>
          <w:sz w:val="20"/>
          <w:szCs w:val="22"/>
          <w:lang w:eastAsia="en-US"/>
        </w:rPr>
        <w:t>ePUAP</w:t>
      </w:r>
      <w:proofErr w:type="spellEnd"/>
    </w:p>
    <w:p w14:paraId="228B03E0" w14:textId="77777777" w:rsidR="00513226" w:rsidRPr="0032032C" w:rsidRDefault="00513226" w:rsidP="00513226">
      <w:pPr>
        <w:spacing w:after="200" w:line="276" w:lineRule="auto"/>
        <w:ind w:left="230"/>
        <w:contextualSpacing/>
        <w:jc w:val="both"/>
        <w:rPr>
          <w:rFonts w:ascii="Arial" w:eastAsiaTheme="minorHAnsi" w:hAnsi="Arial" w:cs="Arial"/>
          <w:sz w:val="22"/>
          <w:lang w:eastAsia="en-US"/>
        </w:rPr>
      </w:pPr>
    </w:p>
    <w:p w14:paraId="52F7E042" w14:textId="3D66A27E" w:rsidR="00B83AA3" w:rsidRPr="0032032C" w:rsidRDefault="00DC1B0E" w:rsidP="008B18D7">
      <w:pPr>
        <w:spacing w:line="276" w:lineRule="auto"/>
        <w:jc w:val="both"/>
        <w:rPr>
          <w:rFonts w:ascii="Arial" w:eastAsiaTheme="minorHAnsi" w:hAnsi="Arial" w:cs="Arial"/>
          <w:color w:val="FF0000"/>
          <w:sz w:val="20"/>
          <w:szCs w:val="22"/>
          <w:lang w:eastAsia="en-US"/>
        </w:rPr>
      </w:pPr>
      <w:r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Za </w:t>
      </w:r>
      <w:r w:rsidR="00CB0A2B" w:rsidRPr="0032032C">
        <w:rPr>
          <w:rFonts w:ascii="Arial" w:eastAsiaTheme="minorHAnsi" w:hAnsi="Arial" w:cs="Arial"/>
          <w:sz w:val="20"/>
          <w:szCs w:val="22"/>
          <w:lang w:eastAsia="en-US"/>
        </w:rPr>
        <w:t>wydanie</w:t>
      </w:r>
      <w:r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 ze</w:t>
      </w:r>
      <w:r w:rsidR="00AD66A6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zwolenia uiszczono w dniu </w:t>
      </w:r>
      <w:r w:rsidR="0025151A" w:rsidRPr="0032032C">
        <w:rPr>
          <w:rFonts w:ascii="Arial" w:eastAsiaTheme="minorHAnsi" w:hAnsi="Arial" w:cs="Arial"/>
          <w:sz w:val="20"/>
          <w:szCs w:val="22"/>
          <w:lang w:eastAsia="en-US"/>
        </w:rPr>
        <w:t>22</w:t>
      </w:r>
      <w:r w:rsidR="009F4A18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.04.2024 </w:t>
      </w:r>
      <w:r w:rsidR="00AD66A6" w:rsidRPr="0032032C">
        <w:rPr>
          <w:rFonts w:ascii="Arial" w:eastAsiaTheme="minorHAnsi" w:hAnsi="Arial" w:cs="Arial"/>
          <w:sz w:val="20"/>
          <w:szCs w:val="22"/>
          <w:lang w:eastAsia="en-US"/>
        </w:rPr>
        <w:t>r. o</w:t>
      </w:r>
      <w:r w:rsidR="00E1340E" w:rsidRPr="0032032C">
        <w:rPr>
          <w:rFonts w:ascii="Arial" w:eastAsiaTheme="minorHAnsi" w:hAnsi="Arial" w:cs="Arial"/>
          <w:sz w:val="20"/>
          <w:szCs w:val="22"/>
          <w:lang w:eastAsia="en-US"/>
        </w:rPr>
        <w:t xml:space="preserve">płatę skarbową w wysokości </w:t>
      </w:r>
      <w:r w:rsidR="00476359" w:rsidRPr="0032032C">
        <w:rPr>
          <w:rFonts w:ascii="Arial" w:eastAsiaTheme="minorHAnsi" w:hAnsi="Arial" w:cs="Arial"/>
          <w:sz w:val="20"/>
          <w:szCs w:val="22"/>
          <w:lang w:eastAsia="en-US"/>
        </w:rPr>
        <w:t>6</w:t>
      </w:r>
      <w:r w:rsidR="00CB0A2B" w:rsidRPr="0032032C">
        <w:rPr>
          <w:rFonts w:ascii="Arial" w:eastAsiaTheme="minorHAnsi" w:hAnsi="Arial" w:cs="Arial"/>
          <w:sz w:val="20"/>
          <w:szCs w:val="22"/>
          <w:lang w:eastAsia="en-US"/>
        </w:rPr>
        <w:t>16</w:t>
      </w:r>
      <w:r w:rsidR="00E1340E" w:rsidRPr="0032032C">
        <w:rPr>
          <w:rFonts w:ascii="Arial" w:eastAsiaTheme="minorHAnsi" w:hAnsi="Arial" w:cs="Arial"/>
          <w:sz w:val="20"/>
          <w:szCs w:val="22"/>
          <w:lang w:eastAsia="en-US"/>
        </w:rPr>
        <w:t>,</w:t>
      </w:r>
      <w:r w:rsidR="00AD66A6" w:rsidRPr="0032032C">
        <w:rPr>
          <w:rFonts w:ascii="Arial" w:eastAsiaTheme="minorHAnsi" w:hAnsi="Arial" w:cs="Arial"/>
          <w:sz w:val="20"/>
          <w:szCs w:val="22"/>
          <w:lang w:eastAsia="en-US"/>
        </w:rPr>
        <w:t>00 zł zgodnie z ustawą z 16 listopada 2006 r. o opłacie skarbowej. Opłatę wniesiono przelewem na konto Urzędu Miasta w Olsztynie</w:t>
      </w:r>
      <w:r w:rsidR="009F4A18" w:rsidRPr="0032032C"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sectPr w:rsidR="00B83AA3" w:rsidRPr="0032032C" w:rsidSect="00FE66E3">
      <w:footerReference w:type="default" r:id="rId8"/>
      <w:pgSz w:w="11906" w:h="16838"/>
      <w:pgMar w:top="1418" w:right="907" w:bottom="155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FD8A" w14:textId="77777777" w:rsidR="00306020" w:rsidRDefault="00306020" w:rsidP="001A3517">
      <w:r>
        <w:separator/>
      </w:r>
    </w:p>
  </w:endnote>
  <w:endnote w:type="continuationSeparator" w:id="0">
    <w:p w14:paraId="28E2796A" w14:textId="77777777" w:rsidR="00306020" w:rsidRDefault="00306020" w:rsidP="001A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A0F9" w14:textId="04321055" w:rsidR="00306020" w:rsidRPr="00851F4E" w:rsidRDefault="00306020" w:rsidP="00FE66E3">
    <w:pPr>
      <w:pStyle w:val="Stopka"/>
      <w:rPr>
        <w:iCs/>
      </w:rPr>
    </w:pPr>
    <w:r w:rsidRPr="00851F4E">
      <w:rPr>
        <w:iCs/>
        <w:sz w:val="22"/>
      </w:rPr>
      <w:t>OŚ-</w:t>
    </w:r>
    <w:r>
      <w:rPr>
        <w:iCs/>
        <w:sz w:val="22"/>
      </w:rPr>
      <w:t>PŚ</w:t>
    </w:r>
    <w:r w:rsidRPr="00851F4E">
      <w:rPr>
        <w:iCs/>
        <w:sz w:val="22"/>
      </w:rPr>
      <w:t>.7244.</w:t>
    </w:r>
    <w:r>
      <w:rPr>
        <w:iCs/>
        <w:sz w:val="22"/>
      </w:rPr>
      <w:t>22.2024</w:t>
    </w:r>
    <w:r w:rsidRPr="00851F4E">
      <w:rPr>
        <w:iCs/>
        <w:sz w:val="22"/>
      </w:rPr>
      <w:tab/>
    </w:r>
    <w:r w:rsidRPr="00851F4E">
      <w:rPr>
        <w:iCs/>
        <w:sz w:val="22"/>
      </w:rPr>
      <w:tab/>
    </w:r>
    <w:sdt>
      <w:sdtPr>
        <w:rPr>
          <w:iCs/>
          <w:sz w:val="22"/>
        </w:rPr>
        <w:id w:val="306360096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851F4E">
          <w:rPr>
            <w:iCs/>
            <w:sz w:val="22"/>
          </w:rPr>
          <w:fldChar w:fldCharType="begin"/>
        </w:r>
        <w:r w:rsidRPr="00851F4E">
          <w:rPr>
            <w:iCs/>
            <w:sz w:val="22"/>
          </w:rPr>
          <w:instrText>PAGE   \* MERGEFORMAT</w:instrText>
        </w:r>
        <w:r w:rsidRPr="00851F4E">
          <w:rPr>
            <w:iCs/>
            <w:sz w:val="22"/>
          </w:rPr>
          <w:fldChar w:fldCharType="separate"/>
        </w:r>
        <w:r w:rsidRPr="00851F4E">
          <w:rPr>
            <w:iCs/>
            <w:noProof/>
            <w:sz w:val="22"/>
          </w:rPr>
          <w:t>1</w:t>
        </w:r>
        <w:r w:rsidRPr="00851F4E">
          <w:rPr>
            <w:iCs/>
            <w:sz w:val="22"/>
          </w:rPr>
          <w:fldChar w:fldCharType="end"/>
        </w:r>
      </w:sdtContent>
    </w:sdt>
  </w:p>
  <w:p w14:paraId="13D94BA6" w14:textId="77777777" w:rsidR="00306020" w:rsidRPr="00704C8D" w:rsidRDefault="00306020">
    <w:pPr>
      <w:pStyle w:val="Stopka"/>
      <w:rPr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C98F" w14:textId="77777777" w:rsidR="00306020" w:rsidRDefault="00306020" w:rsidP="001A3517">
      <w:r>
        <w:separator/>
      </w:r>
    </w:p>
  </w:footnote>
  <w:footnote w:type="continuationSeparator" w:id="0">
    <w:p w14:paraId="64934B41" w14:textId="77777777" w:rsidR="00306020" w:rsidRDefault="00306020" w:rsidP="001A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" w15:restartNumberingAfterBreak="0">
    <w:nsid w:val="10DF60B5"/>
    <w:multiLevelType w:val="hybridMultilevel"/>
    <w:tmpl w:val="1F9AC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62F2"/>
    <w:multiLevelType w:val="hybridMultilevel"/>
    <w:tmpl w:val="1F9AC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94E30"/>
    <w:multiLevelType w:val="hybridMultilevel"/>
    <w:tmpl w:val="957E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13755"/>
    <w:multiLevelType w:val="hybridMultilevel"/>
    <w:tmpl w:val="EC24B7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 w15:restartNumberingAfterBreak="0">
    <w:nsid w:val="5F230275"/>
    <w:multiLevelType w:val="hybridMultilevel"/>
    <w:tmpl w:val="E734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A9"/>
    <w:multiLevelType w:val="multilevel"/>
    <w:tmpl w:val="1D9AE8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6A44507"/>
    <w:multiLevelType w:val="multilevel"/>
    <w:tmpl w:val="EADA32F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D"/>
    <w:rsid w:val="00001D82"/>
    <w:rsid w:val="00005256"/>
    <w:rsid w:val="00006C54"/>
    <w:rsid w:val="00010685"/>
    <w:rsid w:val="000112AD"/>
    <w:rsid w:val="000115B9"/>
    <w:rsid w:val="000124A1"/>
    <w:rsid w:val="0001442C"/>
    <w:rsid w:val="0001535C"/>
    <w:rsid w:val="00027631"/>
    <w:rsid w:val="00027E51"/>
    <w:rsid w:val="00031C3C"/>
    <w:rsid w:val="00044303"/>
    <w:rsid w:val="00055966"/>
    <w:rsid w:val="00055A11"/>
    <w:rsid w:val="00060B0B"/>
    <w:rsid w:val="0006142B"/>
    <w:rsid w:val="00062078"/>
    <w:rsid w:val="00062FC4"/>
    <w:rsid w:val="0006526D"/>
    <w:rsid w:val="00067D8E"/>
    <w:rsid w:val="000713D4"/>
    <w:rsid w:val="00075D75"/>
    <w:rsid w:val="00076225"/>
    <w:rsid w:val="00076DE7"/>
    <w:rsid w:val="0007754E"/>
    <w:rsid w:val="00077EC5"/>
    <w:rsid w:val="000839B6"/>
    <w:rsid w:val="00091CC0"/>
    <w:rsid w:val="00091FC1"/>
    <w:rsid w:val="00095E20"/>
    <w:rsid w:val="00096DB1"/>
    <w:rsid w:val="000A2AD6"/>
    <w:rsid w:val="000A3EC2"/>
    <w:rsid w:val="000A4F80"/>
    <w:rsid w:val="000A541F"/>
    <w:rsid w:val="000B08F5"/>
    <w:rsid w:val="000B0A5D"/>
    <w:rsid w:val="000B61BA"/>
    <w:rsid w:val="000B74D4"/>
    <w:rsid w:val="000C1397"/>
    <w:rsid w:val="000C1722"/>
    <w:rsid w:val="000C2F32"/>
    <w:rsid w:val="000C651D"/>
    <w:rsid w:val="000C7343"/>
    <w:rsid w:val="000D156C"/>
    <w:rsid w:val="000D723A"/>
    <w:rsid w:val="000E18A5"/>
    <w:rsid w:val="000E7A42"/>
    <w:rsid w:val="000F35E1"/>
    <w:rsid w:val="000F7FE1"/>
    <w:rsid w:val="001005FB"/>
    <w:rsid w:val="001010C8"/>
    <w:rsid w:val="00102B52"/>
    <w:rsid w:val="00105401"/>
    <w:rsid w:val="001117AA"/>
    <w:rsid w:val="00112A60"/>
    <w:rsid w:val="00112B40"/>
    <w:rsid w:val="00115226"/>
    <w:rsid w:val="001163B3"/>
    <w:rsid w:val="00116DE3"/>
    <w:rsid w:val="00117027"/>
    <w:rsid w:val="00120EAB"/>
    <w:rsid w:val="0013154F"/>
    <w:rsid w:val="001324DD"/>
    <w:rsid w:val="00132FBB"/>
    <w:rsid w:val="00136E81"/>
    <w:rsid w:val="00140B08"/>
    <w:rsid w:val="00141B69"/>
    <w:rsid w:val="00142124"/>
    <w:rsid w:val="0014333A"/>
    <w:rsid w:val="00144C75"/>
    <w:rsid w:val="001457DA"/>
    <w:rsid w:val="0015083F"/>
    <w:rsid w:val="0015106C"/>
    <w:rsid w:val="001547E5"/>
    <w:rsid w:val="0015662A"/>
    <w:rsid w:val="0016554E"/>
    <w:rsid w:val="00172B71"/>
    <w:rsid w:val="00174FC9"/>
    <w:rsid w:val="001779B3"/>
    <w:rsid w:val="00180976"/>
    <w:rsid w:val="00180B7A"/>
    <w:rsid w:val="00181266"/>
    <w:rsid w:val="00181505"/>
    <w:rsid w:val="001838D3"/>
    <w:rsid w:val="001853D2"/>
    <w:rsid w:val="0018568D"/>
    <w:rsid w:val="00185D78"/>
    <w:rsid w:val="00186167"/>
    <w:rsid w:val="00186169"/>
    <w:rsid w:val="00187409"/>
    <w:rsid w:val="001914FD"/>
    <w:rsid w:val="001939EA"/>
    <w:rsid w:val="00196046"/>
    <w:rsid w:val="001A10C5"/>
    <w:rsid w:val="001A3517"/>
    <w:rsid w:val="001A3A01"/>
    <w:rsid w:val="001B0468"/>
    <w:rsid w:val="001B054E"/>
    <w:rsid w:val="001B5352"/>
    <w:rsid w:val="001B5771"/>
    <w:rsid w:val="001C4BD6"/>
    <w:rsid w:val="001D2500"/>
    <w:rsid w:val="001D3556"/>
    <w:rsid w:val="001E4BA6"/>
    <w:rsid w:val="001E6745"/>
    <w:rsid w:val="001E72C0"/>
    <w:rsid w:val="001E7309"/>
    <w:rsid w:val="001F0AEC"/>
    <w:rsid w:val="001F0C19"/>
    <w:rsid w:val="001F10BB"/>
    <w:rsid w:val="001F237A"/>
    <w:rsid w:val="001F3380"/>
    <w:rsid w:val="00200154"/>
    <w:rsid w:val="00200EF5"/>
    <w:rsid w:val="002033AB"/>
    <w:rsid w:val="002063EC"/>
    <w:rsid w:val="00215EC9"/>
    <w:rsid w:val="00216863"/>
    <w:rsid w:val="00223582"/>
    <w:rsid w:val="002312EA"/>
    <w:rsid w:val="00232E12"/>
    <w:rsid w:val="0023513F"/>
    <w:rsid w:val="002363CC"/>
    <w:rsid w:val="00240CEA"/>
    <w:rsid w:val="00243F15"/>
    <w:rsid w:val="00247137"/>
    <w:rsid w:val="00250322"/>
    <w:rsid w:val="0025051A"/>
    <w:rsid w:val="0025062B"/>
    <w:rsid w:val="00250BE2"/>
    <w:rsid w:val="002511A1"/>
    <w:rsid w:val="0025151A"/>
    <w:rsid w:val="00254220"/>
    <w:rsid w:val="00257EB7"/>
    <w:rsid w:val="00260244"/>
    <w:rsid w:val="0026077C"/>
    <w:rsid w:val="00263C12"/>
    <w:rsid w:val="002663E8"/>
    <w:rsid w:val="00271F0C"/>
    <w:rsid w:val="002739D0"/>
    <w:rsid w:val="0027411C"/>
    <w:rsid w:val="0028312D"/>
    <w:rsid w:val="00284FA5"/>
    <w:rsid w:val="00286A7D"/>
    <w:rsid w:val="00286CC6"/>
    <w:rsid w:val="002904DB"/>
    <w:rsid w:val="00293061"/>
    <w:rsid w:val="00293290"/>
    <w:rsid w:val="00294335"/>
    <w:rsid w:val="00294BCE"/>
    <w:rsid w:val="002A04D8"/>
    <w:rsid w:val="002A3CDF"/>
    <w:rsid w:val="002A7733"/>
    <w:rsid w:val="002B0596"/>
    <w:rsid w:val="002B07C1"/>
    <w:rsid w:val="002B2CB7"/>
    <w:rsid w:val="002B4B42"/>
    <w:rsid w:val="002B63DD"/>
    <w:rsid w:val="002B7B10"/>
    <w:rsid w:val="002C0240"/>
    <w:rsid w:val="002C247B"/>
    <w:rsid w:val="002C49AB"/>
    <w:rsid w:val="002C4B36"/>
    <w:rsid w:val="002C7C69"/>
    <w:rsid w:val="002D320D"/>
    <w:rsid w:val="002D366A"/>
    <w:rsid w:val="002E0161"/>
    <w:rsid w:val="002E2096"/>
    <w:rsid w:val="002E2457"/>
    <w:rsid w:val="002E71D2"/>
    <w:rsid w:val="002E7DDA"/>
    <w:rsid w:val="002F0430"/>
    <w:rsid w:val="002F3EB2"/>
    <w:rsid w:val="002F4796"/>
    <w:rsid w:val="002F5412"/>
    <w:rsid w:val="002F69B7"/>
    <w:rsid w:val="00302787"/>
    <w:rsid w:val="00306020"/>
    <w:rsid w:val="003076F1"/>
    <w:rsid w:val="003100FC"/>
    <w:rsid w:val="00314569"/>
    <w:rsid w:val="00317C4B"/>
    <w:rsid w:val="0032032C"/>
    <w:rsid w:val="003272CE"/>
    <w:rsid w:val="00330608"/>
    <w:rsid w:val="00330D31"/>
    <w:rsid w:val="00332389"/>
    <w:rsid w:val="00332441"/>
    <w:rsid w:val="00333B81"/>
    <w:rsid w:val="003348CE"/>
    <w:rsid w:val="00340772"/>
    <w:rsid w:val="003415E1"/>
    <w:rsid w:val="00344EAB"/>
    <w:rsid w:val="003464D6"/>
    <w:rsid w:val="00352D3A"/>
    <w:rsid w:val="003532E4"/>
    <w:rsid w:val="0035482E"/>
    <w:rsid w:val="00355DC8"/>
    <w:rsid w:val="00357D38"/>
    <w:rsid w:val="0036046B"/>
    <w:rsid w:val="0036083E"/>
    <w:rsid w:val="00360849"/>
    <w:rsid w:val="00360FE6"/>
    <w:rsid w:val="00361418"/>
    <w:rsid w:val="003627C4"/>
    <w:rsid w:val="00370111"/>
    <w:rsid w:val="003717F6"/>
    <w:rsid w:val="003769AF"/>
    <w:rsid w:val="00381484"/>
    <w:rsid w:val="00381A08"/>
    <w:rsid w:val="003830E7"/>
    <w:rsid w:val="00392825"/>
    <w:rsid w:val="00393284"/>
    <w:rsid w:val="00396076"/>
    <w:rsid w:val="003A095C"/>
    <w:rsid w:val="003A0C8F"/>
    <w:rsid w:val="003A640E"/>
    <w:rsid w:val="003B226E"/>
    <w:rsid w:val="003B6763"/>
    <w:rsid w:val="003C16DE"/>
    <w:rsid w:val="003C1704"/>
    <w:rsid w:val="003C5588"/>
    <w:rsid w:val="003C5903"/>
    <w:rsid w:val="003D17D6"/>
    <w:rsid w:val="003D42A8"/>
    <w:rsid w:val="003D6736"/>
    <w:rsid w:val="003D6ED1"/>
    <w:rsid w:val="003E225F"/>
    <w:rsid w:val="003F4E42"/>
    <w:rsid w:val="004059BC"/>
    <w:rsid w:val="00411190"/>
    <w:rsid w:val="00412CC9"/>
    <w:rsid w:val="00415155"/>
    <w:rsid w:val="0042018E"/>
    <w:rsid w:val="00423E05"/>
    <w:rsid w:val="00431726"/>
    <w:rsid w:val="00431F33"/>
    <w:rsid w:val="004355CB"/>
    <w:rsid w:val="00436BA0"/>
    <w:rsid w:val="00446EA5"/>
    <w:rsid w:val="004475D7"/>
    <w:rsid w:val="00447BE3"/>
    <w:rsid w:val="00451C00"/>
    <w:rsid w:val="00452A38"/>
    <w:rsid w:val="00452AE5"/>
    <w:rsid w:val="00454680"/>
    <w:rsid w:val="00461660"/>
    <w:rsid w:val="0047498E"/>
    <w:rsid w:val="00476359"/>
    <w:rsid w:val="0048224C"/>
    <w:rsid w:val="00482DF1"/>
    <w:rsid w:val="00487DFE"/>
    <w:rsid w:val="004921F6"/>
    <w:rsid w:val="00493790"/>
    <w:rsid w:val="00495845"/>
    <w:rsid w:val="004959C5"/>
    <w:rsid w:val="004B3B08"/>
    <w:rsid w:val="004B47F6"/>
    <w:rsid w:val="004C0F86"/>
    <w:rsid w:val="004C3973"/>
    <w:rsid w:val="004C603E"/>
    <w:rsid w:val="004C790B"/>
    <w:rsid w:val="004D3A67"/>
    <w:rsid w:val="004D669D"/>
    <w:rsid w:val="004D6FF0"/>
    <w:rsid w:val="004F47AB"/>
    <w:rsid w:val="004F5540"/>
    <w:rsid w:val="004F6055"/>
    <w:rsid w:val="004F6250"/>
    <w:rsid w:val="005000D9"/>
    <w:rsid w:val="005059D1"/>
    <w:rsid w:val="005123EC"/>
    <w:rsid w:val="00513226"/>
    <w:rsid w:val="0051517F"/>
    <w:rsid w:val="00515419"/>
    <w:rsid w:val="00516BB2"/>
    <w:rsid w:val="00517815"/>
    <w:rsid w:val="00520A34"/>
    <w:rsid w:val="00523788"/>
    <w:rsid w:val="005253CA"/>
    <w:rsid w:val="00525549"/>
    <w:rsid w:val="00525BCA"/>
    <w:rsid w:val="005264C5"/>
    <w:rsid w:val="005264E8"/>
    <w:rsid w:val="0053014B"/>
    <w:rsid w:val="005306D9"/>
    <w:rsid w:val="00531F61"/>
    <w:rsid w:val="00533793"/>
    <w:rsid w:val="00534B66"/>
    <w:rsid w:val="00535811"/>
    <w:rsid w:val="00541976"/>
    <w:rsid w:val="0054409B"/>
    <w:rsid w:val="00545136"/>
    <w:rsid w:val="00545BAD"/>
    <w:rsid w:val="00545E69"/>
    <w:rsid w:val="00551DF5"/>
    <w:rsid w:val="005542E3"/>
    <w:rsid w:val="00557C61"/>
    <w:rsid w:val="00563809"/>
    <w:rsid w:val="00563F0A"/>
    <w:rsid w:val="00566B91"/>
    <w:rsid w:val="0056744B"/>
    <w:rsid w:val="0057066D"/>
    <w:rsid w:val="005734B1"/>
    <w:rsid w:val="00576A85"/>
    <w:rsid w:val="00580E9A"/>
    <w:rsid w:val="00592AFE"/>
    <w:rsid w:val="005936E5"/>
    <w:rsid w:val="005A2BAD"/>
    <w:rsid w:val="005A6276"/>
    <w:rsid w:val="005B0CF0"/>
    <w:rsid w:val="005B1A15"/>
    <w:rsid w:val="005B3331"/>
    <w:rsid w:val="005B3AD1"/>
    <w:rsid w:val="005B3E7A"/>
    <w:rsid w:val="005C2342"/>
    <w:rsid w:val="005C58FB"/>
    <w:rsid w:val="005C5B27"/>
    <w:rsid w:val="005D166E"/>
    <w:rsid w:val="005D1F5B"/>
    <w:rsid w:val="005D3B34"/>
    <w:rsid w:val="005D5434"/>
    <w:rsid w:val="005D7F2C"/>
    <w:rsid w:val="005E50CF"/>
    <w:rsid w:val="005E7502"/>
    <w:rsid w:val="005F09A2"/>
    <w:rsid w:val="005F0F5E"/>
    <w:rsid w:val="005F10D5"/>
    <w:rsid w:val="005F2742"/>
    <w:rsid w:val="005F28E7"/>
    <w:rsid w:val="005F2ADF"/>
    <w:rsid w:val="005F3C85"/>
    <w:rsid w:val="00600262"/>
    <w:rsid w:val="0060185B"/>
    <w:rsid w:val="0060254D"/>
    <w:rsid w:val="006028C0"/>
    <w:rsid w:val="006034F9"/>
    <w:rsid w:val="00604235"/>
    <w:rsid w:val="00604A31"/>
    <w:rsid w:val="006119C9"/>
    <w:rsid w:val="00613EFF"/>
    <w:rsid w:val="0061439B"/>
    <w:rsid w:val="00616433"/>
    <w:rsid w:val="0062046A"/>
    <w:rsid w:val="00621DB3"/>
    <w:rsid w:val="00622F4B"/>
    <w:rsid w:val="00632B45"/>
    <w:rsid w:val="00640C3F"/>
    <w:rsid w:val="006418A6"/>
    <w:rsid w:val="00642A8B"/>
    <w:rsid w:val="006451FF"/>
    <w:rsid w:val="00646E0B"/>
    <w:rsid w:val="006507C1"/>
    <w:rsid w:val="00650F43"/>
    <w:rsid w:val="006511F8"/>
    <w:rsid w:val="00651B4B"/>
    <w:rsid w:val="006527A0"/>
    <w:rsid w:val="006528DC"/>
    <w:rsid w:val="00655AAD"/>
    <w:rsid w:val="00663464"/>
    <w:rsid w:val="006634FA"/>
    <w:rsid w:val="00665AF2"/>
    <w:rsid w:val="006716FA"/>
    <w:rsid w:val="006746F0"/>
    <w:rsid w:val="006778A8"/>
    <w:rsid w:val="00690B82"/>
    <w:rsid w:val="00691779"/>
    <w:rsid w:val="00691C05"/>
    <w:rsid w:val="006920DC"/>
    <w:rsid w:val="006925E2"/>
    <w:rsid w:val="006945BE"/>
    <w:rsid w:val="00697B97"/>
    <w:rsid w:val="006A1521"/>
    <w:rsid w:val="006A6546"/>
    <w:rsid w:val="006A6D2D"/>
    <w:rsid w:val="006B13E2"/>
    <w:rsid w:val="006B605A"/>
    <w:rsid w:val="006C0246"/>
    <w:rsid w:val="006C3E7A"/>
    <w:rsid w:val="006C60C3"/>
    <w:rsid w:val="006C624D"/>
    <w:rsid w:val="006C7559"/>
    <w:rsid w:val="006D0B6A"/>
    <w:rsid w:val="006D1382"/>
    <w:rsid w:val="006D474D"/>
    <w:rsid w:val="006D4B38"/>
    <w:rsid w:val="006D53D3"/>
    <w:rsid w:val="006D540D"/>
    <w:rsid w:val="006D7AE9"/>
    <w:rsid w:val="006E0C33"/>
    <w:rsid w:val="006E3E11"/>
    <w:rsid w:val="006E4E13"/>
    <w:rsid w:val="006E6853"/>
    <w:rsid w:val="006E7FBC"/>
    <w:rsid w:val="006F38E8"/>
    <w:rsid w:val="006F3980"/>
    <w:rsid w:val="006F737A"/>
    <w:rsid w:val="00700067"/>
    <w:rsid w:val="00701EAA"/>
    <w:rsid w:val="00702670"/>
    <w:rsid w:val="00706C83"/>
    <w:rsid w:val="00707E26"/>
    <w:rsid w:val="007313F9"/>
    <w:rsid w:val="00732733"/>
    <w:rsid w:val="007337CE"/>
    <w:rsid w:val="0073546C"/>
    <w:rsid w:val="00741944"/>
    <w:rsid w:val="00742637"/>
    <w:rsid w:val="007459AB"/>
    <w:rsid w:val="00747ECF"/>
    <w:rsid w:val="00750176"/>
    <w:rsid w:val="00751EBD"/>
    <w:rsid w:val="007532C2"/>
    <w:rsid w:val="00756C29"/>
    <w:rsid w:val="00757EA4"/>
    <w:rsid w:val="00761050"/>
    <w:rsid w:val="007623E9"/>
    <w:rsid w:val="007650DD"/>
    <w:rsid w:val="00770159"/>
    <w:rsid w:val="007713FC"/>
    <w:rsid w:val="00771BEE"/>
    <w:rsid w:val="00772564"/>
    <w:rsid w:val="00772B25"/>
    <w:rsid w:val="00775599"/>
    <w:rsid w:val="00775D93"/>
    <w:rsid w:val="0077732E"/>
    <w:rsid w:val="00780F62"/>
    <w:rsid w:val="00781FFA"/>
    <w:rsid w:val="00784652"/>
    <w:rsid w:val="00792053"/>
    <w:rsid w:val="007A2945"/>
    <w:rsid w:val="007A3CF5"/>
    <w:rsid w:val="007A410C"/>
    <w:rsid w:val="007A5286"/>
    <w:rsid w:val="007A6A0C"/>
    <w:rsid w:val="007B0CF6"/>
    <w:rsid w:val="007B1F21"/>
    <w:rsid w:val="007B478A"/>
    <w:rsid w:val="007B522D"/>
    <w:rsid w:val="007B5DAF"/>
    <w:rsid w:val="007C002E"/>
    <w:rsid w:val="007C0FB0"/>
    <w:rsid w:val="007C17DC"/>
    <w:rsid w:val="007C1FD4"/>
    <w:rsid w:val="007C3DC7"/>
    <w:rsid w:val="007C6BC2"/>
    <w:rsid w:val="007D0377"/>
    <w:rsid w:val="007D0A42"/>
    <w:rsid w:val="007D31C3"/>
    <w:rsid w:val="007E4832"/>
    <w:rsid w:val="007E6D69"/>
    <w:rsid w:val="007F2AF3"/>
    <w:rsid w:val="007F3243"/>
    <w:rsid w:val="007F3CF1"/>
    <w:rsid w:val="007F6F3B"/>
    <w:rsid w:val="007F7C13"/>
    <w:rsid w:val="0080726E"/>
    <w:rsid w:val="00810DCE"/>
    <w:rsid w:val="00812789"/>
    <w:rsid w:val="00813BB2"/>
    <w:rsid w:val="008208F9"/>
    <w:rsid w:val="00823B7F"/>
    <w:rsid w:val="0082723B"/>
    <w:rsid w:val="0083032E"/>
    <w:rsid w:val="00830F7F"/>
    <w:rsid w:val="00831827"/>
    <w:rsid w:val="0083209E"/>
    <w:rsid w:val="00833050"/>
    <w:rsid w:val="008353D3"/>
    <w:rsid w:val="008361E9"/>
    <w:rsid w:val="0084328D"/>
    <w:rsid w:val="00845624"/>
    <w:rsid w:val="00847E0B"/>
    <w:rsid w:val="00851F4E"/>
    <w:rsid w:val="0085325A"/>
    <w:rsid w:val="00854685"/>
    <w:rsid w:val="00856851"/>
    <w:rsid w:val="00866571"/>
    <w:rsid w:val="00874A3E"/>
    <w:rsid w:val="008758CB"/>
    <w:rsid w:val="00875A25"/>
    <w:rsid w:val="008777EB"/>
    <w:rsid w:val="00877AB2"/>
    <w:rsid w:val="00882382"/>
    <w:rsid w:val="00883412"/>
    <w:rsid w:val="00883C25"/>
    <w:rsid w:val="00884672"/>
    <w:rsid w:val="008859B8"/>
    <w:rsid w:val="00885D78"/>
    <w:rsid w:val="00886C83"/>
    <w:rsid w:val="0089425E"/>
    <w:rsid w:val="00896935"/>
    <w:rsid w:val="00896B1E"/>
    <w:rsid w:val="00897DFE"/>
    <w:rsid w:val="008A0808"/>
    <w:rsid w:val="008A204D"/>
    <w:rsid w:val="008A6EE6"/>
    <w:rsid w:val="008B18D7"/>
    <w:rsid w:val="008C0655"/>
    <w:rsid w:val="008C4D70"/>
    <w:rsid w:val="008C594D"/>
    <w:rsid w:val="008C7316"/>
    <w:rsid w:val="008D0592"/>
    <w:rsid w:val="008D43E8"/>
    <w:rsid w:val="008D7364"/>
    <w:rsid w:val="008D744C"/>
    <w:rsid w:val="008E1DFB"/>
    <w:rsid w:val="008E3722"/>
    <w:rsid w:val="008E60F0"/>
    <w:rsid w:val="008E621C"/>
    <w:rsid w:val="008E7B50"/>
    <w:rsid w:val="008F20AD"/>
    <w:rsid w:val="008F2AB4"/>
    <w:rsid w:val="008F47EA"/>
    <w:rsid w:val="008F4BE8"/>
    <w:rsid w:val="00901A96"/>
    <w:rsid w:val="00901B3C"/>
    <w:rsid w:val="00902458"/>
    <w:rsid w:val="00905960"/>
    <w:rsid w:val="00906CF5"/>
    <w:rsid w:val="0091124B"/>
    <w:rsid w:val="00913DB4"/>
    <w:rsid w:val="00916A72"/>
    <w:rsid w:val="00922B89"/>
    <w:rsid w:val="00924D75"/>
    <w:rsid w:val="00932203"/>
    <w:rsid w:val="0093676D"/>
    <w:rsid w:val="0094188C"/>
    <w:rsid w:val="00943573"/>
    <w:rsid w:val="00944AC4"/>
    <w:rsid w:val="00947A0B"/>
    <w:rsid w:val="0095101B"/>
    <w:rsid w:val="009511B6"/>
    <w:rsid w:val="0095527A"/>
    <w:rsid w:val="00956936"/>
    <w:rsid w:val="0096122D"/>
    <w:rsid w:val="00965ABD"/>
    <w:rsid w:val="00966708"/>
    <w:rsid w:val="00971BA8"/>
    <w:rsid w:val="00971C04"/>
    <w:rsid w:val="009720D2"/>
    <w:rsid w:val="00973AAA"/>
    <w:rsid w:val="00973CA1"/>
    <w:rsid w:val="00973D3E"/>
    <w:rsid w:val="0098007E"/>
    <w:rsid w:val="0098138F"/>
    <w:rsid w:val="00982CF6"/>
    <w:rsid w:val="009839EB"/>
    <w:rsid w:val="009A0FE6"/>
    <w:rsid w:val="009A2B73"/>
    <w:rsid w:val="009A3713"/>
    <w:rsid w:val="009A4B21"/>
    <w:rsid w:val="009A53A8"/>
    <w:rsid w:val="009A625A"/>
    <w:rsid w:val="009B38E0"/>
    <w:rsid w:val="009B5459"/>
    <w:rsid w:val="009B7347"/>
    <w:rsid w:val="009B7A72"/>
    <w:rsid w:val="009C0B89"/>
    <w:rsid w:val="009C36F4"/>
    <w:rsid w:val="009C3ED9"/>
    <w:rsid w:val="009C57B4"/>
    <w:rsid w:val="009C68BA"/>
    <w:rsid w:val="009C7809"/>
    <w:rsid w:val="009D05B5"/>
    <w:rsid w:val="009D0CA2"/>
    <w:rsid w:val="009D1601"/>
    <w:rsid w:val="009D4800"/>
    <w:rsid w:val="009D567B"/>
    <w:rsid w:val="009D76B6"/>
    <w:rsid w:val="009E496D"/>
    <w:rsid w:val="009E5BF9"/>
    <w:rsid w:val="009E76C6"/>
    <w:rsid w:val="009F4A18"/>
    <w:rsid w:val="009F54D8"/>
    <w:rsid w:val="009F6C1B"/>
    <w:rsid w:val="00A01FBF"/>
    <w:rsid w:val="00A03AF0"/>
    <w:rsid w:val="00A0405E"/>
    <w:rsid w:val="00A05425"/>
    <w:rsid w:val="00A23B9E"/>
    <w:rsid w:val="00A247AB"/>
    <w:rsid w:val="00A27265"/>
    <w:rsid w:val="00A31A45"/>
    <w:rsid w:val="00A45B00"/>
    <w:rsid w:val="00A46A2D"/>
    <w:rsid w:val="00A50319"/>
    <w:rsid w:val="00A50B46"/>
    <w:rsid w:val="00A54875"/>
    <w:rsid w:val="00A56C2F"/>
    <w:rsid w:val="00A62BCB"/>
    <w:rsid w:val="00A63EC5"/>
    <w:rsid w:val="00A65826"/>
    <w:rsid w:val="00A6647B"/>
    <w:rsid w:val="00A66BD8"/>
    <w:rsid w:val="00A7397E"/>
    <w:rsid w:val="00A844B2"/>
    <w:rsid w:val="00A87673"/>
    <w:rsid w:val="00A90CC6"/>
    <w:rsid w:val="00A964C5"/>
    <w:rsid w:val="00AA046A"/>
    <w:rsid w:val="00AA1258"/>
    <w:rsid w:val="00AB4FA9"/>
    <w:rsid w:val="00AB5216"/>
    <w:rsid w:val="00AB6010"/>
    <w:rsid w:val="00AC70DC"/>
    <w:rsid w:val="00AC7342"/>
    <w:rsid w:val="00AD2EFF"/>
    <w:rsid w:val="00AD669D"/>
    <w:rsid w:val="00AD66A6"/>
    <w:rsid w:val="00AE09BE"/>
    <w:rsid w:val="00AE1E97"/>
    <w:rsid w:val="00AE245F"/>
    <w:rsid w:val="00AE4FF7"/>
    <w:rsid w:val="00AF0532"/>
    <w:rsid w:val="00B0081F"/>
    <w:rsid w:val="00B03C88"/>
    <w:rsid w:val="00B06A95"/>
    <w:rsid w:val="00B13ED8"/>
    <w:rsid w:val="00B15399"/>
    <w:rsid w:val="00B3347C"/>
    <w:rsid w:val="00B33B97"/>
    <w:rsid w:val="00B343F0"/>
    <w:rsid w:val="00B36FC6"/>
    <w:rsid w:val="00B37283"/>
    <w:rsid w:val="00B375B6"/>
    <w:rsid w:val="00B41BEC"/>
    <w:rsid w:val="00B47A8D"/>
    <w:rsid w:val="00B53CCF"/>
    <w:rsid w:val="00B56C26"/>
    <w:rsid w:val="00B57F36"/>
    <w:rsid w:val="00B644B0"/>
    <w:rsid w:val="00B66E1A"/>
    <w:rsid w:val="00B674F0"/>
    <w:rsid w:val="00B67C31"/>
    <w:rsid w:val="00B67D71"/>
    <w:rsid w:val="00B71858"/>
    <w:rsid w:val="00B71CDE"/>
    <w:rsid w:val="00B756C9"/>
    <w:rsid w:val="00B75CD2"/>
    <w:rsid w:val="00B7652A"/>
    <w:rsid w:val="00B7704C"/>
    <w:rsid w:val="00B7716F"/>
    <w:rsid w:val="00B77B95"/>
    <w:rsid w:val="00B83AA3"/>
    <w:rsid w:val="00B841FA"/>
    <w:rsid w:val="00B846F4"/>
    <w:rsid w:val="00B87CAE"/>
    <w:rsid w:val="00B97959"/>
    <w:rsid w:val="00BA16FA"/>
    <w:rsid w:val="00BA388B"/>
    <w:rsid w:val="00BA4FE4"/>
    <w:rsid w:val="00BA5740"/>
    <w:rsid w:val="00BA7E05"/>
    <w:rsid w:val="00BB0B84"/>
    <w:rsid w:val="00BB2F58"/>
    <w:rsid w:val="00BB3B10"/>
    <w:rsid w:val="00BB4D2B"/>
    <w:rsid w:val="00BB4FA3"/>
    <w:rsid w:val="00BC40B1"/>
    <w:rsid w:val="00BC5B6E"/>
    <w:rsid w:val="00BC76FD"/>
    <w:rsid w:val="00BC7878"/>
    <w:rsid w:val="00BD2F36"/>
    <w:rsid w:val="00BE24EA"/>
    <w:rsid w:val="00BE4EEB"/>
    <w:rsid w:val="00BF1B0D"/>
    <w:rsid w:val="00BF6BE0"/>
    <w:rsid w:val="00C024E5"/>
    <w:rsid w:val="00C0372C"/>
    <w:rsid w:val="00C066D6"/>
    <w:rsid w:val="00C1001E"/>
    <w:rsid w:val="00C13C78"/>
    <w:rsid w:val="00C14389"/>
    <w:rsid w:val="00C15628"/>
    <w:rsid w:val="00C159F2"/>
    <w:rsid w:val="00C1683B"/>
    <w:rsid w:val="00C170FF"/>
    <w:rsid w:val="00C17E40"/>
    <w:rsid w:val="00C206F8"/>
    <w:rsid w:val="00C22455"/>
    <w:rsid w:val="00C22E7B"/>
    <w:rsid w:val="00C236CD"/>
    <w:rsid w:val="00C26B6B"/>
    <w:rsid w:val="00C33F03"/>
    <w:rsid w:val="00C3706C"/>
    <w:rsid w:val="00C37504"/>
    <w:rsid w:val="00C3784D"/>
    <w:rsid w:val="00C41111"/>
    <w:rsid w:val="00C417A7"/>
    <w:rsid w:val="00C41E42"/>
    <w:rsid w:val="00C545EE"/>
    <w:rsid w:val="00C54915"/>
    <w:rsid w:val="00C552E7"/>
    <w:rsid w:val="00C62301"/>
    <w:rsid w:val="00C6243A"/>
    <w:rsid w:val="00C62B53"/>
    <w:rsid w:val="00C62FFC"/>
    <w:rsid w:val="00C65C39"/>
    <w:rsid w:val="00C66F47"/>
    <w:rsid w:val="00C71888"/>
    <w:rsid w:val="00C82954"/>
    <w:rsid w:val="00C82BE7"/>
    <w:rsid w:val="00C84C13"/>
    <w:rsid w:val="00C85761"/>
    <w:rsid w:val="00C86CCF"/>
    <w:rsid w:val="00C87D1D"/>
    <w:rsid w:val="00C93592"/>
    <w:rsid w:val="00C93891"/>
    <w:rsid w:val="00CA141D"/>
    <w:rsid w:val="00CA1ECB"/>
    <w:rsid w:val="00CA3A97"/>
    <w:rsid w:val="00CA6093"/>
    <w:rsid w:val="00CB0A2B"/>
    <w:rsid w:val="00CB0B71"/>
    <w:rsid w:val="00CB0DA8"/>
    <w:rsid w:val="00CB243E"/>
    <w:rsid w:val="00CB389E"/>
    <w:rsid w:val="00CB4E74"/>
    <w:rsid w:val="00CB660A"/>
    <w:rsid w:val="00CB7382"/>
    <w:rsid w:val="00CC135E"/>
    <w:rsid w:val="00CC1CE9"/>
    <w:rsid w:val="00CC33B3"/>
    <w:rsid w:val="00CC369A"/>
    <w:rsid w:val="00CC50EB"/>
    <w:rsid w:val="00CD229A"/>
    <w:rsid w:val="00CD5063"/>
    <w:rsid w:val="00CD664D"/>
    <w:rsid w:val="00CE11A5"/>
    <w:rsid w:val="00CE69FC"/>
    <w:rsid w:val="00CF4DBC"/>
    <w:rsid w:val="00CF58D9"/>
    <w:rsid w:val="00CF642B"/>
    <w:rsid w:val="00CF666B"/>
    <w:rsid w:val="00CF7500"/>
    <w:rsid w:val="00D00389"/>
    <w:rsid w:val="00D01E17"/>
    <w:rsid w:val="00D02845"/>
    <w:rsid w:val="00D0753F"/>
    <w:rsid w:val="00D11F84"/>
    <w:rsid w:val="00D12F49"/>
    <w:rsid w:val="00D15109"/>
    <w:rsid w:val="00D1598B"/>
    <w:rsid w:val="00D15D21"/>
    <w:rsid w:val="00D1732A"/>
    <w:rsid w:val="00D178A6"/>
    <w:rsid w:val="00D204C8"/>
    <w:rsid w:val="00D21FF0"/>
    <w:rsid w:val="00D247B6"/>
    <w:rsid w:val="00D34C36"/>
    <w:rsid w:val="00D43249"/>
    <w:rsid w:val="00D51AED"/>
    <w:rsid w:val="00D5501D"/>
    <w:rsid w:val="00D601BF"/>
    <w:rsid w:val="00D60D34"/>
    <w:rsid w:val="00D619AD"/>
    <w:rsid w:val="00D6366F"/>
    <w:rsid w:val="00D710B7"/>
    <w:rsid w:val="00D7119C"/>
    <w:rsid w:val="00D71FB3"/>
    <w:rsid w:val="00D75D22"/>
    <w:rsid w:val="00D84032"/>
    <w:rsid w:val="00D85BC7"/>
    <w:rsid w:val="00D919D2"/>
    <w:rsid w:val="00D946C7"/>
    <w:rsid w:val="00DA1CB2"/>
    <w:rsid w:val="00DA3BC2"/>
    <w:rsid w:val="00DA4C11"/>
    <w:rsid w:val="00DB0DBF"/>
    <w:rsid w:val="00DB7D17"/>
    <w:rsid w:val="00DC1B0E"/>
    <w:rsid w:val="00DC32AA"/>
    <w:rsid w:val="00DC479A"/>
    <w:rsid w:val="00DC611B"/>
    <w:rsid w:val="00DC623A"/>
    <w:rsid w:val="00DD0EA7"/>
    <w:rsid w:val="00DD17E2"/>
    <w:rsid w:val="00DD4C26"/>
    <w:rsid w:val="00DE0BC0"/>
    <w:rsid w:val="00DF0E76"/>
    <w:rsid w:val="00DF15D5"/>
    <w:rsid w:val="00DF209A"/>
    <w:rsid w:val="00E00AFC"/>
    <w:rsid w:val="00E016CF"/>
    <w:rsid w:val="00E01B9B"/>
    <w:rsid w:val="00E02513"/>
    <w:rsid w:val="00E04709"/>
    <w:rsid w:val="00E05D85"/>
    <w:rsid w:val="00E05E53"/>
    <w:rsid w:val="00E128FA"/>
    <w:rsid w:val="00E1340E"/>
    <w:rsid w:val="00E167FE"/>
    <w:rsid w:val="00E173A0"/>
    <w:rsid w:val="00E21677"/>
    <w:rsid w:val="00E23938"/>
    <w:rsid w:val="00E23ADA"/>
    <w:rsid w:val="00E25383"/>
    <w:rsid w:val="00E253DA"/>
    <w:rsid w:val="00E25D52"/>
    <w:rsid w:val="00E261A7"/>
    <w:rsid w:val="00E320C8"/>
    <w:rsid w:val="00E329F7"/>
    <w:rsid w:val="00E361F7"/>
    <w:rsid w:val="00E37181"/>
    <w:rsid w:val="00E425E1"/>
    <w:rsid w:val="00E43174"/>
    <w:rsid w:val="00E435DF"/>
    <w:rsid w:val="00E4763F"/>
    <w:rsid w:val="00E503CA"/>
    <w:rsid w:val="00E50802"/>
    <w:rsid w:val="00E54EF0"/>
    <w:rsid w:val="00E57C44"/>
    <w:rsid w:val="00E57DA2"/>
    <w:rsid w:val="00E62800"/>
    <w:rsid w:val="00E63FC4"/>
    <w:rsid w:val="00E6535B"/>
    <w:rsid w:val="00E65D6B"/>
    <w:rsid w:val="00E66943"/>
    <w:rsid w:val="00E7614D"/>
    <w:rsid w:val="00E7685F"/>
    <w:rsid w:val="00E80B9A"/>
    <w:rsid w:val="00E821FD"/>
    <w:rsid w:val="00E868EE"/>
    <w:rsid w:val="00E9023F"/>
    <w:rsid w:val="00E902BA"/>
    <w:rsid w:val="00E92B7D"/>
    <w:rsid w:val="00E93FEC"/>
    <w:rsid w:val="00EA10E8"/>
    <w:rsid w:val="00EA2840"/>
    <w:rsid w:val="00EA3490"/>
    <w:rsid w:val="00EB1D82"/>
    <w:rsid w:val="00EB6AB1"/>
    <w:rsid w:val="00EC19AB"/>
    <w:rsid w:val="00EC3A52"/>
    <w:rsid w:val="00EC523F"/>
    <w:rsid w:val="00EC533F"/>
    <w:rsid w:val="00EC6135"/>
    <w:rsid w:val="00ED050E"/>
    <w:rsid w:val="00ED0EAD"/>
    <w:rsid w:val="00ED1364"/>
    <w:rsid w:val="00ED35CC"/>
    <w:rsid w:val="00ED3A52"/>
    <w:rsid w:val="00ED4AB1"/>
    <w:rsid w:val="00ED5A98"/>
    <w:rsid w:val="00EE1AA8"/>
    <w:rsid w:val="00EF0E10"/>
    <w:rsid w:val="00EF24DA"/>
    <w:rsid w:val="00EF2D97"/>
    <w:rsid w:val="00EF3095"/>
    <w:rsid w:val="00EF38BB"/>
    <w:rsid w:val="00EF603F"/>
    <w:rsid w:val="00F06DFE"/>
    <w:rsid w:val="00F07DDD"/>
    <w:rsid w:val="00F106C7"/>
    <w:rsid w:val="00F1302D"/>
    <w:rsid w:val="00F13A60"/>
    <w:rsid w:val="00F21B79"/>
    <w:rsid w:val="00F276A3"/>
    <w:rsid w:val="00F31F7D"/>
    <w:rsid w:val="00F32107"/>
    <w:rsid w:val="00F32F0D"/>
    <w:rsid w:val="00F35FE3"/>
    <w:rsid w:val="00F379C2"/>
    <w:rsid w:val="00F41D5D"/>
    <w:rsid w:val="00F44B6E"/>
    <w:rsid w:val="00F4565C"/>
    <w:rsid w:val="00F50CD6"/>
    <w:rsid w:val="00F52457"/>
    <w:rsid w:val="00F539C7"/>
    <w:rsid w:val="00F54487"/>
    <w:rsid w:val="00F569CF"/>
    <w:rsid w:val="00F5714F"/>
    <w:rsid w:val="00F652A0"/>
    <w:rsid w:val="00F67E39"/>
    <w:rsid w:val="00F704C8"/>
    <w:rsid w:val="00F71841"/>
    <w:rsid w:val="00F72356"/>
    <w:rsid w:val="00F73C33"/>
    <w:rsid w:val="00F751B4"/>
    <w:rsid w:val="00F759CB"/>
    <w:rsid w:val="00F82DCD"/>
    <w:rsid w:val="00F83AAA"/>
    <w:rsid w:val="00F84432"/>
    <w:rsid w:val="00F85554"/>
    <w:rsid w:val="00F90D5B"/>
    <w:rsid w:val="00F95101"/>
    <w:rsid w:val="00F97661"/>
    <w:rsid w:val="00F97EB2"/>
    <w:rsid w:val="00FA1A96"/>
    <w:rsid w:val="00FA1B4B"/>
    <w:rsid w:val="00FA1D9C"/>
    <w:rsid w:val="00FA340F"/>
    <w:rsid w:val="00FB6D7F"/>
    <w:rsid w:val="00FB76A1"/>
    <w:rsid w:val="00FC0FE3"/>
    <w:rsid w:val="00FC6858"/>
    <w:rsid w:val="00FC7F51"/>
    <w:rsid w:val="00FD0EB9"/>
    <w:rsid w:val="00FE3635"/>
    <w:rsid w:val="00FE5CA5"/>
    <w:rsid w:val="00FE66E3"/>
    <w:rsid w:val="00FE69FA"/>
    <w:rsid w:val="00FF0923"/>
    <w:rsid w:val="00FF28C5"/>
    <w:rsid w:val="00FF3D3E"/>
    <w:rsid w:val="00FF3E0B"/>
    <w:rsid w:val="00FF4B37"/>
    <w:rsid w:val="00FF4E21"/>
    <w:rsid w:val="00FF738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6DAF64"/>
  <w15:docId w15:val="{F90A2707-F632-4AF7-88D7-C579441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AD66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harStyle5">
    <w:name w:val="Char Style 5"/>
    <w:basedOn w:val="Domylnaczcionkaakapitu"/>
    <w:link w:val="Style4"/>
    <w:rsid w:val="00B644B0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CharStyle6">
    <w:name w:val="Char Style 6"/>
    <w:basedOn w:val="CharStyle5"/>
    <w:rsid w:val="00B644B0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B644B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character" w:customStyle="1" w:styleId="CharStyle8">
    <w:name w:val="Char Style 8"/>
    <w:basedOn w:val="CharStyle5"/>
    <w:rsid w:val="00AD2E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5"/>
    <w:rsid w:val="00AD2E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3">
    <w:name w:val="Char Style 3"/>
    <w:basedOn w:val="Domylnaczcionkaakapitu"/>
    <w:link w:val="Style2"/>
    <w:locked/>
    <w:rsid w:val="00AA046A"/>
    <w:rPr>
      <w:sz w:val="20"/>
      <w:szCs w:val="20"/>
      <w:shd w:val="clear" w:color="auto" w:fill="FFFFFF"/>
    </w:rPr>
  </w:style>
  <w:style w:type="paragraph" w:customStyle="1" w:styleId="Style2">
    <w:name w:val="Style 2"/>
    <w:basedOn w:val="Normalny"/>
    <w:link w:val="CharStyle3"/>
    <w:rsid w:val="00AA046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10">
    <w:name w:val="Char Style 10"/>
    <w:basedOn w:val="CharStyle3"/>
    <w:rsid w:val="007B0CF6"/>
    <w:rPr>
      <w:rFonts w:ascii="Arial" w:eastAsia="Arial" w:hAnsi="Arial" w:cs="Arial" w:hint="default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3"/>
    <w:rsid w:val="00FF4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locked/>
    <w:rsid w:val="00B771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6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4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28B5-62C9-4CE4-9F16-DBB3E1C5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3178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Daria Wojciechowska</cp:lastModifiedBy>
  <cp:revision>5</cp:revision>
  <cp:lastPrinted>2025-10-27T09:20:00Z</cp:lastPrinted>
  <dcterms:created xsi:type="dcterms:W3CDTF">2025-10-21T09:16:00Z</dcterms:created>
  <dcterms:modified xsi:type="dcterms:W3CDTF">2025-10-28T07:42:00Z</dcterms:modified>
</cp:coreProperties>
</file>