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E256" w14:textId="77777777" w:rsidR="00DF268E" w:rsidRPr="00B13EC7" w:rsidRDefault="00DF268E" w:rsidP="004A1558">
      <w:pPr>
        <w:spacing w:after="0"/>
        <w:ind w:left="708" w:firstLine="708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B13EC7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Marszałek</w:t>
      </w:r>
      <w:r w:rsidRPr="00B13EC7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ab/>
      </w:r>
      <w:r w:rsidRPr="00B13EC7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ab/>
      </w:r>
      <w:r w:rsidRPr="00B13EC7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ab/>
      </w:r>
      <w:r w:rsidRPr="00B13EC7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ab/>
      </w:r>
    </w:p>
    <w:p w14:paraId="3F7BF3C7" w14:textId="77777777" w:rsidR="00DF268E" w:rsidRPr="00B13EC7" w:rsidRDefault="00DF268E" w:rsidP="004A1558">
      <w:pPr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B13EC7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Województwa Warmińsko-Mazurskiego</w:t>
      </w:r>
    </w:p>
    <w:p w14:paraId="114400C6" w14:textId="77777777" w:rsidR="00DF268E" w:rsidRPr="00B13EC7" w:rsidRDefault="00DF268E" w:rsidP="004A1558">
      <w:pPr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</w:p>
    <w:p w14:paraId="78DE597C" w14:textId="3ABF5BFB" w:rsidR="00DF268E" w:rsidRPr="00B13EC7" w:rsidRDefault="00EF03A1" w:rsidP="004A1558">
      <w:pPr>
        <w:spacing w:after="0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51BD4AC" w14:textId="04CB1014" w:rsidR="00DF268E" w:rsidRPr="00B13EC7" w:rsidRDefault="00EF03A1" w:rsidP="004A1558">
      <w:pPr>
        <w:spacing w:after="0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DF268E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Olsztyn, dnia </w:t>
      </w:r>
      <w:r w:rsidR="009C7604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DF268E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F268E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DF268E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7BA903F" w14:textId="1ED09E05" w:rsidR="00DF268E" w:rsidRPr="00B13EC7" w:rsidRDefault="00DF268E" w:rsidP="004A15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OŚ-PŚ.7222.</w:t>
      </w:r>
      <w:r w:rsidR="001131F7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36CE3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1131F7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</w:p>
    <w:p w14:paraId="6B3C787B" w14:textId="77777777" w:rsidR="00DF268E" w:rsidRPr="00B13EC7" w:rsidRDefault="00DF268E" w:rsidP="004A15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6FE59" w14:textId="77777777" w:rsidR="00DF268E" w:rsidRPr="00B13EC7" w:rsidRDefault="00DF268E" w:rsidP="004A15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</w:t>
      </w:r>
    </w:p>
    <w:p w14:paraId="7DB852F4" w14:textId="77777777" w:rsidR="005D090D" w:rsidRPr="00B13EC7" w:rsidRDefault="005D090D" w:rsidP="004A155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7568CF" w14:textId="6FC5F48C" w:rsidR="0011464D" w:rsidRPr="00B13EC7" w:rsidRDefault="005D090D" w:rsidP="004A155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104 ustawy z dnia 14 czerwca 1960 roku</w:t>
      </w:r>
      <w:r w:rsidR="00EF03A1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EF03A1" w:rsidRPr="00B13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</w:t>
      </w:r>
      <w:r w:rsidRPr="00B13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odeks postępowania administracyjnego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</w:t>
      </w:r>
      <w:r w:rsidR="00EF03A1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</w:t>
      </w:r>
      <w:r w:rsidR="00471ADD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3A1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572</w:t>
      </w:r>
      <w:r w:rsidR="00A1305B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27C9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A1305B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zwanej dalej k.p.a., 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189 ust.1 i 2 ustawy z dnia 27 kwietnia 2001</w:t>
      </w:r>
      <w:r w:rsidR="00471ADD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EF03A1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B13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Prawo ochrony środowiska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EF03A1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</w:t>
      </w:r>
      <w:r w:rsidR="00EF03A1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471ADD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r, </w:t>
      </w:r>
      <w:r w:rsid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EF03A1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647 </w:t>
      </w:r>
      <w:r w:rsidR="00C74393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A1305B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zwanej dalej </w:t>
      </w:r>
      <w:proofErr w:type="spellStart"/>
      <w:r w:rsidR="00A1305B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p.o.ś</w:t>
      </w:r>
      <w:proofErr w:type="spellEnd"/>
      <w:r w:rsidR="00A1305B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rozpatrzeniu wniosku przedłożonego przez</w:t>
      </w:r>
      <w:r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9728F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 </w:t>
      </w:r>
      <w:r w:rsidR="004669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="00EF03A1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202946357"/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reprezentującego </w:t>
      </w:r>
      <w:r w:rsidR="00EF03A1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Animex Foods Sp. z o.o.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F03A1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T. Chałubińskiego 8, </w:t>
      </w:r>
      <w:r w:rsid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F03A1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00-613 Warszawa</w:t>
      </w:r>
      <w:bookmarkEnd w:id="0"/>
      <w:r w:rsidR="00EF03A1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202946492"/>
      <w:r w:rsidR="00EF03A1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zmianę </w:t>
      </w:r>
      <w:bookmarkStart w:id="2" w:name="_Hlk202867726"/>
      <w:r w:rsidR="00EF03A1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decyzji </w:t>
      </w:r>
      <w:bookmarkEnd w:id="2"/>
      <w:r w:rsidR="006874B1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Wojewody Warmińsko-Mazurskiego z dnia 29.10.2004 r., znak: ŚR.I.6619-1-9/04 ze zmianami, udzielającej AGRI PLUS Sp. z o.o., ul. Marcelińska 92/94, 60-324 Poznań, pozwolenia zintegrowanego na prowadzenie instalacji do chowu świń </w:t>
      </w:r>
      <w:r w:rsid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6874B1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więcej niż 750 stanowisk dla macior</w:t>
      </w:r>
      <w:r w:rsidR="002117F7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="006874B1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Fermy Matecznej Trzody Chlewnej, zlokalizowanej na działce nr 8/</w:t>
      </w:r>
      <w:r w:rsidR="00382F38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6874B1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</w:t>
      </w:r>
      <w:proofErr w:type="spellStart"/>
      <w:r w:rsidR="006874B1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Bykowie</w:t>
      </w:r>
      <w:proofErr w:type="spellEnd"/>
      <w:r w:rsidR="006874B1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gmina Korsze</w:t>
      </w:r>
      <w:r w:rsidR="00EF03A1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zakresie oznaczenia prowadzącego instalację</w:t>
      </w:r>
      <w:bookmarkEnd w:id="1"/>
    </w:p>
    <w:p w14:paraId="4F42AB29" w14:textId="77777777" w:rsidR="0011464D" w:rsidRPr="00B13EC7" w:rsidRDefault="0011464D" w:rsidP="004A15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orzekam</w:t>
      </w:r>
    </w:p>
    <w:p w14:paraId="4BAD1531" w14:textId="77777777" w:rsidR="0011464D" w:rsidRPr="00B13EC7" w:rsidRDefault="0011464D" w:rsidP="004A15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12D5B6" w14:textId="37C39915" w:rsidR="0011464D" w:rsidRPr="00B13EC7" w:rsidRDefault="0011464D" w:rsidP="004A15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zmienić</w:t>
      </w:r>
      <w:r w:rsidR="00977D59"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wniosek </w:t>
      </w:r>
      <w:r w:rsidR="00977D59"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trony</w:t>
      </w:r>
      <w:r w:rsidR="00977D59"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67127"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decyzję </w:t>
      </w:r>
      <w:bookmarkStart w:id="3" w:name="_Hlk202950454"/>
      <w:r w:rsidR="002117F7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Wojewody Warmińsko-Mazurskiego z dnia 29.10.2004 r., znak: ŚR.I.6619-1-9/04, udzielając</w:t>
      </w:r>
      <w:r w:rsidR="00977D59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="002117F7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AGRI P</w:t>
      </w:r>
      <w:r w:rsidR="00E76BD7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lus</w:t>
      </w:r>
      <w:r w:rsidR="002117F7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Sp. z o.o., </w:t>
      </w:r>
      <w:r w:rsid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2117F7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Marcelińska 92/94, 60-324 Poznań, </w:t>
      </w:r>
      <w:r w:rsidR="00977D59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 6692271154, REGON 003828219</w:t>
      </w:r>
      <w:r w:rsidR="006902AB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977D59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117F7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pozwolenia zintegrowanego</w:t>
      </w:r>
      <w:bookmarkStart w:id="4" w:name="_Hlk202950366"/>
      <w:r w:rsidR="006902AB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117F7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prowadzenie instalacji do chowu świń o więcej niż 750 stanowisk dla macior – Fermy Matecznej Trzody Chlewnej, zlokalizowanej na działce nr 8/</w:t>
      </w:r>
      <w:r w:rsidR="00382F38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6902AB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117F7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proofErr w:type="spellStart"/>
      <w:r w:rsidR="002117F7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Bykowie</w:t>
      </w:r>
      <w:proofErr w:type="spellEnd"/>
      <w:r w:rsidR="002117F7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gmina Korsze</w:t>
      </w:r>
      <w:bookmarkEnd w:id="3"/>
      <w:bookmarkEnd w:id="4"/>
      <w:r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pl-PL"/>
        </w:rPr>
        <w:t xml:space="preserve">, </w:t>
      </w:r>
      <w:r w:rsidR="006902AB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zmienioną decyzjami Marszałka Województwa Warmińsko-Mazurskiego: z dnia 06.05.2009 r., znak: OŚ.PŚ.7650-8/09, z dnia 19.04.2010</w:t>
      </w:r>
      <w:r w:rsidR="00471ADD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902AB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r., znak: OŚ.PŚ.7650-37/09/10, z dnia 8.12.2011</w:t>
      </w:r>
      <w:r w:rsidR="00471ADD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902AB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r., znak: OŚ-PŚ.7222.20.2011</w:t>
      </w:r>
      <w:r w:rsidR="00471ADD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902AB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r., z dnia 9.10.2014</w:t>
      </w:r>
      <w:r w:rsidR="00471ADD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902AB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r., znak: </w:t>
      </w:r>
      <w:r w:rsidR="00471ADD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6902AB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OŚ-PŚ.7222.54.2014, z dnia 24 lutego 2016</w:t>
      </w:r>
      <w:r w:rsidR="00471ADD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902AB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r., znak: OŚ-PŚ.7222.40.2015</w:t>
      </w:r>
      <w:r w:rsidR="00917679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6902AB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dnia </w:t>
      </w:r>
      <w:r w:rsid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6902AB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 kwietnia 2017</w:t>
      </w:r>
      <w:r w:rsidR="00471ADD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902AB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r., znak: OŚ-PŚ.7222.18.2017, </w:t>
      </w:r>
      <w:r w:rsidR="00917679"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917679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3.08.2020 r., znak: </w:t>
      </w:r>
      <w:r w:rsidR="00471ADD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917679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OŚ-PŚ.7222.40.2018, z dnia 2</w:t>
      </w:r>
      <w:r w:rsidR="00987E94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917679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.07.2021 r., znak: OŚ-PŚ.7222.20.2021 oraz z dnia 19.12.2024 r., znak: OŚ-PŚ.7222.60.2024</w:t>
      </w:r>
      <w:r w:rsidR="009D1365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917679"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3EC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pl-PL"/>
        </w:rPr>
        <w:t>w następujący sposób:</w:t>
      </w:r>
    </w:p>
    <w:p w14:paraId="4F9D89F2" w14:textId="77777777" w:rsidR="0011464D" w:rsidRPr="00B13EC7" w:rsidRDefault="0011464D" w:rsidP="004A15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C1F928" w14:textId="77777777" w:rsidR="002C6835" w:rsidRPr="00B13EC7" w:rsidRDefault="002C6835" w:rsidP="004A1558">
      <w:pPr>
        <w:numPr>
          <w:ilvl w:val="0"/>
          <w:numId w:val="1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3E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 sentencji decyzji zapis:</w:t>
      </w:r>
    </w:p>
    <w:p w14:paraId="5180511E" w14:textId="77777777" w:rsidR="002C6835" w:rsidRPr="00B13EC7" w:rsidRDefault="002C6835" w:rsidP="004A1558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CE91DF8" w14:textId="482EE621" w:rsidR="00CA1E40" w:rsidRPr="00B13EC7" w:rsidRDefault="00CA1E40" w:rsidP="004A155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„udzielić AGRI Plus Sp. z o.o.</w:t>
      </w:r>
      <w:r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ul. Marcelińska 92, 60-324 Poznań</w:t>
      </w:r>
      <w:r w:rsidR="002117F7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NIP: 6692271154, REGON: 003828219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bookmarkStart w:id="5" w:name="_Hlk202950400"/>
      <w:bookmarkStart w:id="6" w:name="_Hlk202875668"/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pozwolenia zintegrowanego </w:t>
      </w:r>
      <w:r w:rsidR="002117F7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prowadzenie instalacji </w:t>
      </w:r>
      <w:r w:rsidR="002117F7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chowu świń o więcej niż 750 stanowisk dla macior – Fermy Matecznej Trzody Chlewnej, zlokalizowanej na działce nr 8/</w:t>
      </w:r>
      <w:r w:rsidR="003F04B3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117F7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="002117F7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Bykowie</w:t>
      </w:r>
      <w:proofErr w:type="spellEnd"/>
      <w:r w:rsidR="002117F7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Korsze</w:t>
      </w:r>
      <w:bookmarkEnd w:id="5"/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bookmarkEnd w:id="6"/>
    </w:p>
    <w:p w14:paraId="33AF357C" w14:textId="00458041" w:rsidR="00750ADF" w:rsidRPr="00B13EC7" w:rsidRDefault="00750ADF" w:rsidP="004A1558">
      <w:pPr>
        <w:spacing w:after="0"/>
        <w:jc w:val="both"/>
        <w:rPr>
          <w:rFonts w:ascii="Times New Roman" w:eastAsia="Calibri" w:hAnsi="Times New Roman" w:cs="Times New Roman"/>
          <w:lang w:eastAsia="pl-PL"/>
        </w:rPr>
      </w:pPr>
    </w:p>
    <w:p w14:paraId="0555F297" w14:textId="4D484E71" w:rsidR="00471ADD" w:rsidRPr="00B13EC7" w:rsidRDefault="00471ADD" w:rsidP="004A1558">
      <w:pPr>
        <w:spacing w:after="0"/>
        <w:jc w:val="both"/>
        <w:rPr>
          <w:rFonts w:ascii="Times New Roman" w:eastAsia="Calibri" w:hAnsi="Times New Roman" w:cs="Times New Roman"/>
          <w:lang w:eastAsia="pl-PL"/>
        </w:rPr>
      </w:pPr>
    </w:p>
    <w:p w14:paraId="69F6271E" w14:textId="77777777" w:rsidR="00471ADD" w:rsidRPr="00B13EC7" w:rsidRDefault="00471ADD" w:rsidP="004A1558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855A099" w14:textId="5CC2AE8D" w:rsidR="002C6835" w:rsidRPr="00B13EC7" w:rsidRDefault="002C6835" w:rsidP="004A1558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3E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zastępuje się zapisem:</w:t>
      </w:r>
    </w:p>
    <w:p w14:paraId="57FEC2B4" w14:textId="77777777" w:rsidR="002C6835" w:rsidRPr="00B13EC7" w:rsidRDefault="002C6835" w:rsidP="004A1558">
      <w:pPr>
        <w:spacing w:after="0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3806B46" w14:textId="65D48F85" w:rsidR="002C6835" w:rsidRPr="00B13EC7" w:rsidRDefault="002C6835" w:rsidP="004A15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„udzielić </w:t>
      </w:r>
      <w:bookmarkStart w:id="7" w:name="_Hlk202946894"/>
      <w:r w:rsidR="007D1D76"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t>Animex Foods</w:t>
      </w:r>
      <w:r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Sp. z o.o.</w:t>
      </w:r>
      <w:r w:rsidR="007D1D76"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t>, ul. T. Chałubińskiego 8, 00</w:t>
      </w:r>
      <w:r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="007D1D76"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t>613</w:t>
      </w:r>
      <w:r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D1D76"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t>Warszawa</w:t>
      </w:r>
      <w:bookmarkEnd w:id="7"/>
      <w:r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t>, NIP</w:t>
      </w:r>
      <w:r w:rsidR="007D1D76"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D1D76"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t>5262461288</w:t>
      </w:r>
      <w:r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t>, REGON</w:t>
      </w:r>
      <w:r w:rsidR="007D1D76"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D1D76"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t>016398935</w:t>
      </w:r>
      <w:r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="002117F7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pozwolenia zintegrowanego na prowadzenie instalacji </w:t>
      </w:r>
      <w:r w:rsid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117F7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do chowu świń o więcej niż 750 stanowisk dla macior – Fermy Matecznej Trzody Chlewnej, zlokalizowanej na działce nr 8/</w:t>
      </w:r>
      <w:r w:rsidR="00C7362D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117F7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="002117F7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Bykowie</w:t>
      </w:r>
      <w:proofErr w:type="spellEnd"/>
      <w:r w:rsidR="002117F7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Korsze</w:t>
      </w:r>
      <w:r w:rsidR="007D1D76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50A04E3F" w14:textId="77777777" w:rsidR="002C6835" w:rsidRPr="00B13EC7" w:rsidRDefault="002C6835" w:rsidP="004A15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8B0BD74" w14:textId="73A16962" w:rsidR="00E31AF4" w:rsidRPr="00B13EC7" w:rsidRDefault="00E31AF4" w:rsidP="003C477F">
      <w:pPr>
        <w:pStyle w:val="Listapunktowana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B13EC7">
        <w:rPr>
          <w:rFonts w:ascii="Times New Roman" w:hAnsi="Times New Roman" w:cs="Times New Roman"/>
        </w:rPr>
        <w:t xml:space="preserve">W treści decyzji, w każdym miejscu, w którym pojawia się zapis: </w:t>
      </w:r>
    </w:p>
    <w:p w14:paraId="4F60D71E" w14:textId="77777777" w:rsidR="00E31AF4" w:rsidRPr="00B13EC7" w:rsidRDefault="00E31AF4" w:rsidP="00E31AF4">
      <w:pPr>
        <w:pStyle w:val="TekstZnak"/>
        <w:spacing w:after="120"/>
      </w:pPr>
      <w:r w:rsidRPr="00B13EC7">
        <w:t>„</w:t>
      </w:r>
      <w:proofErr w:type="spellStart"/>
      <w:r w:rsidRPr="00B13EC7">
        <w:t>Agri</w:t>
      </w:r>
      <w:proofErr w:type="spellEnd"/>
      <w:r w:rsidRPr="00B13EC7">
        <w:t xml:space="preserve"> Plus Sp. z o. o., ul. Marcelińska 92/94, 60-324 Poznań” </w:t>
      </w:r>
    </w:p>
    <w:p w14:paraId="51297AC8" w14:textId="08AC3001" w:rsidR="00E31AF4" w:rsidRPr="00B13EC7" w:rsidRDefault="00E31AF4" w:rsidP="00E31AF4">
      <w:pPr>
        <w:pStyle w:val="TekstZnak"/>
        <w:spacing w:after="120"/>
        <w:rPr>
          <w:b/>
        </w:rPr>
      </w:pPr>
      <w:r w:rsidRPr="00B13EC7">
        <w:rPr>
          <w:b/>
        </w:rPr>
        <w:t>zastępuje się go zapisem:</w:t>
      </w:r>
      <w:r w:rsidR="00471ADD" w:rsidRPr="00B13EC7">
        <w:rPr>
          <w:b/>
        </w:rPr>
        <w:t xml:space="preserve"> </w:t>
      </w:r>
    </w:p>
    <w:p w14:paraId="3F581F2D" w14:textId="13F2EFDC" w:rsidR="00E31AF4" w:rsidRPr="00B13EC7" w:rsidRDefault="00E31AF4" w:rsidP="00E31AF4">
      <w:pPr>
        <w:pStyle w:val="TekstZnak"/>
        <w:spacing w:after="120"/>
      </w:pPr>
      <w:r w:rsidRPr="00B13EC7">
        <w:t>„</w:t>
      </w:r>
      <w:r w:rsidRPr="00B13EC7">
        <w:rPr>
          <w:bCs/>
          <w:iCs/>
        </w:rPr>
        <w:t xml:space="preserve">Animex Foods Sp. z o.o., ul. </w:t>
      </w:r>
      <w:r w:rsidR="00723051" w:rsidRPr="00B13EC7">
        <w:rPr>
          <w:bCs/>
          <w:iCs/>
        </w:rPr>
        <w:t xml:space="preserve">T. </w:t>
      </w:r>
      <w:r w:rsidRPr="00B13EC7">
        <w:rPr>
          <w:bCs/>
          <w:iCs/>
        </w:rPr>
        <w:t>Chałubińskiego 8, 00-613 Warszawa</w:t>
      </w:r>
      <w:r w:rsidRPr="00B13EC7">
        <w:t>”.</w:t>
      </w:r>
    </w:p>
    <w:p w14:paraId="3CE0D74F" w14:textId="77777777" w:rsidR="00E31AF4" w:rsidRPr="00B13EC7" w:rsidRDefault="00E31AF4" w:rsidP="00E31AF4">
      <w:pPr>
        <w:spacing w:after="0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0E69D5B" w14:textId="6ABA6A4E" w:rsidR="00335201" w:rsidRPr="00B13EC7" w:rsidRDefault="002C6835" w:rsidP="004A1558">
      <w:pPr>
        <w:numPr>
          <w:ilvl w:val="0"/>
          <w:numId w:val="1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3E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Pozostałe zapisy decyzji</w:t>
      </w:r>
      <w:r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2117F7"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Wojewody Warmińsko-Mazurskiego z dnia 29.10.2004 r., </w:t>
      </w:r>
      <w:r w:rsidR="00B13EC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2117F7"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znak: ŚR.I.6619-1-9/04 ze zmianami, </w:t>
      </w:r>
      <w:r w:rsidRPr="00B13E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pozostają bez zmian</w:t>
      </w:r>
      <w:r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1A2F7710" w14:textId="77777777" w:rsidR="00335201" w:rsidRPr="00B13EC7" w:rsidRDefault="00335201" w:rsidP="004A155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9F773D6" w14:textId="77777777" w:rsidR="00335201" w:rsidRPr="00B13EC7" w:rsidRDefault="00335201" w:rsidP="004A1558">
      <w:pPr>
        <w:spacing w:after="0"/>
        <w:ind w:right="-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Uzasadnienie </w:t>
      </w:r>
    </w:p>
    <w:p w14:paraId="1523961D" w14:textId="77777777" w:rsidR="00335201" w:rsidRPr="00B13EC7" w:rsidRDefault="00335201" w:rsidP="004A1558">
      <w:pPr>
        <w:spacing w:after="0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280F3" w14:textId="2DB2D42A" w:rsidR="00335201" w:rsidRPr="00B13EC7" w:rsidRDefault="00335201" w:rsidP="004A15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69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367C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reprezentujący Animex Foods Sp. z o.o., </w:t>
      </w:r>
      <w:r w:rsidR="002B367C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T. Chałubińskiego 8, 00-613 Warszawa</w:t>
      </w:r>
      <w:r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pismem z dnia </w:t>
      </w:r>
      <w:r w:rsidR="00BF155C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BF155C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F155C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wystąpił do tut. Organu z wnioskiem </w:t>
      </w:r>
      <w:r w:rsidR="00BF155C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zmianę decyzji </w:t>
      </w:r>
      <w:r w:rsidR="003D7D75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Wojewody Warmińsko-Mazurskiego z dnia 29.10.2004 r., znak: ŚR.I.6619-1-9/04 ze zmianami, udzielającej AGRI Plus Sp. z o.o., ul. Marcelińska 92/94, 60-324 Poznań, pozwolenia zintegrowanego na prowadzenie instalacji do chowu świń o więcej niż 750 stanowisk dla macior – Fermy Matecznej Trzody Chlewnej, zlokalizowanej na działce </w:t>
      </w:r>
      <w:r w:rsid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3D7D75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8/</w:t>
      </w:r>
      <w:r w:rsidR="009F7A87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3D7D75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</w:t>
      </w:r>
      <w:proofErr w:type="spellStart"/>
      <w:r w:rsidR="003D7D75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Bykowie</w:t>
      </w:r>
      <w:proofErr w:type="spellEnd"/>
      <w:r w:rsidR="003D7D75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gmina Korsze</w:t>
      </w:r>
      <w:r w:rsidR="00BF155C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zakresie oznaczenia prowadzącego instalację</w:t>
      </w:r>
      <w:r w:rsidR="000070F6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070F6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rzecz </w:t>
      </w:r>
      <w:r w:rsidR="000070F6" w:rsidRPr="00B13EC7">
        <w:rPr>
          <w:rFonts w:ascii="Times New Roman" w:hAnsi="Times New Roman" w:cs="Times New Roman"/>
          <w:bCs/>
          <w:iCs/>
          <w:sz w:val="24"/>
          <w:szCs w:val="24"/>
        </w:rPr>
        <w:t xml:space="preserve">Animex Foods Sp. z o.o., ul. </w:t>
      </w:r>
      <w:r w:rsidR="008F44D4" w:rsidRPr="00B13EC7">
        <w:rPr>
          <w:rFonts w:ascii="Times New Roman" w:hAnsi="Times New Roman" w:cs="Times New Roman"/>
          <w:bCs/>
          <w:iCs/>
          <w:sz w:val="24"/>
          <w:szCs w:val="24"/>
        </w:rPr>
        <w:t xml:space="preserve">T. </w:t>
      </w:r>
      <w:r w:rsidR="000070F6" w:rsidRPr="00B13EC7">
        <w:rPr>
          <w:rFonts w:ascii="Times New Roman" w:hAnsi="Times New Roman" w:cs="Times New Roman"/>
          <w:bCs/>
          <w:iCs/>
          <w:sz w:val="24"/>
          <w:szCs w:val="24"/>
        </w:rPr>
        <w:t>Chałubińskiego 8, 00-613 Warszawa</w:t>
      </w:r>
      <w:r w:rsidR="000070F6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AEC1375" w14:textId="570C5CCC" w:rsidR="00335201" w:rsidRPr="00B13EC7" w:rsidRDefault="00335201" w:rsidP="000630EB">
      <w:pPr>
        <w:spacing w:after="0"/>
        <w:ind w:right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C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przeanalizowaniu wniosku stwierdzono, że zawiera on braki formalne, dlatego też pismem z dnia </w:t>
      </w:r>
      <w:r w:rsidR="00983B8F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9749B4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983B8F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749B4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983B8F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na podstawie art. 64 § 2 ustawy </w:t>
      </w:r>
      <w:r w:rsidR="00983B8F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k.p.a.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wezwano wnioskodawcę do uzupełnienia wniosku poprzez pr</w:t>
      </w:r>
      <w:r w:rsidR="00983B8F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zedłożenie </w:t>
      </w:r>
      <w:r w:rsidR="00983B8F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aktualnego zaświadczenia o niekaralności prowadzącego instalację zgodnie</w:t>
      </w:r>
      <w:r w:rsidR="00983B8F" w:rsidRPr="00B13EC7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z art. 184 </w:t>
      </w:r>
      <w:proofErr w:type="spellStart"/>
      <w:r w:rsidR="00983B8F" w:rsidRPr="00B13EC7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ust</w:t>
      </w:r>
      <w:proofErr w:type="spellEnd"/>
      <w:r w:rsidR="00983B8F" w:rsidRPr="00B13EC7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. 4 </w:t>
      </w:r>
      <w:r w:rsidR="00983B8F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r w:rsidR="00983B8F" w:rsidRPr="00B13EC7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7a </w:t>
      </w:r>
      <w:r w:rsidR="00983B8F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="00983B8F" w:rsidRPr="00B13EC7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="00983B8F" w:rsidRPr="00B13EC7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p.o.ś</w:t>
      </w:r>
      <w:proofErr w:type="spellEnd"/>
      <w:r w:rsidR="00983B8F"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., za przestępstwa przeciwko środowisku oraz </w:t>
      </w:r>
      <w:r w:rsidR="00983B8F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potwierdzających tytuł prawny do instalacji, którymi zgodnie z art. 3 pkt 41 ustawy </w:t>
      </w:r>
      <w:proofErr w:type="spellStart"/>
      <w:r w:rsidR="00983B8F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p.o.ś</w:t>
      </w:r>
      <w:proofErr w:type="spellEnd"/>
      <w:r w:rsidR="00983B8F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. mogą być: prawo własności, użytkowanie wieczyste, trwały zarząd, ograniczone prawo rzeczowe albo stosunek zobowiązaniowy.</w:t>
      </w:r>
      <w:r w:rsidR="000630EB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28D1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14.07.2025</w:t>
      </w:r>
      <w:r w:rsidR="00471ADD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28D1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r. wpłynęło stosowne u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zupełnienie </w:t>
      </w:r>
      <w:r w:rsidR="004528D1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przedłożone przez pełnomocniczkę Spółki </w:t>
      </w:r>
      <w:r w:rsidR="00B3002A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r.pr.</w:t>
      </w:r>
      <w:r w:rsidR="004528D1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69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="004528D1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62BA29" w14:textId="6826CE66" w:rsidR="00B07502" w:rsidRPr="00B13EC7" w:rsidRDefault="000630EB" w:rsidP="00B075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C7">
        <w:rPr>
          <w:rFonts w:ascii="Times New Roman" w:hAnsi="Times New Roman" w:cs="Times New Roman"/>
          <w:sz w:val="24"/>
          <w:szCs w:val="24"/>
        </w:rPr>
        <w:t>Z przedłożonych dokumentów wynika, że d</w:t>
      </w:r>
      <w:r w:rsidR="00B07502" w:rsidRPr="00B13EC7">
        <w:rPr>
          <w:rFonts w:ascii="Times New Roman" w:hAnsi="Times New Roman" w:cs="Times New Roman"/>
          <w:sz w:val="24"/>
          <w:szCs w:val="24"/>
        </w:rPr>
        <w:t xml:space="preserve">nia 2 czerwca 2025 r. spółka </w:t>
      </w:r>
      <w:proofErr w:type="spellStart"/>
      <w:r w:rsidR="00B07502" w:rsidRPr="00B13EC7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="00B07502" w:rsidRPr="00B13EC7">
        <w:rPr>
          <w:rFonts w:ascii="Times New Roman" w:hAnsi="Times New Roman" w:cs="Times New Roman"/>
          <w:sz w:val="24"/>
          <w:szCs w:val="24"/>
        </w:rPr>
        <w:t xml:space="preserve"> Plus Sp. z o.o. została przejęta przez spółkę dominującą jaką jest spółka Animex Foods Sp. z o.o., </w:t>
      </w:r>
      <w:r w:rsidR="00B13EC7">
        <w:rPr>
          <w:rFonts w:ascii="Times New Roman" w:hAnsi="Times New Roman" w:cs="Times New Roman"/>
          <w:sz w:val="24"/>
          <w:szCs w:val="24"/>
        </w:rPr>
        <w:br/>
      </w:r>
      <w:r w:rsidR="00B07502" w:rsidRPr="00B13EC7">
        <w:rPr>
          <w:rFonts w:ascii="Times New Roman" w:hAnsi="Times New Roman" w:cs="Times New Roman"/>
          <w:sz w:val="24"/>
          <w:szCs w:val="24"/>
        </w:rPr>
        <w:t>co oznacza, że od dnia 2 czerwca 2025 r., w wyniku połączenia i na zasadzie sukcesji uniwersalnej, podmiotem, który stał się prowadzącym instalację jest Animex Foods Sp. z o. o.</w:t>
      </w:r>
      <w:r w:rsidR="003A6389" w:rsidRPr="00B13EC7">
        <w:rPr>
          <w:rFonts w:ascii="Times New Roman" w:hAnsi="Times New Roman" w:cs="Times New Roman"/>
          <w:sz w:val="24"/>
          <w:szCs w:val="24"/>
        </w:rPr>
        <w:t>,</w:t>
      </w:r>
      <w:r w:rsidR="00B27BF1" w:rsidRPr="00B13EC7">
        <w:rPr>
          <w:rFonts w:ascii="Times New Roman" w:hAnsi="Times New Roman" w:cs="Times New Roman"/>
          <w:sz w:val="24"/>
          <w:szCs w:val="24"/>
        </w:rPr>
        <w:t xml:space="preserve"> </w:t>
      </w:r>
      <w:r w:rsidR="003A6389" w:rsidRPr="00B13EC7">
        <w:rPr>
          <w:rFonts w:ascii="Times New Roman" w:eastAsia="Calibri" w:hAnsi="Times New Roman" w:cs="Times New Roman"/>
          <w:sz w:val="24"/>
          <w:szCs w:val="24"/>
          <w:lang w:eastAsia="pl-PL"/>
        </w:rPr>
        <w:t>ul. T. Chałubińskiego 8, 00-613 Warszawa</w:t>
      </w:r>
      <w:r w:rsidR="00B07502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086492" w14:textId="33C9051C" w:rsidR="00335201" w:rsidRPr="00B13EC7" w:rsidRDefault="00335201" w:rsidP="004A155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3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189 ust. 1 </w:t>
      </w:r>
      <w:proofErr w:type="spellStart"/>
      <w:r w:rsidR="00045D1A" w:rsidRPr="00B13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p.o.ś</w:t>
      </w:r>
      <w:proofErr w:type="spellEnd"/>
      <w:r w:rsidR="00045D1A" w:rsidRPr="00B13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podmiot, który staje się prowadzącym instalację lub jej oznaczoną cześć, przejmuje prawa i obowiązki wynikające z pozwoleń dotyczących tej instalacji lub jej oznaczonej części. Ponadto zgodnie z art.189 ust 2 ww.</w:t>
      </w:r>
      <w:r w:rsidR="005D090D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podmiot, </w:t>
      </w:r>
      <w:r w:rsid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D090D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w ust.1, występuje niezwłocznie z wnioskiem o zmianę pozwoleń w zakresie oznaczenia prowadzącego instalację.</w:t>
      </w:r>
    </w:p>
    <w:p w14:paraId="447E699C" w14:textId="50E553A6" w:rsidR="00335201" w:rsidRPr="00B13EC7" w:rsidRDefault="00335201" w:rsidP="004A1558">
      <w:pPr>
        <w:spacing w:after="0"/>
        <w:ind w:right="-1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pozwolenia zintegrowanego w ww. zakresie nie stan</w:t>
      </w:r>
      <w:r w:rsidR="005D090D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 istotnej zmiany instalacji 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art. 3 pkt 7 ustawy </w:t>
      </w:r>
      <w:proofErr w:type="spellStart"/>
      <w:r w:rsidR="00045D1A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p.o.ś</w:t>
      </w:r>
      <w:proofErr w:type="spellEnd"/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3528F70" w14:textId="5D6533DB" w:rsidR="00C55558" w:rsidRPr="00B13EC7" w:rsidRDefault="00C55558" w:rsidP="00C55558">
      <w:pPr>
        <w:spacing w:after="0"/>
        <w:ind w:right="-1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art. 10 § 1 ustawy k.p.a. przed wydaniem decyzji orzekającej </w:t>
      </w:r>
      <w:r w:rsidR="00471ADD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do istoty sprawy Stronie przysługuje prawo zapoznania się z aktami, wypowiedzenia się </w:t>
      </w:r>
      <w:r w:rsid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co do zebranych dowodów i materiałów oraz zgłoszonych żądań.</w:t>
      </w:r>
      <w:r w:rsidR="00EA3403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</w:t>
      </w:r>
      <w:r w:rsid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w piśmie z dnia 15.07.202</w:t>
      </w:r>
      <w:r w:rsidR="009A3CCD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poinformowano Stronę</w:t>
      </w:r>
      <w:r w:rsidR="00EA3403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o możliwości  zapoznania się z aktami sprawy oraz składania końcowych oświadczeń i uwag w terminie 7 dni od daty otrzymania zawiadomienia.</w:t>
      </w:r>
      <w:r w:rsidR="00EA3403"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wyznaczonym terminie do tut. Organu nie wpłynęły żadne uwagi </w:t>
      </w:r>
      <w:r w:rsid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>i oświadczenia.</w:t>
      </w:r>
    </w:p>
    <w:p w14:paraId="40A66B0D" w14:textId="77777777" w:rsidR="00335201" w:rsidRPr="00B13EC7" w:rsidRDefault="00335201" w:rsidP="004A1558">
      <w:pPr>
        <w:spacing w:after="0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E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Wobec powyższego orzeczono jak w sentencji.         </w:t>
      </w:r>
    </w:p>
    <w:p w14:paraId="5C330F48" w14:textId="77777777" w:rsidR="00D51BBC" w:rsidRPr="00B13EC7" w:rsidRDefault="00D51BBC" w:rsidP="004A1558">
      <w:pPr>
        <w:spacing w:after="0"/>
        <w:ind w:right="-17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1E39E3C4" w14:textId="727AAB60" w:rsidR="00D51BBC" w:rsidRPr="00B13EC7" w:rsidRDefault="00335201" w:rsidP="004A1558">
      <w:pPr>
        <w:tabs>
          <w:tab w:val="left" w:pos="708"/>
        </w:tabs>
        <w:suppressAutoHyphens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D51BBC" w:rsidRPr="00B13EC7">
        <w:rPr>
          <w:rFonts w:ascii="Times New Roman" w:hAnsi="Times New Roman" w:cs="Times New Roman"/>
          <w:b/>
          <w:bCs/>
          <w:sz w:val="24"/>
          <w:szCs w:val="24"/>
        </w:rPr>
        <w:t>Pouczenie</w:t>
      </w:r>
    </w:p>
    <w:p w14:paraId="670D818D" w14:textId="77777777" w:rsidR="004A1558" w:rsidRPr="00B13EC7" w:rsidRDefault="004A1558" w:rsidP="004A1558">
      <w:pPr>
        <w:tabs>
          <w:tab w:val="left" w:pos="708"/>
        </w:tabs>
        <w:suppressAutoHyphens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3A328" w14:textId="77777777" w:rsidR="00D51BBC" w:rsidRPr="00B13EC7" w:rsidRDefault="00D51BBC" w:rsidP="004A1558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niniejszej decyzji służy Stronie prawo wniesienia odwołania </w:t>
      </w:r>
      <w:r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do Ministra Klimatu i Środowiska za pośrednictwem Marszałka Województwa Warmińsko – Mazurskiego w terminie 14 dni od daty jej doręczenia.</w:t>
      </w:r>
    </w:p>
    <w:p w14:paraId="10F6FDEA" w14:textId="66593075" w:rsidR="00D51BBC" w:rsidRPr="00B13EC7" w:rsidRDefault="00D51BBC" w:rsidP="004A1558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trakcie biegu terminu do wniesienia odwołania Strona może zrzec się prawa </w:t>
      </w:r>
      <w:r w:rsid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wniesienia odwołania wobec organu administracji publicznej, który wydał decyzję. </w:t>
      </w:r>
      <w:r w:rsid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dniem doręczenia organowi administracji publicznej oświadczenia o zrzeczeniu się prawa do wniesienia odwołania przez ostatnią ze Stron postępowania, decyzja staje się ostateczna i prawomocna, co oznacza, iż brak jest możliwości zaskarżenia decyzji </w:t>
      </w:r>
      <w:r w:rsid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Wojewódzkiego Sądu Administracyjnego. </w:t>
      </w:r>
    </w:p>
    <w:p w14:paraId="6E77BF50" w14:textId="2E50EBFA" w:rsidR="00D51BBC" w:rsidRPr="00B13EC7" w:rsidRDefault="00D51BBC" w:rsidP="004A1558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Jeżeli niniejsza decyzja została wydana z naruszeniem przepisów postępowania, </w:t>
      </w:r>
      <w:r w:rsid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konieczny do wyjaśnienia zakres sprawy ma istotny wpływ na jej rozstrzygnięcie, </w:t>
      </w:r>
      <w:r w:rsid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zgodny wniosek wszystkich Stron (podmiotów na prawach Strony) zawarty </w:t>
      </w:r>
      <w:r w:rsid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odwołaniu, organ odwoławczy przeprowadza postępowanie wyjaśniające w zakresie niezbędnym do rozstrzygnięcia sprawy. Organ odwoławczy przeprowadza postępowanie wyjaśniające także wówczas, gdy jedna ze Stron zawarła w odwołaniu wniosek </w:t>
      </w:r>
      <w:r w:rsid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przeprowadzenie przez organ odwoławczy postępowania wyjaśniającego w zakresie niezbędnym do rozstrzygnięcia sprawy, a pozostałe Strony wyraziły na to zgodę </w:t>
      </w:r>
      <w:r w:rsid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13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czternastu dni od dnia doręczenia im zawiadomienia o wniesieniu odwołania, zawierającego wniosek o przeprowadzenie przez organ odwoławczy postępowania wyjaśniającego w zakresie niezbędnym do rozstrzygnięcia sprawy.</w:t>
      </w:r>
    </w:p>
    <w:p w14:paraId="59D1AC7B" w14:textId="5BD2DB73" w:rsidR="005610DC" w:rsidRPr="00B13EC7" w:rsidRDefault="005610DC" w:rsidP="004A1558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39B2C7" w14:textId="178C5AA1" w:rsidR="005610DC" w:rsidRPr="00B13EC7" w:rsidRDefault="005610DC" w:rsidP="004A1558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7DA043" w14:textId="702F262F" w:rsidR="005610DC" w:rsidRPr="00C746F5" w:rsidRDefault="0046697E" w:rsidP="006B57E8">
      <w:pPr>
        <w:spacing w:after="0" w:line="240" w:lineRule="auto"/>
        <w:ind w:left="2126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746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upoważnienia</w:t>
      </w:r>
    </w:p>
    <w:p w14:paraId="58BB7E7F" w14:textId="716B51B9" w:rsidR="00C746F5" w:rsidRPr="00C746F5" w:rsidRDefault="0046697E" w:rsidP="006B57E8">
      <w:pPr>
        <w:spacing w:after="0" w:line="240" w:lineRule="auto"/>
        <w:ind w:left="2126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746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Marszałka Województwa Warmińsko-Mazurskiego</w:t>
      </w:r>
    </w:p>
    <w:p w14:paraId="5A1147A0" w14:textId="72864DB3" w:rsidR="0046697E" w:rsidRPr="006B57E8" w:rsidRDefault="0046697E" w:rsidP="006B57E8">
      <w:pPr>
        <w:spacing w:after="0" w:line="240" w:lineRule="auto"/>
        <w:ind w:left="21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7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Bogdan </w:t>
      </w:r>
      <w:proofErr w:type="spellStart"/>
      <w:r w:rsidRPr="006B57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Meina</w:t>
      </w:r>
      <w:proofErr w:type="spellEnd"/>
    </w:p>
    <w:p w14:paraId="255FB288" w14:textId="31C7A9C2" w:rsidR="0046697E" w:rsidRPr="00C746F5" w:rsidRDefault="0046697E" w:rsidP="006B57E8">
      <w:pPr>
        <w:spacing w:after="0" w:line="240" w:lineRule="auto"/>
        <w:ind w:left="2126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746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Departamentu Ochrony Środowiska</w:t>
      </w:r>
    </w:p>
    <w:p w14:paraId="4B1E4681" w14:textId="6383A877" w:rsidR="005610DC" w:rsidRPr="00B13EC7" w:rsidRDefault="005610DC" w:rsidP="004A1558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E2C2C2" w14:textId="32566B0A" w:rsidR="005610DC" w:rsidRPr="00B13EC7" w:rsidRDefault="005610DC" w:rsidP="004A1558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5F36FD" w14:textId="5FFAD67E" w:rsidR="00043C5E" w:rsidRDefault="00043C5E" w:rsidP="004A15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5039543" w14:textId="6581FDFC" w:rsidR="00C746F5" w:rsidRDefault="00C746F5" w:rsidP="004A15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6F993CC" w14:textId="6FA7DE7C" w:rsidR="00C746F5" w:rsidRDefault="00C746F5" w:rsidP="004A15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60F3209" w14:textId="5FFF47D4" w:rsidR="00C746F5" w:rsidRDefault="00C746F5" w:rsidP="004A15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F737192" w14:textId="6AD8DAE8" w:rsidR="00C746F5" w:rsidRDefault="00C746F5" w:rsidP="004A15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C52F390" w14:textId="77777777" w:rsidR="00C746F5" w:rsidRDefault="00C746F5" w:rsidP="004A15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6C9F0FD" w14:textId="77777777" w:rsidR="00B13EC7" w:rsidRPr="00B13EC7" w:rsidRDefault="00B13EC7" w:rsidP="004A15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8A1B38" w14:textId="13B2AF6B" w:rsidR="00B3667B" w:rsidRPr="00B13EC7" w:rsidRDefault="00B3667B" w:rsidP="004A2F68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</w:pPr>
      <w:r w:rsidRPr="00B13EC7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  <w:t>Otrzymuje:</w:t>
      </w:r>
    </w:p>
    <w:p w14:paraId="4AE168BB" w14:textId="57A1F1B5" w:rsidR="004A1558" w:rsidRPr="00B13EC7" w:rsidRDefault="00FB1CE1" w:rsidP="004A2F68">
      <w:pPr>
        <w:pStyle w:val="Akapitzlist"/>
        <w:numPr>
          <w:ilvl w:val="0"/>
          <w:numId w:val="4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Pełnomocnik Animex Foods Sp. z o.o.</w:t>
      </w:r>
    </w:p>
    <w:p w14:paraId="53E9D905" w14:textId="04F0480C" w:rsidR="004A1558" w:rsidRPr="00B13EC7" w:rsidRDefault="004A1558" w:rsidP="004A2F68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>ul. Marcelińska 92</w:t>
      </w:r>
    </w:p>
    <w:p w14:paraId="6AC5B032" w14:textId="748207DD" w:rsidR="004A1558" w:rsidRPr="00B13EC7" w:rsidRDefault="004A1558" w:rsidP="004A2F68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>60-324 Poznań</w:t>
      </w:r>
    </w:p>
    <w:p w14:paraId="2DFA429E" w14:textId="6BD690DE" w:rsidR="007526A8" w:rsidRPr="00B13EC7" w:rsidRDefault="00B3667B" w:rsidP="004A2F6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>2 x a/a</w:t>
      </w:r>
    </w:p>
    <w:p w14:paraId="71DB4765" w14:textId="77777777" w:rsidR="00B3667B" w:rsidRPr="00B13EC7" w:rsidRDefault="00B3667B" w:rsidP="004A2F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B13EC7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Do wiadomości:</w:t>
      </w:r>
      <w:r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40C531B3" w14:textId="27AF80E4" w:rsidR="00D51BBC" w:rsidRPr="00B13EC7" w:rsidRDefault="00B3667B" w:rsidP="004A2F6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Minister </w:t>
      </w:r>
      <w:r w:rsidR="00C87E3B"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Klimatu i </w:t>
      </w:r>
      <w:r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>Środowiska</w:t>
      </w:r>
      <w:r w:rsidR="00D51BBC"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e-doręczenia </w:t>
      </w:r>
    </w:p>
    <w:p w14:paraId="22F520E2" w14:textId="77777777" w:rsidR="007526A8" w:rsidRPr="00B13EC7" w:rsidRDefault="00B3667B" w:rsidP="004A2F6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>Warmińsko-Mazurski Wojewódzki</w:t>
      </w:r>
      <w:r w:rsidR="00677A56"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Inspektor Ochrony Środowiska</w:t>
      </w:r>
      <w:r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51BBC"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>–</w:t>
      </w:r>
      <w:r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e</w:t>
      </w:r>
      <w:r w:rsidR="00D51BBC"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>-doręczenia</w:t>
      </w:r>
    </w:p>
    <w:p w14:paraId="2FF0F8A4" w14:textId="46DC9052" w:rsidR="00B3667B" w:rsidRPr="00B13EC7" w:rsidRDefault="007526A8" w:rsidP="004A2F6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Miejski w </w:t>
      </w:r>
      <w:r w:rsidR="008D65AB"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>Korszach</w:t>
      </w:r>
      <w:r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e-doręczenia</w:t>
      </w:r>
      <w:r w:rsidR="00B3667B"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14:paraId="4A7F8830" w14:textId="77777777" w:rsidR="00E3185B" w:rsidRPr="00B13EC7" w:rsidRDefault="00E3185B" w:rsidP="004A2F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99886C3" w14:textId="77777777" w:rsidR="00E3185B" w:rsidRPr="00B13EC7" w:rsidRDefault="00E3185B" w:rsidP="004A2F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01F0631" w14:textId="2A4C667D" w:rsidR="00E3185B" w:rsidRPr="00B13EC7" w:rsidRDefault="007526A8" w:rsidP="004A2F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 zmianę pozwolenia </w:t>
      </w:r>
      <w:r w:rsidR="00762C86"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oraz pełnomocnictwa </w:t>
      </w:r>
      <w:r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>uiszczono opłatę skarbową zgodnie z ustawą z 16 listopada 2006 r.</w:t>
      </w:r>
      <w:r w:rsidR="00043C5E"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</w:t>
      </w:r>
      <w:r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>o opłacie skarbowej</w:t>
      </w:r>
      <w:r w:rsidR="003F4CBC"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(Dz. U. z 2023 r., poz. 2111, ze zm.)</w:t>
      </w:r>
      <w:r w:rsidRPr="00B13EC7">
        <w:rPr>
          <w:rFonts w:ascii="Times New Roman" w:eastAsia="Times New Roman" w:hAnsi="Times New Roman" w:cs="Times New Roman"/>
          <w:sz w:val="18"/>
          <w:szCs w:val="18"/>
          <w:lang w:eastAsia="pl-PL"/>
        </w:rPr>
        <w:t>. Opłatę wniesiono przelewem na konto Urzędu Miasta Olsztyna.</w:t>
      </w:r>
    </w:p>
    <w:sectPr w:rsidR="00E3185B" w:rsidRPr="00B13EC7" w:rsidSect="00DF268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50A46"/>
    <w:multiLevelType w:val="hybridMultilevel"/>
    <w:tmpl w:val="4300B6F6"/>
    <w:lvl w:ilvl="0" w:tplc="A9906B2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713A9"/>
    <w:multiLevelType w:val="hybridMultilevel"/>
    <w:tmpl w:val="DA36E63A"/>
    <w:lvl w:ilvl="0" w:tplc="3580E11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A4679"/>
    <w:multiLevelType w:val="hybridMultilevel"/>
    <w:tmpl w:val="3AFC5758"/>
    <w:lvl w:ilvl="0" w:tplc="43DA5A32">
      <w:start w:val="1"/>
      <w:numFmt w:val="decimal"/>
      <w:pStyle w:val="Listapunktowana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9A11C77"/>
    <w:multiLevelType w:val="hybridMultilevel"/>
    <w:tmpl w:val="9E4A2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035DB"/>
    <w:multiLevelType w:val="hybridMultilevel"/>
    <w:tmpl w:val="824AF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03113"/>
    <w:multiLevelType w:val="hybridMultilevel"/>
    <w:tmpl w:val="17268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7C"/>
    <w:rsid w:val="000070F6"/>
    <w:rsid w:val="00043C5E"/>
    <w:rsid w:val="00045D1A"/>
    <w:rsid w:val="000630EB"/>
    <w:rsid w:val="000754C1"/>
    <w:rsid w:val="001131F7"/>
    <w:rsid w:val="0011464D"/>
    <w:rsid w:val="00142D15"/>
    <w:rsid w:val="001D557C"/>
    <w:rsid w:val="002117F7"/>
    <w:rsid w:val="00251516"/>
    <w:rsid w:val="00267127"/>
    <w:rsid w:val="002B367C"/>
    <w:rsid w:val="002C59D2"/>
    <w:rsid w:val="002C6835"/>
    <w:rsid w:val="002D141F"/>
    <w:rsid w:val="0033048D"/>
    <w:rsid w:val="00335201"/>
    <w:rsid w:val="00382F38"/>
    <w:rsid w:val="003A6389"/>
    <w:rsid w:val="003C477F"/>
    <w:rsid w:val="003D7D75"/>
    <w:rsid w:val="003E6F67"/>
    <w:rsid w:val="003F04B3"/>
    <w:rsid w:val="003F4CBC"/>
    <w:rsid w:val="00403183"/>
    <w:rsid w:val="004528D1"/>
    <w:rsid w:val="0046697E"/>
    <w:rsid w:val="00471ADD"/>
    <w:rsid w:val="004877D3"/>
    <w:rsid w:val="004A1558"/>
    <w:rsid w:val="004A2F68"/>
    <w:rsid w:val="00515185"/>
    <w:rsid w:val="005610DC"/>
    <w:rsid w:val="00573C65"/>
    <w:rsid w:val="005D090D"/>
    <w:rsid w:val="00677A56"/>
    <w:rsid w:val="006874B1"/>
    <w:rsid w:val="006902AB"/>
    <w:rsid w:val="006B57E8"/>
    <w:rsid w:val="00702EA1"/>
    <w:rsid w:val="00723051"/>
    <w:rsid w:val="00750ADF"/>
    <w:rsid w:val="007526A8"/>
    <w:rsid w:val="00762C86"/>
    <w:rsid w:val="00764AC2"/>
    <w:rsid w:val="00795E9B"/>
    <w:rsid w:val="007D1D76"/>
    <w:rsid w:val="00866914"/>
    <w:rsid w:val="00867DD5"/>
    <w:rsid w:val="008D65AB"/>
    <w:rsid w:val="008F44D4"/>
    <w:rsid w:val="00917679"/>
    <w:rsid w:val="009749B4"/>
    <w:rsid w:val="00977D59"/>
    <w:rsid w:val="00983B8F"/>
    <w:rsid w:val="00987C47"/>
    <w:rsid w:val="00987E94"/>
    <w:rsid w:val="009A3CCD"/>
    <w:rsid w:val="009C7604"/>
    <w:rsid w:val="009D1365"/>
    <w:rsid w:val="009F7A87"/>
    <w:rsid w:val="00A1305B"/>
    <w:rsid w:val="00A3426A"/>
    <w:rsid w:val="00AD7DDC"/>
    <w:rsid w:val="00AF093A"/>
    <w:rsid w:val="00B07502"/>
    <w:rsid w:val="00B13EC7"/>
    <w:rsid w:val="00B27BF1"/>
    <w:rsid w:val="00B3002A"/>
    <w:rsid w:val="00B3293F"/>
    <w:rsid w:val="00B3667B"/>
    <w:rsid w:val="00BB0239"/>
    <w:rsid w:val="00BC13CF"/>
    <w:rsid w:val="00BE50FB"/>
    <w:rsid w:val="00BF155C"/>
    <w:rsid w:val="00C064AB"/>
    <w:rsid w:val="00C55558"/>
    <w:rsid w:val="00C7362D"/>
    <w:rsid w:val="00C74393"/>
    <w:rsid w:val="00C746F5"/>
    <w:rsid w:val="00C87E3B"/>
    <w:rsid w:val="00C9728F"/>
    <w:rsid w:val="00CA1E40"/>
    <w:rsid w:val="00D15E06"/>
    <w:rsid w:val="00D51BBC"/>
    <w:rsid w:val="00D927C9"/>
    <w:rsid w:val="00DF268E"/>
    <w:rsid w:val="00E3185B"/>
    <w:rsid w:val="00E31AF4"/>
    <w:rsid w:val="00E76BD7"/>
    <w:rsid w:val="00E94D2B"/>
    <w:rsid w:val="00EA3403"/>
    <w:rsid w:val="00EC0E28"/>
    <w:rsid w:val="00EF03A1"/>
    <w:rsid w:val="00F36CE3"/>
    <w:rsid w:val="00F36D83"/>
    <w:rsid w:val="00FB1CE1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B89A"/>
  <w15:docId w15:val="{19019244-76B2-49A5-87A7-8A20B61C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67B"/>
    <w:pPr>
      <w:ind w:left="720"/>
      <w:contextualSpacing/>
    </w:pPr>
  </w:style>
  <w:style w:type="paragraph" w:styleId="Listapunktowana">
    <w:name w:val="List Bullet"/>
    <w:basedOn w:val="Normalny"/>
    <w:autoRedefine/>
    <w:unhideWhenUsed/>
    <w:rsid w:val="003C477F"/>
    <w:pPr>
      <w:numPr>
        <w:numId w:val="2"/>
      </w:numPr>
      <w:spacing w:after="120"/>
      <w:ind w:hanging="1004"/>
      <w:jc w:val="both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TekstZnak">
    <w:name w:val="Tekst Znak"/>
    <w:basedOn w:val="Normalny"/>
    <w:link w:val="TekstZnakZnak"/>
    <w:rsid w:val="00E31AF4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ZnakZnak">
    <w:name w:val="Tekst Znak Znak"/>
    <w:link w:val="TekstZnak"/>
    <w:rsid w:val="00E31A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1140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Nachaj</dc:creator>
  <cp:keywords/>
  <dc:description/>
  <cp:lastModifiedBy>Barbara Socha</cp:lastModifiedBy>
  <cp:revision>3</cp:revision>
  <cp:lastPrinted>2025-07-30T08:37:00Z</cp:lastPrinted>
  <dcterms:created xsi:type="dcterms:W3CDTF">2025-07-31T08:40:00Z</dcterms:created>
  <dcterms:modified xsi:type="dcterms:W3CDTF">2025-07-31T08:43:00Z</dcterms:modified>
</cp:coreProperties>
</file>