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6740FA" w14:textId="77777777" w:rsidR="00887BB6" w:rsidRPr="00887BB6" w:rsidRDefault="00887BB6" w:rsidP="00887BB6">
      <w:pPr>
        <w:autoSpaceDE w:val="0"/>
        <w:autoSpaceDN w:val="0"/>
        <w:adjustRightInd w:val="0"/>
        <w:spacing w:after="120" w:line="240" w:lineRule="auto"/>
        <w:ind w:left="1276"/>
        <w:rPr>
          <w:rFonts w:ascii="Times New Roman" w:eastAsia="Times New Roman" w:hAnsi="Times New Roman" w:cs="Times New Roman"/>
          <w:b/>
          <w:color w:val="000000"/>
          <w:lang w:eastAsia="pl-PL"/>
        </w:rPr>
      </w:pPr>
      <w:bookmarkStart w:id="0" w:name="_Hlk171581700"/>
      <w:r w:rsidRPr="00887BB6">
        <w:rPr>
          <w:rFonts w:ascii="Times New Roman" w:eastAsia="Times New Roman" w:hAnsi="Times New Roman" w:cs="Times New Roman"/>
          <w:b/>
          <w:bCs/>
          <w:color w:val="000000"/>
          <w:lang w:eastAsia="pl-PL"/>
        </w:rPr>
        <w:t xml:space="preserve">MARSZAŁEK </w:t>
      </w:r>
    </w:p>
    <w:p w14:paraId="2F3491EF" w14:textId="77777777" w:rsidR="00887BB6" w:rsidRPr="00887BB6" w:rsidRDefault="00887BB6" w:rsidP="00887BB6">
      <w:pPr>
        <w:spacing w:after="120" w:line="240" w:lineRule="auto"/>
        <w:rPr>
          <w:rFonts w:ascii="Times New Roman" w:eastAsia="Times New Roman" w:hAnsi="Times New Roman" w:cs="Times New Roman"/>
          <w:b/>
          <w:bCs/>
          <w:lang w:eastAsia="pl-PL"/>
        </w:rPr>
      </w:pPr>
      <w:r w:rsidRPr="00887BB6">
        <w:rPr>
          <w:rFonts w:ascii="Times New Roman" w:eastAsia="Times New Roman" w:hAnsi="Times New Roman" w:cs="Times New Roman"/>
          <w:b/>
          <w:lang w:eastAsia="pl-PL"/>
        </w:rPr>
        <w:t>WOJEWÓDZTWA WARMIŃSKO-MAZURSKIEGO</w:t>
      </w:r>
    </w:p>
    <w:p w14:paraId="0ECF52DF" w14:textId="77777777" w:rsidR="00887BB6" w:rsidRPr="00887BB6" w:rsidRDefault="00887BB6" w:rsidP="00887BB6">
      <w:pPr>
        <w:spacing w:after="0" w:line="240" w:lineRule="auto"/>
        <w:jc w:val="right"/>
        <w:rPr>
          <w:rFonts w:ascii="Times New Roman" w:eastAsia="Times New Roman" w:hAnsi="Times New Roman" w:cs="Times New Roman"/>
          <w:bCs/>
          <w:sz w:val="24"/>
          <w:szCs w:val="24"/>
          <w:lang w:eastAsia="pl-PL"/>
        </w:rPr>
      </w:pPr>
    </w:p>
    <w:p w14:paraId="42AAEEB5" w14:textId="77777777" w:rsidR="00887BB6" w:rsidRPr="00887BB6" w:rsidRDefault="00887BB6" w:rsidP="00887BB6">
      <w:pPr>
        <w:spacing w:after="0" w:line="240" w:lineRule="auto"/>
        <w:jc w:val="right"/>
        <w:rPr>
          <w:rFonts w:ascii="Times New Roman" w:eastAsia="Times New Roman" w:hAnsi="Times New Roman" w:cs="Times New Roman"/>
          <w:bCs/>
          <w:sz w:val="24"/>
          <w:szCs w:val="24"/>
          <w:lang w:eastAsia="pl-PL"/>
        </w:rPr>
      </w:pPr>
      <w:r w:rsidRPr="00887BB6">
        <w:rPr>
          <w:rFonts w:ascii="Times New Roman" w:eastAsia="Times New Roman" w:hAnsi="Times New Roman" w:cs="Times New Roman"/>
          <w:bCs/>
          <w:sz w:val="24"/>
          <w:szCs w:val="24"/>
          <w:lang w:eastAsia="pl-PL"/>
        </w:rPr>
        <w:t>Olsztyn, dnia 14.11.2024 r.</w:t>
      </w:r>
    </w:p>
    <w:p w14:paraId="32946A59" w14:textId="77777777" w:rsidR="00887BB6" w:rsidRPr="00887BB6" w:rsidRDefault="00887BB6" w:rsidP="00887BB6">
      <w:pPr>
        <w:spacing w:after="0" w:line="240" w:lineRule="auto"/>
        <w:rPr>
          <w:rFonts w:ascii="Times New Roman" w:eastAsia="Times New Roman" w:hAnsi="Times New Roman" w:cs="Times New Roman"/>
          <w:bCs/>
          <w:color w:val="000000" w:themeColor="text1"/>
          <w:sz w:val="24"/>
          <w:szCs w:val="24"/>
          <w:lang w:eastAsia="pl-PL"/>
        </w:rPr>
      </w:pPr>
      <w:r w:rsidRPr="00887BB6">
        <w:rPr>
          <w:rFonts w:ascii="Times New Roman" w:eastAsia="Times New Roman" w:hAnsi="Times New Roman" w:cs="Times New Roman"/>
          <w:bCs/>
          <w:color w:val="000000" w:themeColor="text1"/>
          <w:sz w:val="24"/>
          <w:szCs w:val="24"/>
          <w:lang w:eastAsia="pl-PL"/>
        </w:rPr>
        <w:t>OŚ-PŚ.7222.49.2023</w:t>
      </w:r>
    </w:p>
    <w:p w14:paraId="02C0B4F3" w14:textId="77777777" w:rsidR="00887BB6" w:rsidRPr="00887BB6" w:rsidRDefault="00887BB6" w:rsidP="00887BB6">
      <w:pPr>
        <w:spacing w:after="0" w:line="240" w:lineRule="auto"/>
        <w:jc w:val="center"/>
        <w:rPr>
          <w:rFonts w:ascii="Times New Roman" w:eastAsia="Times New Roman" w:hAnsi="Times New Roman" w:cs="Times New Roman"/>
          <w:b/>
          <w:color w:val="000000" w:themeColor="text1"/>
          <w:sz w:val="24"/>
          <w:szCs w:val="24"/>
          <w:lang w:eastAsia="pl-PL"/>
        </w:rPr>
      </w:pPr>
      <w:r w:rsidRPr="00887BB6">
        <w:rPr>
          <w:rFonts w:ascii="Times New Roman" w:eastAsia="Times New Roman" w:hAnsi="Times New Roman" w:cs="Times New Roman"/>
          <w:b/>
          <w:color w:val="000000" w:themeColor="text1"/>
          <w:sz w:val="24"/>
          <w:szCs w:val="24"/>
          <w:lang w:eastAsia="pl-PL"/>
        </w:rPr>
        <w:t>DECYZJA</w:t>
      </w:r>
    </w:p>
    <w:p w14:paraId="35EA6EDF" w14:textId="77777777" w:rsidR="00887BB6" w:rsidRPr="00887BB6" w:rsidRDefault="00887BB6" w:rsidP="00887BB6">
      <w:pPr>
        <w:tabs>
          <w:tab w:val="left" w:pos="5822"/>
        </w:tabs>
        <w:spacing w:after="0" w:line="240" w:lineRule="auto"/>
        <w:rPr>
          <w:rFonts w:ascii="Times New Roman" w:eastAsia="Times New Roman" w:hAnsi="Times New Roman" w:cs="Times New Roman"/>
          <w:b/>
          <w:color w:val="FF0000"/>
          <w:sz w:val="24"/>
          <w:szCs w:val="24"/>
          <w:lang w:eastAsia="pl-PL"/>
        </w:rPr>
      </w:pPr>
      <w:r w:rsidRPr="00887BB6">
        <w:rPr>
          <w:rFonts w:ascii="Times New Roman" w:eastAsia="Times New Roman" w:hAnsi="Times New Roman" w:cs="Times New Roman"/>
          <w:b/>
          <w:color w:val="FF0000"/>
          <w:sz w:val="24"/>
          <w:szCs w:val="24"/>
          <w:lang w:eastAsia="pl-PL"/>
        </w:rPr>
        <w:tab/>
      </w:r>
    </w:p>
    <w:p w14:paraId="7DAC3B60" w14:textId="6668A303" w:rsidR="00887BB6" w:rsidRPr="00887BB6" w:rsidRDefault="00887BB6" w:rsidP="00887BB6">
      <w:pPr>
        <w:widowControl w:val="0"/>
        <w:suppressAutoHyphens/>
        <w:snapToGrid w:val="0"/>
        <w:spacing w:after="0" w:line="276" w:lineRule="auto"/>
        <w:ind w:right="-2" w:firstLine="567"/>
        <w:jc w:val="both"/>
        <w:rPr>
          <w:rFonts w:ascii="Times New Roman" w:eastAsia="Times New Roman" w:hAnsi="Times New Roman" w:cs="Times New Roman"/>
          <w:b/>
          <w:bCs/>
          <w:spacing w:val="-3"/>
          <w:sz w:val="24"/>
          <w:szCs w:val="20"/>
          <w:lang w:eastAsia="pl-PL"/>
        </w:rPr>
      </w:pPr>
      <w:r w:rsidRPr="00887BB6">
        <w:rPr>
          <w:rFonts w:ascii="Times New Roman" w:eastAsia="Times New Roman" w:hAnsi="Times New Roman" w:cs="Times New Roman"/>
          <w:color w:val="FF0000"/>
          <w:spacing w:val="-3"/>
          <w:sz w:val="24"/>
          <w:szCs w:val="20"/>
          <w:lang w:val="en-US" w:eastAsia="pl-PL"/>
        </w:rPr>
        <w:tab/>
      </w:r>
      <w:r w:rsidRPr="00887BB6">
        <w:rPr>
          <w:rFonts w:ascii="Times New Roman" w:eastAsia="Times New Roman" w:hAnsi="Times New Roman" w:cs="Times New Roman"/>
          <w:spacing w:val="-3"/>
          <w:sz w:val="24"/>
          <w:szCs w:val="20"/>
          <w:lang w:val="en-US" w:eastAsia="pl-PL"/>
        </w:rPr>
        <w:t xml:space="preserve">Na </w:t>
      </w:r>
      <w:proofErr w:type="spellStart"/>
      <w:r w:rsidRPr="00887BB6">
        <w:rPr>
          <w:rFonts w:ascii="Times New Roman" w:eastAsia="Times New Roman" w:hAnsi="Times New Roman" w:cs="Times New Roman"/>
          <w:spacing w:val="-3"/>
          <w:sz w:val="24"/>
          <w:szCs w:val="20"/>
          <w:lang w:val="en-US" w:eastAsia="pl-PL"/>
        </w:rPr>
        <w:t>podstawie</w:t>
      </w:r>
      <w:proofErr w:type="spellEnd"/>
      <w:r w:rsidRPr="00887BB6">
        <w:rPr>
          <w:rFonts w:ascii="Times New Roman" w:eastAsia="Times New Roman" w:hAnsi="Times New Roman" w:cs="Times New Roman"/>
          <w:spacing w:val="-3"/>
          <w:sz w:val="24"/>
          <w:szCs w:val="20"/>
          <w:lang w:val="en-US" w:eastAsia="pl-PL"/>
        </w:rPr>
        <w:t xml:space="preserve"> art. 192 </w:t>
      </w:r>
      <w:proofErr w:type="spellStart"/>
      <w:r w:rsidRPr="00887BB6">
        <w:rPr>
          <w:rFonts w:ascii="Times New Roman" w:eastAsia="Times New Roman" w:hAnsi="Times New Roman" w:cs="Times New Roman"/>
          <w:spacing w:val="-3"/>
          <w:sz w:val="24"/>
          <w:szCs w:val="20"/>
          <w:lang w:val="en-US" w:eastAsia="pl-PL"/>
        </w:rPr>
        <w:t>ustawy</w:t>
      </w:r>
      <w:proofErr w:type="spellEnd"/>
      <w:r w:rsidRPr="00887BB6">
        <w:rPr>
          <w:rFonts w:ascii="Times New Roman" w:eastAsia="Times New Roman" w:hAnsi="Times New Roman" w:cs="Times New Roman"/>
          <w:spacing w:val="-3"/>
          <w:sz w:val="24"/>
          <w:szCs w:val="20"/>
          <w:lang w:val="en-US" w:eastAsia="pl-PL"/>
        </w:rPr>
        <w:t xml:space="preserve"> z </w:t>
      </w:r>
      <w:proofErr w:type="spellStart"/>
      <w:r w:rsidRPr="00887BB6">
        <w:rPr>
          <w:rFonts w:ascii="Times New Roman" w:eastAsia="Times New Roman" w:hAnsi="Times New Roman" w:cs="Times New Roman"/>
          <w:spacing w:val="-3"/>
          <w:sz w:val="24"/>
          <w:szCs w:val="20"/>
          <w:lang w:val="en-US" w:eastAsia="pl-PL"/>
        </w:rPr>
        <w:t>dnia</w:t>
      </w:r>
      <w:proofErr w:type="spellEnd"/>
      <w:r w:rsidRPr="00887BB6">
        <w:rPr>
          <w:rFonts w:ascii="Times New Roman" w:eastAsia="Times New Roman" w:hAnsi="Times New Roman" w:cs="Times New Roman"/>
          <w:spacing w:val="-3"/>
          <w:sz w:val="24"/>
          <w:szCs w:val="20"/>
          <w:lang w:val="en-US" w:eastAsia="pl-PL"/>
        </w:rPr>
        <w:t xml:space="preserve"> 27 </w:t>
      </w:r>
      <w:proofErr w:type="spellStart"/>
      <w:r w:rsidRPr="00887BB6">
        <w:rPr>
          <w:rFonts w:ascii="Times New Roman" w:eastAsia="Times New Roman" w:hAnsi="Times New Roman" w:cs="Times New Roman"/>
          <w:spacing w:val="-3"/>
          <w:sz w:val="24"/>
          <w:szCs w:val="20"/>
          <w:lang w:val="en-US" w:eastAsia="pl-PL"/>
        </w:rPr>
        <w:t>kwietnia</w:t>
      </w:r>
      <w:proofErr w:type="spellEnd"/>
      <w:r w:rsidRPr="00887BB6">
        <w:rPr>
          <w:rFonts w:ascii="Times New Roman" w:eastAsia="Times New Roman" w:hAnsi="Times New Roman" w:cs="Times New Roman"/>
          <w:spacing w:val="-3"/>
          <w:sz w:val="24"/>
          <w:szCs w:val="20"/>
          <w:lang w:val="en-US" w:eastAsia="pl-PL"/>
        </w:rPr>
        <w:t xml:space="preserve"> 2001 r. </w:t>
      </w:r>
      <w:proofErr w:type="spellStart"/>
      <w:r w:rsidRPr="00887BB6">
        <w:rPr>
          <w:rFonts w:ascii="Times New Roman" w:eastAsia="Times New Roman" w:hAnsi="Times New Roman" w:cs="Times New Roman"/>
          <w:spacing w:val="-3"/>
          <w:sz w:val="24"/>
          <w:szCs w:val="20"/>
          <w:lang w:val="en-US" w:eastAsia="pl-PL"/>
        </w:rPr>
        <w:t>Prawo</w:t>
      </w:r>
      <w:proofErr w:type="spellEnd"/>
      <w:r w:rsidRPr="00887BB6">
        <w:rPr>
          <w:rFonts w:ascii="Times New Roman" w:eastAsia="Times New Roman" w:hAnsi="Times New Roman" w:cs="Times New Roman"/>
          <w:spacing w:val="-3"/>
          <w:sz w:val="24"/>
          <w:szCs w:val="20"/>
          <w:lang w:val="en-US" w:eastAsia="pl-PL"/>
        </w:rPr>
        <w:t xml:space="preserve"> </w:t>
      </w:r>
      <w:proofErr w:type="spellStart"/>
      <w:r w:rsidRPr="00887BB6">
        <w:rPr>
          <w:rFonts w:ascii="Times New Roman" w:eastAsia="Times New Roman" w:hAnsi="Times New Roman" w:cs="Times New Roman"/>
          <w:spacing w:val="-3"/>
          <w:sz w:val="24"/>
          <w:szCs w:val="20"/>
          <w:lang w:val="en-US" w:eastAsia="pl-PL"/>
        </w:rPr>
        <w:t>ochrony</w:t>
      </w:r>
      <w:proofErr w:type="spellEnd"/>
      <w:r w:rsidRPr="00887BB6">
        <w:rPr>
          <w:rFonts w:ascii="Times New Roman" w:eastAsia="Times New Roman" w:hAnsi="Times New Roman" w:cs="Times New Roman"/>
          <w:spacing w:val="-3"/>
          <w:sz w:val="24"/>
          <w:szCs w:val="20"/>
          <w:lang w:val="en-US" w:eastAsia="pl-PL"/>
        </w:rPr>
        <w:t xml:space="preserve"> </w:t>
      </w:r>
      <w:proofErr w:type="spellStart"/>
      <w:r w:rsidRPr="00887BB6">
        <w:rPr>
          <w:rFonts w:ascii="Times New Roman" w:eastAsia="Times New Roman" w:hAnsi="Times New Roman" w:cs="Times New Roman"/>
          <w:spacing w:val="-3"/>
          <w:sz w:val="24"/>
          <w:szCs w:val="20"/>
          <w:lang w:val="en-US" w:eastAsia="pl-PL"/>
        </w:rPr>
        <w:t>środowiska</w:t>
      </w:r>
      <w:proofErr w:type="spellEnd"/>
      <w:r w:rsidRPr="00887BB6">
        <w:rPr>
          <w:rFonts w:ascii="Times New Roman" w:eastAsia="Times New Roman" w:hAnsi="Times New Roman" w:cs="Times New Roman"/>
          <w:spacing w:val="-3"/>
          <w:sz w:val="24"/>
          <w:szCs w:val="20"/>
          <w:lang w:val="en-US" w:eastAsia="pl-PL"/>
        </w:rPr>
        <w:t xml:space="preserve"> (Dz. U. z 2024 r., </w:t>
      </w:r>
      <w:proofErr w:type="spellStart"/>
      <w:r w:rsidRPr="00887BB6">
        <w:rPr>
          <w:rFonts w:ascii="Times New Roman" w:eastAsia="Times New Roman" w:hAnsi="Times New Roman" w:cs="Times New Roman"/>
          <w:spacing w:val="-3"/>
          <w:sz w:val="24"/>
          <w:szCs w:val="20"/>
          <w:lang w:val="en-US" w:eastAsia="pl-PL"/>
        </w:rPr>
        <w:t>poz</w:t>
      </w:r>
      <w:proofErr w:type="spellEnd"/>
      <w:r w:rsidRPr="00887BB6">
        <w:rPr>
          <w:rFonts w:ascii="Times New Roman" w:eastAsia="Times New Roman" w:hAnsi="Times New Roman" w:cs="Times New Roman"/>
          <w:spacing w:val="-3"/>
          <w:sz w:val="24"/>
          <w:szCs w:val="20"/>
          <w:lang w:val="en-US" w:eastAsia="pl-PL"/>
        </w:rPr>
        <w:t xml:space="preserve">. 54 </w:t>
      </w:r>
      <w:proofErr w:type="spellStart"/>
      <w:r w:rsidRPr="00887BB6">
        <w:rPr>
          <w:rFonts w:ascii="Times New Roman" w:eastAsia="Times New Roman" w:hAnsi="Times New Roman" w:cs="Times New Roman"/>
          <w:spacing w:val="-3"/>
          <w:sz w:val="24"/>
          <w:szCs w:val="20"/>
          <w:lang w:val="en-US" w:eastAsia="pl-PL"/>
        </w:rPr>
        <w:t>ze</w:t>
      </w:r>
      <w:proofErr w:type="spellEnd"/>
      <w:r w:rsidRPr="00887BB6">
        <w:rPr>
          <w:rFonts w:ascii="Times New Roman" w:eastAsia="Times New Roman" w:hAnsi="Times New Roman" w:cs="Times New Roman"/>
          <w:spacing w:val="-3"/>
          <w:sz w:val="24"/>
          <w:szCs w:val="20"/>
          <w:lang w:val="en-US" w:eastAsia="pl-PL"/>
        </w:rPr>
        <w:t xml:space="preserve"> </w:t>
      </w:r>
      <w:proofErr w:type="spellStart"/>
      <w:r w:rsidRPr="00887BB6">
        <w:rPr>
          <w:rFonts w:ascii="Times New Roman" w:eastAsia="Times New Roman" w:hAnsi="Times New Roman" w:cs="Times New Roman"/>
          <w:spacing w:val="-3"/>
          <w:sz w:val="24"/>
          <w:szCs w:val="20"/>
          <w:lang w:val="en-US" w:eastAsia="pl-PL"/>
        </w:rPr>
        <w:t>zm</w:t>
      </w:r>
      <w:proofErr w:type="spellEnd"/>
      <w:r w:rsidRPr="00887BB6">
        <w:rPr>
          <w:rFonts w:ascii="Times New Roman" w:eastAsia="Times New Roman" w:hAnsi="Times New Roman" w:cs="Times New Roman"/>
          <w:spacing w:val="-3"/>
          <w:sz w:val="24"/>
          <w:szCs w:val="20"/>
          <w:lang w:val="en-US" w:eastAsia="pl-PL"/>
        </w:rPr>
        <w:t xml:space="preserve">.) </w:t>
      </w:r>
      <w:proofErr w:type="spellStart"/>
      <w:r w:rsidRPr="00887BB6">
        <w:rPr>
          <w:rFonts w:ascii="Times New Roman" w:eastAsia="Times New Roman" w:hAnsi="Times New Roman" w:cs="Times New Roman"/>
          <w:spacing w:val="-3"/>
          <w:sz w:val="24"/>
          <w:szCs w:val="20"/>
          <w:lang w:val="en-US" w:eastAsia="pl-PL"/>
        </w:rPr>
        <w:t>oraz</w:t>
      </w:r>
      <w:proofErr w:type="spellEnd"/>
      <w:r w:rsidRPr="00887BB6">
        <w:rPr>
          <w:rFonts w:ascii="Times New Roman" w:eastAsia="Times New Roman" w:hAnsi="Times New Roman" w:cs="Times New Roman"/>
          <w:spacing w:val="-3"/>
          <w:sz w:val="24"/>
          <w:szCs w:val="20"/>
          <w:lang w:val="en-US" w:eastAsia="pl-PL"/>
        </w:rPr>
        <w:t xml:space="preserve"> art. 104 </w:t>
      </w:r>
      <w:proofErr w:type="spellStart"/>
      <w:r w:rsidRPr="00887BB6">
        <w:rPr>
          <w:rFonts w:ascii="Times New Roman" w:eastAsia="Times New Roman" w:hAnsi="Times New Roman" w:cs="Times New Roman"/>
          <w:spacing w:val="-3"/>
          <w:sz w:val="24"/>
          <w:szCs w:val="20"/>
          <w:lang w:val="en-US" w:eastAsia="pl-PL"/>
        </w:rPr>
        <w:t>ustawy</w:t>
      </w:r>
      <w:proofErr w:type="spellEnd"/>
      <w:r w:rsidRPr="00887BB6">
        <w:rPr>
          <w:rFonts w:ascii="Times New Roman" w:eastAsia="Times New Roman" w:hAnsi="Times New Roman" w:cs="Times New Roman"/>
          <w:spacing w:val="-3"/>
          <w:sz w:val="24"/>
          <w:szCs w:val="20"/>
          <w:lang w:val="en-US" w:eastAsia="pl-PL"/>
        </w:rPr>
        <w:t xml:space="preserve"> z </w:t>
      </w:r>
      <w:proofErr w:type="spellStart"/>
      <w:r w:rsidRPr="00887BB6">
        <w:rPr>
          <w:rFonts w:ascii="Times New Roman" w:eastAsia="Times New Roman" w:hAnsi="Times New Roman" w:cs="Times New Roman"/>
          <w:spacing w:val="-3"/>
          <w:sz w:val="24"/>
          <w:szCs w:val="20"/>
          <w:lang w:val="en-US" w:eastAsia="pl-PL"/>
        </w:rPr>
        <w:t>dnia</w:t>
      </w:r>
      <w:proofErr w:type="spellEnd"/>
      <w:r w:rsidRPr="00887BB6">
        <w:rPr>
          <w:rFonts w:ascii="Times New Roman" w:eastAsia="Times New Roman" w:hAnsi="Times New Roman" w:cs="Times New Roman"/>
          <w:spacing w:val="-3"/>
          <w:sz w:val="24"/>
          <w:szCs w:val="20"/>
          <w:lang w:val="en-US" w:eastAsia="pl-PL"/>
        </w:rPr>
        <w:t xml:space="preserve"> 14 </w:t>
      </w:r>
      <w:proofErr w:type="spellStart"/>
      <w:r w:rsidRPr="00887BB6">
        <w:rPr>
          <w:rFonts w:ascii="Times New Roman" w:eastAsia="Times New Roman" w:hAnsi="Times New Roman" w:cs="Times New Roman"/>
          <w:spacing w:val="-3"/>
          <w:sz w:val="24"/>
          <w:szCs w:val="20"/>
          <w:lang w:val="en-US" w:eastAsia="pl-PL"/>
        </w:rPr>
        <w:t>czerwca</w:t>
      </w:r>
      <w:proofErr w:type="spellEnd"/>
      <w:r w:rsidRPr="00887BB6">
        <w:rPr>
          <w:rFonts w:ascii="Times New Roman" w:eastAsia="Times New Roman" w:hAnsi="Times New Roman" w:cs="Times New Roman"/>
          <w:spacing w:val="-3"/>
          <w:sz w:val="24"/>
          <w:szCs w:val="20"/>
          <w:lang w:val="en-US" w:eastAsia="pl-PL"/>
        </w:rPr>
        <w:t xml:space="preserve"> </w:t>
      </w:r>
      <w:r w:rsidRPr="00887BB6">
        <w:rPr>
          <w:rFonts w:ascii="Times New Roman" w:eastAsia="Times New Roman" w:hAnsi="Times New Roman" w:cs="Times New Roman"/>
          <w:spacing w:val="-3"/>
          <w:sz w:val="24"/>
          <w:szCs w:val="20"/>
          <w:lang w:eastAsia="pl-PL"/>
        </w:rPr>
        <w:t xml:space="preserve">1960 roku – Kodeks postępowania administracyjnego (Dz. U. z 2024 r.,  poz. 572 </w:t>
      </w:r>
      <w:proofErr w:type="spellStart"/>
      <w:r w:rsidRPr="00887BB6">
        <w:rPr>
          <w:rFonts w:ascii="Times New Roman" w:eastAsia="Times New Roman" w:hAnsi="Times New Roman" w:cs="Times New Roman"/>
          <w:spacing w:val="-3"/>
          <w:sz w:val="24"/>
          <w:szCs w:val="20"/>
          <w:lang w:eastAsia="pl-PL"/>
        </w:rPr>
        <w:t>t.j</w:t>
      </w:r>
      <w:proofErr w:type="spellEnd"/>
      <w:r w:rsidRPr="00887BB6">
        <w:rPr>
          <w:rFonts w:ascii="Times New Roman" w:eastAsia="Times New Roman" w:hAnsi="Times New Roman" w:cs="Times New Roman"/>
          <w:spacing w:val="-3"/>
          <w:sz w:val="24"/>
          <w:szCs w:val="20"/>
          <w:lang w:eastAsia="pl-PL"/>
        </w:rPr>
        <w:t xml:space="preserve">.), po rozpatrzeniu wniosku przedłożonego przez GE Power sp. z o.o. z siedzibą w Warszawie,  </w:t>
      </w:r>
      <w:proofErr w:type="spellStart"/>
      <w:r w:rsidRPr="00887BB6">
        <w:rPr>
          <w:rFonts w:ascii="Times New Roman" w:eastAsia="Calibri" w:hAnsi="Times New Roman" w:cs="Times New Roman"/>
          <w:spacing w:val="-3"/>
          <w:sz w:val="24"/>
          <w:szCs w:val="20"/>
          <w:lang w:val="en-US" w:eastAsia="pl-PL"/>
        </w:rPr>
        <w:t>Oddział</w:t>
      </w:r>
      <w:proofErr w:type="spellEnd"/>
      <w:r w:rsidRPr="00887BB6">
        <w:rPr>
          <w:rFonts w:ascii="Times New Roman" w:eastAsia="Calibri" w:hAnsi="Times New Roman" w:cs="Times New Roman"/>
          <w:spacing w:val="-3"/>
          <w:sz w:val="24"/>
          <w:szCs w:val="20"/>
          <w:lang w:val="en-US" w:eastAsia="pl-PL"/>
        </w:rPr>
        <w:t xml:space="preserve"> w </w:t>
      </w:r>
      <w:proofErr w:type="spellStart"/>
      <w:r w:rsidRPr="00887BB6">
        <w:rPr>
          <w:rFonts w:ascii="Times New Roman" w:eastAsia="Calibri" w:hAnsi="Times New Roman" w:cs="Times New Roman"/>
          <w:spacing w:val="-3"/>
          <w:sz w:val="24"/>
          <w:szCs w:val="20"/>
          <w:lang w:val="en-US" w:eastAsia="pl-PL"/>
        </w:rPr>
        <w:t>Elblągu</w:t>
      </w:r>
      <w:proofErr w:type="spellEnd"/>
      <w:r w:rsidRPr="00887BB6">
        <w:rPr>
          <w:rFonts w:ascii="Times New Roman" w:eastAsia="Calibri" w:hAnsi="Times New Roman" w:cs="Times New Roman"/>
          <w:spacing w:val="-3"/>
          <w:sz w:val="24"/>
          <w:szCs w:val="20"/>
          <w:lang w:val="en-US" w:eastAsia="pl-PL"/>
        </w:rPr>
        <w:t xml:space="preserve">, ul. </w:t>
      </w:r>
      <w:proofErr w:type="spellStart"/>
      <w:r w:rsidRPr="00887BB6">
        <w:rPr>
          <w:rFonts w:ascii="Times New Roman" w:eastAsia="Calibri" w:hAnsi="Times New Roman" w:cs="Times New Roman"/>
          <w:spacing w:val="-3"/>
          <w:sz w:val="24"/>
          <w:szCs w:val="20"/>
          <w:lang w:val="en-US" w:eastAsia="pl-PL"/>
        </w:rPr>
        <w:t>Stoczniowa</w:t>
      </w:r>
      <w:proofErr w:type="spellEnd"/>
      <w:r w:rsidRPr="00887BB6">
        <w:rPr>
          <w:rFonts w:ascii="Times New Roman" w:eastAsia="Calibri" w:hAnsi="Times New Roman" w:cs="Times New Roman"/>
          <w:spacing w:val="-3"/>
          <w:sz w:val="24"/>
          <w:szCs w:val="20"/>
          <w:lang w:val="en-US" w:eastAsia="pl-PL"/>
        </w:rPr>
        <w:t xml:space="preserve"> 2, 82-300 </w:t>
      </w:r>
      <w:proofErr w:type="spellStart"/>
      <w:r w:rsidRPr="00887BB6">
        <w:rPr>
          <w:rFonts w:ascii="Times New Roman" w:eastAsia="Calibri" w:hAnsi="Times New Roman" w:cs="Times New Roman"/>
          <w:spacing w:val="-3"/>
          <w:sz w:val="24"/>
          <w:szCs w:val="20"/>
          <w:lang w:val="en-US" w:eastAsia="pl-PL"/>
        </w:rPr>
        <w:t>Elbląg</w:t>
      </w:r>
      <w:proofErr w:type="spellEnd"/>
      <w:r w:rsidRPr="00887BB6">
        <w:rPr>
          <w:rFonts w:ascii="Times New Roman" w:eastAsia="Calibri" w:hAnsi="Times New Roman" w:cs="Times New Roman"/>
          <w:b/>
          <w:bCs/>
          <w:spacing w:val="-3"/>
          <w:sz w:val="24"/>
          <w:szCs w:val="20"/>
          <w:lang w:val="en-US" w:eastAsia="pl-PL"/>
        </w:rPr>
        <w:t xml:space="preserve"> </w:t>
      </w:r>
      <w:r w:rsidRPr="00887BB6">
        <w:rPr>
          <w:rFonts w:ascii="Times New Roman" w:eastAsia="Times New Roman" w:hAnsi="Times New Roman" w:cs="Times New Roman"/>
          <w:spacing w:val="-3"/>
          <w:sz w:val="24"/>
          <w:szCs w:val="20"/>
          <w:lang w:eastAsia="pl-PL"/>
        </w:rPr>
        <w:t xml:space="preserve">(NIP: 578-000-21-63, REGON: 002790450) o zmianę decyzji Marszałka Województwa Warmińsko – Mazurskiego z dnia </w:t>
      </w:r>
      <w:r w:rsidRPr="00887BB6">
        <w:rPr>
          <w:rFonts w:ascii="Times New Roman" w:eastAsia="Times New Roman" w:hAnsi="Times New Roman" w:cs="Times New Roman"/>
          <w:bCs/>
          <w:spacing w:val="-3"/>
          <w:sz w:val="24"/>
          <w:szCs w:val="20"/>
          <w:lang w:eastAsia="pl-PL"/>
        </w:rPr>
        <w:t>13.04</w:t>
      </w:r>
      <w:r w:rsidRPr="00887BB6">
        <w:rPr>
          <w:rFonts w:ascii="Times New Roman" w:eastAsia="Times New Roman" w:hAnsi="Times New Roman" w:cs="Times New Roman"/>
          <w:spacing w:val="-3"/>
          <w:sz w:val="24"/>
          <w:szCs w:val="20"/>
          <w:lang w:eastAsia="pl-PL"/>
        </w:rPr>
        <w:t>.20</w:t>
      </w:r>
      <w:r w:rsidRPr="00887BB6">
        <w:rPr>
          <w:rFonts w:ascii="Times New Roman" w:eastAsia="Times New Roman" w:hAnsi="Times New Roman" w:cs="Times New Roman"/>
          <w:bCs/>
          <w:spacing w:val="-3"/>
          <w:sz w:val="24"/>
          <w:szCs w:val="20"/>
          <w:lang w:eastAsia="pl-PL"/>
        </w:rPr>
        <w:t>10</w:t>
      </w:r>
      <w:r w:rsidRPr="00887BB6">
        <w:rPr>
          <w:rFonts w:ascii="Times New Roman" w:eastAsia="Times New Roman" w:hAnsi="Times New Roman" w:cs="Times New Roman"/>
          <w:spacing w:val="-3"/>
          <w:sz w:val="24"/>
          <w:szCs w:val="20"/>
          <w:lang w:eastAsia="pl-PL"/>
        </w:rPr>
        <w:t xml:space="preserve"> r., znak: </w:t>
      </w:r>
      <w:r w:rsidRPr="00887BB6">
        <w:rPr>
          <w:rFonts w:ascii="Times New Roman" w:eastAsia="Times New Roman" w:hAnsi="Times New Roman" w:cs="Times New Roman"/>
          <w:bCs/>
          <w:spacing w:val="-3"/>
          <w:sz w:val="24"/>
          <w:szCs w:val="20"/>
          <w:lang w:eastAsia="pl-PL"/>
        </w:rPr>
        <w:t xml:space="preserve">OŚ.PŚ.7650-7/09/10 </w:t>
      </w:r>
      <w:r w:rsidRPr="00887BB6">
        <w:rPr>
          <w:rFonts w:ascii="Times New Roman" w:eastAsia="Times New Roman" w:hAnsi="Times New Roman" w:cs="Times New Roman"/>
          <w:spacing w:val="-3"/>
          <w:sz w:val="24"/>
          <w:szCs w:val="24"/>
          <w:lang w:val="en-US" w:eastAsia="pl-PL"/>
        </w:rPr>
        <w:t>(</w:t>
      </w:r>
      <w:proofErr w:type="spellStart"/>
      <w:r w:rsidRPr="00887BB6">
        <w:rPr>
          <w:rFonts w:ascii="Times New Roman" w:eastAsia="Times New Roman" w:hAnsi="Times New Roman" w:cs="Times New Roman"/>
          <w:iCs/>
          <w:spacing w:val="-3"/>
          <w:sz w:val="24"/>
          <w:szCs w:val="24"/>
          <w:lang w:val="en-US" w:eastAsia="pl-PL"/>
        </w:rPr>
        <w:t>sprostowanej</w:t>
      </w:r>
      <w:proofErr w:type="spellEnd"/>
      <w:r w:rsidRPr="00887BB6">
        <w:rPr>
          <w:rFonts w:ascii="Times New Roman" w:eastAsia="Times New Roman" w:hAnsi="Times New Roman" w:cs="Times New Roman"/>
          <w:iCs/>
          <w:spacing w:val="-3"/>
          <w:sz w:val="24"/>
          <w:szCs w:val="24"/>
          <w:lang w:val="en-US" w:eastAsia="pl-PL"/>
        </w:rPr>
        <w:t xml:space="preserve"> </w:t>
      </w:r>
      <w:proofErr w:type="spellStart"/>
      <w:r w:rsidRPr="00887BB6">
        <w:rPr>
          <w:rFonts w:ascii="Times New Roman" w:eastAsia="Times New Roman" w:hAnsi="Times New Roman" w:cs="Times New Roman"/>
          <w:iCs/>
          <w:spacing w:val="-3"/>
          <w:sz w:val="24"/>
          <w:szCs w:val="24"/>
          <w:lang w:val="en-US" w:eastAsia="pl-PL"/>
        </w:rPr>
        <w:t>postanowieniem</w:t>
      </w:r>
      <w:proofErr w:type="spellEnd"/>
      <w:r w:rsidRPr="00887BB6">
        <w:rPr>
          <w:rFonts w:ascii="Times New Roman" w:eastAsia="Times New Roman" w:hAnsi="Times New Roman" w:cs="Times New Roman"/>
          <w:iCs/>
          <w:spacing w:val="-3"/>
          <w:sz w:val="24"/>
          <w:szCs w:val="24"/>
          <w:lang w:val="en-US" w:eastAsia="pl-PL"/>
        </w:rPr>
        <w:t xml:space="preserve"> </w:t>
      </w:r>
      <w:proofErr w:type="spellStart"/>
      <w:r w:rsidRPr="00887BB6">
        <w:rPr>
          <w:rFonts w:ascii="Times New Roman" w:eastAsia="Times New Roman" w:hAnsi="Times New Roman" w:cs="Times New Roman"/>
          <w:spacing w:val="-3"/>
          <w:sz w:val="24"/>
          <w:szCs w:val="24"/>
          <w:lang w:val="en-US" w:eastAsia="pl-PL"/>
        </w:rPr>
        <w:t>Marszałka</w:t>
      </w:r>
      <w:proofErr w:type="spellEnd"/>
      <w:r w:rsidRPr="00887BB6">
        <w:rPr>
          <w:rFonts w:ascii="Times New Roman" w:eastAsia="Times New Roman" w:hAnsi="Times New Roman" w:cs="Times New Roman"/>
          <w:spacing w:val="-3"/>
          <w:sz w:val="24"/>
          <w:szCs w:val="24"/>
          <w:lang w:val="en-US" w:eastAsia="pl-PL"/>
        </w:rPr>
        <w:t xml:space="preserve"> </w:t>
      </w:r>
      <w:proofErr w:type="spellStart"/>
      <w:r w:rsidRPr="00887BB6">
        <w:rPr>
          <w:rFonts w:ascii="Times New Roman" w:eastAsia="Times New Roman" w:hAnsi="Times New Roman" w:cs="Times New Roman"/>
          <w:spacing w:val="-3"/>
          <w:sz w:val="24"/>
          <w:szCs w:val="24"/>
          <w:lang w:val="en-US" w:eastAsia="pl-PL"/>
        </w:rPr>
        <w:t>Województwa</w:t>
      </w:r>
      <w:proofErr w:type="spellEnd"/>
      <w:r w:rsidRPr="00887BB6">
        <w:rPr>
          <w:rFonts w:ascii="Times New Roman" w:eastAsia="Times New Roman" w:hAnsi="Times New Roman" w:cs="Times New Roman"/>
          <w:spacing w:val="-3"/>
          <w:sz w:val="24"/>
          <w:szCs w:val="24"/>
          <w:lang w:val="en-US" w:eastAsia="pl-PL"/>
        </w:rPr>
        <w:t xml:space="preserve"> </w:t>
      </w:r>
      <w:proofErr w:type="spellStart"/>
      <w:r w:rsidRPr="00887BB6">
        <w:rPr>
          <w:rFonts w:ascii="Times New Roman" w:eastAsia="Times New Roman" w:hAnsi="Times New Roman" w:cs="Times New Roman"/>
          <w:spacing w:val="-3"/>
          <w:sz w:val="24"/>
          <w:szCs w:val="24"/>
          <w:lang w:val="en-US" w:eastAsia="pl-PL"/>
        </w:rPr>
        <w:t>Warmińsko-Mazurskiego</w:t>
      </w:r>
      <w:proofErr w:type="spellEnd"/>
      <w:r w:rsidRPr="00887BB6">
        <w:rPr>
          <w:rFonts w:ascii="Times New Roman" w:eastAsia="Times New Roman" w:hAnsi="Times New Roman" w:cs="Times New Roman"/>
          <w:spacing w:val="-3"/>
          <w:sz w:val="24"/>
          <w:szCs w:val="24"/>
          <w:lang w:val="en-US" w:eastAsia="pl-PL"/>
        </w:rPr>
        <w:t xml:space="preserve"> </w:t>
      </w:r>
      <w:r w:rsidRPr="00887BB6">
        <w:rPr>
          <w:rFonts w:ascii="Times New Roman" w:eastAsia="Times New Roman" w:hAnsi="Times New Roman" w:cs="Times New Roman"/>
          <w:iCs/>
          <w:spacing w:val="-3"/>
          <w:sz w:val="24"/>
          <w:szCs w:val="24"/>
          <w:lang w:val="en-US" w:eastAsia="pl-PL"/>
        </w:rPr>
        <w:t xml:space="preserve">z </w:t>
      </w:r>
      <w:proofErr w:type="spellStart"/>
      <w:r w:rsidRPr="00887BB6">
        <w:rPr>
          <w:rFonts w:ascii="Times New Roman" w:eastAsia="Times New Roman" w:hAnsi="Times New Roman" w:cs="Times New Roman"/>
          <w:iCs/>
          <w:spacing w:val="-3"/>
          <w:sz w:val="24"/>
          <w:szCs w:val="24"/>
          <w:lang w:val="en-US" w:eastAsia="pl-PL"/>
        </w:rPr>
        <w:t>dnia</w:t>
      </w:r>
      <w:proofErr w:type="spellEnd"/>
      <w:r w:rsidRPr="00887BB6">
        <w:rPr>
          <w:rFonts w:ascii="Times New Roman" w:eastAsia="Times New Roman" w:hAnsi="Times New Roman" w:cs="Times New Roman"/>
          <w:iCs/>
          <w:spacing w:val="-3"/>
          <w:sz w:val="24"/>
          <w:szCs w:val="24"/>
          <w:lang w:val="en-US" w:eastAsia="pl-PL"/>
        </w:rPr>
        <w:t xml:space="preserve"> 30.09.2015 r., znak:OŚ.PŚ.7650-7/09/2010)</w:t>
      </w:r>
      <w:r w:rsidRPr="00887BB6">
        <w:rPr>
          <w:rFonts w:ascii="Times New Roman" w:eastAsia="Times New Roman" w:hAnsi="Times New Roman" w:cs="Times New Roman"/>
          <w:spacing w:val="-3"/>
          <w:sz w:val="24"/>
          <w:szCs w:val="20"/>
          <w:lang w:eastAsia="pl-PL"/>
        </w:rPr>
        <w:t xml:space="preserve">, udzielającej </w:t>
      </w:r>
      <w:r w:rsidRPr="00887BB6">
        <w:rPr>
          <w:rFonts w:ascii="Times New Roman" w:eastAsia="Times New Roman" w:hAnsi="Times New Roman" w:cs="Times New Roman"/>
          <w:bCs/>
          <w:spacing w:val="-3"/>
          <w:sz w:val="24"/>
          <w:szCs w:val="20"/>
          <w:lang w:eastAsia="pl-PL"/>
        </w:rPr>
        <w:t>pozwolenia zintegrowanego na prowadzenie instalacji do odlewania metali żelaznych, o zdolności produkcyjnej ponad 20 ton wytopu na dobę, zlokalizowanej na terenie Zakładu Produkcji Turbin w Elblągu, przy ul. Dolnej</w:t>
      </w:r>
      <w:r w:rsidR="00BE36AA">
        <w:rPr>
          <w:rFonts w:ascii="Times New Roman" w:eastAsia="Times New Roman" w:hAnsi="Times New Roman" w:cs="Times New Roman"/>
          <w:bCs/>
          <w:spacing w:val="-3"/>
          <w:sz w:val="24"/>
          <w:szCs w:val="20"/>
          <w:lang w:eastAsia="pl-PL"/>
        </w:rPr>
        <w:t xml:space="preserve"> </w:t>
      </w:r>
      <w:r w:rsidRPr="00887BB6">
        <w:rPr>
          <w:rFonts w:ascii="Times New Roman" w:eastAsia="Times New Roman" w:hAnsi="Times New Roman" w:cs="Times New Roman"/>
          <w:bCs/>
          <w:spacing w:val="-3"/>
          <w:sz w:val="24"/>
          <w:szCs w:val="20"/>
          <w:lang w:eastAsia="pl-PL"/>
        </w:rPr>
        <w:t>5, zmienionej decyzjami</w:t>
      </w:r>
      <w:r w:rsidRPr="00887BB6">
        <w:rPr>
          <w:rFonts w:ascii="Times New Roman" w:eastAsia="Calibri" w:hAnsi="Times New Roman" w:cs="Times New Roman"/>
          <w:b/>
          <w:spacing w:val="-3"/>
          <w:sz w:val="24"/>
          <w:szCs w:val="20"/>
          <w:lang w:eastAsia="pl-PL"/>
        </w:rPr>
        <w:t xml:space="preserve"> </w:t>
      </w:r>
      <w:r w:rsidRPr="00887BB6">
        <w:rPr>
          <w:rFonts w:ascii="Times New Roman" w:eastAsia="Times New Roman" w:hAnsi="Times New Roman" w:cs="Times New Roman"/>
          <w:bCs/>
          <w:spacing w:val="-3"/>
          <w:sz w:val="24"/>
          <w:szCs w:val="20"/>
          <w:lang w:eastAsia="pl-PL"/>
        </w:rPr>
        <w:t>Marszałka Województwa Warmińsko-Mazurskiego: z dnia</w:t>
      </w:r>
      <w:r w:rsidR="00BE36AA">
        <w:rPr>
          <w:rFonts w:ascii="Times New Roman" w:eastAsia="Times New Roman" w:hAnsi="Times New Roman" w:cs="Times New Roman"/>
          <w:bCs/>
          <w:spacing w:val="-3"/>
          <w:sz w:val="24"/>
          <w:szCs w:val="20"/>
          <w:lang w:eastAsia="pl-PL"/>
        </w:rPr>
        <w:t xml:space="preserve">  </w:t>
      </w:r>
      <w:r w:rsidRPr="00887BB6">
        <w:rPr>
          <w:rFonts w:ascii="Times New Roman" w:eastAsia="Times New Roman" w:hAnsi="Times New Roman" w:cs="Times New Roman"/>
          <w:bCs/>
          <w:spacing w:val="-3"/>
          <w:sz w:val="24"/>
          <w:szCs w:val="20"/>
          <w:lang w:eastAsia="pl-PL"/>
        </w:rPr>
        <w:t>23.08.2013 r., znak: OŚ-PŚ.7222.18.2013 (sprostowaną postanowieniem Marszałka Województwa Warmińsko-Mazurskiego z dnia 16.09.2013 r., znak: OŚ-PŚ.7222.18.2013), z dnia 17.10.2014 r., znak: OŚ-PŚ.7222.43.2014, z dnia 4.12.2014 r., znak:  OŚ-PŚ.7222.103.2014, z dnia 9.08.2018 r., znak: OŚ-PŚ.7222.6.2018, oraz z dnia 22.12.2020 r., znak: OŚ-PŚ.7222.39.2019</w:t>
      </w:r>
    </w:p>
    <w:p w14:paraId="536EC4F7" w14:textId="77777777" w:rsidR="00887BB6" w:rsidRPr="00887BB6" w:rsidRDefault="00887BB6" w:rsidP="00887BB6">
      <w:pPr>
        <w:spacing w:after="0" w:line="240" w:lineRule="auto"/>
        <w:jc w:val="center"/>
        <w:rPr>
          <w:rFonts w:ascii="Times New Roman" w:eastAsia="Times New Roman" w:hAnsi="Times New Roman" w:cs="Times New Roman"/>
          <w:b/>
          <w:bCs/>
          <w:color w:val="000000" w:themeColor="text1"/>
          <w:sz w:val="24"/>
          <w:szCs w:val="24"/>
          <w:lang w:eastAsia="pl-PL"/>
        </w:rPr>
      </w:pPr>
    </w:p>
    <w:p w14:paraId="5B871191" w14:textId="77777777" w:rsidR="00887BB6" w:rsidRPr="00887BB6" w:rsidRDefault="00887BB6" w:rsidP="00887BB6">
      <w:pPr>
        <w:spacing w:after="0" w:line="240" w:lineRule="auto"/>
        <w:jc w:val="center"/>
        <w:rPr>
          <w:rFonts w:ascii="Times New Roman" w:eastAsia="Times New Roman" w:hAnsi="Times New Roman" w:cs="Times New Roman"/>
          <w:b/>
          <w:bCs/>
          <w:color w:val="000000" w:themeColor="text1"/>
          <w:sz w:val="24"/>
          <w:szCs w:val="24"/>
          <w:lang w:eastAsia="pl-PL"/>
        </w:rPr>
      </w:pPr>
      <w:r w:rsidRPr="00887BB6">
        <w:rPr>
          <w:rFonts w:ascii="Times New Roman" w:eastAsia="Times New Roman" w:hAnsi="Times New Roman" w:cs="Times New Roman"/>
          <w:b/>
          <w:bCs/>
          <w:color w:val="000000" w:themeColor="text1"/>
          <w:sz w:val="24"/>
          <w:szCs w:val="24"/>
          <w:lang w:eastAsia="pl-PL"/>
        </w:rPr>
        <w:t>orzekam:</w:t>
      </w:r>
    </w:p>
    <w:p w14:paraId="67B9DFB5" w14:textId="77777777" w:rsidR="00887BB6" w:rsidRPr="00887BB6" w:rsidRDefault="00887BB6" w:rsidP="00887BB6">
      <w:pPr>
        <w:spacing w:after="0" w:line="240" w:lineRule="auto"/>
        <w:jc w:val="center"/>
        <w:rPr>
          <w:rFonts w:ascii="Times New Roman" w:eastAsia="Times New Roman" w:hAnsi="Times New Roman" w:cs="Times New Roman"/>
          <w:b/>
          <w:bCs/>
          <w:color w:val="000000" w:themeColor="text1"/>
          <w:sz w:val="24"/>
          <w:szCs w:val="24"/>
          <w:lang w:eastAsia="pl-PL"/>
        </w:rPr>
      </w:pPr>
    </w:p>
    <w:p w14:paraId="60C82281" w14:textId="77777777" w:rsidR="00887BB6" w:rsidRPr="00887BB6" w:rsidRDefault="00887BB6" w:rsidP="00887BB6">
      <w:pPr>
        <w:spacing w:after="0" w:line="240" w:lineRule="auto"/>
        <w:ind w:right="-2"/>
        <w:jc w:val="both"/>
        <w:rPr>
          <w:rFonts w:ascii="Times New Roman" w:eastAsia="Calibri" w:hAnsi="Times New Roman" w:cs="Times New Roman"/>
          <w:b/>
          <w:bCs/>
          <w:sz w:val="24"/>
          <w:szCs w:val="24"/>
          <w:lang w:eastAsia="pl-PL"/>
        </w:rPr>
      </w:pPr>
      <w:r w:rsidRPr="00887BB6">
        <w:rPr>
          <w:rFonts w:ascii="Times New Roman" w:eastAsia="Times New Roman" w:hAnsi="Times New Roman" w:cs="Times New Roman"/>
          <w:b/>
          <w:bCs/>
          <w:color w:val="000000" w:themeColor="text1"/>
          <w:sz w:val="24"/>
          <w:szCs w:val="24"/>
          <w:lang w:eastAsia="pl-PL"/>
        </w:rPr>
        <w:t xml:space="preserve">zmienić, na wniosek Strony, decyzję Marszałka Województwa Warmińsko-Mazurskiego </w:t>
      </w:r>
      <w:r w:rsidRPr="00887BB6">
        <w:rPr>
          <w:rFonts w:ascii="Times New Roman" w:eastAsia="Calibri" w:hAnsi="Times New Roman" w:cs="Times New Roman"/>
          <w:b/>
          <w:bCs/>
          <w:sz w:val="24"/>
          <w:szCs w:val="24"/>
          <w:lang w:eastAsia="pl-PL"/>
        </w:rPr>
        <w:t xml:space="preserve">z dnia </w:t>
      </w:r>
      <w:bookmarkStart w:id="1" w:name="_Hlk171933935"/>
      <w:r w:rsidRPr="00887BB6">
        <w:rPr>
          <w:rFonts w:ascii="Times New Roman" w:eastAsia="Calibri" w:hAnsi="Times New Roman" w:cs="Times New Roman"/>
          <w:b/>
          <w:bCs/>
          <w:sz w:val="24"/>
          <w:szCs w:val="24"/>
          <w:lang w:eastAsia="pl-PL"/>
        </w:rPr>
        <w:t xml:space="preserve">13.04.2010 r., znak: OŚ.PŚ.7650-7/09/10 </w:t>
      </w:r>
      <w:r w:rsidRPr="00887BB6">
        <w:rPr>
          <w:rFonts w:ascii="Times New Roman" w:eastAsia="Times New Roman" w:hAnsi="Times New Roman" w:cs="Times New Roman"/>
          <w:b/>
          <w:bCs/>
          <w:sz w:val="24"/>
          <w:szCs w:val="24"/>
          <w:lang w:eastAsia="pl-PL"/>
        </w:rPr>
        <w:t>(</w:t>
      </w:r>
      <w:r w:rsidRPr="00887BB6">
        <w:rPr>
          <w:rFonts w:ascii="Times New Roman" w:eastAsia="Times New Roman" w:hAnsi="Times New Roman" w:cs="Times New Roman"/>
          <w:b/>
          <w:bCs/>
          <w:iCs/>
          <w:sz w:val="24"/>
          <w:szCs w:val="24"/>
          <w:lang w:eastAsia="pl-PL"/>
        </w:rPr>
        <w:t xml:space="preserve">sprostowaną postanowieniem </w:t>
      </w:r>
      <w:r w:rsidRPr="00887BB6">
        <w:rPr>
          <w:rFonts w:ascii="Times New Roman" w:eastAsia="Times New Roman" w:hAnsi="Times New Roman" w:cs="Times New Roman"/>
          <w:b/>
          <w:bCs/>
          <w:sz w:val="24"/>
          <w:szCs w:val="24"/>
          <w:lang w:eastAsia="pl-PL"/>
        </w:rPr>
        <w:t xml:space="preserve">Marszałka Województwa Warmińsko-Mazurskiego </w:t>
      </w:r>
      <w:r w:rsidRPr="00887BB6">
        <w:rPr>
          <w:rFonts w:ascii="Times New Roman" w:eastAsia="Times New Roman" w:hAnsi="Times New Roman" w:cs="Times New Roman"/>
          <w:b/>
          <w:bCs/>
          <w:iCs/>
          <w:sz w:val="24"/>
          <w:szCs w:val="24"/>
          <w:lang w:eastAsia="pl-PL"/>
        </w:rPr>
        <w:t>z dnia 30.09.2015 r., znak: OŚ.PŚ.7650-7/09/2010)</w:t>
      </w:r>
      <w:r w:rsidRPr="00887BB6">
        <w:rPr>
          <w:rFonts w:ascii="Times New Roman" w:eastAsia="Calibri" w:hAnsi="Times New Roman" w:cs="Times New Roman"/>
          <w:b/>
          <w:bCs/>
          <w:sz w:val="24"/>
          <w:szCs w:val="24"/>
          <w:lang w:eastAsia="pl-PL"/>
        </w:rPr>
        <w:t>, udzielającą GE Power sp. z o.o. z siedzibą w Warszawie, Oddział w Elblągu, ul. Stoczniowa 2, 82-300 Elbląg (NIP: 578-000-21-63, Regon: 002790450</w:t>
      </w:r>
      <w:bookmarkEnd w:id="1"/>
      <w:r w:rsidRPr="00887BB6">
        <w:rPr>
          <w:rFonts w:ascii="Times New Roman" w:eastAsia="Calibri" w:hAnsi="Times New Roman" w:cs="Times New Roman"/>
          <w:b/>
          <w:bCs/>
          <w:sz w:val="24"/>
          <w:szCs w:val="24"/>
          <w:lang w:eastAsia="pl-PL"/>
        </w:rPr>
        <w:t xml:space="preserve">) </w:t>
      </w:r>
      <w:bookmarkStart w:id="2" w:name="_Hlk171934022"/>
      <w:r w:rsidRPr="00887BB6">
        <w:rPr>
          <w:rFonts w:ascii="Times New Roman" w:eastAsia="Calibri" w:hAnsi="Times New Roman" w:cs="Times New Roman"/>
          <w:b/>
          <w:bCs/>
          <w:sz w:val="24"/>
          <w:szCs w:val="24"/>
          <w:lang w:eastAsia="pl-PL"/>
        </w:rPr>
        <w:t>pozwolenia zintegrowanego na prowadzenie instalacji do odlewania metali żelaznych, o zdolności produkcyjnej ponad 20 ton wytopu na dobę, zlokalizowanej na terenie Zakładu Produkcji Turbin w Elblągu, przy ul. Dolnej 5</w:t>
      </w:r>
      <w:bookmarkEnd w:id="2"/>
      <w:r w:rsidRPr="00887BB6">
        <w:rPr>
          <w:rFonts w:ascii="Times New Roman" w:eastAsia="Calibri" w:hAnsi="Times New Roman" w:cs="Times New Roman"/>
          <w:b/>
          <w:sz w:val="24"/>
          <w:szCs w:val="24"/>
          <w:lang w:eastAsia="pl-PL"/>
        </w:rPr>
        <w:t xml:space="preserve">, zmienioną decyzjami Marszałka Województwa Warmińsko-Mazurskiego: z dnia 23.08.2013 r., znak: OŚ-PŚ.7222.18.2013 (sprostowaną postanowieniem Marszałka Województwa Warmińsko-Mazurskiego z dnia 16.09.2013 r., znak: OŚ-PŚ.7222.18.2013), z dnia 17.10.2014 r., znak: OŚ-PŚ.7222.43.2014, z dnia 4.12.2014 r., znak:  </w:t>
      </w:r>
      <w:r w:rsidRPr="00887BB6">
        <w:rPr>
          <w:rFonts w:ascii="Times New Roman" w:eastAsia="Times New Roman" w:hAnsi="Times New Roman" w:cs="Times New Roman"/>
          <w:b/>
          <w:sz w:val="24"/>
          <w:szCs w:val="24"/>
          <w:lang w:eastAsia="pl-PL"/>
        </w:rPr>
        <w:t xml:space="preserve">OŚ-PŚ.7222.103.2014 oraz z dnia 9.08.2018 r., OŚ-PŚ.7222.6.2018, oraz z dnia 22.12.2020 r., znak: </w:t>
      </w:r>
      <w:r w:rsidRPr="00887BB6">
        <w:rPr>
          <w:rFonts w:ascii="Times New Roman" w:eastAsia="Calibri" w:hAnsi="Times New Roman" w:cs="Times New Roman"/>
          <w:b/>
          <w:sz w:val="24"/>
          <w:szCs w:val="24"/>
          <w:lang w:eastAsia="pl-PL"/>
        </w:rPr>
        <w:t xml:space="preserve">OŚ-PŚ.7222.39.2019, </w:t>
      </w:r>
      <w:r w:rsidRPr="00887BB6">
        <w:rPr>
          <w:rFonts w:ascii="Times New Roman" w:eastAsia="Calibri" w:hAnsi="Times New Roman" w:cs="Times New Roman"/>
          <w:b/>
          <w:bCs/>
          <w:sz w:val="24"/>
          <w:szCs w:val="24"/>
          <w:lang w:eastAsia="pl-PL"/>
        </w:rPr>
        <w:t>w następujący sposób:</w:t>
      </w:r>
    </w:p>
    <w:p w14:paraId="78E0A373" w14:textId="77777777" w:rsidR="00887BB6" w:rsidRPr="00887BB6" w:rsidRDefault="00887BB6" w:rsidP="00887BB6">
      <w:pPr>
        <w:spacing w:after="0" w:line="240" w:lineRule="auto"/>
        <w:ind w:right="-2"/>
        <w:jc w:val="both"/>
        <w:rPr>
          <w:rFonts w:ascii="Times New Roman" w:eastAsia="Calibri" w:hAnsi="Times New Roman" w:cs="Times New Roman"/>
          <w:b/>
          <w:bCs/>
          <w:sz w:val="24"/>
          <w:szCs w:val="24"/>
          <w:lang w:eastAsia="pl-PL"/>
        </w:rPr>
      </w:pPr>
    </w:p>
    <w:p w14:paraId="4D8A713E" w14:textId="77777777" w:rsidR="00887BB6" w:rsidRPr="00887BB6" w:rsidRDefault="00887BB6" w:rsidP="00887BB6">
      <w:pPr>
        <w:spacing w:after="0" w:line="240" w:lineRule="auto"/>
        <w:ind w:right="-142"/>
        <w:jc w:val="both"/>
        <w:rPr>
          <w:rFonts w:ascii="Times New Roman" w:eastAsia="Times New Roman" w:hAnsi="Times New Roman" w:cs="Times New Roman"/>
          <w:b/>
          <w:color w:val="FF0000"/>
          <w:sz w:val="24"/>
          <w:szCs w:val="24"/>
          <w:lang w:eastAsia="pl-PL"/>
        </w:rPr>
      </w:pPr>
    </w:p>
    <w:p w14:paraId="53273F60" w14:textId="77777777" w:rsidR="00887BB6" w:rsidRPr="00887BB6" w:rsidRDefault="00887BB6" w:rsidP="00887BB6">
      <w:pPr>
        <w:spacing w:after="0" w:line="240" w:lineRule="auto"/>
        <w:rPr>
          <w:rFonts w:ascii="Times New Roman" w:eastAsia="Times New Roman" w:hAnsi="Times New Roman" w:cs="Times New Roman"/>
          <w:sz w:val="24"/>
          <w:szCs w:val="24"/>
          <w:lang w:eastAsia="pl-PL"/>
        </w:rPr>
      </w:pPr>
    </w:p>
    <w:p w14:paraId="23B71646" w14:textId="77777777" w:rsidR="00887BB6" w:rsidRPr="00887BB6" w:rsidRDefault="00887BB6" w:rsidP="00887BB6">
      <w:pPr>
        <w:numPr>
          <w:ilvl w:val="0"/>
          <w:numId w:val="11"/>
        </w:numPr>
        <w:tabs>
          <w:tab w:val="left" w:pos="708"/>
        </w:tabs>
        <w:suppressAutoHyphens/>
        <w:autoSpaceDN w:val="0"/>
        <w:spacing w:after="0" w:line="240" w:lineRule="auto"/>
        <w:ind w:left="142"/>
        <w:jc w:val="both"/>
        <w:rPr>
          <w:rFonts w:ascii="Times New Roman" w:eastAsia="Times New Roman" w:hAnsi="Times New Roman" w:cs="Times New Roman"/>
          <w:kern w:val="3"/>
          <w:sz w:val="24"/>
          <w:szCs w:val="24"/>
          <w:lang w:eastAsia="zh-CN"/>
        </w:rPr>
      </w:pPr>
      <w:r w:rsidRPr="00887BB6">
        <w:rPr>
          <w:rFonts w:ascii="Times New Roman" w:eastAsia="Times New Roman" w:hAnsi="Times New Roman" w:cs="Times New Roman"/>
          <w:b/>
          <w:bCs/>
          <w:kern w:val="3"/>
          <w:sz w:val="24"/>
          <w:szCs w:val="24"/>
          <w:lang w:eastAsia="zh-CN"/>
        </w:rPr>
        <w:t>Rozdział I „</w:t>
      </w:r>
      <w:r w:rsidRPr="00887BB6">
        <w:rPr>
          <w:rFonts w:ascii="Times New Roman" w:eastAsia="Times New Roman" w:hAnsi="Times New Roman" w:cs="Times New Roman"/>
          <w:b/>
          <w:kern w:val="3"/>
          <w:sz w:val="24"/>
          <w:szCs w:val="24"/>
          <w:lang w:eastAsia="zh-CN"/>
        </w:rPr>
        <w:t>RODZAJ PROWADZONEJ DZIAŁALNOŚCI I PARAMETRY INSTALACJI”</w:t>
      </w:r>
      <w:r w:rsidRPr="00887BB6">
        <w:rPr>
          <w:rFonts w:ascii="Times New Roman" w:eastAsia="Times New Roman" w:hAnsi="Times New Roman" w:cs="Times New Roman"/>
          <w:b/>
          <w:bCs/>
          <w:kern w:val="3"/>
          <w:sz w:val="24"/>
          <w:szCs w:val="24"/>
          <w:lang w:eastAsia="zh-CN"/>
        </w:rPr>
        <w:t xml:space="preserve"> otrzymuje nowe brzmienie:</w:t>
      </w:r>
    </w:p>
    <w:p w14:paraId="41DE5173" w14:textId="77777777" w:rsidR="00887BB6" w:rsidRPr="00887BB6" w:rsidRDefault="00887BB6" w:rsidP="00887BB6">
      <w:pPr>
        <w:tabs>
          <w:tab w:val="left" w:pos="708"/>
        </w:tabs>
        <w:suppressAutoHyphens/>
        <w:autoSpaceDN w:val="0"/>
        <w:spacing w:after="0" w:line="240" w:lineRule="auto"/>
        <w:ind w:left="142"/>
        <w:rPr>
          <w:rFonts w:ascii="Times New Roman" w:eastAsia="Times New Roman" w:hAnsi="Times New Roman" w:cs="Times New Roman"/>
          <w:b/>
          <w:bCs/>
          <w:kern w:val="3"/>
          <w:sz w:val="24"/>
          <w:szCs w:val="24"/>
          <w:lang w:eastAsia="zh-CN"/>
        </w:rPr>
      </w:pPr>
    </w:p>
    <w:p w14:paraId="08E77056" w14:textId="77777777" w:rsidR="00887BB6" w:rsidRPr="00887BB6" w:rsidRDefault="00887BB6" w:rsidP="00887BB6">
      <w:pPr>
        <w:spacing w:after="0" w:line="276" w:lineRule="auto"/>
        <w:jc w:val="both"/>
        <w:rPr>
          <w:rFonts w:ascii="Times New Roman" w:eastAsia="Times New Roman" w:hAnsi="Times New Roman" w:cs="Times New Roman"/>
          <w:sz w:val="24"/>
          <w:szCs w:val="24"/>
          <w:lang w:eastAsia="pl-PL"/>
        </w:rPr>
      </w:pPr>
      <w:r w:rsidRPr="00887BB6">
        <w:rPr>
          <w:rFonts w:ascii="Times New Roman" w:eastAsia="Times New Roman" w:hAnsi="Times New Roman" w:cs="Times New Roman"/>
          <w:sz w:val="24"/>
          <w:szCs w:val="24"/>
          <w:lang w:eastAsia="pl-PL"/>
        </w:rPr>
        <w:t xml:space="preserve">Przedmiotowa instalacja zlokalizowana jest na terenie </w:t>
      </w:r>
      <w:r w:rsidRPr="00887BB6">
        <w:rPr>
          <w:rFonts w:ascii="Times New Roman" w:eastAsia="Times New Roman" w:hAnsi="Times New Roman" w:cs="Times New Roman"/>
          <w:b/>
          <w:sz w:val="24"/>
          <w:szCs w:val="24"/>
          <w:lang w:eastAsia="pl-PL"/>
        </w:rPr>
        <w:t>Zakładu Produkcji Turbin firmy GE Power sp. z o.o. w Warszawie, Oddział w Elblągu</w:t>
      </w:r>
      <w:r w:rsidRPr="00887BB6">
        <w:rPr>
          <w:rFonts w:ascii="Times New Roman" w:eastAsia="Times New Roman" w:hAnsi="Times New Roman" w:cs="Times New Roman"/>
          <w:sz w:val="24"/>
          <w:szCs w:val="24"/>
          <w:lang w:eastAsia="pl-PL"/>
        </w:rPr>
        <w:t xml:space="preserve"> przy ul. Dolnej 5, </w:t>
      </w:r>
      <w:r w:rsidRPr="00887BB6">
        <w:rPr>
          <w:rFonts w:ascii="Times New Roman" w:eastAsia="Times New Roman" w:hAnsi="Times New Roman" w:cs="Times New Roman"/>
          <w:sz w:val="24"/>
          <w:szCs w:val="24"/>
          <w:lang w:eastAsia="pl-PL"/>
        </w:rPr>
        <w:br/>
        <w:t xml:space="preserve">w budynku C41 na działkach o  nr </w:t>
      </w:r>
      <w:r w:rsidRPr="00887BB6">
        <w:rPr>
          <w:rFonts w:ascii="Times New Roman" w:eastAsia="Times New Roman" w:hAnsi="Times New Roman" w:cs="Times New Roman"/>
          <w:b/>
          <w:sz w:val="24"/>
          <w:szCs w:val="24"/>
          <w:lang w:eastAsia="pl-PL"/>
        </w:rPr>
        <w:t xml:space="preserve">41/6 </w:t>
      </w:r>
      <w:r w:rsidRPr="00887BB6">
        <w:rPr>
          <w:rFonts w:ascii="Times New Roman" w:eastAsia="Times New Roman" w:hAnsi="Times New Roman" w:cs="Times New Roman"/>
          <w:bCs/>
          <w:sz w:val="24"/>
          <w:szCs w:val="24"/>
          <w:lang w:eastAsia="pl-PL"/>
        </w:rPr>
        <w:t>oraz o nr</w:t>
      </w:r>
      <w:r w:rsidRPr="00887BB6">
        <w:rPr>
          <w:rFonts w:ascii="Times New Roman" w:eastAsia="Times New Roman" w:hAnsi="Times New Roman" w:cs="Times New Roman"/>
          <w:b/>
          <w:sz w:val="24"/>
          <w:szCs w:val="24"/>
          <w:lang w:eastAsia="pl-PL"/>
        </w:rPr>
        <w:t xml:space="preserve"> 90/9</w:t>
      </w:r>
      <w:r w:rsidRPr="00887BB6">
        <w:rPr>
          <w:rFonts w:ascii="Times New Roman" w:eastAsia="Times New Roman" w:hAnsi="Times New Roman" w:cs="Times New Roman"/>
          <w:sz w:val="24"/>
          <w:szCs w:val="24"/>
          <w:lang w:eastAsia="pl-PL"/>
        </w:rPr>
        <w:t xml:space="preserve">. </w:t>
      </w:r>
    </w:p>
    <w:p w14:paraId="31CD58A1" w14:textId="77777777" w:rsidR="00887BB6" w:rsidRPr="00887BB6" w:rsidRDefault="00887BB6" w:rsidP="00887BB6">
      <w:pPr>
        <w:spacing w:after="0" w:line="276" w:lineRule="auto"/>
        <w:jc w:val="both"/>
        <w:rPr>
          <w:rFonts w:ascii="Times New Roman" w:eastAsia="Times New Roman" w:hAnsi="Times New Roman" w:cs="Times New Roman"/>
          <w:sz w:val="24"/>
          <w:szCs w:val="24"/>
          <w:lang w:eastAsia="pl-PL"/>
        </w:rPr>
      </w:pPr>
      <w:r w:rsidRPr="00887BB6">
        <w:rPr>
          <w:rFonts w:ascii="Times New Roman" w:eastAsia="Times New Roman" w:hAnsi="Times New Roman" w:cs="Times New Roman"/>
          <w:sz w:val="24"/>
          <w:szCs w:val="24"/>
          <w:lang w:eastAsia="pl-PL"/>
        </w:rPr>
        <w:lastRenderedPageBreak/>
        <w:t>W instalacji prowadzone jest wytwarzanie odlewów ze stopów żelaza (staliwo) dla przemysłu. Zdolność produkcyjna Zakładu jest przede wszystkim uwarunkowana zdolnością produkcyjną formierni i wynosi ok. 8500 odlewów ze staliwa.</w:t>
      </w:r>
    </w:p>
    <w:p w14:paraId="2DCDD39C" w14:textId="77777777" w:rsidR="00887BB6" w:rsidRPr="00887BB6" w:rsidRDefault="00887BB6" w:rsidP="00887BB6">
      <w:pPr>
        <w:spacing w:after="0" w:line="288" w:lineRule="auto"/>
        <w:jc w:val="both"/>
        <w:rPr>
          <w:rFonts w:ascii="Times New Roman" w:eastAsia="Times New Roman" w:hAnsi="Times New Roman" w:cs="Times New Roman"/>
          <w:sz w:val="24"/>
          <w:szCs w:val="24"/>
          <w:lang w:eastAsia="pl-PL"/>
        </w:rPr>
      </w:pPr>
      <w:r w:rsidRPr="00887BB6">
        <w:rPr>
          <w:rFonts w:ascii="Times New Roman" w:eastAsia="Times New Roman" w:hAnsi="Times New Roman" w:cs="Times New Roman"/>
          <w:sz w:val="24"/>
          <w:szCs w:val="24"/>
          <w:lang w:eastAsia="pl-PL"/>
        </w:rPr>
        <w:t>Proces fizycznego wytwarzania odlewów rozpoczyna się</w:t>
      </w:r>
      <w:r w:rsidRPr="00887BB6">
        <w:rPr>
          <w:rFonts w:ascii="Times New Roman" w:eastAsia="Times New Roman" w:hAnsi="Times New Roman" w:cs="Times New Roman"/>
          <w:b/>
          <w:sz w:val="24"/>
          <w:szCs w:val="24"/>
          <w:lang w:eastAsia="pl-PL"/>
        </w:rPr>
        <w:t xml:space="preserve"> </w:t>
      </w:r>
      <w:r w:rsidRPr="00887BB6">
        <w:rPr>
          <w:rFonts w:ascii="Times New Roman" w:eastAsia="Times New Roman" w:hAnsi="Times New Roman" w:cs="Times New Roman"/>
          <w:sz w:val="24"/>
          <w:szCs w:val="24"/>
          <w:lang w:eastAsia="pl-PL"/>
        </w:rPr>
        <w:t xml:space="preserve">zaprojektowaniem procesu odlewniczego, wykonaniem zespołu modelowego oraz doborem materiałów wejściowych. </w:t>
      </w:r>
      <w:r w:rsidRPr="00887BB6">
        <w:rPr>
          <w:rFonts w:ascii="Times New Roman" w:hAnsi="Times New Roman" w:cs="Times New Roman"/>
          <w:sz w:val="24"/>
          <w:szCs w:val="24"/>
        </w:rPr>
        <w:t>Modele odlewnicze są jednym z podstawowych elementów umożliwiających wykonanie odlewu. Proces wykonywania modeli odlewniczych odbywa się na wydzielonej powierzchni produkcyjnej w budynku C41. Obszar ten nazwany jest modelarnią. Modele odlewnicze wytwarzane w modelarni są wykonywane z drewna i wykorzystywane do przygotowania form odlewniczych.</w:t>
      </w:r>
    </w:p>
    <w:p w14:paraId="4C3BC736" w14:textId="77777777" w:rsidR="00887BB6" w:rsidRPr="00887BB6" w:rsidRDefault="00887BB6" w:rsidP="00887BB6">
      <w:pPr>
        <w:spacing w:after="0" w:line="288" w:lineRule="auto"/>
        <w:jc w:val="both"/>
        <w:rPr>
          <w:rFonts w:ascii="Times New Roman" w:eastAsia="Times New Roman" w:hAnsi="Times New Roman" w:cs="Times New Roman"/>
          <w:sz w:val="24"/>
          <w:szCs w:val="24"/>
          <w:lang w:eastAsia="pl-PL"/>
        </w:rPr>
      </w:pPr>
      <w:r w:rsidRPr="00887BB6">
        <w:rPr>
          <w:rFonts w:ascii="Times New Roman" w:eastAsia="Times New Roman" w:hAnsi="Times New Roman" w:cs="Times New Roman"/>
          <w:sz w:val="24"/>
          <w:szCs w:val="24"/>
          <w:lang w:eastAsia="pl-PL"/>
        </w:rPr>
        <w:t>Następnie w elektrycznych piecach łukowych lub indukcyjnych odbywa się roztapianie wsadu metalowego, który poddawany jest odpowiednim zabiegom metalurgicznym dla uzyskania wymaganego składu chemicznego stopu i stopnia jego czystości. Stal po zakończeniu operacji jej wytapiania wylewana jest do kadzi odlewniczej, a następnie transportowana na stanowisko pieca kadziowego w celu przeprowadzenia jej rafinacji. Po zakończeniu zabiegów metalurgicznych i osiągnięciu żądanego składu chemicznego, stopnia czystości i temperatury, ciekły metal (stal) wylewany jest do przygotowanych form. Formy odlewnicze formowane są ręcznie z masy sporządzonej z piasku wiązanego spoiwem organicznym. Po wypełnieniu wnęki formy odlewniczej ciekły metal zmienia swój stan skupienia, a krzepnąc nadaje odlewowi kształt. Odlewy stygną w formach, a następnie po osiągnięciu określonej temperatury (ok. 100-</w:t>
      </w:r>
      <w:smartTag w:uri="urn:schemas-microsoft-com:office:smarttags" w:element="metricconverter">
        <w:smartTagPr>
          <w:attr w:name="ProductID" w:val="2000C"/>
        </w:smartTagPr>
        <w:r w:rsidRPr="00887BB6">
          <w:rPr>
            <w:rFonts w:ascii="Times New Roman" w:eastAsia="Times New Roman" w:hAnsi="Times New Roman" w:cs="Times New Roman"/>
            <w:sz w:val="24"/>
            <w:szCs w:val="24"/>
            <w:lang w:eastAsia="pl-PL"/>
          </w:rPr>
          <w:t>200</w:t>
        </w:r>
        <w:r w:rsidRPr="00887BB6">
          <w:rPr>
            <w:rFonts w:ascii="Times New Roman" w:eastAsia="Times New Roman" w:hAnsi="Times New Roman" w:cs="Times New Roman"/>
            <w:sz w:val="24"/>
            <w:szCs w:val="24"/>
            <w:vertAlign w:val="superscript"/>
            <w:lang w:eastAsia="pl-PL"/>
          </w:rPr>
          <w:t>0</w:t>
        </w:r>
        <w:r w:rsidRPr="00887BB6">
          <w:rPr>
            <w:rFonts w:ascii="Times New Roman" w:eastAsia="Times New Roman" w:hAnsi="Times New Roman" w:cs="Times New Roman"/>
            <w:sz w:val="24"/>
            <w:szCs w:val="24"/>
            <w:lang w:eastAsia="pl-PL"/>
          </w:rPr>
          <w:t>C</w:t>
        </w:r>
      </w:smartTag>
      <w:r w:rsidRPr="00887BB6">
        <w:rPr>
          <w:rFonts w:ascii="Times New Roman" w:eastAsia="Times New Roman" w:hAnsi="Times New Roman" w:cs="Times New Roman"/>
          <w:sz w:val="24"/>
          <w:szCs w:val="24"/>
          <w:lang w:eastAsia="pl-PL"/>
        </w:rPr>
        <w:t xml:space="preserve">) zostają z nich wybite. Piasek, z którego składają się formy, jest po rozkruszeniu poddawany procesowi mechanicznej regeneracji. Z odlewów, po wybiciu z form, usuwa się wszystkie elementy technologiczne, które jako złom obiegowy zostaną wykorzystane jako pełnowartościowy materiał wsadowy do ponownego przetopu. Po oczyszczeniu z masy formierskiej odlewy poddawane są zabiegom obróbki ręcznej oraz procesowi obróbki cieplnej. W razie konieczności przeprowadza się na odlewach tzw. spawanie wykonawcze i/lub konstrukcyjne. Po wstępnym sprawdzeniu jakości odlewy są przekazywane do obróbki skrawaniem, by nadać im wymiary określone zamówieniem klienta. </w:t>
      </w:r>
    </w:p>
    <w:p w14:paraId="2C563DA8" w14:textId="77777777" w:rsidR="00887BB6" w:rsidRPr="00887BB6" w:rsidRDefault="00887BB6" w:rsidP="00887BB6">
      <w:pPr>
        <w:spacing w:after="0" w:line="288" w:lineRule="auto"/>
        <w:jc w:val="both"/>
        <w:rPr>
          <w:rFonts w:ascii="Times New Roman" w:eastAsia="Times New Roman" w:hAnsi="Times New Roman" w:cs="Times New Roman"/>
          <w:sz w:val="24"/>
          <w:szCs w:val="24"/>
          <w:lang w:eastAsia="pl-PL"/>
        </w:rPr>
      </w:pPr>
    </w:p>
    <w:p w14:paraId="0388241C" w14:textId="77777777" w:rsidR="00887BB6" w:rsidRPr="00887BB6" w:rsidRDefault="00887BB6" w:rsidP="00887BB6">
      <w:pPr>
        <w:spacing w:after="0" w:line="288" w:lineRule="auto"/>
        <w:jc w:val="both"/>
        <w:rPr>
          <w:rFonts w:ascii="Times New Roman" w:eastAsia="Times New Roman" w:hAnsi="Times New Roman" w:cs="Times New Roman"/>
          <w:sz w:val="24"/>
          <w:szCs w:val="24"/>
          <w:lang w:eastAsia="pl-PL"/>
        </w:rPr>
      </w:pPr>
      <w:r w:rsidRPr="00887BB6">
        <w:rPr>
          <w:rFonts w:ascii="Times New Roman" w:eastAsia="Times New Roman" w:hAnsi="Times New Roman" w:cs="Times New Roman"/>
          <w:b/>
          <w:sz w:val="24"/>
          <w:szCs w:val="24"/>
          <w:lang w:eastAsia="pl-PL"/>
        </w:rPr>
        <w:t>W skład instalacji objętej pozwoleniem wchodzą, m.in.:</w:t>
      </w:r>
    </w:p>
    <w:p w14:paraId="18DE03FE" w14:textId="77777777" w:rsidR="00887BB6" w:rsidRPr="00887BB6" w:rsidRDefault="00887BB6" w:rsidP="00887BB6">
      <w:pPr>
        <w:numPr>
          <w:ilvl w:val="0"/>
          <w:numId w:val="9"/>
        </w:numPr>
        <w:spacing w:after="0" w:line="240" w:lineRule="auto"/>
        <w:ind w:left="360"/>
        <w:jc w:val="both"/>
        <w:rPr>
          <w:rFonts w:ascii="Times New Roman" w:eastAsia="Times New Roman" w:hAnsi="Times New Roman" w:cs="Times New Roman"/>
          <w:sz w:val="24"/>
          <w:szCs w:val="24"/>
          <w:lang w:eastAsia="pl-PL"/>
        </w:rPr>
      </w:pPr>
      <w:r w:rsidRPr="00887BB6">
        <w:rPr>
          <w:rFonts w:ascii="Times New Roman" w:eastAsia="Times New Roman" w:hAnsi="Times New Roman" w:cs="Times New Roman"/>
          <w:sz w:val="24"/>
          <w:szCs w:val="24"/>
          <w:lang w:eastAsia="pl-PL"/>
        </w:rPr>
        <w:t>dwa elektryczne piece łukowe do wytapiania stali, każdy o pojemności 30 Mg,</w:t>
      </w:r>
    </w:p>
    <w:p w14:paraId="184BD522" w14:textId="77777777" w:rsidR="00887BB6" w:rsidRPr="00887BB6" w:rsidRDefault="00887BB6" w:rsidP="00887BB6">
      <w:pPr>
        <w:numPr>
          <w:ilvl w:val="0"/>
          <w:numId w:val="9"/>
        </w:numPr>
        <w:spacing w:after="0" w:line="240" w:lineRule="auto"/>
        <w:ind w:left="360"/>
        <w:jc w:val="both"/>
        <w:rPr>
          <w:rFonts w:ascii="Times New Roman" w:eastAsia="Times New Roman" w:hAnsi="Times New Roman" w:cs="Times New Roman"/>
          <w:sz w:val="24"/>
          <w:szCs w:val="24"/>
          <w:lang w:eastAsia="pl-PL"/>
        </w:rPr>
      </w:pPr>
      <w:r w:rsidRPr="00887BB6">
        <w:rPr>
          <w:rFonts w:ascii="Times New Roman" w:eastAsia="Times New Roman" w:hAnsi="Times New Roman" w:cs="Times New Roman"/>
          <w:sz w:val="24"/>
          <w:szCs w:val="24"/>
          <w:lang w:eastAsia="pl-PL"/>
        </w:rPr>
        <w:t>piec kadziowy do rafinacji ciekłej stali o pojemności max. 60 Mg.</w:t>
      </w:r>
    </w:p>
    <w:p w14:paraId="303C331F" w14:textId="77777777" w:rsidR="00887BB6" w:rsidRPr="00887BB6" w:rsidRDefault="00887BB6" w:rsidP="00887BB6">
      <w:pPr>
        <w:tabs>
          <w:tab w:val="left" w:pos="708"/>
        </w:tabs>
        <w:suppressAutoHyphens/>
        <w:autoSpaceDN w:val="0"/>
        <w:spacing w:after="0" w:line="240" w:lineRule="auto"/>
        <w:ind w:left="142"/>
        <w:rPr>
          <w:rFonts w:ascii="Times New Roman" w:eastAsia="Times New Roman" w:hAnsi="Times New Roman" w:cs="Times New Roman"/>
          <w:kern w:val="3"/>
          <w:sz w:val="24"/>
          <w:szCs w:val="24"/>
          <w:lang w:eastAsia="zh-CN"/>
        </w:rPr>
      </w:pPr>
    </w:p>
    <w:p w14:paraId="108207D4" w14:textId="77777777" w:rsidR="00887BB6" w:rsidRPr="00887BB6" w:rsidRDefault="00887BB6" w:rsidP="00887BB6">
      <w:pPr>
        <w:tabs>
          <w:tab w:val="left" w:pos="708"/>
        </w:tabs>
        <w:suppressAutoHyphens/>
        <w:autoSpaceDN w:val="0"/>
        <w:spacing w:after="0" w:line="240" w:lineRule="auto"/>
        <w:ind w:left="142"/>
        <w:rPr>
          <w:rFonts w:ascii="Times New Roman" w:eastAsia="Times New Roman" w:hAnsi="Times New Roman" w:cs="Times New Roman"/>
          <w:kern w:val="3"/>
          <w:sz w:val="24"/>
          <w:szCs w:val="24"/>
          <w:lang w:eastAsia="zh-CN"/>
        </w:rPr>
      </w:pPr>
    </w:p>
    <w:p w14:paraId="67730224" w14:textId="77777777" w:rsidR="00887BB6" w:rsidRPr="00887BB6" w:rsidRDefault="00887BB6" w:rsidP="00887BB6">
      <w:pPr>
        <w:tabs>
          <w:tab w:val="left" w:pos="708"/>
        </w:tabs>
        <w:suppressAutoHyphens/>
        <w:autoSpaceDN w:val="0"/>
        <w:spacing w:after="0" w:line="240" w:lineRule="auto"/>
        <w:ind w:left="142"/>
        <w:rPr>
          <w:rFonts w:ascii="Times New Roman" w:eastAsia="Times New Roman" w:hAnsi="Times New Roman" w:cs="Times New Roman"/>
          <w:kern w:val="3"/>
          <w:sz w:val="24"/>
          <w:szCs w:val="24"/>
          <w:lang w:eastAsia="zh-CN"/>
        </w:rPr>
      </w:pPr>
    </w:p>
    <w:p w14:paraId="42260CC6" w14:textId="77777777" w:rsidR="00887BB6" w:rsidRPr="00887BB6" w:rsidRDefault="00887BB6" w:rsidP="00887BB6">
      <w:pPr>
        <w:numPr>
          <w:ilvl w:val="0"/>
          <w:numId w:val="13"/>
        </w:numPr>
        <w:spacing w:after="0" w:line="288" w:lineRule="auto"/>
        <w:ind w:left="709" w:hanging="425"/>
        <w:jc w:val="both"/>
        <w:rPr>
          <w:rFonts w:ascii="Times New Roman" w:eastAsia="Times New Roman" w:hAnsi="Times New Roman" w:cs="Times New Roman"/>
          <w:b/>
          <w:sz w:val="24"/>
          <w:szCs w:val="24"/>
          <w:lang w:eastAsia="pl-PL"/>
        </w:rPr>
      </w:pPr>
      <w:r w:rsidRPr="00887BB6">
        <w:rPr>
          <w:rFonts w:ascii="Times New Roman" w:eastAsia="Times New Roman" w:hAnsi="Times New Roman" w:cs="Times New Roman"/>
          <w:b/>
          <w:sz w:val="24"/>
          <w:szCs w:val="24"/>
          <w:lang w:eastAsia="pl-PL"/>
        </w:rPr>
        <w:t>Zużycie surowców i materiałów</w:t>
      </w:r>
    </w:p>
    <w:p w14:paraId="48C4DEC5" w14:textId="77777777" w:rsidR="00887BB6" w:rsidRPr="00887BB6" w:rsidRDefault="00887BB6" w:rsidP="00887BB6">
      <w:pPr>
        <w:spacing w:after="0" w:line="288" w:lineRule="auto"/>
        <w:ind w:left="360"/>
        <w:jc w:val="both"/>
        <w:rPr>
          <w:rFonts w:ascii="Times New Roman" w:eastAsia="Times New Roman" w:hAnsi="Times New Roman" w:cs="Times New Roman"/>
          <w:color w:val="FF0000"/>
          <w:sz w:val="24"/>
          <w:szCs w:val="24"/>
          <w:lang w:eastAsia="pl-PL"/>
        </w:rPr>
      </w:pPr>
    </w:p>
    <w:p w14:paraId="43A31969" w14:textId="77777777" w:rsidR="00887BB6" w:rsidRPr="00887BB6" w:rsidRDefault="00887BB6" w:rsidP="00887BB6">
      <w:pPr>
        <w:spacing w:after="0" w:line="288" w:lineRule="auto"/>
        <w:ind w:left="1560" w:hanging="1560"/>
        <w:jc w:val="both"/>
        <w:rPr>
          <w:rFonts w:ascii="Times New Roman" w:eastAsia="Times New Roman" w:hAnsi="Times New Roman" w:cs="Times New Roman"/>
          <w:sz w:val="24"/>
          <w:szCs w:val="24"/>
          <w:lang w:eastAsia="pl-PL"/>
        </w:rPr>
      </w:pPr>
      <w:r w:rsidRPr="00887BB6">
        <w:rPr>
          <w:rFonts w:ascii="Times New Roman" w:eastAsia="Times New Roman" w:hAnsi="Times New Roman" w:cs="Times New Roman"/>
          <w:b/>
          <w:sz w:val="24"/>
          <w:szCs w:val="24"/>
          <w:lang w:eastAsia="pl-PL"/>
        </w:rPr>
        <w:t>Tabela nr 1</w:t>
      </w:r>
      <w:r w:rsidRPr="00887BB6">
        <w:rPr>
          <w:rFonts w:ascii="Times New Roman" w:eastAsia="Times New Roman" w:hAnsi="Times New Roman" w:cs="Times New Roman"/>
          <w:b/>
          <w:lang w:eastAsia="pl-PL"/>
        </w:rPr>
        <w:t xml:space="preserve"> </w:t>
      </w:r>
      <w:r w:rsidRPr="00887BB6">
        <w:rPr>
          <w:rFonts w:ascii="Times New Roman" w:eastAsia="Times New Roman" w:hAnsi="Times New Roman" w:cs="Times New Roman"/>
          <w:sz w:val="24"/>
          <w:szCs w:val="24"/>
          <w:lang w:eastAsia="pl-PL"/>
        </w:rPr>
        <w:t>Zużycie surowców, materiałów pomocniczych i półproduktów (za wyjątkiem paliw) nie zawierających substancji niebezpiecznych.</w:t>
      </w:r>
    </w:p>
    <w:tbl>
      <w:tblPr>
        <w:tblStyle w:val="Tabela-Siatka"/>
        <w:tblW w:w="9462" w:type="dxa"/>
        <w:jc w:val="center"/>
        <w:tblInd w:w="0" w:type="dxa"/>
        <w:tblLook w:val="04A0" w:firstRow="1" w:lastRow="0" w:firstColumn="1" w:lastColumn="0" w:noHBand="0" w:noVBand="1"/>
      </w:tblPr>
      <w:tblGrid>
        <w:gridCol w:w="763"/>
        <w:gridCol w:w="3822"/>
        <w:gridCol w:w="2645"/>
        <w:gridCol w:w="2232"/>
      </w:tblGrid>
      <w:tr w:rsidR="00887BB6" w:rsidRPr="00887BB6" w14:paraId="4A981E4E" w14:textId="77777777" w:rsidTr="005D26C3">
        <w:trPr>
          <w:jc w:val="center"/>
        </w:trPr>
        <w:tc>
          <w:tcPr>
            <w:tcW w:w="763" w:type="dxa"/>
            <w:shd w:val="clear" w:color="auto" w:fill="D9D9D9" w:themeFill="background1" w:themeFillShade="D9"/>
            <w:vAlign w:val="center"/>
          </w:tcPr>
          <w:p w14:paraId="6312B5EC" w14:textId="77777777" w:rsidR="00887BB6" w:rsidRPr="00887BB6" w:rsidRDefault="00887BB6" w:rsidP="00887BB6">
            <w:pPr>
              <w:tabs>
                <w:tab w:val="left" w:pos="300"/>
              </w:tabs>
              <w:jc w:val="center"/>
              <w:rPr>
                <w:b/>
                <w:sz w:val="24"/>
                <w:szCs w:val="24"/>
                <w:lang w:eastAsia="pl-PL"/>
              </w:rPr>
            </w:pPr>
            <w:r w:rsidRPr="00887BB6">
              <w:rPr>
                <w:b/>
                <w:sz w:val="24"/>
                <w:szCs w:val="24"/>
                <w:lang w:eastAsia="pl-PL"/>
              </w:rPr>
              <w:t>Lp.</w:t>
            </w:r>
          </w:p>
        </w:tc>
        <w:tc>
          <w:tcPr>
            <w:tcW w:w="3822" w:type="dxa"/>
            <w:shd w:val="clear" w:color="auto" w:fill="D9D9D9" w:themeFill="background1" w:themeFillShade="D9"/>
            <w:vAlign w:val="center"/>
          </w:tcPr>
          <w:p w14:paraId="5FDA0456" w14:textId="77777777" w:rsidR="00887BB6" w:rsidRPr="00887BB6" w:rsidRDefault="00887BB6" w:rsidP="00887BB6">
            <w:pPr>
              <w:jc w:val="center"/>
              <w:rPr>
                <w:b/>
                <w:sz w:val="24"/>
                <w:szCs w:val="24"/>
                <w:lang w:eastAsia="pl-PL"/>
              </w:rPr>
            </w:pPr>
            <w:r w:rsidRPr="00887BB6">
              <w:rPr>
                <w:b/>
                <w:sz w:val="24"/>
                <w:szCs w:val="24"/>
                <w:lang w:eastAsia="pl-PL"/>
              </w:rPr>
              <w:t>Surowiec / materiał pomocniczy</w:t>
            </w:r>
          </w:p>
        </w:tc>
        <w:tc>
          <w:tcPr>
            <w:tcW w:w="2645" w:type="dxa"/>
            <w:shd w:val="clear" w:color="auto" w:fill="D9D9D9" w:themeFill="background1" w:themeFillShade="D9"/>
            <w:vAlign w:val="center"/>
          </w:tcPr>
          <w:p w14:paraId="49E53CC5" w14:textId="77777777" w:rsidR="00887BB6" w:rsidRPr="00887BB6" w:rsidRDefault="00887BB6" w:rsidP="00887BB6">
            <w:pPr>
              <w:jc w:val="center"/>
              <w:rPr>
                <w:b/>
                <w:sz w:val="24"/>
                <w:szCs w:val="24"/>
                <w:lang w:eastAsia="pl-PL"/>
              </w:rPr>
            </w:pPr>
            <w:r w:rsidRPr="00887BB6">
              <w:rPr>
                <w:b/>
                <w:sz w:val="24"/>
                <w:szCs w:val="24"/>
                <w:lang w:eastAsia="pl-PL"/>
              </w:rPr>
              <w:t>Zastosowanie</w:t>
            </w:r>
          </w:p>
        </w:tc>
        <w:tc>
          <w:tcPr>
            <w:tcW w:w="2232" w:type="dxa"/>
            <w:shd w:val="clear" w:color="auto" w:fill="D9D9D9" w:themeFill="background1" w:themeFillShade="D9"/>
            <w:vAlign w:val="center"/>
          </w:tcPr>
          <w:p w14:paraId="7A59301F" w14:textId="77777777" w:rsidR="00887BB6" w:rsidRPr="00887BB6" w:rsidRDefault="00887BB6" w:rsidP="00887BB6">
            <w:pPr>
              <w:jc w:val="center"/>
              <w:rPr>
                <w:b/>
                <w:sz w:val="24"/>
                <w:szCs w:val="24"/>
                <w:lang w:eastAsia="pl-PL"/>
              </w:rPr>
            </w:pPr>
            <w:r w:rsidRPr="00887BB6">
              <w:rPr>
                <w:b/>
                <w:sz w:val="24"/>
                <w:szCs w:val="24"/>
                <w:lang w:eastAsia="pl-PL"/>
              </w:rPr>
              <w:t xml:space="preserve">Zużycie </w:t>
            </w:r>
          </w:p>
        </w:tc>
      </w:tr>
      <w:tr w:rsidR="00887BB6" w:rsidRPr="00887BB6" w14:paraId="4F90E680" w14:textId="77777777" w:rsidTr="005D26C3">
        <w:trPr>
          <w:trHeight w:val="456"/>
          <w:jc w:val="center"/>
        </w:trPr>
        <w:tc>
          <w:tcPr>
            <w:tcW w:w="763" w:type="dxa"/>
            <w:vAlign w:val="center"/>
          </w:tcPr>
          <w:p w14:paraId="48CF78B7" w14:textId="77777777" w:rsidR="00887BB6" w:rsidRPr="00887BB6" w:rsidRDefault="00887BB6" w:rsidP="00887BB6">
            <w:pPr>
              <w:numPr>
                <w:ilvl w:val="0"/>
                <w:numId w:val="14"/>
              </w:numPr>
              <w:tabs>
                <w:tab w:val="left" w:pos="300"/>
              </w:tabs>
              <w:jc w:val="center"/>
              <w:rPr>
                <w:lang w:eastAsia="pl-PL"/>
              </w:rPr>
            </w:pPr>
          </w:p>
        </w:tc>
        <w:tc>
          <w:tcPr>
            <w:tcW w:w="3822" w:type="dxa"/>
            <w:vAlign w:val="center"/>
          </w:tcPr>
          <w:p w14:paraId="5A56F146" w14:textId="77777777" w:rsidR="00887BB6" w:rsidRPr="00887BB6" w:rsidRDefault="00887BB6" w:rsidP="00887BB6">
            <w:pPr>
              <w:jc w:val="center"/>
              <w:rPr>
                <w:lang w:eastAsia="pl-PL"/>
              </w:rPr>
            </w:pPr>
            <w:r w:rsidRPr="00887BB6">
              <w:rPr>
                <w:lang w:eastAsia="pl-PL"/>
              </w:rPr>
              <w:t>Ruda żelaza</w:t>
            </w:r>
          </w:p>
        </w:tc>
        <w:tc>
          <w:tcPr>
            <w:tcW w:w="2645" w:type="dxa"/>
            <w:vAlign w:val="center"/>
          </w:tcPr>
          <w:p w14:paraId="547300BE" w14:textId="77777777" w:rsidR="00887BB6" w:rsidRPr="00887BB6" w:rsidRDefault="00887BB6" w:rsidP="00887BB6">
            <w:pPr>
              <w:widowControl w:val="0"/>
              <w:ind w:left="80"/>
            </w:pPr>
            <w:r w:rsidRPr="00887BB6">
              <w:rPr>
                <w:rFonts w:eastAsia="Bookman Old Style"/>
                <w:shd w:val="clear" w:color="auto" w:fill="FFFFFF"/>
              </w:rPr>
              <w:t>Wsad do staliwa</w:t>
            </w:r>
          </w:p>
        </w:tc>
        <w:tc>
          <w:tcPr>
            <w:tcW w:w="2232" w:type="dxa"/>
            <w:vAlign w:val="center"/>
          </w:tcPr>
          <w:p w14:paraId="5AF04B98" w14:textId="77777777" w:rsidR="00887BB6" w:rsidRPr="00887BB6" w:rsidRDefault="00887BB6" w:rsidP="00887BB6">
            <w:pPr>
              <w:jc w:val="center"/>
              <w:rPr>
                <w:b/>
                <w:color w:val="000000" w:themeColor="text1"/>
                <w:lang w:eastAsia="pl-PL"/>
              </w:rPr>
            </w:pPr>
            <w:r w:rsidRPr="00887BB6">
              <w:rPr>
                <w:b/>
                <w:color w:val="000000" w:themeColor="text1"/>
                <w:lang w:eastAsia="pl-PL"/>
              </w:rPr>
              <w:t>ok. 140,00 Mg/rok</w:t>
            </w:r>
          </w:p>
        </w:tc>
      </w:tr>
      <w:tr w:rsidR="00887BB6" w:rsidRPr="00887BB6" w14:paraId="5692E0D8" w14:textId="77777777" w:rsidTr="005D26C3">
        <w:trPr>
          <w:trHeight w:val="549"/>
          <w:jc w:val="center"/>
        </w:trPr>
        <w:tc>
          <w:tcPr>
            <w:tcW w:w="763" w:type="dxa"/>
            <w:vAlign w:val="center"/>
          </w:tcPr>
          <w:p w14:paraId="04E7A601" w14:textId="77777777" w:rsidR="00887BB6" w:rsidRPr="00887BB6" w:rsidRDefault="00887BB6" w:rsidP="00887BB6">
            <w:pPr>
              <w:numPr>
                <w:ilvl w:val="0"/>
                <w:numId w:val="14"/>
              </w:numPr>
              <w:tabs>
                <w:tab w:val="left" w:pos="300"/>
              </w:tabs>
              <w:jc w:val="center"/>
              <w:rPr>
                <w:lang w:eastAsia="pl-PL"/>
              </w:rPr>
            </w:pPr>
          </w:p>
        </w:tc>
        <w:tc>
          <w:tcPr>
            <w:tcW w:w="3822" w:type="dxa"/>
            <w:vAlign w:val="center"/>
          </w:tcPr>
          <w:p w14:paraId="45D81E40" w14:textId="77777777" w:rsidR="00887BB6" w:rsidRPr="00887BB6" w:rsidRDefault="00887BB6" w:rsidP="00887BB6">
            <w:pPr>
              <w:jc w:val="center"/>
              <w:rPr>
                <w:lang w:eastAsia="pl-PL"/>
              </w:rPr>
            </w:pPr>
            <w:r w:rsidRPr="00887BB6">
              <w:rPr>
                <w:lang w:eastAsia="pl-PL"/>
              </w:rPr>
              <w:t>Żużel kadziowy ALS</w:t>
            </w:r>
          </w:p>
        </w:tc>
        <w:tc>
          <w:tcPr>
            <w:tcW w:w="2645" w:type="dxa"/>
            <w:vAlign w:val="center"/>
          </w:tcPr>
          <w:p w14:paraId="0F0D4556" w14:textId="77777777" w:rsidR="00887BB6" w:rsidRPr="00887BB6" w:rsidRDefault="00887BB6" w:rsidP="00887BB6">
            <w:pPr>
              <w:widowControl w:val="0"/>
              <w:ind w:left="80"/>
            </w:pPr>
            <w:r w:rsidRPr="00887BB6">
              <w:rPr>
                <w:rFonts w:eastAsia="Bookman Old Style"/>
                <w:shd w:val="clear" w:color="auto" w:fill="FFFFFF"/>
              </w:rPr>
              <w:t>Składnik żużla na LF</w:t>
            </w:r>
          </w:p>
        </w:tc>
        <w:tc>
          <w:tcPr>
            <w:tcW w:w="2232" w:type="dxa"/>
            <w:vAlign w:val="center"/>
          </w:tcPr>
          <w:p w14:paraId="0B299DAE" w14:textId="77777777" w:rsidR="00887BB6" w:rsidRPr="00887BB6" w:rsidRDefault="00887BB6" w:rsidP="00887BB6">
            <w:pPr>
              <w:jc w:val="center"/>
              <w:rPr>
                <w:b/>
                <w:color w:val="000000" w:themeColor="text1"/>
                <w:lang w:eastAsia="pl-PL"/>
              </w:rPr>
            </w:pPr>
            <w:r w:rsidRPr="00887BB6">
              <w:rPr>
                <w:b/>
                <w:color w:val="000000" w:themeColor="text1"/>
                <w:lang w:eastAsia="pl-PL"/>
              </w:rPr>
              <w:t>ok. 60,00 Mg/rok</w:t>
            </w:r>
          </w:p>
        </w:tc>
      </w:tr>
      <w:tr w:rsidR="00887BB6" w:rsidRPr="00887BB6" w14:paraId="70E55484" w14:textId="77777777" w:rsidTr="005D26C3">
        <w:trPr>
          <w:trHeight w:val="415"/>
          <w:jc w:val="center"/>
        </w:trPr>
        <w:tc>
          <w:tcPr>
            <w:tcW w:w="763" w:type="dxa"/>
            <w:vAlign w:val="center"/>
          </w:tcPr>
          <w:p w14:paraId="5BC8A6FE" w14:textId="77777777" w:rsidR="00887BB6" w:rsidRPr="00887BB6" w:rsidRDefault="00887BB6" w:rsidP="00887BB6">
            <w:pPr>
              <w:numPr>
                <w:ilvl w:val="0"/>
                <w:numId w:val="14"/>
              </w:numPr>
              <w:tabs>
                <w:tab w:val="left" w:pos="300"/>
              </w:tabs>
              <w:jc w:val="center"/>
              <w:rPr>
                <w:lang w:eastAsia="pl-PL"/>
              </w:rPr>
            </w:pPr>
          </w:p>
        </w:tc>
        <w:tc>
          <w:tcPr>
            <w:tcW w:w="3822" w:type="dxa"/>
            <w:vAlign w:val="center"/>
          </w:tcPr>
          <w:p w14:paraId="3BBB4706" w14:textId="77777777" w:rsidR="00887BB6" w:rsidRPr="00887BB6" w:rsidRDefault="00887BB6" w:rsidP="00887BB6">
            <w:pPr>
              <w:jc w:val="center"/>
              <w:rPr>
                <w:lang w:eastAsia="pl-PL"/>
              </w:rPr>
            </w:pPr>
            <w:r w:rsidRPr="00887BB6">
              <w:rPr>
                <w:lang w:eastAsia="pl-PL"/>
              </w:rPr>
              <w:t>Brykiety nawęglające</w:t>
            </w:r>
          </w:p>
        </w:tc>
        <w:tc>
          <w:tcPr>
            <w:tcW w:w="2645" w:type="dxa"/>
            <w:vAlign w:val="center"/>
          </w:tcPr>
          <w:p w14:paraId="1AA08879" w14:textId="77777777" w:rsidR="00887BB6" w:rsidRPr="00887BB6" w:rsidRDefault="00887BB6" w:rsidP="00887BB6">
            <w:pPr>
              <w:widowControl w:val="0"/>
              <w:ind w:left="80"/>
            </w:pPr>
            <w:r w:rsidRPr="00887BB6">
              <w:rPr>
                <w:rFonts w:eastAsia="Bookman Old Style"/>
                <w:shd w:val="clear" w:color="auto" w:fill="FFFFFF"/>
              </w:rPr>
              <w:t>Wsad do staliwa</w:t>
            </w:r>
          </w:p>
        </w:tc>
        <w:tc>
          <w:tcPr>
            <w:tcW w:w="2232" w:type="dxa"/>
            <w:vAlign w:val="center"/>
          </w:tcPr>
          <w:p w14:paraId="1BA054E3" w14:textId="77777777" w:rsidR="00887BB6" w:rsidRPr="00887BB6" w:rsidRDefault="00887BB6" w:rsidP="00887BB6">
            <w:pPr>
              <w:jc w:val="center"/>
              <w:rPr>
                <w:b/>
                <w:color w:val="000000" w:themeColor="text1"/>
                <w:lang w:eastAsia="pl-PL"/>
              </w:rPr>
            </w:pPr>
            <w:r w:rsidRPr="00887BB6">
              <w:rPr>
                <w:b/>
                <w:color w:val="000000" w:themeColor="text1"/>
                <w:lang w:eastAsia="pl-PL"/>
              </w:rPr>
              <w:t>ok. 40,00 Mg/rok</w:t>
            </w:r>
          </w:p>
        </w:tc>
      </w:tr>
      <w:tr w:rsidR="00887BB6" w:rsidRPr="00887BB6" w14:paraId="720B8893" w14:textId="77777777" w:rsidTr="005D26C3">
        <w:trPr>
          <w:trHeight w:val="340"/>
          <w:jc w:val="center"/>
        </w:trPr>
        <w:tc>
          <w:tcPr>
            <w:tcW w:w="763" w:type="dxa"/>
            <w:vAlign w:val="center"/>
          </w:tcPr>
          <w:p w14:paraId="28E833CE" w14:textId="77777777" w:rsidR="00887BB6" w:rsidRPr="00887BB6" w:rsidRDefault="00887BB6" w:rsidP="00887BB6">
            <w:pPr>
              <w:numPr>
                <w:ilvl w:val="0"/>
                <w:numId w:val="14"/>
              </w:numPr>
              <w:tabs>
                <w:tab w:val="left" w:pos="300"/>
              </w:tabs>
              <w:jc w:val="center"/>
              <w:rPr>
                <w:lang w:eastAsia="pl-PL"/>
              </w:rPr>
            </w:pPr>
          </w:p>
        </w:tc>
        <w:tc>
          <w:tcPr>
            <w:tcW w:w="3822" w:type="dxa"/>
            <w:vAlign w:val="center"/>
          </w:tcPr>
          <w:p w14:paraId="6F183662" w14:textId="77777777" w:rsidR="00887BB6" w:rsidRPr="00887BB6" w:rsidRDefault="00887BB6" w:rsidP="00887BB6">
            <w:pPr>
              <w:jc w:val="center"/>
              <w:rPr>
                <w:lang w:eastAsia="pl-PL"/>
              </w:rPr>
            </w:pPr>
            <w:r w:rsidRPr="00887BB6">
              <w:rPr>
                <w:lang w:eastAsia="pl-PL"/>
              </w:rPr>
              <w:t>Boksyt B1</w:t>
            </w:r>
          </w:p>
        </w:tc>
        <w:tc>
          <w:tcPr>
            <w:tcW w:w="2645" w:type="dxa"/>
            <w:vAlign w:val="center"/>
          </w:tcPr>
          <w:p w14:paraId="0EEB318F" w14:textId="77777777" w:rsidR="00887BB6" w:rsidRPr="00887BB6" w:rsidRDefault="00887BB6" w:rsidP="00887BB6">
            <w:pPr>
              <w:widowControl w:val="0"/>
              <w:ind w:left="80"/>
            </w:pPr>
            <w:r w:rsidRPr="00887BB6">
              <w:rPr>
                <w:rFonts w:eastAsia="Bookman Old Style"/>
                <w:shd w:val="clear" w:color="auto" w:fill="FFFFFF"/>
              </w:rPr>
              <w:t>Do żużla do staliwa</w:t>
            </w:r>
          </w:p>
        </w:tc>
        <w:tc>
          <w:tcPr>
            <w:tcW w:w="2232" w:type="dxa"/>
            <w:vAlign w:val="center"/>
          </w:tcPr>
          <w:p w14:paraId="6FD8FA69" w14:textId="77777777" w:rsidR="00887BB6" w:rsidRPr="00887BB6" w:rsidRDefault="00887BB6" w:rsidP="00887BB6">
            <w:pPr>
              <w:jc w:val="center"/>
              <w:rPr>
                <w:b/>
                <w:color w:val="000000" w:themeColor="text1"/>
                <w:lang w:eastAsia="pl-PL"/>
              </w:rPr>
            </w:pPr>
            <w:r w:rsidRPr="00887BB6">
              <w:rPr>
                <w:b/>
                <w:color w:val="000000" w:themeColor="text1"/>
                <w:lang w:eastAsia="pl-PL"/>
              </w:rPr>
              <w:t>ok. 10,00 Mg/rok</w:t>
            </w:r>
          </w:p>
        </w:tc>
      </w:tr>
      <w:tr w:rsidR="00887BB6" w:rsidRPr="00887BB6" w14:paraId="11E1F89F" w14:textId="77777777" w:rsidTr="005D26C3">
        <w:trPr>
          <w:trHeight w:val="340"/>
          <w:jc w:val="center"/>
        </w:trPr>
        <w:tc>
          <w:tcPr>
            <w:tcW w:w="763" w:type="dxa"/>
            <w:vAlign w:val="center"/>
          </w:tcPr>
          <w:p w14:paraId="3F83681D" w14:textId="77777777" w:rsidR="00887BB6" w:rsidRPr="00887BB6" w:rsidRDefault="00887BB6" w:rsidP="00887BB6">
            <w:pPr>
              <w:numPr>
                <w:ilvl w:val="0"/>
                <w:numId w:val="14"/>
              </w:numPr>
              <w:tabs>
                <w:tab w:val="left" w:pos="300"/>
              </w:tabs>
              <w:jc w:val="center"/>
              <w:rPr>
                <w:lang w:eastAsia="pl-PL"/>
              </w:rPr>
            </w:pPr>
          </w:p>
        </w:tc>
        <w:tc>
          <w:tcPr>
            <w:tcW w:w="3822" w:type="dxa"/>
            <w:vAlign w:val="center"/>
          </w:tcPr>
          <w:p w14:paraId="2F3DEBFD" w14:textId="77777777" w:rsidR="00887BB6" w:rsidRPr="00887BB6" w:rsidRDefault="00887BB6" w:rsidP="00887BB6">
            <w:pPr>
              <w:jc w:val="center"/>
              <w:rPr>
                <w:lang w:eastAsia="pl-PL"/>
              </w:rPr>
            </w:pPr>
            <w:r w:rsidRPr="00887BB6">
              <w:rPr>
                <w:lang w:eastAsia="pl-PL"/>
              </w:rPr>
              <w:t>Węglik krzemu</w:t>
            </w:r>
          </w:p>
        </w:tc>
        <w:tc>
          <w:tcPr>
            <w:tcW w:w="2645" w:type="dxa"/>
            <w:vAlign w:val="center"/>
          </w:tcPr>
          <w:p w14:paraId="75931F60" w14:textId="77777777" w:rsidR="00887BB6" w:rsidRPr="00887BB6" w:rsidRDefault="00887BB6" w:rsidP="00887BB6">
            <w:pPr>
              <w:widowControl w:val="0"/>
              <w:ind w:left="80"/>
            </w:pPr>
            <w:r w:rsidRPr="00887BB6">
              <w:rPr>
                <w:rFonts w:eastAsia="Bookman Old Style"/>
                <w:shd w:val="clear" w:color="auto" w:fill="FFFFFF"/>
              </w:rPr>
              <w:t>Podsypka do żużla</w:t>
            </w:r>
          </w:p>
        </w:tc>
        <w:tc>
          <w:tcPr>
            <w:tcW w:w="2232" w:type="dxa"/>
            <w:vAlign w:val="center"/>
          </w:tcPr>
          <w:p w14:paraId="2827973E" w14:textId="77777777" w:rsidR="00887BB6" w:rsidRPr="00887BB6" w:rsidRDefault="00887BB6" w:rsidP="00887BB6">
            <w:pPr>
              <w:jc w:val="center"/>
              <w:rPr>
                <w:b/>
                <w:color w:val="000000" w:themeColor="text1"/>
                <w:lang w:eastAsia="pl-PL"/>
              </w:rPr>
            </w:pPr>
            <w:r w:rsidRPr="00887BB6">
              <w:rPr>
                <w:b/>
                <w:color w:val="000000" w:themeColor="text1"/>
                <w:lang w:eastAsia="pl-PL"/>
              </w:rPr>
              <w:t>ok. 10,00 Mg/rok</w:t>
            </w:r>
          </w:p>
        </w:tc>
      </w:tr>
      <w:tr w:rsidR="00887BB6" w:rsidRPr="00887BB6" w14:paraId="1D60249A" w14:textId="77777777" w:rsidTr="005D26C3">
        <w:trPr>
          <w:trHeight w:val="340"/>
          <w:jc w:val="center"/>
        </w:trPr>
        <w:tc>
          <w:tcPr>
            <w:tcW w:w="763" w:type="dxa"/>
            <w:vAlign w:val="center"/>
          </w:tcPr>
          <w:p w14:paraId="250BB019" w14:textId="77777777" w:rsidR="00887BB6" w:rsidRPr="00887BB6" w:rsidRDefault="00887BB6" w:rsidP="00887BB6">
            <w:pPr>
              <w:widowControl w:val="0"/>
              <w:numPr>
                <w:ilvl w:val="0"/>
                <w:numId w:val="14"/>
              </w:numPr>
              <w:tabs>
                <w:tab w:val="left" w:pos="300"/>
              </w:tabs>
              <w:jc w:val="center"/>
              <w:rPr>
                <w:rFonts w:eastAsia="Bookman Old Style"/>
                <w:shd w:val="clear" w:color="auto" w:fill="FFFFFF"/>
              </w:rPr>
            </w:pPr>
          </w:p>
        </w:tc>
        <w:tc>
          <w:tcPr>
            <w:tcW w:w="3822" w:type="dxa"/>
            <w:vAlign w:val="center"/>
          </w:tcPr>
          <w:p w14:paraId="4C6F7BBC" w14:textId="77777777" w:rsidR="00887BB6" w:rsidRPr="00887BB6" w:rsidRDefault="00887BB6" w:rsidP="00887BB6">
            <w:pPr>
              <w:widowControl w:val="0"/>
              <w:ind w:left="80"/>
              <w:jc w:val="center"/>
            </w:pPr>
            <w:proofErr w:type="spellStart"/>
            <w:r w:rsidRPr="00887BB6">
              <w:rPr>
                <w:rFonts w:eastAsia="Bookman Old Style"/>
                <w:shd w:val="clear" w:color="auto" w:fill="FFFFFF"/>
              </w:rPr>
              <w:t>FeSi</w:t>
            </w:r>
            <w:proofErr w:type="spellEnd"/>
            <w:r w:rsidRPr="00887BB6">
              <w:rPr>
                <w:rFonts w:eastAsia="Bookman Old Style"/>
                <w:shd w:val="clear" w:color="auto" w:fill="FFFFFF"/>
              </w:rPr>
              <w:t xml:space="preserve"> kęsy</w:t>
            </w:r>
          </w:p>
        </w:tc>
        <w:tc>
          <w:tcPr>
            <w:tcW w:w="2645" w:type="dxa"/>
            <w:vAlign w:val="center"/>
          </w:tcPr>
          <w:p w14:paraId="6BEAAE2A" w14:textId="77777777" w:rsidR="00887BB6" w:rsidRPr="00887BB6" w:rsidRDefault="00887BB6" w:rsidP="00887BB6">
            <w:pPr>
              <w:widowControl w:val="0"/>
              <w:ind w:left="80"/>
            </w:pPr>
            <w:r w:rsidRPr="00887BB6">
              <w:rPr>
                <w:rFonts w:eastAsia="Bookman Old Style"/>
                <w:shd w:val="clear" w:color="auto" w:fill="FFFFFF"/>
              </w:rPr>
              <w:t>Dodatek stopowy</w:t>
            </w:r>
          </w:p>
        </w:tc>
        <w:tc>
          <w:tcPr>
            <w:tcW w:w="2232" w:type="dxa"/>
            <w:vAlign w:val="center"/>
          </w:tcPr>
          <w:p w14:paraId="25287D6A" w14:textId="77777777" w:rsidR="00887BB6" w:rsidRPr="00887BB6" w:rsidRDefault="00887BB6" w:rsidP="00887BB6">
            <w:pPr>
              <w:jc w:val="center"/>
              <w:rPr>
                <w:b/>
                <w:color w:val="000000" w:themeColor="text1"/>
                <w:lang w:eastAsia="pl-PL"/>
              </w:rPr>
            </w:pPr>
            <w:r w:rsidRPr="00887BB6">
              <w:rPr>
                <w:b/>
                <w:color w:val="000000" w:themeColor="text1"/>
                <w:lang w:eastAsia="pl-PL"/>
              </w:rPr>
              <w:t>ok. 100,00 Mg/rok</w:t>
            </w:r>
          </w:p>
        </w:tc>
      </w:tr>
      <w:tr w:rsidR="00887BB6" w:rsidRPr="00887BB6" w14:paraId="524B4755" w14:textId="77777777" w:rsidTr="005D26C3">
        <w:trPr>
          <w:trHeight w:val="340"/>
          <w:jc w:val="center"/>
        </w:trPr>
        <w:tc>
          <w:tcPr>
            <w:tcW w:w="763" w:type="dxa"/>
            <w:vAlign w:val="center"/>
          </w:tcPr>
          <w:p w14:paraId="0C68DA4D" w14:textId="77777777" w:rsidR="00887BB6" w:rsidRPr="00887BB6" w:rsidRDefault="00887BB6" w:rsidP="00887BB6">
            <w:pPr>
              <w:widowControl w:val="0"/>
              <w:numPr>
                <w:ilvl w:val="0"/>
                <w:numId w:val="14"/>
              </w:numPr>
              <w:tabs>
                <w:tab w:val="left" w:pos="300"/>
              </w:tabs>
              <w:jc w:val="center"/>
              <w:rPr>
                <w:rFonts w:eastAsia="Bookman Old Style"/>
                <w:shd w:val="clear" w:color="auto" w:fill="FFFFFF"/>
              </w:rPr>
            </w:pPr>
          </w:p>
        </w:tc>
        <w:tc>
          <w:tcPr>
            <w:tcW w:w="3822" w:type="dxa"/>
            <w:vAlign w:val="center"/>
          </w:tcPr>
          <w:p w14:paraId="2D8B71D9" w14:textId="77777777" w:rsidR="00887BB6" w:rsidRPr="00887BB6" w:rsidRDefault="00887BB6" w:rsidP="00887BB6">
            <w:pPr>
              <w:widowControl w:val="0"/>
              <w:ind w:left="80"/>
              <w:jc w:val="center"/>
            </w:pPr>
            <w:r w:rsidRPr="00887BB6">
              <w:rPr>
                <w:rFonts w:eastAsia="Bookman Old Style"/>
                <w:shd w:val="clear" w:color="auto" w:fill="FFFFFF"/>
              </w:rPr>
              <w:t>FeCr800</w:t>
            </w:r>
          </w:p>
        </w:tc>
        <w:tc>
          <w:tcPr>
            <w:tcW w:w="2645" w:type="dxa"/>
            <w:vAlign w:val="center"/>
          </w:tcPr>
          <w:p w14:paraId="599B5C4F" w14:textId="77777777" w:rsidR="00887BB6" w:rsidRPr="00887BB6" w:rsidRDefault="00887BB6" w:rsidP="00887BB6">
            <w:pPr>
              <w:widowControl w:val="0"/>
              <w:ind w:left="80"/>
            </w:pPr>
            <w:r w:rsidRPr="00887BB6">
              <w:rPr>
                <w:rFonts w:eastAsia="Bookman Old Style"/>
                <w:shd w:val="clear" w:color="auto" w:fill="FFFFFF"/>
              </w:rPr>
              <w:t>Dodatek stopowy</w:t>
            </w:r>
          </w:p>
        </w:tc>
        <w:tc>
          <w:tcPr>
            <w:tcW w:w="2232" w:type="dxa"/>
            <w:vAlign w:val="center"/>
          </w:tcPr>
          <w:p w14:paraId="383131AB" w14:textId="77777777" w:rsidR="00887BB6" w:rsidRPr="00887BB6" w:rsidRDefault="00887BB6" w:rsidP="00887BB6">
            <w:pPr>
              <w:jc w:val="center"/>
              <w:rPr>
                <w:b/>
                <w:color w:val="000000" w:themeColor="text1"/>
                <w:lang w:eastAsia="pl-PL"/>
              </w:rPr>
            </w:pPr>
            <w:r w:rsidRPr="00887BB6">
              <w:rPr>
                <w:b/>
                <w:color w:val="000000" w:themeColor="text1"/>
                <w:lang w:eastAsia="pl-PL"/>
              </w:rPr>
              <w:t>ok. 40,00 Mg/rok</w:t>
            </w:r>
          </w:p>
        </w:tc>
      </w:tr>
      <w:tr w:rsidR="00887BB6" w:rsidRPr="00887BB6" w14:paraId="705F7D26" w14:textId="77777777" w:rsidTr="005D26C3">
        <w:trPr>
          <w:trHeight w:val="340"/>
          <w:jc w:val="center"/>
        </w:trPr>
        <w:tc>
          <w:tcPr>
            <w:tcW w:w="763" w:type="dxa"/>
            <w:vAlign w:val="center"/>
          </w:tcPr>
          <w:p w14:paraId="2CFC7C65" w14:textId="77777777" w:rsidR="00887BB6" w:rsidRPr="00887BB6" w:rsidRDefault="00887BB6" w:rsidP="00887BB6">
            <w:pPr>
              <w:widowControl w:val="0"/>
              <w:numPr>
                <w:ilvl w:val="0"/>
                <w:numId w:val="14"/>
              </w:numPr>
              <w:tabs>
                <w:tab w:val="left" w:pos="300"/>
              </w:tabs>
              <w:jc w:val="center"/>
              <w:rPr>
                <w:rFonts w:eastAsia="Bookman Old Style"/>
                <w:shd w:val="clear" w:color="auto" w:fill="FFFFFF"/>
              </w:rPr>
            </w:pPr>
          </w:p>
        </w:tc>
        <w:tc>
          <w:tcPr>
            <w:tcW w:w="3822" w:type="dxa"/>
            <w:vAlign w:val="center"/>
          </w:tcPr>
          <w:p w14:paraId="6D3CF379" w14:textId="77777777" w:rsidR="00887BB6" w:rsidRPr="00887BB6" w:rsidRDefault="00887BB6" w:rsidP="00887BB6">
            <w:pPr>
              <w:widowControl w:val="0"/>
              <w:ind w:left="80"/>
              <w:jc w:val="center"/>
            </w:pPr>
            <w:r w:rsidRPr="00887BB6">
              <w:rPr>
                <w:rFonts w:eastAsia="Bookman Old Style"/>
                <w:shd w:val="clear" w:color="auto" w:fill="FFFFFF"/>
              </w:rPr>
              <w:t>FeCr010</w:t>
            </w:r>
          </w:p>
        </w:tc>
        <w:tc>
          <w:tcPr>
            <w:tcW w:w="2645" w:type="dxa"/>
            <w:vAlign w:val="center"/>
          </w:tcPr>
          <w:p w14:paraId="56555F6B" w14:textId="77777777" w:rsidR="00887BB6" w:rsidRPr="00887BB6" w:rsidRDefault="00887BB6" w:rsidP="00887BB6">
            <w:pPr>
              <w:widowControl w:val="0"/>
              <w:ind w:left="80"/>
            </w:pPr>
            <w:r w:rsidRPr="00887BB6">
              <w:rPr>
                <w:rFonts w:eastAsia="Bookman Old Style"/>
                <w:shd w:val="clear" w:color="auto" w:fill="FFFFFF"/>
              </w:rPr>
              <w:t>Dodatek stopowy</w:t>
            </w:r>
          </w:p>
        </w:tc>
        <w:tc>
          <w:tcPr>
            <w:tcW w:w="2232" w:type="dxa"/>
            <w:vAlign w:val="center"/>
          </w:tcPr>
          <w:p w14:paraId="243A6C75" w14:textId="77777777" w:rsidR="00887BB6" w:rsidRPr="00887BB6" w:rsidRDefault="00887BB6" w:rsidP="00887BB6">
            <w:pPr>
              <w:jc w:val="center"/>
              <w:rPr>
                <w:b/>
                <w:color w:val="000000" w:themeColor="text1"/>
                <w:lang w:eastAsia="pl-PL"/>
              </w:rPr>
            </w:pPr>
            <w:r w:rsidRPr="00887BB6">
              <w:rPr>
                <w:b/>
                <w:color w:val="000000" w:themeColor="text1"/>
                <w:lang w:eastAsia="pl-PL"/>
              </w:rPr>
              <w:t>ok. 610,00 Mg/rok</w:t>
            </w:r>
          </w:p>
        </w:tc>
      </w:tr>
      <w:tr w:rsidR="00887BB6" w:rsidRPr="00887BB6" w14:paraId="5050B51F" w14:textId="77777777" w:rsidTr="005D26C3">
        <w:trPr>
          <w:trHeight w:val="340"/>
          <w:jc w:val="center"/>
        </w:trPr>
        <w:tc>
          <w:tcPr>
            <w:tcW w:w="763" w:type="dxa"/>
            <w:vAlign w:val="center"/>
          </w:tcPr>
          <w:p w14:paraId="1A5100EF" w14:textId="77777777" w:rsidR="00887BB6" w:rsidRPr="00887BB6" w:rsidRDefault="00887BB6" w:rsidP="00887BB6">
            <w:pPr>
              <w:widowControl w:val="0"/>
              <w:numPr>
                <w:ilvl w:val="0"/>
                <w:numId w:val="14"/>
              </w:numPr>
              <w:tabs>
                <w:tab w:val="left" w:pos="300"/>
              </w:tabs>
              <w:jc w:val="center"/>
              <w:rPr>
                <w:rFonts w:eastAsia="Bookman Old Style"/>
                <w:shd w:val="clear" w:color="auto" w:fill="FFFFFF"/>
              </w:rPr>
            </w:pPr>
          </w:p>
        </w:tc>
        <w:tc>
          <w:tcPr>
            <w:tcW w:w="3822" w:type="dxa"/>
            <w:vAlign w:val="center"/>
          </w:tcPr>
          <w:p w14:paraId="309D9A7B" w14:textId="77777777" w:rsidR="00887BB6" w:rsidRPr="00887BB6" w:rsidRDefault="00887BB6" w:rsidP="00887BB6">
            <w:pPr>
              <w:widowControl w:val="0"/>
              <w:ind w:left="80"/>
              <w:jc w:val="center"/>
            </w:pPr>
            <w:proofErr w:type="spellStart"/>
            <w:r w:rsidRPr="00887BB6">
              <w:rPr>
                <w:rFonts w:eastAsia="Bookman Old Style"/>
                <w:shd w:val="clear" w:color="auto" w:fill="FFFFFF"/>
              </w:rPr>
              <w:t>FeCaSi</w:t>
            </w:r>
            <w:proofErr w:type="spellEnd"/>
            <w:r w:rsidRPr="00887BB6">
              <w:rPr>
                <w:rFonts w:eastAsia="Bookman Old Style"/>
                <w:shd w:val="clear" w:color="auto" w:fill="FFFFFF"/>
              </w:rPr>
              <w:t xml:space="preserve"> 30-2</w:t>
            </w:r>
          </w:p>
        </w:tc>
        <w:tc>
          <w:tcPr>
            <w:tcW w:w="2645" w:type="dxa"/>
            <w:vAlign w:val="center"/>
          </w:tcPr>
          <w:p w14:paraId="293C295E" w14:textId="77777777" w:rsidR="00887BB6" w:rsidRPr="00887BB6" w:rsidRDefault="00887BB6" w:rsidP="00887BB6">
            <w:pPr>
              <w:widowControl w:val="0"/>
              <w:ind w:left="80"/>
            </w:pPr>
            <w:r w:rsidRPr="00887BB6">
              <w:rPr>
                <w:rFonts w:eastAsia="Bookman Old Style"/>
                <w:shd w:val="clear" w:color="auto" w:fill="FFFFFF"/>
              </w:rPr>
              <w:t>Dodatek stopowy</w:t>
            </w:r>
          </w:p>
        </w:tc>
        <w:tc>
          <w:tcPr>
            <w:tcW w:w="2232" w:type="dxa"/>
            <w:vAlign w:val="center"/>
          </w:tcPr>
          <w:p w14:paraId="040BB5F9" w14:textId="77777777" w:rsidR="00887BB6" w:rsidRPr="00887BB6" w:rsidRDefault="00887BB6" w:rsidP="00887BB6">
            <w:pPr>
              <w:jc w:val="center"/>
              <w:rPr>
                <w:b/>
                <w:color w:val="000000" w:themeColor="text1"/>
                <w:lang w:eastAsia="pl-PL"/>
              </w:rPr>
            </w:pPr>
            <w:r w:rsidRPr="00887BB6">
              <w:rPr>
                <w:b/>
                <w:color w:val="000000" w:themeColor="text1"/>
                <w:lang w:eastAsia="pl-PL"/>
              </w:rPr>
              <w:t>ok. 25,00 Mg/rok</w:t>
            </w:r>
          </w:p>
        </w:tc>
      </w:tr>
      <w:tr w:rsidR="00887BB6" w:rsidRPr="00887BB6" w14:paraId="65EAA501" w14:textId="77777777" w:rsidTr="005D26C3">
        <w:trPr>
          <w:trHeight w:val="340"/>
          <w:jc w:val="center"/>
        </w:trPr>
        <w:tc>
          <w:tcPr>
            <w:tcW w:w="763" w:type="dxa"/>
            <w:vAlign w:val="center"/>
          </w:tcPr>
          <w:p w14:paraId="434151C9" w14:textId="77777777" w:rsidR="00887BB6" w:rsidRPr="00887BB6" w:rsidRDefault="00887BB6" w:rsidP="00887BB6">
            <w:pPr>
              <w:widowControl w:val="0"/>
              <w:numPr>
                <w:ilvl w:val="0"/>
                <w:numId w:val="14"/>
              </w:numPr>
              <w:tabs>
                <w:tab w:val="left" w:pos="300"/>
              </w:tabs>
              <w:jc w:val="center"/>
              <w:rPr>
                <w:rFonts w:eastAsia="Bookman Old Style"/>
                <w:shd w:val="clear" w:color="auto" w:fill="FFFFFF"/>
              </w:rPr>
            </w:pPr>
          </w:p>
        </w:tc>
        <w:tc>
          <w:tcPr>
            <w:tcW w:w="3822" w:type="dxa"/>
            <w:vAlign w:val="center"/>
          </w:tcPr>
          <w:p w14:paraId="3BEB5899" w14:textId="77777777" w:rsidR="00887BB6" w:rsidRPr="00887BB6" w:rsidRDefault="00887BB6" w:rsidP="00887BB6">
            <w:pPr>
              <w:widowControl w:val="0"/>
              <w:ind w:left="80"/>
              <w:jc w:val="center"/>
            </w:pPr>
            <w:proofErr w:type="spellStart"/>
            <w:r w:rsidRPr="00887BB6">
              <w:rPr>
                <w:rFonts w:eastAsia="Bookman Old Style"/>
                <w:shd w:val="clear" w:color="auto" w:fill="FFFFFF"/>
              </w:rPr>
              <w:t>Nawęglacz</w:t>
            </w:r>
            <w:proofErr w:type="spellEnd"/>
          </w:p>
        </w:tc>
        <w:tc>
          <w:tcPr>
            <w:tcW w:w="2645" w:type="dxa"/>
            <w:vAlign w:val="center"/>
          </w:tcPr>
          <w:p w14:paraId="4EB2B17C" w14:textId="77777777" w:rsidR="00887BB6" w:rsidRPr="00887BB6" w:rsidRDefault="00887BB6" w:rsidP="00887BB6">
            <w:pPr>
              <w:widowControl w:val="0"/>
              <w:ind w:left="80"/>
            </w:pPr>
            <w:r w:rsidRPr="00887BB6">
              <w:rPr>
                <w:rFonts w:eastAsia="Bookman Old Style"/>
                <w:shd w:val="clear" w:color="auto" w:fill="FFFFFF"/>
              </w:rPr>
              <w:t>Dodatek stopowy</w:t>
            </w:r>
          </w:p>
        </w:tc>
        <w:tc>
          <w:tcPr>
            <w:tcW w:w="2232" w:type="dxa"/>
            <w:vAlign w:val="center"/>
          </w:tcPr>
          <w:p w14:paraId="384FBBF6" w14:textId="77777777" w:rsidR="00887BB6" w:rsidRPr="00887BB6" w:rsidRDefault="00887BB6" w:rsidP="00887BB6">
            <w:pPr>
              <w:jc w:val="center"/>
              <w:rPr>
                <w:b/>
                <w:color w:val="000000" w:themeColor="text1"/>
                <w:lang w:eastAsia="pl-PL"/>
              </w:rPr>
            </w:pPr>
            <w:r w:rsidRPr="00887BB6">
              <w:rPr>
                <w:b/>
                <w:color w:val="000000" w:themeColor="text1"/>
                <w:lang w:eastAsia="pl-PL"/>
              </w:rPr>
              <w:t>ok. 4</w:t>
            </w:r>
            <w:r w:rsidRPr="00887BB6">
              <w:rPr>
                <w:b/>
                <w:color w:val="000000" w:themeColor="text1"/>
                <w:sz w:val="24"/>
                <w:szCs w:val="24"/>
                <w:lang w:eastAsia="pl-PL"/>
              </w:rPr>
              <w:t>0</w:t>
            </w:r>
            <w:r w:rsidRPr="00887BB6">
              <w:rPr>
                <w:b/>
                <w:color w:val="000000" w:themeColor="text1"/>
                <w:lang w:eastAsia="pl-PL"/>
              </w:rPr>
              <w:t>,00 Mg/rok</w:t>
            </w:r>
          </w:p>
        </w:tc>
      </w:tr>
      <w:tr w:rsidR="00887BB6" w:rsidRPr="00887BB6" w14:paraId="5E8EFB75" w14:textId="77777777" w:rsidTr="005D26C3">
        <w:trPr>
          <w:trHeight w:val="340"/>
          <w:jc w:val="center"/>
        </w:trPr>
        <w:tc>
          <w:tcPr>
            <w:tcW w:w="763" w:type="dxa"/>
            <w:vAlign w:val="center"/>
          </w:tcPr>
          <w:p w14:paraId="75C912FE" w14:textId="77777777" w:rsidR="00887BB6" w:rsidRPr="00887BB6" w:rsidRDefault="00887BB6" w:rsidP="00887BB6">
            <w:pPr>
              <w:widowControl w:val="0"/>
              <w:numPr>
                <w:ilvl w:val="0"/>
                <w:numId w:val="14"/>
              </w:numPr>
              <w:tabs>
                <w:tab w:val="left" w:pos="300"/>
              </w:tabs>
              <w:jc w:val="center"/>
              <w:rPr>
                <w:rFonts w:eastAsia="Bookman Old Style"/>
                <w:shd w:val="clear" w:color="auto" w:fill="FFFFFF"/>
              </w:rPr>
            </w:pPr>
          </w:p>
        </w:tc>
        <w:tc>
          <w:tcPr>
            <w:tcW w:w="3822" w:type="dxa"/>
            <w:vAlign w:val="center"/>
          </w:tcPr>
          <w:p w14:paraId="3DEA8F3D" w14:textId="77777777" w:rsidR="00887BB6" w:rsidRPr="00887BB6" w:rsidRDefault="00887BB6" w:rsidP="00887BB6">
            <w:pPr>
              <w:widowControl w:val="0"/>
              <w:ind w:left="80"/>
              <w:jc w:val="center"/>
            </w:pPr>
            <w:proofErr w:type="spellStart"/>
            <w:r w:rsidRPr="00887BB6">
              <w:rPr>
                <w:rFonts w:eastAsia="Bookman Old Style"/>
                <w:shd w:val="clear" w:color="auto" w:fill="FFFFFF"/>
              </w:rPr>
              <w:t>FeMn</w:t>
            </w:r>
            <w:proofErr w:type="spellEnd"/>
          </w:p>
        </w:tc>
        <w:tc>
          <w:tcPr>
            <w:tcW w:w="2645" w:type="dxa"/>
            <w:vAlign w:val="center"/>
          </w:tcPr>
          <w:p w14:paraId="6A85DF77" w14:textId="77777777" w:rsidR="00887BB6" w:rsidRPr="00887BB6" w:rsidRDefault="00887BB6" w:rsidP="00887BB6">
            <w:pPr>
              <w:widowControl w:val="0"/>
              <w:ind w:left="80"/>
            </w:pPr>
            <w:r w:rsidRPr="00887BB6">
              <w:rPr>
                <w:rFonts w:eastAsia="Bookman Old Style"/>
                <w:shd w:val="clear" w:color="auto" w:fill="FFFFFF"/>
              </w:rPr>
              <w:t>Dodatek stopowy</w:t>
            </w:r>
          </w:p>
        </w:tc>
        <w:tc>
          <w:tcPr>
            <w:tcW w:w="2232" w:type="dxa"/>
            <w:vAlign w:val="center"/>
          </w:tcPr>
          <w:p w14:paraId="2CDABCF0" w14:textId="77777777" w:rsidR="00887BB6" w:rsidRPr="00887BB6" w:rsidRDefault="00887BB6" w:rsidP="00887BB6">
            <w:pPr>
              <w:jc w:val="center"/>
              <w:rPr>
                <w:b/>
                <w:color w:val="000000" w:themeColor="text1"/>
                <w:lang w:eastAsia="pl-PL"/>
              </w:rPr>
            </w:pPr>
            <w:r w:rsidRPr="00887BB6">
              <w:rPr>
                <w:b/>
                <w:color w:val="000000" w:themeColor="text1"/>
                <w:lang w:eastAsia="pl-PL"/>
              </w:rPr>
              <w:t>ok. 55 Mg/rok</w:t>
            </w:r>
            <w:r w:rsidRPr="00887BB6" w:rsidDel="008759F6">
              <w:rPr>
                <w:b/>
                <w:color w:val="000000" w:themeColor="text1"/>
                <w:lang w:eastAsia="pl-PL"/>
              </w:rPr>
              <w:t xml:space="preserve"> </w:t>
            </w:r>
          </w:p>
        </w:tc>
      </w:tr>
      <w:tr w:rsidR="00887BB6" w:rsidRPr="00887BB6" w14:paraId="4FF7E279" w14:textId="77777777" w:rsidTr="005D26C3">
        <w:trPr>
          <w:trHeight w:val="340"/>
          <w:jc w:val="center"/>
        </w:trPr>
        <w:tc>
          <w:tcPr>
            <w:tcW w:w="763" w:type="dxa"/>
            <w:vAlign w:val="center"/>
          </w:tcPr>
          <w:p w14:paraId="2E51A127" w14:textId="77777777" w:rsidR="00887BB6" w:rsidRPr="00887BB6" w:rsidRDefault="00887BB6" w:rsidP="00887BB6">
            <w:pPr>
              <w:widowControl w:val="0"/>
              <w:numPr>
                <w:ilvl w:val="0"/>
                <w:numId w:val="14"/>
              </w:numPr>
              <w:tabs>
                <w:tab w:val="left" w:pos="300"/>
              </w:tabs>
              <w:jc w:val="center"/>
              <w:rPr>
                <w:rFonts w:eastAsia="Bookman Old Style"/>
                <w:shd w:val="clear" w:color="auto" w:fill="FFFFFF"/>
              </w:rPr>
            </w:pPr>
          </w:p>
        </w:tc>
        <w:tc>
          <w:tcPr>
            <w:tcW w:w="3822" w:type="dxa"/>
            <w:vAlign w:val="center"/>
          </w:tcPr>
          <w:p w14:paraId="0CA0335B" w14:textId="77777777" w:rsidR="00887BB6" w:rsidRPr="00887BB6" w:rsidRDefault="00887BB6" w:rsidP="00887BB6">
            <w:pPr>
              <w:widowControl w:val="0"/>
              <w:ind w:left="80"/>
              <w:jc w:val="center"/>
              <w:rPr>
                <w:rFonts w:eastAsia="Bookman Old Style"/>
                <w:shd w:val="clear" w:color="auto" w:fill="FFFFFF"/>
              </w:rPr>
            </w:pPr>
            <w:r w:rsidRPr="00887BB6">
              <w:rPr>
                <w:rFonts w:eastAsia="Bookman Old Style"/>
                <w:shd w:val="clear" w:color="auto" w:fill="FFFFFF"/>
              </w:rPr>
              <w:t xml:space="preserve">Drut rdzeniowy </w:t>
            </w:r>
            <w:proofErr w:type="spellStart"/>
            <w:r w:rsidRPr="00887BB6">
              <w:rPr>
                <w:rFonts w:eastAsia="Bookman Old Style"/>
                <w:shd w:val="clear" w:color="auto" w:fill="FFFFFF"/>
              </w:rPr>
              <w:t>FeSiCa</w:t>
            </w:r>
            <w:proofErr w:type="spellEnd"/>
            <w:r w:rsidRPr="00887BB6">
              <w:rPr>
                <w:rFonts w:eastAsia="Bookman Old Style"/>
                <w:shd w:val="clear" w:color="auto" w:fill="FFFFFF"/>
              </w:rPr>
              <w:t xml:space="preserve"> 30</w:t>
            </w:r>
          </w:p>
        </w:tc>
        <w:tc>
          <w:tcPr>
            <w:tcW w:w="2645" w:type="dxa"/>
            <w:vAlign w:val="center"/>
          </w:tcPr>
          <w:p w14:paraId="78DEE9E5" w14:textId="77777777" w:rsidR="00887BB6" w:rsidRPr="00887BB6" w:rsidRDefault="00887BB6" w:rsidP="00887BB6">
            <w:pPr>
              <w:widowControl w:val="0"/>
              <w:ind w:left="80"/>
              <w:rPr>
                <w:rFonts w:eastAsia="Bookman Old Style"/>
                <w:shd w:val="clear" w:color="auto" w:fill="FFFFFF"/>
              </w:rPr>
            </w:pPr>
            <w:r w:rsidRPr="00887BB6">
              <w:rPr>
                <w:rFonts w:eastAsia="Bookman Old Style"/>
                <w:shd w:val="clear" w:color="auto" w:fill="FFFFFF"/>
              </w:rPr>
              <w:t>Dodatek stopowy</w:t>
            </w:r>
          </w:p>
        </w:tc>
        <w:tc>
          <w:tcPr>
            <w:tcW w:w="2232" w:type="dxa"/>
            <w:vAlign w:val="center"/>
          </w:tcPr>
          <w:p w14:paraId="1ABFED1B" w14:textId="77777777" w:rsidR="00887BB6" w:rsidRPr="00887BB6" w:rsidRDefault="00887BB6" w:rsidP="00887BB6">
            <w:pPr>
              <w:ind w:left="360" w:hanging="360"/>
              <w:jc w:val="both"/>
              <w:rPr>
                <w:b/>
                <w:color w:val="000000" w:themeColor="text1"/>
                <w:lang w:eastAsia="pl-PL"/>
              </w:rPr>
            </w:pPr>
            <w:r w:rsidRPr="00887BB6">
              <w:rPr>
                <w:b/>
                <w:color w:val="000000" w:themeColor="text1"/>
                <w:lang w:eastAsia="pl-PL"/>
              </w:rPr>
              <w:t>ok. 3,00 Mg/rok</w:t>
            </w:r>
          </w:p>
        </w:tc>
      </w:tr>
      <w:tr w:rsidR="00887BB6" w:rsidRPr="00887BB6" w14:paraId="57DFA1B3" w14:textId="77777777" w:rsidTr="005D26C3">
        <w:trPr>
          <w:trHeight w:val="340"/>
          <w:jc w:val="center"/>
        </w:trPr>
        <w:tc>
          <w:tcPr>
            <w:tcW w:w="763" w:type="dxa"/>
            <w:vAlign w:val="center"/>
          </w:tcPr>
          <w:p w14:paraId="73B8289A" w14:textId="77777777" w:rsidR="00887BB6" w:rsidRPr="00887BB6" w:rsidRDefault="00887BB6" w:rsidP="00887BB6">
            <w:pPr>
              <w:widowControl w:val="0"/>
              <w:numPr>
                <w:ilvl w:val="0"/>
                <w:numId w:val="14"/>
              </w:numPr>
              <w:tabs>
                <w:tab w:val="left" w:pos="300"/>
              </w:tabs>
              <w:jc w:val="center"/>
              <w:rPr>
                <w:rFonts w:eastAsia="Bookman Old Style"/>
                <w:shd w:val="clear" w:color="auto" w:fill="FFFFFF"/>
              </w:rPr>
            </w:pPr>
          </w:p>
        </w:tc>
        <w:tc>
          <w:tcPr>
            <w:tcW w:w="3822" w:type="dxa"/>
            <w:vAlign w:val="center"/>
          </w:tcPr>
          <w:p w14:paraId="7AFA8451" w14:textId="77777777" w:rsidR="00887BB6" w:rsidRPr="00887BB6" w:rsidRDefault="00887BB6" w:rsidP="00887BB6">
            <w:pPr>
              <w:widowControl w:val="0"/>
              <w:ind w:left="80"/>
              <w:jc w:val="center"/>
            </w:pPr>
            <w:r w:rsidRPr="00887BB6">
              <w:rPr>
                <w:rFonts w:eastAsia="Bookman Old Style"/>
                <w:shd w:val="clear" w:color="auto" w:fill="FFFFFF"/>
              </w:rPr>
              <w:t>FeTi70A</w:t>
            </w:r>
          </w:p>
        </w:tc>
        <w:tc>
          <w:tcPr>
            <w:tcW w:w="2645" w:type="dxa"/>
            <w:vAlign w:val="center"/>
          </w:tcPr>
          <w:p w14:paraId="77B318AD" w14:textId="77777777" w:rsidR="00887BB6" w:rsidRPr="00887BB6" w:rsidRDefault="00887BB6" w:rsidP="00887BB6">
            <w:pPr>
              <w:widowControl w:val="0"/>
              <w:ind w:left="80"/>
            </w:pPr>
            <w:r w:rsidRPr="00887BB6">
              <w:rPr>
                <w:rFonts w:eastAsia="Bookman Old Style"/>
                <w:shd w:val="clear" w:color="auto" w:fill="FFFFFF"/>
              </w:rPr>
              <w:t>Dodatek stopowy</w:t>
            </w:r>
          </w:p>
        </w:tc>
        <w:tc>
          <w:tcPr>
            <w:tcW w:w="2232" w:type="dxa"/>
            <w:vAlign w:val="center"/>
          </w:tcPr>
          <w:p w14:paraId="2CC68B6D" w14:textId="77777777" w:rsidR="00887BB6" w:rsidRPr="00887BB6" w:rsidRDefault="00887BB6" w:rsidP="00887BB6">
            <w:pPr>
              <w:ind w:left="360" w:hanging="360"/>
              <w:jc w:val="center"/>
              <w:rPr>
                <w:b/>
                <w:lang w:eastAsia="pl-PL"/>
              </w:rPr>
            </w:pPr>
            <w:r w:rsidRPr="00887BB6">
              <w:rPr>
                <w:b/>
                <w:lang w:eastAsia="pl-PL"/>
              </w:rPr>
              <w:t>ok. 2,00 Mg/rok</w:t>
            </w:r>
          </w:p>
        </w:tc>
      </w:tr>
      <w:tr w:rsidR="00887BB6" w:rsidRPr="00887BB6" w14:paraId="67C24498" w14:textId="77777777" w:rsidTr="005D26C3">
        <w:trPr>
          <w:trHeight w:val="340"/>
          <w:jc w:val="center"/>
        </w:trPr>
        <w:tc>
          <w:tcPr>
            <w:tcW w:w="763" w:type="dxa"/>
            <w:vAlign w:val="center"/>
          </w:tcPr>
          <w:p w14:paraId="394B2658" w14:textId="77777777" w:rsidR="00887BB6" w:rsidRPr="00887BB6" w:rsidRDefault="00887BB6" w:rsidP="00887BB6">
            <w:pPr>
              <w:widowControl w:val="0"/>
              <w:numPr>
                <w:ilvl w:val="0"/>
                <w:numId w:val="14"/>
              </w:numPr>
              <w:tabs>
                <w:tab w:val="left" w:pos="300"/>
              </w:tabs>
              <w:jc w:val="center"/>
              <w:rPr>
                <w:rFonts w:eastAsia="Bookman Old Style"/>
                <w:shd w:val="clear" w:color="auto" w:fill="FFFFFF"/>
              </w:rPr>
            </w:pPr>
          </w:p>
        </w:tc>
        <w:tc>
          <w:tcPr>
            <w:tcW w:w="3822" w:type="dxa"/>
            <w:vAlign w:val="center"/>
          </w:tcPr>
          <w:p w14:paraId="130AE167" w14:textId="77777777" w:rsidR="00887BB6" w:rsidRPr="00887BB6" w:rsidRDefault="00887BB6" w:rsidP="00887BB6">
            <w:pPr>
              <w:widowControl w:val="0"/>
              <w:ind w:left="80"/>
              <w:jc w:val="center"/>
            </w:pPr>
            <w:r w:rsidRPr="00887BB6">
              <w:rPr>
                <w:rFonts w:eastAsia="Bookman Old Style"/>
                <w:shd w:val="clear" w:color="auto" w:fill="FFFFFF"/>
              </w:rPr>
              <w:t>FeMo70</w:t>
            </w:r>
          </w:p>
        </w:tc>
        <w:tc>
          <w:tcPr>
            <w:tcW w:w="2645" w:type="dxa"/>
            <w:vAlign w:val="center"/>
          </w:tcPr>
          <w:p w14:paraId="2375E152" w14:textId="77777777" w:rsidR="00887BB6" w:rsidRPr="00887BB6" w:rsidRDefault="00887BB6" w:rsidP="00887BB6">
            <w:pPr>
              <w:widowControl w:val="0"/>
              <w:ind w:left="80"/>
            </w:pPr>
            <w:r w:rsidRPr="00887BB6">
              <w:rPr>
                <w:rFonts w:eastAsia="Bookman Old Style"/>
                <w:shd w:val="clear" w:color="auto" w:fill="FFFFFF"/>
              </w:rPr>
              <w:t>Dodatek stopowy</w:t>
            </w:r>
          </w:p>
        </w:tc>
        <w:tc>
          <w:tcPr>
            <w:tcW w:w="2232" w:type="dxa"/>
            <w:vAlign w:val="center"/>
          </w:tcPr>
          <w:p w14:paraId="7C51C367" w14:textId="77777777" w:rsidR="00887BB6" w:rsidRPr="00887BB6" w:rsidRDefault="00887BB6" w:rsidP="00887BB6">
            <w:pPr>
              <w:jc w:val="center"/>
              <w:rPr>
                <w:b/>
                <w:lang w:eastAsia="pl-PL"/>
              </w:rPr>
            </w:pPr>
            <w:r w:rsidRPr="00887BB6">
              <w:rPr>
                <w:b/>
                <w:lang w:eastAsia="pl-PL"/>
              </w:rPr>
              <w:t>ok. 100,00 Mg/rok</w:t>
            </w:r>
          </w:p>
        </w:tc>
      </w:tr>
      <w:tr w:rsidR="00887BB6" w:rsidRPr="00887BB6" w14:paraId="545D0BBB" w14:textId="77777777" w:rsidTr="005D26C3">
        <w:trPr>
          <w:trHeight w:val="340"/>
          <w:jc w:val="center"/>
        </w:trPr>
        <w:tc>
          <w:tcPr>
            <w:tcW w:w="763" w:type="dxa"/>
            <w:vAlign w:val="center"/>
          </w:tcPr>
          <w:p w14:paraId="22CE76ED" w14:textId="77777777" w:rsidR="00887BB6" w:rsidRPr="00887BB6" w:rsidRDefault="00887BB6" w:rsidP="00887BB6">
            <w:pPr>
              <w:widowControl w:val="0"/>
              <w:numPr>
                <w:ilvl w:val="0"/>
                <w:numId w:val="14"/>
              </w:numPr>
              <w:tabs>
                <w:tab w:val="left" w:pos="300"/>
              </w:tabs>
              <w:jc w:val="center"/>
              <w:rPr>
                <w:rFonts w:eastAsia="Bookman Old Style"/>
                <w:shd w:val="clear" w:color="auto" w:fill="FFFFFF"/>
              </w:rPr>
            </w:pPr>
          </w:p>
        </w:tc>
        <w:tc>
          <w:tcPr>
            <w:tcW w:w="3822" w:type="dxa"/>
            <w:vAlign w:val="center"/>
          </w:tcPr>
          <w:p w14:paraId="65B537AA" w14:textId="77777777" w:rsidR="00887BB6" w:rsidRPr="00887BB6" w:rsidRDefault="00887BB6" w:rsidP="00887BB6">
            <w:pPr>
              <w:widowControl w:val="0"/>
              <w:ind w:left="80"/>
              <w:jc w:val="center"/>
            </w:pPr>
            <w:proofErr w:type="spellStart"/>
            <w:r w:rsidRPr="00887BB6">
              <w:rPr>
                <w:rFonts w:eastAsia="Bookman Old Style"/>
                <w:shd w:val="clear" w:color="auto" w:fill="FFFFFF"/>
              </w:rPr>
              <w:t>FeW</w:t>
            </w:r>
            <w:proofErr w:type="spellEnd"/>
            <w:r w:rsidRPr="00887BB6">
              <w:rPr>
                <w:rFonts w:eastAsia="Bookman Old Style"/>
                <w:shd w:val="clear" w:color="auto" w:fill="FFFFFF"/>
              </w:rPr>
              <w:t xml:space="preserve"> min 70%</w:t>
            </w:r>
          </w:p>
        </w:tc>
        <w:tc>
          <w:tcPr>
            <w:tcW w:w="2645" w:type="dxa"/>
            <w:vAlign w:val="center"/>
          </w:tcPr>
          <w:p w14:paraId="74255F3A" w14:textId="77777777" w:rsidR="00887BB6" w:rsidRPr="00887BB6" w:rsidRDefault="00887BB6" w:rsidP="00887BB6">
            <w:pPr>
              <w:widowControl w:val="0"/>
              <w:ind w:left="80"/>
            </w:pPr>
            <w:r w:rsidRPr="00887BB6">
              <w:rPr>
                <w:rFonts w:eastAsia="Bookman Old Style"/>
                <w:shd w:val="clear" w:color="auto" w:fill="FFFFFF"/>
              </w:rPr>
              <w:t>Dodatek stopowy</w:t>
            </w:r>
          </w:p>
        </w:tc>
        <w:tc>
          <w:tcPr>
            <w:tcW w:w="2232" w:type="dxa"/>
            <w:vAlign w:val="center"/>
          </w:tcPr>
          <w:p w14:paraId="58C3388B" w14:textId="77777777" w:rsidR="00887BB6" w:rsidRPr="00887BB6" w:rsidRDefault="00887BB6" w:rsidP="00887BB6">
            <w:pPr>
              <w:jc w:val="center"/>
              <w:rPr>
                <w:b/>
                <w:lang w:eastAsia="pl-PL"/>
              </w:rPr>
            </w:pPr>
            <w:r w:rsidRPr="00887BB6">
              <w:rPr>
                <w:b/>
                <w:lang w:eastAsia="pl-PL"/>
              </w:rPr>
              <w:t>ok. 5,00 Mg/rok</w:t>
            </w:r>
          </w:p>
        </w:tc>
      </w:tr>
      <w:tr w:rsidR="00887BB6" w:rsidRPr="00887BB6" w14:paraId="4958CBE3" w14:textId="77777777" w:rsidTr="005D26C3">
        <w:trPr>
          <w:trHeight w:val="340"/>
          <w:jc w:val="center"/>
        </w:trPr>
        <w:tc>
          <w:tcPr>
            <w:tcW w:w="763" w:type="dxa"/>
            <w:vAlign w:val="center"/>
          </w:tcPr>
          <w:p w14:paraId="1097D99B" w14:textId="77777777" w:rsidR="00887BB6" w:rsidRPr="00887BB6" w:rsidRDefault="00887BB6" w:rsidP="00887BB6">
            <w:pPr>
              <w:widowControl w:val="0"/>
              <w:numPr>
                <w:ilvl w:val="0"/>
                <w:numId w:val="14"/>
              </w:numPr>
              <w:tabs>
                <w:tab w:val="left" w:pos="300"/>
              </w:tabs>
              <w:jc w:val="center"/>
              <w:rPr>
                <w:rFonts w:eastAsia="Bookman Old Style"/>
                <w:shd w:val="clear" w:color="auto" w:fill="FFFFFF"/>
              </w:rPr>
            </w:pPr>
          </w:p>
        </w:tc>
        <w:tc>
          <w:tcPr>
            <w:tcW w:w="3822" w:type="dxa"/>
            <w:vAlign w:val="center"/>
          </w:tcPr>
          <w:p w14:paraId="2C83CC87" w14:textId="77777777" w:rsidR="00887BB6" w:rsidRPr="00887BB6" w:rsidRDefault="00887BB6" w:rsidP="00887BB6">
            <w:pPr>
              <w:widowControl w:val="0"/>
              <w:ind w:left="80"/>
              <w:jc w:val="center"/>
            </w:pPr>
            <w:r w:rsidRPr="00887BB6">
              <w:rPr>
                <w:rFonts w:eastAsia="Bookman Old Style"/>
                <w:shd w:val="clear" w:color="auto" w:fill="FFFFFF"/>
              </w:rPr>
              <w:t>FeV80</w:t>
            </w:r>
          </w:p>
        </w:tc>
        <w:tc>
          <w:tcPr>
            <w:tcW w:w="2645" w:type="dxa"/>
            <w:vAlign w:val="center"/>
          </w:tcPr>
          <w:p w14:paraId="574A19E1" w14:textId="77777777" w:rsidR="00887BB6" w:rsidRPr="00887BB6" w:rsidRDefault="00887BB6" w:rsidP="00887BB6">
            <w:pPr>
              <w:widowControl w:val="0"/>
              <w:ind w:left="80"/>
            </w:pPr>
            <w:r w:rsidRPr="00887BB6">
              <w:rPr>
                <w:rFonts w:eastAsia="Bookman Old Style"/>
                <w:shd w:val="clear" w:color="auto" w:fill="FFFFFF"/>
              </w:rPr>
              <w:t>Dodatek stopowy</w:t>
            </w:r>
          </w:p>
        </w:tc>
        <w:tc>
          <w:tcPr>
            <w:tcW w:w="2232" w:type="dxa"/>
            <w:vAlign w:val="center"/>
          </w:tcPr>
          <w:p w14:paraId="50CFA77A" w14:textId="77777777" w:rsidR="00887BB6" w:rsidRPr="00887BB6" w:rsidRDefault="00887BB6" w:rsidP="00887BB6">
            <w:pPr>
              <w:jc w:val="center"/>
              <w:rPr>
                <w:b/>
                <w:lang w:eastAsia="pl-PL"/>
              </w:rPr>
            </w:pPr>
            <w:r w:rsidRPr="00887BB6">
              <w:rPr>
                <w:b/>
                <w:lang w:eastAsia="pl-PL"/>
              </w:rPr>
              <w:t>ok. 25,00 Mg/rok</w:t>
            </w:r>
          </w:p>
        </w:tc>
      </w:tr>
      <w:tr w:rsidR="00887BB6" w:rsidRPr="00887BB6" w14:paraId="074F8EB5" w14:textId="77777777" w:rsidTr="005D26C3">
        <w:trPr>
          <w:trHeight w:val="340"/>
          <w:jc w:val="center"/>
        </w:trPr>
        <w:tc>
          <w:tcPr>
            <w:tcW w:w="763" w:type="dxa"/>
            <w:vAlign w:val="center"/>
          </w:tcPr>
          <w:p w14:paraId="6E9291C3" w14:textId="77777777" w:rsidR="00887BB6" w:rsidRPr="00887BB6" w:rsidRDefault="00887BB6" w:rsidP="00887BB6">
            <w:pPr>
              <w:widowControl w:val="0"/>
              <w:numPr>
                <w:ilvl w:val="0"/>
                <w:numId w:val="14"/>
              </w:numPr>
              <w:tabs>
                <w:tab w:val="left" w:pos="300"/>
              </w:tabs>
              <w:jc w:val="center"/>
              <w:rPr>
                <w:rFonts w:eastAsia="Bookman Old Style"/>
                <w:shd w:val="clear" w:color="auto" w:fill="FFFFFF"/>
              </w:rPr>
            </w:pPr>
          </w:p>
        </w:tc>
        <w:tc>
          <w:tcPr>
            <w:tcW w:w="3822" w:type="dxa"/>
            <w:vAlign w:val="center"/>
          </w:tcPr>
          <w:p w14:paraId="07EEDEED" w14:textId="77777777" w:rsidR="00887BB6" w:rsidRPr="00887BB6" w:rsidRDefault="00887BB6" w:rsidP="00887BB6">
            <w:pPr>
              <w:widowControl w:val="0"/>
              <w:ind w:left="80"/>
              <w:jc w:val="center"/>
            </w:pPr>
            <w:proofErr w:type="spellStart"/>
            <w:r w:rsidRPr="00887BB6">
              <w:rPr>
                <w:rFonts w:eastAsia="Bookman Old Style"/>
                <w:shd w:val="clear" w:color="auto" w:fill="FFFFFF"/>
              </w:rPr>
              <w:t>ŻelazoBor</w:t>
            </w:r>
            <w:proofErr w:type="spellEnd"/>
          </w:p>
        </w:tc>
        <w:tc>
          <w:tcPr>
            <w:tcW w:w="2645" w:type="dxa"/>
            <w:vAlign w:val="center"/>
          </w:tcPr>
          <w:p w14:paraId="71EAF1F3" w14:textId="77777777" w:rsidR="00887BB6" w:rsidRPr="00887BB6" w:rsidRDefault="00887BB6" w:rsidP="00887BB6">
            <w:pPr>
              <w:widowControl w:val="0"/>
              <w:ind w:left="39"/>
            </w:pPr>
            <w:r w:rsidRPr="00887BB6">
              <w:rPr>
                <w:rFonts w:eastAsia="Bookman Old Style"/>
                <w:shd w:val="clear" w:color="auto" w:fill="FFFFFF"/>
              </w:rPr>
              <w:t>Dodatek stopowy do staliwa</w:t>
            </w:r>
          </w:p>
        </w:tc>
        <w:tc>
          <w:tcPr>
            <w:tcW w:w="2232" w:type="dxa"/>
            <w:vAlign w:val="center"/>
          </w:tcPr>
          <w:p w14:paraId="5D50FEE5" w14:textId="77777777" w:rsidR="00887BB6" w:rsidRPr="00887BB6" w:rsidRDefault="00887BB6" w:rsidP="00887BB6">
            <w:pPr>
              <w:jc w:val="center"/>
              <w:rPr>
                <w:b/>
                <w:lang w:eastAsia="pl-PL"/>
              </w:rPr>
            </w:pPr>
            <w:r w:rsidRPr="00887BB6">
              <w:rPr>
                <w:b/>
                <w:lang w:eastAsia="pl-PL"/>
              </w:rPr>
              <w:t>ok. 0,5 Mg/rok</w:t>
            </w:r>
          </w:p>
        </w:tc>
      </w:tr>
      <w:tr w:rsidR="00887BB6" w:rsidRPr="00887BB6" w14:paraId="5288F85C" w14:textId="77777777" w:rsidTr="005D26C3">
        <w:trPr>
          <w:trHeight w:val="340"/>
          <w:jc w:val="center"/>
        </w:trPr>
        <w:tc>
          <w:tcPr>
            <w:tcW w:w="763" w:type="dxa"/>
            <w:vAlign w:val="center"/>
          </w:tcPr>
          <w:p w14:paraId="12225E5E" w14:textId="77777777" w:rsidR="00887BB6" w:rsidRPr="00887BB6" w:rsidRDefault="00887BB6" w:rsidP="00887BB6">
            <w:pPr>
              <w:widowControl w:val="0"/>
              <w:numPr>
                <w:ilvl w:val="0"/>
                <w:numId w:val="14"/>
              </w:numPr>
              <w:tabs>
                <w:tab w:val="left" w:pos="300"/>
              </w:tabs>
              <w:jc w:val="center"/>
              <w:rPr>
                <w:rFonts w:eastAsia="Bookman Old Style"/>
                <w:shd w:val="clear" w:color="auto" w:fill="FFFFFF"/>
              </w:rPr>
            </w:pPr>
          </w:p>
        </w:tc>
        <w:tc>
          <w:tcPr>
            <w:tcW w:w="3822" w:type="dxa"/>
            <w:vAlign w:val="center"/>
          </w:tcPr>
          <w:p w14:paraId="4B8B00DB" w14:textId="77777777" w:rsidR="00887BB6" w:rsidRPr="00887BB6" w:rsidRDefault="00887BB6" w:rsidP="00887BB6">
            <w:pPr>
              <w:widowControl w:val="0"/>
              <w:ind w:left="80"/>
              <w:jc w:val="center"/>
            </w:pPr>
            <w:r w:rsidRPr="00887BB6">
              <w:rPr>
                <w:rFonts w:eastAsia="Bookman Old Style"/>
                <w:shd w:val="clear" w:color="auto" w:fill="FFFFFF"/>
              </w:rPr>
              <w:t>Ni 99,8</w:t>
            </w:r>
          </w:p>
        </w:tc>
        <w:tc>
          <w:tcPr>
            <w:tcW w:w="2645" w:type="dxa"/>
            <w:vAlign w:val="center"/>
          </w:tcPr>
          <w:p w14:paraId="2EACC10E" w14:textId="77777777" w:rsidR="00887BB6" w:rsidRPr="00887BB6" w:rsidRDefault="00887BB6" w:rsidP="00887BB6">
            <w:pPr>
              <w:widowControl w:val="0"/>
              <w:ind w:left="80"/>
            </w:pPr>
            <w:r w:rsidRPr="00887BB6">
              <w:rPr>
                <w:rFonts w:eastAsia="Bookman Old Style"/>
                <w:shd w:val="clear" w:color="auto" w:fill="FFFFFF"/>
              </w:rPr>
              <w:t>Dodatek stopowy do stali wysokostopowych</w:t>
            </w:r>
          </w:p>
        </w:tc>
        <w:tc>
          <w:tcPr>
            <w:tcW w:w="2232" w:type="dxa"/>
            <w:vAlign w:val="center"/>
          </w:tcPr>
          <w:p w14:paraId="3476F45A" w14:textId="77777777" w:rsidR="00887BB6" w:rsidRPr="00887BB6" w:rsidRDefault="00887BB6" w:rsidP="00887BB6">
            <w:pPr>
              <w:jc w:val="center"/>
              <w:rPr>
                <w:b/>
                <w:lang w:eastAsia="pl-PL"/>
              </w:rPr>
            </w:pPr>
            <w:r w:rsidRPr="00887BB6">
              <w:rPr>
                <w:b/>
                <w:lang w:eastAsia="pl-PL"/>
              </w:rPr>
              <w:t>ok. 35,00 Mg/rok</w:t>
            </w:r>
          </w:p>
        </w:tc>
      </w:tr>
      <w:tr w:rsidR="00887BB6" w:rsidRPr="00887BB6" w14:paraId="3CB0ED8E" w14:textId="77777777" w:rsidTr="005D26C3">
        <w:trPr>
          <w:trHeight w:val="340"/>
          <w:jc w:val="center"/>
        </w:trPr>
        <w:tc>
          <w:tcPr>
            <w:tcW w:w="763" w:type="dxa"/>
            <w:vAlign w:val="center"/>
          </w:tcPr>
          <w:p w14:paraId="6BACCF31" w14:textId="77777777" w:rsidR="00887BB6" w:rsidRPr="00887BB6" w:rsidRDefault="00887BB6" w:rsidP="00887BB6">
            <w:pPr>
              <w:widowControl w:val="0"/>
              <w:numPr>
                <w:ilvl w:val="0"/>
                <w:numId w:val="14"/>
              </w:numPr>
              <w:tabs>
                <w:tab w:val="left" w:pos="300"/>
              </w:tabs>
              <w:jc w:val="center"/>
              <w:rPr>
                <w:rFonts w:eastAsia="Bookman Old Style"/>
                <w:shd w:val="clear" w:color="auto" w:fill="FFFFFF"/>
              </w:rPr>
            </w:pPr>
          </w:p>
        </w:tc>
        <w:tc>
          <w:tcPr>
            <w:tcW w:w="3822" w:type="dxa"/>
            <w:vAlign w:val="center"/>
          </w:tcPr>
          <w:p w14:paraId="5F95689C" w14:textId="77777777" w:rsidR="00887BB6" w:rsidRPr="00887BB6" w:rsidRDefault="00887BB6" w:rsidP="00887BB6">
            <w:pPr>
              <w:widowControl w:val="0"/>
              <w:ind w:left="100"/>
              <w:jc w:val="center"/>
            </w:pPr>
            <w:r w:rsidRPr="00887BB6">
              <w:rPr>
                <w:rFonts w:eastAsia="Bookman Old Style"/>
                <w:shd w:val="clear" w:color="auto" w:fill="FFFFFF"/>
              </w:rPr>
              <w:t>Mn 99,7%</w:t>
            </w:r>
          </w:p>
        </w:tc>
        <w:tc>
          <w:tcPr>
            <w:tcW w:w="2645" w:type="dxa"/>
            <w:vAlign w:val="center"/>
          </w:tcPr>
          <w:p w14:paraId="01DB1266" w14:textId="77777777" w:rsidR="00887BB6" w:rsidRPr="00887BB6" w:rsidRDefault="00887BB6" w:rsidP="00887BB6">
            <w:pPr>
              <w:widowControl w:val="0"/>
              <w:ind w:left="80"/>
            </w:pPr>
            <w:r w:rsidRPr="00887BB6">
              <w:rPr>
                <w:rFonts w:eastAsia="Bookman Old Style"/>
                <w:shd w:val="clear" w:color="auto" w:fill="FFFFFF"/>
              </w:rPr>
              <w:t>Dodatek stopowy do stali wysokostopowych</w:t>
            </w:r>
          </w:p>
        </w:tc>
        <w:tc>
          <w:tcPr>
            <w:tcW w:w="2232" w:type="dxa"/>
            <w:vAlign w:val="center"/>
          </w:tcPr>
          <w:p w14:paraId="4C5D91D8" w14:textId="77777777" w:rsidR="00887BB6" w:rsidRPr="00887BB6" w:rsidRDefault="00887BB6" w:rsidP="00887BB6">
            <w:pPr>
              <w:jc w:val="center"/>
              <w:rPr>
                <w:b/>
                <w:lang w:eastAsia="pl-PL"/>
              </w:rPr>
            </w:pPr>
            <w:r w:rsidRPr="00887BB6">
              <w:rPr>
                <w:b/>
                <w:lang w:eastAsia="pl-PL"/>
              </w:rPr>
              <w:t>ok. 20,00 Mg/rok</w:t>
            </w:r>
          </w:p>
        </w:tc>
      </w:tr>
      <w:tr w:rsidR="00887BB6" w:rsidRPr="00887BB6" w14:paraId="6F0B4921" w14:textId="77777777" w:rsidTr="005D26C3">
        <w:trPr>
          <w:trHeight w:val="340"/>
          <w:jc w:val="center"/>
        </w:trPr>
        <w:tc>
          <w:tcPr>
            <w:tcW w:w="763" w:type="dxa"/>
            <w:vAlign w:val="center"/>
          </w:tcPr>
          <w:p w14:paraId="6A962225" w14:textId="77777777" w:rsidR="00887BB6" w:rsidRPr="00887BB6" w:rsidRDefault="00887BB6" w:rsidP="00887BB6">
            <w:pPr>
              <w:widowControl w:val="0"/>
              <w:numPr>
                <w:ilvl w:val="0"/>
                <w:numId w:val="14"/>
              </w:numPr>
              <w:tabs>
                <w:tab w:val="left" w:pos="300"/>
              </w:tabs>
              <w:jc w:val="center"/>
              <w:rPr>
                <w:rFonts w:eastAsia="Bookman Old Style"/>
                <w:shd w:val="clear" w:color="auto" w:fill="FFFFFF"/>
              </w:rPr>
            </w:pPr>
          </w:p>
        </w:tc>
        <w:tc>
          <w:tcPr>
            <w:tcW w:w="3822" w:type="dxa"/>
            <w:vAlign w:val="center"/>
          </w:tcPr>
          <w:p w14:paraId="1CA8E32C" w14:textId="77777777" w:rsidR="00887BB6" w:rsidRPr="00887BB6" w:rsidRDefault="00887BB6" w:rsidP="00887BB6">
            <w:pPr>
              <w:widowControl w:val="0"/>
              <w:ind w:left="100"/>
              <w:jc w:val="center"/>
            </w:pPr>
            <w:r w:rsidRPr="00887BB6">
              <w:rPr>
                <w:rFonts w:eastAsia="Bookman Old Style"/>
                <w:shd w:val="clear" w:color="auto" w:fill="FFFFFF"/>
              </w:rPr>
              <w:t>Al. do odtleniania</w:t>
            </w:r>
          </w:p>
        </w:tc>
        <w:tc>
          <w:tcPr>
            <w:tcW w:w="2645" w:type="dxa"/>
            <w:vAlign w:val="center"/>
          </w:tcPr>
          <w:p w14:paraId="161FE0E2" w14:textId="77777777" w:rsidR="00887BB6" w:rsidRPr="00887BB6" w:rsidRDefault="00887BB6" w:rsidP="00887BB6">
            <w:pPr>
              <w:widowControl w:val="0"/>
              <w:ind w:left="80"/>
            </w:pPr>
            <w:r w:rsidRPr="00887BB6">
              <w:rPr>
                <w:rFonts w:eastAsia="Bookman Old Style"/>
                <w:shd w:val="clear" w:color="auto" w:fill="FFFFFF"/>
              </w:rPr>
              <w:t>Dodatek stopowy do stali wysokostopowych</w:t>
            </w:r>
          </w:p>
        </w:tc>
        <w:tc>
          <w:tcPr>
            <w:tcW w:w="2232" w:type="dxa"/>
            <w:vAlign w:val="center"/>
          </w:tcPr>
          <w:p w14:paraId="60030608" w14:textId="77777777" w:rsidR="00887BB6" w:rsidRPr="00887BB6" w:rsidRDefault="00887BB6" w:rsidP="00887BB6">
            <w:pPr>
              <w:jc w:val="center"/>
              <w:rPr>
                <w:b/>
                <w:lang w:eastAsia="pl-PL"/>
              </w:rPr>
            </w:pPr>
            <w:r w:rsidRPr="00887BB6">
              <w:rPr>
                <w:b/>
                <w:lang w:eastAsia="pl-PL"/>
              </w:rPr>
              <w:t>ok. 70,00 Mg/rok</w:t>
            </w:r>
          </w:p>
        </w:tc>
      </w:tr>
      <w:tr w:rsidR="00887BB6" w:rsidRPr="00887BB6" w14:paraId="2A026A46" w14:textId="77777777" w:rsidTr="005D26C3">
        <w:trPr>
          <w:trHeight w:val="340"/>
          <w:jc w:val="center"/>
        </w:trPr>
        <w:tc>
          <w:tcPr>
            <w:tcW w:w="763" w:type="dxa"/>
            <w:vAlign w:val="center"/>
          </w:tcPr>
          <w:p w14:paraId="1F016A3B" w14:textId="77777777" w:rsidR="00887BB6" w:rsidRPr="00887BB6" w:rsidRDefault="00887BB6" w:rsidP="00887BB6">
            <w:pPr>
              <w:widowControl w:val="0"/>
              <w:numPr>
                <w:ilvl w:val="0"/>
                <w:numId w:val="14"/>
              </w:numPr>
              <w:tabs>
                <w:tab w:val="left" w:pos="300"/>
              </w:tabs>
              <w:jc w:val="center"/>
              <w:rPr>
                <w:rFonts w:eastAsia="Bookman Old Style"/>
                <w:shd w:val="clear" w:color="auto" w:fill="FFFFFF"/>
              </w:rPr>
            </w:pPr>
          </w:p>
        </w:tc>
        <w:tc>
          <w:tcPr>
            <w:tcW w:w="3822" w:type="dxa"/>
            <w:vAlign w:val="center"/>
          </w:tcPr>
          <w:p w14:paraId="14551B00" w14:textId="77777777" w:rsidR="00887BB6" w:rsidRPr="00887BB6" w:rsidRDefault="00887BB6" w:rsidP="00887BB6">
            <w:pPr>
              <w:widowControl w:val="0"/>
              <w:ind w:left="100"/>
              <w:jc w:val="center"/>
            </w:pPr>
            <w:r w:rsidRPr="00887BB6">
              <w:rPr>
                <w:rFonts w:eastAsia="Bookman Old Style"/>
                <w:shd w:val="clear" w:color="auto" w:fill="FFFFFF"/>
              </w:rPr>
              <w:t>Stop Al. (gąski)</w:t>
            </w:r>
          </w:p>
        </w:tc>
        <w:tc>
          <w:tcPr>
            <w:tcW w:w="2645" w:type="dxa"/>
            <w:vAlign w:val="center"/>
          </w:tcPr>
          <w:p w14:paraId="1FF98001" w14:textId="77777777" w:rsidR="00887BB6" w:rsidRPr="00887BB6" w:rsidRDefault="00887BB6" w:rsidP="00887BB6">
            <w:pPr>
              <w:widowControl w:val="0"/>
            </w:pPr>
            <w:r w:rsidRPr="00887BB6">
              <w:rPr>
                <w:rFonts w:eastAsia="Bookman Old Style"/>
                <w:shd w:val="clear" w:color="auto" w:fill="FFFFFF"/>
              </w:rPr>
              <w:t>Do odtleniania staliwa</w:t>
            </w:r>
          </w:p>
        </w:tc>
        <w:tc>
          <w:tcPr>
            <w:tcW w:w="2232" w:type="dxa"/>
            <w:vAlign w:val="center"/>
          </w:tcPr>
          <w:p w14:paraId="41B07843" w14:textId="77777777" w:rsidR="00887BB6" w:rsidRPr="00887BB6" w:rsidRDefault="00887BB6" w:rsidP="00887BB6">
            <w:pPr>
              <w:jc w:val="center"/>
              <w:rPr>
                <w:b/>
                <w:lang w:eastAsia="pl-PL"/>
              </w:rPr>
            </w:pPr>
            <w:r w:rsidRPr="00887BB6">
              <w:rPr>
                <w:b/>
                <w:lang w:eastAsia="pl-PL"/>
              </w:rPr>
              <w:t>ok. 50,00 Mg/rok</w:t>
            </w:r>
          </w:p>
        </w:tc>
      </w:tr>
      <w:tr w:rsidR="00887BB6" w:rsidRPr="00887BB6" w14:paraId="12A63CF4" w14:textId="77777777" w:rsidTr="005D26C3">
        <w:trPr>
          <w:trHeight w:val="340"/>
          <w:jc w:val="center"/>
        </w:trPr>
        <w:tc>
          <w:tcPr>
            <w:tcW w:w="763" w:type="dxa"/>
            <w:vAlign w:val="center"/>
          </w:tcPr>
          <w:p w14:paraId="39B3C14B" w14:textId="77777777" w:rsidR="00887BB6" w:rsidRPr="00887BB6" w:rsidRDefault="00887BB6" w:rsidP="00887BB6">
            <w:pPr>
              <w:widowControl w:val="0"/>
              <w:numPr>
                <w:ilvl w:val="0"/>
                <w:numId w:val="14"/>
              </w:numPr>
              <w:tabs>
                <w:tab w:val="left" w:pos="300"/>
              </w:tabs>
              <w:jc w:val="center"/>
              <w:rPr>
                <w:rFonts w:eastAsia="Bookman Old Style"/>
                <w:shd w:val="clear" w:color="auto" w:fill="FFFFFF"/>
              </w:rPr>
            </w:pPr>
          </w:p>
        </w:tc>
        <w:tc>
          <w:tcPr>
            <w:tcW w:w="3822" w:type="dxa"/>
            <w:vAlign w:val="center"/>
          </w:tcPr>
          <w:p w14:paraId="400B271F" w14:textId="77777777" w:rsidR="00887BB6" w:rsidRPr="00887BB6" w:rsidRDefault="00887BB6" w:rsidP="00887BB6">
            <w:pPr>
              <w:widowControl w:val="0"/>
              <w:ind w:left="100"/>
              <w:jc w:val="center"/>
            </w:pPr>
            <w:r w:rsidRPr="00887BB6">
              <w:rPr>
                <w:rFonts w:eastAsia="Bookman Old Style"/>
                <w:shd w:val="clear" w:color="auto" w:fill="FFFFFF"/>
              </w:rPr>
              <w:t xml:space="preserve">Wolfram 100 </w:t>
            </w:r>
            <w:r w:rsidRPr="00887BB6">
              <w:rPr>
                <w:i/>
                <w:iCs/>
                <w:shd w:val="clear" w:color="auto" w:fill="FFFFFF"/>
              </w:rPr>
              <w:t>%</w:t>
            </w:r>
          </w:p>
        </w:tc>
        <w:tc>
          <w:tcPr>
            <w:tcW w:w="2645" w:type="dxa"/>
            <w:vAlign w:val="center"/>
          </w:tcPr>
          <w:p w14:paraId="06E8B80B" w14:textId="77777777" w:rsidR="00887BB6" w:rsidRPr="00887BB6" w:rsidRDefault="00887BB6" w:rsidP="00887BB6">
            <w:pPr>
              <w:widowControl w:val="0"/>
            </w:pPr>
            <w:r w:rsidRPr="00887BB6">
              <w:rPr>
                <w:rFonts w:eastAsia="Bookman Old Style"/>
                <w:shd w:val="clear" w:color="auto" w:fill="FFFFFF"/>
              </w:rPr>
              <w:t>Dodatek stopowy do staliwa</w:t>
            </w:r>
          </w:p>
        </w:tc>
        <w:tc>
          <w:tcPr>
            <w:tcW w:w="2232" w:type="dxa"/>
            <w:vAlign w:val="center"/>
          </w:tcPr>
          <w:p w14:paraId="28E92110" w14:textId="77777777" w:rsidR="00887BB6" w:rsidRPr="00887BB6" w:rsidRDefault="00887BB6" w:rsidP="00887BB6">
            <w:pPr>
              <w:jc w:val="center"/>
              <w:rPr>
                <w:b/>
                <w:lang w:eastAsia="pl-PL"/>
              </w:rPr>
            </w:pPr>
            <w:r w:rsidRPr="00887BB6">
              <w:rPr>
                <w:b/>
                <w:lang w:eastAsia="pl-PL"/>
              </w:rPr>
              <w:t>ok. 10,00 Mg/rok</w:t>
            </w:r>
          </w:p>
        </w:tc>
      </w:tr>
      <w:tr w:rsidR="00887BB6" w:rsidRPr="00887BB6" w14:paraId="77E7CB4F" w14:textId="77777777" w:rsidTr="005D26C3">
        <w:trPr>
          <w:trHeight w:val="340"/>
          <w:jc w:val="center"/>
        </w:trPr>
        <w:tc>
          <w:tcPr>
            <w:tcW w:w="763" w:type="dxa"/>
            <w:vAlign w:val="center"/>
          </w:tcPr>
          <w:p w14:paraId="0E7D23D3" w14:textId="77777777" w:rsidR="00887BB6" w:rsidRPr="00887BB6" w:rsidRDefault="00887BB6" w:rsidP="00887BB6">
            <w:pPr>
              <w:widowControl w:val="0"/>
              <w:numPr>
                <w:ilvl w:val="0"/>
                <w:numId w:val="14"/>
              </w:numPr>
              <w:tabs>
                <w:tab w:val="left" w:pos="300"/>
              </w:tabs>
              <w:jc w:val="center"/>
              <w:rPr>
                <w:rFonts w:eastAsia="Bookman Old Style"/>
                <w:shd w:val="clear" w:color="auto" w:fill="FFFFFF"/>
              </w:rPr>
            </w:pPr>
          </w:p>
        </w:tc>
        <w:tc>
          <w:tcPr>
            <w:tcW w:w="3822" w:type="dxa"/>
            <w:vAlign w:val="center"/>
          </w:tcPr>
          <w:p w14:paraId="71D41E8E" w14:textId="77777777" w:rsidR="00887BB6" w:rsidRPr="00887BB6" w:rsidRDefault="00887BB6" w:rsidP="00887BB6">
            <w:pPr>
              <w:widowControl w:val="0"/>
              <w:ind w:left="100"/>
              <w:jc w:val="center"/>
            </w:pPr>
            <w:r w:rsidRPr="00887BB6">
              <w:rPr>
                <w:rFonts w:eastAsia="Bookman Old Style"/>
                <w:shd w:val="clear" w:color="auto" w:fill="FFFFFF"/>
              </w:rPr>
              <w:t>Fluoryt kopalina 85</w:t>
            </w:r>
          </w:p>
        </w:tc>
        <w:tc>
          <w:tcPr>
            <w:tcW w:w="2645" w:type="dxa"/>
            <w:vAlign w:val="center"/>
          </w:tcPr>
          <w:p w14:paraId="71A523AC" w14:textId="77777777" w:rsidR="00887BB6" w:rsidRPr="00887BB6" w:rsidRDefault="00887BB6" w:rsidP="00887BB6">
            <w:pPr>
              <w:widowControl w:val="0"/>
            </w:pPr>
            <w:r w:rsidRPr="00887BB6">
              <w:rPr>
                <w:rFonts w:eastAsia="Bookman Old Style"/>
                <w:shd w:val="clear" w:color="auto" w:fill="FFFFFF"/>
              </w:rPr>
              <w:t>Do żużla na staliwie</w:t>
            </w:r>
          </w:p>
        </w:tc>
        <w:tc>
          <w:tcPr>
            <w:tcW w:w="2232" w:type="dxa"/>
            <w:vAlign w:val="center"/>
          </w:tcPr>
          <w:p w14:paraId="67566183" w14:textId="77777777" w:rsidR="00887BB6" w:rsidRPr="00887BB6" w:rsidRDefault="00887BB6" w:rsidP="00887BB6">
            <w:pPr>
              <w:jc w:val="center"/>
              <w:rPr>
                <w:b/>
                <w:lang w:eastAsia="pl-PL"/>
              </w:rPr>
            </w:pPr>
            <w:r w:rsidRPr="00887BB6">
              <w:rPr>
                <w:b/>
                <w:lang w:eastAsia="pl-PL"/>
              </w:rPr>
              <w:t>ok. 150,00 Mg/rok</w:t>
            </w:r>
          </w:p>
        </w:tc>
      </w:tr>
      <w:tr w:rsidR="00887BB6" w:rsidRPr="00887BB6" w14:paraId="1E58F7AC" w14:textId="77777777" w:rsidTr="005D26C3">
        <w:trPr>
          <w:trHeight w:val="340"/>
          <w:jc w:val="center"/>
        </w:trPr>
        <w:tc>
          <w:tcPr>
            <w:tcW w:w="763" w:type="dxa"/>
            <w:vAlign w:val="center"/>
          </w:tcPr>
          <w:p w14:paraId="126F850C" w14:textId="77777777" w:rsidR="00887BB6" w:rsidRPr="00887BB6" w:rsidRDefault="00887BB6" w:rsidP="00887BB6">
            <w:pPr>
              <w:widowControl w:val="0"/>
              <w:numPr>
                <w:ilvl w:val="0"/>
                <w:numId w:val="14"/>
              </w:numPr>
              <w:tabs>
                <w:tab w:val="left" w:pos="300"/>
              </w:tabs>
              <w:jc w:val="center"/>
              <w:rPr>
                <w:rFonts w:eastAsia="Bookman Old Style"/>
                <w:shd w:val="clear" w:color="auto" w:fill="FFFFFF"/>
              </w:rPr>
            </w:pPr>
          </w:p>
        </w:tc>
        <w:tc>
          <w:tcPr>
            <w:tcW w:w="3822" w:type="dxa"/>
            <w:vAlign w:val="center"/>
          </w:tcPr>
          <w:p w14:paraId="5B4FCDD6" w14:textId="77777777" w:rsidR="00887BB6" w:rsidRPr="00887BB6" w:rsidRDefault="00887BB6" w:rsidP="00887BB6">
            <w:pPr>
              <w:widowControl w:val="0"/>
              <w:ind w:left="100"/>
              <w:jc w:val="center"/>
            </w:pPr>
            <w:r w:rsidRPr="00887BB6">
              <w:rPr>
                <w:rFonts w:eastAsia="Bookman Old Style"/>
                <w:shd w:val="clear" w:color="auto" w:fill="FFFFFF"/>
              </w:rPr>
              <w:t>Kobalt 99%</w:t>
            </w:r>
          </w:p>
        </w:tc>
        <w:tc>
          <w:tcPr>
            <w:tcW w:w="2645" w:type="dxa"/>
            <w:vAlign w:val="center"/>
          </w:tcPr>
          <w:p w14:paraId="1F987897" w14:textId="77777777" w:rsidR="00887BB6" w:rsidRPr="00887BB6" w:rsidRDefault="00887BB6" w:rsidP="00887BB6">
            <w:pPr>
              <w:widowControl w:val="0"/>
            </w:pPr>
            <w:r w:rsidRPr="00887BB6">
              <w:rPr>
                <w:rFonts w:eastAsia="Bookman Old Style"/>
                <w:shd w:val="clear" w:color="auto" w:fill="FFFFFF"/>
              </w:rPr>
              <w:t>Dodatek stopowy do staliwa</w:t>
            </w:r>
          </w:p>
        </w:tc>
        <w:tc>
          <w:tcPr>
            <w:tcW w:w="2232" w:type="dxa"/>
            <w:vAlign w:val="center"/>
          </w:tcPr>
          <w:p w14:paraId="3756F746" w14:textId="77777777" w:rsidR="00887BB6" w:rsidRPr="00887BB6" w:rsidRDefault="00887BB6" w:rsidP="00887BB6">
            <w:pPr>
              <w:jc w:val="center"/>
              <w:rPr>
                <w:b/>
                <w:lang w:eastAsia="pl-PL"/>
              </w:rPr>
            </w:pPr>
            <w:r w:rsidRPr="00887BB6">
              <w:rPr>
                <w:b/>
                <w:lang w:eastAsia="pl-PL"/>
              </w:rPr>
              <w:t>ok. 5,00 Mg/rok</w:t>
            </w:r>
          </w:p>
        </w:tc>
      </w:tr>
      <w:tr w:rsidR="00887BB6" w:rsidRPr="00887BB6" w14:paraId="6956A2F7" w14:textId="77777777" w:rsidTr="005D26C3">
        <w:trPr>
          <w:trHeight w:val="340"/>
          <w:jc w:val="center"/>
        </w:trPr>
        <w:tc>
          <w:tcPr>
            <w:tcW w:w="763" w:type="dxa"/>
            <w:vAlign w:val="center"/>
          </w:tcPr>
          <w:p w14:paraId="562240A6" w14:textId="77777777" w:rsidR="00887BB6" w:rsidRPr="00887BB6" w:rsidRDefault="00887BB6" w:rsidP="00887BB6">
            <w:pPr>
              <w:widowControl w:val="0"/>
              <w:numPr>
                <w:ilvl w:val="0"/>
                <w:numId w:val="14"/>
              </w:numPr>
              <w:tabs>
                <w:tab w:val="left" w:pos="300"/>
              </w:tabs>
              <w:jc w:val="center"/>
              <w:rPr>
                <w:rFonts w:eastAsia="Bookman Old Style"/>
                <w:shd w:val="clear" w:color="auto" w:fill="FFFFFF"/>
              </w:rPr>
            </w:pPr>
          </w:p>
        </w:tc>
        <w:tc>
          <w:tcPr>
            <w:tcW w:w="3822" w:type="dxa"/>
            <w:vAlign w:val="center"/>
          </w:tcPr>
          <w:p w14:paraId="7B16FEDC" w14:textId="77777777" w:rsidR="00887BB6" w:rsidRPr="00887BB6" w:rsidRDefault="00887BB6" w:rsidP="00887BB6">
            <w:pPr>
              <w:widowControl w:val="0"/>
              <w:ind w:left="100"/>
              <w:jc w:val="center"/>
            </w:pPr>
            <w:r w:rsidRPr="00887BB6">
              <w:rPr>
                <w:rFonts w:eastAsia="Bookman Old Style"/>
                <w:shd w:val="clear" w:color="auto" w:fill="FFFFFF"/>
              </w:rPr>
              <w:t>Masa DOZ</w:t>
            </w:r>
          </w:p>
        </w:tc>
        <w:tc>
          <w:tcPr>
            <w:tcW w:w="2645" w:type="dxa"/>
            <w:vAlign w:val="center"/>
          </w:tcPr>
          <w:p w14:paraId="3C3C46F7" w14:textId="77777777" w:rsidR="00887BB6" w:rsidRPr="00887BB6" w:rsidRDefault="00887BB6" w:rsidP="00887BB6">
            <w:pPr>
              <w:widowControl w:val="0"/>
            </w:pPr>
            <w:r w:rsidRPr="00887BB6">
              <w:rPr>
                <w:rFonts w:eastAsia="Bookman Old Style"/>
                <w:shd w:val="clear" w:color="auto" w:fill="FFFFFF"/>
              </w:rPr>
              <w:t>Do naprawy pieców</w:t>
            </w:r>
          </w:p>
        </w:tc>
        <w:tc>
          <w:tcPr>
            <w:tcW w:w="2232" w:type="dxa"/>
            <w:vAlign w:val="center"/>
          </w:tcPr>
          <w:p w14:paraId="6F7B541C" w14:textId="77777777" w:rsidR="00887BB6" w:rsidRPr="00887BB6" w:rsidRDefault="00887BB6" w:rsidP="00887BB6">
            <w:pPr>
              <w:jc w:val="center"/>
              <w:rPr>
                <w:b/>
                <w:lang w:eastAsia="pl-PL"/>
              </w:rPr>
            </w:pPr>
            <w:r w:rsidRPr="00887BB6">
              <w:rPr>
                <w:b/>
                <w:lang w:eastAsia="pl-PL"/>
              </w:rPr>
              <w:t>ok. 400,00 Mg/rok</w:t>
            </w:r>
          </w:p>
        </w:tc>
      </w:tr>
      <w:tr w:rsidR="00887BB6" w:rsidRPr="00887BB6" w14:paraId="265E7AFC" w14:textId="77777777" w:rsidTr="005D26C3">
        <w:trPr>
          <w:trHeight w:val="340"/>
          <w:jc w:val="center"/>
        </w:trPr>
        <w:tc>
          <w:tcPr>
            <w:tcW w:w="763" w:type="dxa"/>
            <w:vAlign w:val="center"/>
          </w:tcPr>
          <w:p w14:paraId="3BB6D40B" w14:textId="77777777" w:rsidR="00887BB6" w:rsidRPr="00887BB6" w:rsidRDefault="00887BB6" w:rsidP="00887BB6">
            <w:pPr>
              <w:widowControl w:val="0"/>
              <w:numPr>
                <w:ilvl w:val="0"/>
                <w:numId w:val="14"/>
              </w:numPr>
              <w:tabs>
                <w:tab w:val="left" w:pos="300"/>
              </w:tabs>
              <w:jc w:val="center"/>
              <w:rPr>
                <w:rFonts w:eastAsia="Bookman Old Style"/>
                <w:shd w:val="clear" w:color="auto" w:fill="FFFFFF"/>
              </w:rPr>
            </w:pPr>
          </w:p>
        </w:tc>
        <w:tc>
          <w:tcPr>
            <w:tcW w:w="3822" w:type="dxa"/>
            <w:vAlign w:val="center"/>
          </w:tcPr>
          <w:p w14:paraId="6FF17C91" w14:textId="77777777" w:rsidR="00887BB6" w:rsidRPr="00887BB6" w:rsidRDefault="00887BB6" w:rsidP="00887BB6">
            <w:pPr>
              <w:widowControl w:val="0"/>
              <w:ind w:left="100"/>
              <w:jc w:val="center"/>
            </w:pPr>
            <w:r w:rsidRPr="00887BB6">
              <w:rPr>
                <w:rFonts w:eastAsia="Bookman Old Style"/>
                <w:shd w:val="clear" w:color="auto" w:fill="FFFFFF"/>
              </w:rPr>
              <w:t>Pokrycie PID</w:t>
            </w:r>
          </w:p>
        </w:tc>
        <w:tc>
          <w:tcPr>
            <w:tcW w:w="2645" w:type="dxa"/>
            <w:vAlign w:val="center"/>
          </w:tcPr>
          <w:p w14:paraId="1E44A6F6" w14:textId="77777777" w:rsidR="00887BB6" w:rsidRPr="00887BB6" w:rsidRDefault="00887BB6" w:rsidP="00887BB6">
            <w:pPr>
              <w:widowControl w:val="0"/>
            </w:pPr>
            <w:r w:rsidRPr="00887BB6">
              <w:rPr>
                <w:rFonts w:eastAsia="Bookman Old Style"/>
                <w:shd w:val="clear" w:color="auto" w:fill="FFFFFF"/>
              </w:rPr>
              <w:t>Pokrycia ochronne do form</w:t>
            </w:r>
          </w:p>
        </w:tc>
        <w:tc>
          <w:tcPr>
            <w:tcW w:w="2232" w:type="dxa"/>
            <w:vAlign w:val="center"/>
          </w:tcPr>
          <w:p w14:paraId="4AC5EE94" w14:textId="77777777" w:rsidR="00887BB6" w:rsidRPr="00887BB6" w:rsidRDefault="00887BB6" w:rsidP="00887BB6">
            <w:pPr>
              <w:jc w:val="center"/>
              <w:rPr>
                <w:b/>
                <w:lang w:eastAsia="pl-PL"/>
              </w:rPr>
            </w:pPr>
            <w:r w:rsidRPr="00887BB6">
              <w:rPr>
                <w:b/>
                <w:lang w:eastAsia="pl-PL"/>
              </w:rPr>
              <w:t>ok. 70,00 Mg/rok</w:t>
            </w:r>
          </w:p>
        </w:tc>
      </w:tr>
      <w:tr w:rsidR="00887BB6" w:rsidRPr="00887BB6" w14:paraId="1B72EBC7" w14:textId="77777777" w:rsidTr="005D26C3">
        <w:trPr>
          <w:trHeight w:val="340"/>
          <w:jc w:val="center"/>
        </w:trPr>
        <w:tc>
          <w:tcPr>
            <w:tcW w:w="763" w:type="dxa"/>
            <w:vAlign w:val="center"/>
          </w:tcPr>
          <w:p w14:paraId="11A0D983" w14:textId="77777777" w:rsidR="00887BB6" w:rsidRPr="00887BB6" w:rsidRDefault="00887BB6" w:rsidP="00887BB6">
            <w:pPr>
              <w:widowControl w:val="0"/>
              <w:numPr>
                <w:ilvl w:val="0"/>
                <w:numId w:val="14"/>
              </w:numPr>
              <w:tabs>
                <w:tab w:val="left" w:pos="300"/>
              </w:tabs>
              <w:jc w:val="center"/>
              <w:rPr>
                <w:rFonts w:eastAsia="Bookman Old Style"/>
                <w:shd w:val="clear" w:color="auto" w:fill="FFFFFF"/>
              </w:rPr>
            </w:pPr>
          </w:p>
        </w:tc>
        <w:tc>
          <w:tcPr>
            <w:tcW w:w="3822" w:type="dxa"/>
            <w:vAlign w:val="center"/>
          </w:tcPr>
          <w:p w14:paraId="62C52066" w14:textId="77777777" w:rsidR="00887BB6" w:rsidRPr="00887BB6" w:rsidRDefault="00887BB6" w:rsidP="00887BB6">
            <w:pPr>
              <w:widowControl w:val="0"/>
              <w:ind w:left="100"/>
              <w:jc w:val="center"/>
            </w:pPr>
            <w:proofErr w:type="spellStart"/>
            <w:r w:rsidRPr="00887BB6">
              <w:rPr>
                <w:rFonts w:eastAsia="Bookman Old Style"/>
                <w:shd w:val="clear" w:color="auto" w:fill="FFFFFF"/>
              </w:rPr>
              <w:t>Holcote</w:t>
            </w:r>
            <w:proofErr w:type="spellEnd"/>
          </w:p>
        </w:tc>
        <w:tc>
          <w:tcPr>
            <w:tcW w:w="2645" w:type="dxa"/>
            <w:vAlign w:val="center"/>
          </w:tcPr>
          <w:p w14:paraId="3F78D088" w14:textId="77777777" w:rsidR="00887BB6" w:rsidRPr="00887BB6" w:rsidRDefault="00887BB6" w:rsidP="00887BB6">
            <w:pPr>
              <w:widowControl w:val="0"/>
            </w:pPr>
            <w:r w:rsidRPr="00887BB6">
              <w:rPr>
                <w:rFonts w:eastAsia="Bookman Old Style"/>
                <w:shd w:val="clear" w:color="auto" w:fill="FFFFFF"/>
              </w:rPr>
              <w:t>Pokrycia ochronne do form</w:t>
            </w:r>
          </w:p>
        </w:tc>
        <w:tc>
          <w:tcPr>
            <w:tcW w:w="2232" w:type="dxa"/>
            <w:vAlign w:val="center"/>
          </w:tcPr>
          <w:p w14:paraId="18E4C554" w14:textId="77777777" w:rsidR="00887BB6" w:rsidRPr="00887BB6" w:rsidRDefault="00887BB6" w:rsidP="00887BB6">
            <w:pPr>
              <w:jc w:val="center"/>
              <w:rPr>
                <w:b/>
                <w:lang w:eastAsia="pl-PL"/>
              </w:rPr>
            </w:pPr>
            <w:r w:rsidRPr="00887BB6">
              <w:rPr>
                <w:b/>
                <w:lang w:eastAsia="pl-PL"/>
              </w:rPr>
              <w:t>ok. 20,00 Mg/rok</w:t>
            </w:r>
          </w:p>
        </w:tc>
      </w:tr>
      <w:tr w:rsidR="00887BB6" w:rsidRPr="00887BB6" w14:paraId="4FA1C532" w14:textId="77777777" w:rsidTr="005D26C3">
        <w:trPr>
          <w:trHeight w:val="340"/>
          <w:jc w:val="center"/>
        </w:trPr>
        <w:tc>
          <w:tcPr>
            <w:tcW w:w="763" w:type="dxa"/>
            <w:vAlign w:val="center"/>
          </w:tcPr>
          <w:p w14:paraId="22CBF6FA" w14:textId="77777777" w:rsidR="00887BB6" w:rsidRPr="00887BB6" w:rsidRDefault="00887BB6" w:rsidP="00887BB6">
            <w:pPr>
              <w:widowControl w:val="0"/>
              <w:numPr>
                <w:ilvl w:val="0"/>
                <w:numId w:val="14"/>
              </w:numPr>
              <w:tabs>
                <w:tab w:val="left" w:pos="300"/>
              </w:tabs>
              <w:jc w:val="center"/>
              <w:rPr>
                <w:rFonts w:eastAsia="Bookman Old Style"/>
                <w:shd w:val="clear" w:color="auto" w:fill="FFFFFF"/>
              </w:rPr>
            </w:pPr>
          </w:p>
        </w:tc>
        <w:tc>
          <w:tcPr>
            <w:tcW w:w="3822" w:type="dxa"/>
            <w:vAlign w:val="center"/>
          </w:tcPr>
          <w:p w14:paraId="05CEABD1" w14:textId="77777777" w:rsidR="00887BB6" w:rsidRPr="00887BB6" w:rsidRDefault="00887BB6" w:rsidP="00887BB6">
            <w:pPr>
              <w:widowControl w:val="0"/>
              <w:ind w:left="100"/>
              <w:jc w:val="center"/>
            </w:pPr>
            <w:proofErr w:type="spellStart"/>
            <w:r w:rsidRPr="00887BB6">
              <w:rPr>
                <w:rFonts w:eastAsia="Bookman Old Style"/>
                <w:shd w:val="clear" w:color="auto" w:fill="FFFFFF"/>
              </w:rPr>
              <w:t>Nawęglacz</w:t>
            </w:r>
            <w:proofErr w:type="spellEnd"/>
            <w:r w:rsidRPr="00887BB6">
              <w:rPr>
                <w:rFonts w:eastAsia="Bookman Old Style"/>
                <w:shd w:val="clear" w:color="auto" w:fill="FFFFFF"/>
              </w:rPr>
              <w:t xml:space="preserve"> </w:t>
            </w:r>
            <w:proofErr w:type="spellStart"/>
            <w:r w:rsidRPr="00887BB6">
              <w:rPr>
                <w:rFonts w:eastAsia="Bookman Old Style"/>
                <w:shd w:val="clear" w:color="auto" w:fill="FFFFFF"/>
              </w:rPr>
              <w:t>Elgraph</w:t>
            </w:r>
            <w:proofErr w:type="spellEnd"/>
            <w:r w:rsidRPr="00887BB6">
              <w:rPr>
                <w:rFonts w:eastAsia="Bookman Old Style"/>
                <w:shd w:val="clear" w:color="auto" w:fill="FFFFFF"/>
              </w:rPr>
              <w:t xml:space="preserve"> </w:t>
            </w:r>
            <w:proofErr w:type="spellStart"/>
            <w:r w:rsidRPr="00887BB6">
              <w:rPr>
                <w:rFonts w:eastAsia="Bookman Old Style"/>
                <w:shd w:val="clear" w:color="auto" w:fill="FFFFFF"/>
              </w:rPr>
              <w:t>premium</w:t>
            </w:r>
            <w:proofErr w:type="spellEnd"/>
            <w:r w:rsidRPr="00887BB6">
              <w:rPr>
                <w:rFonts w:eastAsia="Bookman Old Style"/>
                <w:shd w:val="clear" w:color="auto" w:fill="FFFFFF"/>
              </w:rPr>
              <w:t xml:space="preserve"> G</w:t>
            </w:r>
          </w:p>
        </w:tc>
        <w:tc>
          <w:tcPr>
            <w:tcW w:w="2645" w:type="dxa"/>
            <w:vAlign w:val="center"/>
          </w:tcPr>
          <w:p w14:paraId="64A21FFB" w14:textId="77777777" w:rsidR="00887BB6" w:rsidRPr="00887BB6" w:rsidRDefault="00887BB6" w:rsidP="00887BB6">
            <w:pPr>
              <w:widowControl w:val="0"/>
            </w:pPr>
            <w:r w:rsidRPr="00887BB6">
              <w:rPr>
                <w:rFonts w:eastAsia="Bookman Old Style"/>
                <w:shd w:val="clear" w:color="auto" w:fill="FFFFFF"/>
              </w:rPr>
              <w:t>Do nawęglania staliwa</w:t>
            </w:r>
          </w:p>
        </w:tc>
        <w:tc>
          <w:tcPr>
            <w:tcW w:w="2232" w:type="dxa"/>
            <w:vAlign w:val="center"/>
          </w:tcPr>
          <w:p w14:paraId="3AB1BCB8" w14:textId="77777777" w:rsidR="00887BB6" w:rsidRPr="00887BB6" w:rsidRDefault="00887BB6" w:rsidP="00887BB6">
            <w:pPr>
              <w:jc w:val="center"/>
              <w:rPr>
                <w:b/>
                <w:lang w:eastAsia="pl-PL"/>
              </w:rPr>
            </w:pPr>
            <w:r w:rsidRPr="00887BB6">
              <w:rPr>
                <w:b/>
                <w:lang w:eastAsia="pl-PL"/>
              </w:rPr>
              <w:t>ok.65,00 Mg/rok</w:t>
            </w:r>
          </w:p>
        </w:tc>
      </w:tr>
      <w:tr w:rsidR="00887BB6" w:rsidRPr="00887BB6" w14:paraId="0A5C1865" w14:textId="77777777" w:rsidTr="005D26C3">
        <w:trPr>
          <w:trHeight w:val="340"/>
          <w:jc w:val="center"/>
        </w:trPr>
        <w:tc>
          <w:tcPr>
            <w:tcW w:w="763" w:type="dxa"/>
            <w:vAlign w:val="center"/>
          </w:tcPr>
          <w:p w14:paraId="0C16EDA7" w14:textId="77777777" w:rsidR="00887BB6" w:rsidRPr="00887BB6" w:rsidRDefault="00887BB6" w:rsidP="00887BB6">
            <w:pPr>
              <w:widowControl w:val="0"/>
              <w:numPr>
                <w:ilvl w:val="0"/>
                <w:numId w:val="14"/>
              </w:numPr>
              <w:tabs>
                <w:tab w:val="left" w:pos="300"/>
              </w:tabs>
              <w:jc w:val="center"/>
              <w:rPr>
                <w:rFonts w:eastAsia="Bookman Old Style"/>
                <w:shd w:val="clear" w:color="auto" w:fill="FFFFFF"/>
              </w:rPr>
            </w:pPr>
          </w:p>
        </w:tc>
        <w:tc>
          <w:tcPr>
            <w:tcW w:w="3822" w:type="dxa"/>
            <w:vAlign w:val="center"/>
          </w:tcPr>
          <w:p w14:paraId="66A7D504" w14:textId="77777777" w:rsidR="00887BB6" w:rsidRPr="00887BB6" w:rsidRDefault="00887BB6" w:rsidP="00887BB6">
            <w:pPr>
              <w:widowControl w:val="0"/>
              <w:ind w:left="100"/>
              <w:jc w:val="center"/>
            </w:pPr>
            <w:r w:rsidRPr="00887BB6">
              <w:rPr>
                <w:rFonts w:eastAsia="Bookman Old Style"/>
                <w:shd w:val="clear" w:color="auto" w:fill="FFFFFF"/>
              </w:rPr>
              <w:t>Grafit odlewniczy</w:t>
            </w:r>
          </w:p>
        </w:tc>
        <w:tc>
          <w:tcPr>
            <w:tcW w:w="2645" w:type="dxa"/>
            <w:vAlign w:val="center"/>
          </w:tcPr>
          <w:p w14:paraId="4FA3E0E1" w14:textId="77777777" w:rsidR="00887BB6" w:rsidRPr="00887BB6" w:rsidRDefault="00887BB6" w:rsidP="00887BB6">
            <w:pPr>
              <w:widowControl w:val="0"/>
            </w:pPr>
            <w:r w:rsidRPr="00887BB6">
              <w:rPr>
                <w:rFonts w:eastAsia="Bookman Old Style"/>
                <w:shd w:val="clear" w:color="auto" w:fill="FFFFFF"/>
              </w:rPr>
              <w:t>Do nawęglania staliwa</w:t>
            </w:r>
          </w:p>
        </w:tc>
        <w:tc>
          <w:tcPr>
            <w:tcW w:w="2232" w:type="dxa"/>
            <w:vAlign w:val="center"/>
          </w:tcPr>
          <w:p w14:paraId="5CF6FD31" w14:textId="77777777" w:rsidR="00887BB6" w:rsidRPr="00887BB6" w:rsidRDefault="00887BB6" w:rsidP="00887BB6">
            <w:pPr>
              <w:jc w:val="center"/>
              <w:rPr>
                <w:b/>
                <w:lang w:eastAsia="pl-PL"/>
              </w:rPr>
            </w:pPr>
            <w:r w:rsidRPr="00887BB6">
              <w:rPr>
                <w:b/>
                <w:lang w:eastAsia="pl-PL"/>
              </w:rPr>
              <w:t>ok. 25,00 Mg/rok</w:t>
            </w:r>
          </w:p>
        </w:tc>
      </w:tr>
      <w:tr w:rsidR="00887BB6" w:rsidRPr="00887BB6" w14:paraId="5BAD37A3" w14:textId="77777777" w:rsidTr="005D26C3">
        <w:trPr>
          <w:trHeight w:val="340"/>
          <w:jc w:val="center"/>
        </w:trPr>
        <w:tc>
          <w:tcPr>
            <w:tcW w:w="763" w:type="dxa"/>
            <w:vAlign w:val="center"/>
          </w:tcPr>
          <w:p w14:paraId="0A209B22" w14:textId="77777777" w:rsidR="00887BB6" w:rsidRPr="00887BB6" w:rsidRDefault="00887BB6" w:rsidP="00887BB6">
            <w:pPr>
              <w:widowControl w:val="0"/>
              <w:numPr>
                <w:ilvl w:val="0"/>
                <w:numId w:val="14"/>
              </w:numPr>
              <w:tabs>
                <w:tab w:val="left" w:pos="300"/>
              </w:tabs>
              <w:jc w:val="center"/>
              <w:rPr>
                <w:rFonts w:eastAsia="Bookman Old Style"/>
                <w:shd w:val="clear" w:color="auto" w:fill="FFFFFF"/>
              </w:rPr>
            </w:pPr>
          </w:p>
        </w:tc>
        <w:tc>
          <w:tcPr>
            <w:tcW w:w="3822" w:type="dxa"/>
            <w:vAlign w:val="center"/>
          </w:tcPr>
          <w:p w14:paraId="1FEC22EC" w14:textId="77777777" w:rsidR="00887BB6" w:rsidRPr="00887BB6" w:rsidRDefault="00887BB6" w:rsidP="00887BB6">
            <w:pPr>
              <w:widowControl w:val="0"/>
              <w:ind w:left="100"/>
              <w:jc w:val="center"/>
            </w:pPr>
            <w:r w:rsidRPr="00887BB6">
              <w:rPr>
                <w:rFonts w:eastAsia="Bookman Old Style"/>
                <w:shd w:val="clear" w:color="auto" w:fill="FFFFFF"/>
              </w:rPr>
              <w:t>Elektrody grafitowo-węglowe</w:t>
            </w:r>
          </w:p>
        </w:tc>
        <w:tc>
          <w:tcPr>
            <w:tcW w:w="2645" w:type="dxa"/>
            <w:vAlign w:val="center"/>
          </w:tcPr>
          <w:p w14:paraId="41047AB8" w14:textId="77777777" w:rsidR="00887BB6" w:rsidRPr="00887BB6" w:rsidRDefault="00887BB6" w:rsidP="00887BB6">
            <w:pPr>
              <w:widowControl w:val="0"/>
            </w:pPr>
            <w:r w:rsidRPr="00887BB6">
              <w:rPr>
                <w:rFonts w:eastAsia="Bookman Old Style"/>
                <w:shd w:val="clear" w:color="auto" w:fill="FFFFFF"/>
              </w:rPr>
              <w:t>Do wytapiania staliwa</w:t>
            </w:r>
          </w:p>
        </w:tc>
        <w:tc>
          <w:tcPr>
            <w:tcW w:w="2232" w:type="dxa"/>
            <w:vAlign w:val="center"/>
          </w:tcPr>
          <w:p w14:paraId="63E4CD84" w14:textId="77777777" w:rsidR="00887BB6" w:rsidRPr="00887BB6" w:rsidRDefault="00887BB6" w:rsidP="00887BB6">
            <w:pPr>
              <w:jc w:val="center"/>
              <w:rPr>
                <w:b/>
                <w:lang w:eastAsia="pl-PL"/>
              </w:rPr>
            </w:pPr>
            <w:r w:rsidRPr="00887BB6">
              <w:rPr>
                <w:b/>
                <w:lang w:eastAsia="pl-PL"/>
              </w:rPr>
              <w:t>ok. 80,00 Mg/rok</w:t>
            </w:r>
          </w:p>
        </w:tc>
      </w:tr>
      <w:tr w:rsidR="00887BB6" w:rsidRPr="00887BB6" w14:paraId="7F0F75EA" w14:textId="77777777" w:rsidTr="005D26C3">
        <w:trPr>
          <w:trHeight w:val="340"/>
          <w:jc w:val="center"/>
        </w:trPr>
        <w:tc>
          <w:tcPr>
            <w:tcW w:w="763" w:type="dxa"/>
            <w:vAlign w:val="center"/>
          </w:tcPr>
          <w:p w14:paraId="1F3C5DA1" w14:textId="77777777" w:rsidR="00887BB6" w:rsidRPr="00887BB6" w:rsidRDefault="00887BB6" w:rsidP="00887BB6">
            <w:pPr>
              <w:widowControl w:val="0"/>
              <w:numPr>
                <w:ilvl w:val="0"/>
                <w:numId w:val="14"/>
              </w:numPr>
              <w:tabs>
                <w:tab w:val="left" w:pos="300"/>
              </w:tabs>
              <w:jc w:val="center"/>
              <w:rPr>
                <w:rFonts w:eastAsia="Bookman Old Style"/>
                <w:shd w:val="clear" w:color="auto" w:fill="FFFFFF"/>
              </w:rPr>
            </w:pPr>
          </w:p>
        </w:tc>
        <w:tc>
          <w:tcPr>
            <w:tcW w:w="3822" w:type="dxa"/>
            <w:vAlign w:val="center"/>
          </w:tcPr>
          <w:p w14:paraId="69E0B52A" w14:textId="77777777" w:rsidR="00887BB6" w:rsidRPr="00887BB6" w:rsidRDefault="00887BB6" w:rsidP="00887BB6">
            <w:pPr>
              <w:widowControl w:val="0"/>
              <w:ind w:left="100"/>
              <w:jc w:val="center"/>
            </w:pPr>
            <w:proofErr w:type="spellStart"/>
            <w:r w:rsidRPr="00887BB6">
              <w:rPr>
                <w:rFonts w:eastAsia="Bookman Old Style"/>
                <w:shd w:val="clear" w:color="auto" w:fill="FFFFFF"/>
              </w:rPr>
              <w:t>Ferrux</w:t>
            </w:r>
            <w:proofErr w:type="spellEnd"/>
            <w:r w:rsidRPr="00887BB6">
              <w:rPr>
                <w:rFonts w:eastAsia="Bookman Old Style"/>
                <w:shd w:val="clear" w:color="auto" w:fill="FFFFFF"/>
              </w:rPr>
              <w:t xml:space="preserve"> 707 G</w:t>
            </w:r>
          </w:p>
        </w:tc>
        <w:tc>
          <w:tcPr>
            <w:tcW w:w="2645" w:type="dxa"/>
            <w:vAlign w:val="center"/>
          </w:tcPr>
          <w:p w14:paraId="6C92F7A1" w14:textId="77777777" w:rsidR="00887BB6" w:rsidRPr="00887BB6" w:rsidRDefault="00887BB6" w:rsidP="00887BB6">
            <w:pPr>
              <w:widowControl w:val="0"/>
              <w:ind w:left="80"/>
            </w:pPr>
            <w:r w:rsidRPr="00887BB6">
              <w:rPr>
                <w:rFonts w:eastAsia="Bookman Old Style"/>
                <w:shd w:val="clear" w:color="auto" w:fill="FFFFFF"/>
              </w:rPr>
              <w:t>Zasypka izolacyjna do nadlewów</w:t>
            </w:r>
          </w:p>
        </w:tc>
        <w:tc>
          <w:tcPr>
            <w:tcW w:w="2232" w:type="dxa"/>
            <w:vAlign w:val="center"/>
          </w:tcPr>
          <w:p w14:paraId="5D32C07D" w14:textId="77777777" w:rsidR="00887BB6" w:rsidRPr="00887BB6" w:rsidRDefault="00887BB6" w:rsidP="00887BB6">
            <w:pPr>
              <w:jc w:val="center"/>
              <w:rPr>
                <w:b/>
                <w:lang w:eastAsia="pl-PL"/>
              </w:rPr>
            </w:pPr>
            <w:r w:rsidRPr="00887BB6">
              <w:rPr>
                <w:b/>
                <w:lang w:eastAsia="pl-PL"/>
              </w:rPr>
              <w:t>ok. 10,00 Mg/rok</w:t>
            </w:r>
          </w:p>
        </w:tc>
      </w:tr>
      <w:tr w:rsidR="00887BB6" w:rsidRPr="00887BB6" w14:paraId="476B74DE" w14:textId="77777777" w:rsidTr="005D26C3">
        <w:trPr>
          <w:trHeight w:val="340"/>
          <w:jc w:val="center"/>
        </w:trPr>
        <w:tc>
          <w:tcPr>
            <w:tcW w:w="763" w:type="dxa"/>
            <w:vAlign w:val="center"/>
          </w:tcPr>
          <w:p w14:paraId="0F2B918A" w14:textId="77777777" w:rsidR="00887BB6" w:rsidRPr="00887BB6" w:rsidRDefault="00887BB6" w:rsidP="00887BB6">
            <w:pPr>
              <w:widowControl w:val="0"/>
              <w:numPr>
                <w:ilvl w:val="0"/>
                <w:numId w:val="14"/>
              </w:numPr>
              <w:tabs>
                <w:tab w:val="left" w:pos="300"/>
              </w:tabs>
              <w:jc w:val="center"/>
              <w:rPr>
                <w:rFonts w:eastAsia="Bookman Old Style"/>
                <w:color w:val="000000"/>
                <w:shd w:val="clear" w:color="auto" w:fill="FFFFFF"/>
              </w:rPr>
            </w:pPr>
          </w:p>
        </w:tc>
        <w:tc>
          <w:tcPr>
            <w:tcW w:w="3822" w:type="dxa"/>
            <w:vAlign w:val="center"/>
          </w:tcPr>
          <w:p w14:paraId="157B149B" w14:textId="77777777" w:rsidR="00887BB6" w:rsidRPr="00887BB6" w:rsidRDefault="00887BB6" w:rsidP="00887BB6">
            <w:pPr>
              <w:widowControl w:val="0"/>
              <w:ind w:left="100"/>
              <w:jc w:val="center"/>
            </w:pPr>
            <w:r w:rsidRPr="00887BB6">
              <w:rPr>
                <w:rFonts w:eastAsia="Bookman Old Style"/>
                <w:color w:val="000000"/>
                <w:shd w:val="clear" w:color="auto" w:fill="FFFFFF"/>
              </w:rPr>
              <w:t>Piaski kwarcowe</w:t>
            </w:r>
          </w:p>
        </w:tc>
        <w:tc>
          <w:tcPr>
            <w:tcW w:w="2645" w:type="dxa"/>
            <w:vAlign w:val="center"/>
          </w:tcPr>
          <w:p w14:paraId="2DD23E00" w14:textId="77777777" w:rsidR="00887BB6" w:rsidRPr="00887BB6" w:rsidRDefault="00887BB6" w:rsidP="00887BB6">
            <w:pPr>
              <w:widowControl w:val="0"/>
            </w:pPr>
            <w:r w:rsidRPr="00887BB6">
              <w:rPr>
                <w:rFonts w:eastAsia="Bookman Old Style"/>
                <w:color w:val="000000"/>
                <w:shd w:val="clear" w:color="auto" w:fill="FFFFFF"/>
              </w:rPr>
              <w:t>Składnik masy formierskiej</w:t>
            </w:r>
          </w:p>
        </w:tc>
        <w:tc>
          <w:tcPr>
            <w:tcW w:w="2232" w:type="dxa"/>
            <w:vAlign w:val="center"/>
          </w:tcPr>
          <w:p w14:paraId="75A1489C" w14:textId="77777777" w:rsidR="00887BB6" w:rsidRPr="00887BB6" w:rsidRDefault="00887BB6" w:rsidP="00887BB6">
            <w:pPr>
              <w:jc w:val="center"/>
              <w:rPr>
                <w:b/>
                <w:lang w:eastAsia="pl-PL"/>
              </w:rPr>
            </w:pPr>
            <w:r w:rsidRPr="00887BB6">
              <w:rPr>
                <w:b/>
                <w:lang w:eastAsia="pl-PL"/>
              </w:rPr>
              <w:t>ok. 9 000,00 Mg/rok</w:t>
            </w:r>
          </w:p>
        </w:tc>
      </w:tr>
      <w:tr w:rsidR="00887BB6" w:rsidRPr="00887BB6" w14:paraId="5BBE3092" w14:textId="77777777" w:rsidTr="005D26C3">
        <w:trPr>
          <w:trHeight w:val="340"/>
          <w:jc w:val="center"/>
        </w:trPr>
        <w:tc>
          <w:tcPr>
            <w:tcW w:w="763" w:type="dxa"/>
            <w:vAlign w:val="center"/>
          </w:tcPr>
          <w:p w14:paraId="006F4D95" w14:textId="77777777" w:rsidR="00887BB6" w:rsidRPr="00887BB6" w:rsidRDefault="00887BB6" w:rsidP="00887BB6">
            <w:pPr>
              <w:widowControl w:val="0"/>
              <w:numPr>
                <w:ilvl w:val="0"/>
                <w:numId w:val="14"/>
              </w:numPr>
              <w:tabs>
                <w:tab w:val="left" w:pos="300"/>
              </w:tabs>
              <w:jc w:val="center"/>
              <w:rPr>
                <w:rFonts w:eastAsia="Bookman Old Style"/>
                <w:color w:val="000000"/>
                <w:shd w:val="clear" w:color="auto" w:fill="FFFFFF"/>
              </w:rPr>
            </w:pPr>
          </w:p>
        </w:tc>
        <w:tc>
          <w:tcPr>
            <w:tcW w:w="3822" w:type="dxa"/>
            <w:vAlign w:val="center"/>
          </w:tcPr>
          <w:p w14:paraId="48FFF3F1" w14:textId="77777777" w:rsidR="00887BB6" w:rsidRPr="00887BB6" w:rsidRDefault="00887BB6" w:rsidP="00887BB6">
            <w:pPr>
              <w:widowControl w:val="0"/>
              <w:ind w:left="100"/>
              <w:jc w:val="center"/>
            </w:pPr>
            <w:r w:rsidRPr="00887BB6">
              <w:rPr>
                <w:rFonts w:eastAsia="Bookman Old Style"/>
                <w:color w:val="000000"/>
                <w:shd w:val="clear" w:color="auto" w:fill="FFFFFF"/>
              </w:rPr>
              <w:t>Piasek chromitowy</w:t>
            </w:r>
          </w:p>
        </w:tc>
        <w:tc>
          <w:tcPr>
            <w:tcW w:w="2645" w:type="dxa"/>
            <w:vAlign w:val="center"/>
          </w:tcPr>
          <w:p w14:paraId="1E3E41D7" w14:textId="77777777" w:rsidR="00887BB6" w:rsidRPr="00887BB6" w:rsidRDefault="00887BB6" w:rsidP="00887BB6">
            <w:pPr>
              <w:widowControl w:val="0"/>
            </w:pPr>
            <w:r w:rsidRPr="00887BB6">
              <w:rPr>
                <w:rFonts w:eastAsia="Bookman Old Style"/>
                <w:color w:val="000000"/>
                <w:shd w:val="clear" w:color="auto" w:fill="FFFFFF"/>
              </w:rPr>
              <w:t>Składnik masy formierskiej</w:t>
            </w:r>
          </w:p>
        </w:tc>
        <w:tc>
          <w:tcPr>
            <w:tcW w:w="2232" w:type="dxa"/>
            <w:vAlign w:val="center"/>
          </w:tcPr>
          <w:p w14:paraId="55709984" w14:textId="77777777" w:rsidR="00887BB6" w:rsidRPr="00887BB6" w:rsidRDefault="00887BB6" w:rsidP="00887BB6">
            <w:pPr>
              <w:jc w:val="center"/>
              <w:rPr>
                <w:b/>
                <w:lang w:eastAsia="pl-PL"/>
              </w:rPr>
            </w:pPr>
            <w:r w:rsidRPr="00887BB6">
              <w:rPr>
                <w:b/>
                <w:lang w:eastAsia="pl-PL"/>
              </w:rPr>
              <w:t>ok. 1000,00 Mg/rok</w:t>
            </w:r>
          </w:p>
        </w:tc>
      </w:tr>
      <w:tr w:rsidR="00887BB6" w:rsidRPr="00887BB6" w14:paraId="4C8411B4" w14:textId="77777777" w:rsidTr="005D26C3">
        <w:trPr>
          <w:trHeight w:val="340"/>
          <w:jc w:val="center"/>
        </w:trPr>
        <w:tc>
          <w:tcPr>
            <w:tcW w:w="763" w:type="dxa"/>
            <w:vAlign w:val="center"/>
          </w:tcPr>
          <w:p w14:paraId="2A5A4627" w14:textId="77777777" w:rsidR="00887BB6" w:rsidRPr="00887BB6" w:rsidRDefault="00887BB6" w:rsidP="00887BB6">
            <w:pPr>
              <w:widowControl w:val="0"/>
              <w:numPr>
                <w:ilvl w:val="0"/>
                <w:numId w:val="14"/>
              </w:numPr>
              <w:tabs>
                <w:tab w:val="left" w:pos="300"/>
              </w:tabs>
              <w:jc w:val="center"/>
              <w:rPr>
                <w:rFonts w:eastAsia="Bookman Old Style"/>
                <w:color w:val="000000"/>
                <w:shd w:val="clear" w:color="auto" w:fill="FFFFFF"/>
              </w:rPr>
            </w:pPr>
          </w:p>
        </w:tc>
        <w:tc>
          <w:tcPr>
            <w:tcW w:w="3822" w:type="dxa"/>
            <w:vAlign w:val="center"/>
          </w:tcPr>
          <w:p w14:paraId="64421C55" w14:textId="77777777" w:rsidR="00887BB6" w:rsidRPr="00887BB6" w:rsidRDefault="00887BB6" w:rsidP="00887BB6">
            <w:pPr>
              <w:widowControl w:val="0"/>
              <w:ind w:left="100"/>
              <w:jc w:val="center"/>
            </w:pPr>
            <w:r w:rsidRPr="00887BB6">
              <w:rPr>
                <w:rFonts w:eastAsia="Bookman Old Style"/>
                <w:color w:val="000000"/>
                <w:shd w:val="clear" w:color="auto" w:fill="FFFFFF"/>
              </w:rPr>
              <w:t>Zasypki, zaprawy, betony, masy</w:t>
            </w:r>
          </w:p>
        </w:tc>
        <w:tc>
          <w:tcPr>
            <w:tcW w:w="2645" w:type="dxa"/>
            <w:vAlign w:val="center"/>
          </w:tcPr>
          <w:p w14:paraId="5745E4BC" w14:textId="77777777" w:rsidR="00887BB6" w:rsidRPr="00887BB6" w:rsidRDefault="00887BB6" w:rsidP="00887BB6">
            <w:pPr>
              <w:widowControl w:val="0"/>
              <w:ind w:left="80"/>
            </w:pPr>
            <w:r w:rsidRPr="00887BB6">
              <w:rPr>
                <w:rFonts w:eastAsia="Bookman Old Style"/>
                <w:color w:val="000000"/>
                <w:shd w:val="clear" w:color="auto" w:fill="FFFFFF"/>
              </w:rPr>
              <w:t>Do wymurówek pieców, kadzi</w:t>
            </w:r>
          </w:p>
        </w:tc>
        <w:tc>
          <w:tcPr>
            <w:tcW w:w="2232" w:type="dxa"/>
            <w:vAlign w:val="center"/>
          </w:tcPr>
          <w:p w14:paraId="2F64E3CE" w14:textId="77777777" w:rsidR="00887BB6" w:rsidRPr="00887BB6" w:rsidRDefault="00887BB6" w:rsidP="00887BB6">
            <w:pPr>
              <w:jc w:val="center"/>
              <w:rPr>
                <w:b/>
                <w:lang w:eastAsia="pl-PL"/>
              </w:rPr>
            </w:pPr>
            <w:r w:rsidRPr="00887BB6">
              <w:rPr>
                <w:b/>
                <w:lang w:eastAsia="pl-PL"/>
              </w:rPr>
              <w:t>ok. 25,00 Mg/rok</w:t>
            </w:r>
          </w:p>
        </w:tc>
      </w:tr>
      <w:tr w:rsidR="00887BB6" w:rsidRPr="00887BB6" w14:paraId="7D45D5C5" w14:textId="77777777" w:rsidTr="005D26C3">
        <w:trPr>
          <w:trHeight w:val="340"/>
          <w:jc w:val="center"/>
        </w:trPr>
        <w:tc>
          <w:tcPr>
            <w:tcW w:w="763" w:type="dxa"/>
            <w:vAlign w:val="center"/>
          </w:tcPr>
          <w:p w14:paraId="01A80541" w14:textId="77777777" w:rsidR="00887BB6" w:rsidRPr="00887BB6" w:rsidRDefault="00887BB6" w:rsidP="00887BB6">
            <w:pPr>
              <w:widowControl w:val="0"/>
              <w:numPr>
                <w:ilvl w:val="0"/>
                <w:numId w:val="14"/>
              </w:numPr>
              <w:tabs>
                <w:tab w:val="left" w:pos="300"/>
              </w:tabs>
              <w:jc w:val="center"/>
              <w:rPr>
                <w:rFonts w:eastAsia="Bookman Old Style"/>
                <w:color w:val="000000"/>
                <w:shd w:val="clear" w:color="auto" w:fill="FFFFFF"/>
              </w:rPr>
            </w:pPr>
          </w:p>
        </w:tc>
        <w:tc>
          <w:tcPr>
            <w:tcW w:w="3822" w:type="dxa"/>
            <w:vAlign w:val="center"/>
          </w:tcPr>
          <w:p w14:paraId="25DE4071" w14:textId="77777777" w:rsidR="00887BB6" w:rsidRPr="00887BB6" w:rsidRDefault="00887BB6" w:rsidP="00887BB6">
            <w:pPr>
              <w:widowControl w:val="0"/>
              <w:ind w:left="100"/>
              <w:jc w:val="center"/>
            </w:pPr>
            <w:r w:rsidRPr="00887BB6">
              <w:rPr>
                <w:rFonts w:eastAsia="Bookman Old Style"/>
                <w:color w:val="000000"/>
                <w:shd w:val="clear" w:color="auto" w:fill="FFFFFF"/>
              </w:rPr>
              <w:t>Cement</w:t>
            </w:r>
          </w:p>
        </w:tc>
        <w:tc>
          <w:tcPr>
            <w:tcW w:w="2645" w:type="dxa"/>
            <w:vAlign w:val="center"/>
          </w:tcPr>
          <w:p w14:paraId="5A5B00DF" w14:textId="77777777" w:rsidR="00887BB6" w:rsidRPr="00887BB6" w:rsidRDefault="00887BB6" w:rsidP="00887BB6">
            <w:pPr>
              <w:widowControl w:val="0"/>
              <w:ind w:left="80"/>
            </w:pPr>
            <w:r w:rsidRPr="00887BB6">
              <w:rPr>
                <w:rFonts w:eastAsia="Bookman Old Style"/>
                <w:color w:val="000000"/>
                <w:shd w:val="clear" w:color="auto" w:fill="FFFFFF"/>
              </w:rPr>
              <w:t>Spajanie wymurówki pieców i kadzi</w:t>
            </w:r>
          </w:p>
        </w:tc>
        <w:tc>
          <w:tcPr>
            <w:tcW w:w="2232" w:type="dxa"/>
            <w:vAlign w:val="center"/>
          </w:tcPr>
          <w:p w14:paraId="703D5DD6" w14:textId="77777777" w:rsidR="00887BB6" w:rsidRPr="00887BB6" w:rsidRDefault="00887BB6" w:rsidP="00887BB6">
            <w:pPr>
              <w:jc w:val="center"/>
              <w:rPr>
                <w:b/>
                <w:lang w:eastAsia="pl-PL"/>
              </w:rPr>
            </w:pPr>
            <w:r w:rsidRPr="00887BB6">
              <w:rPr>
                <w:b/>
                <w:lang w:eastAsia="pl-PL"/>
              </w:rPr>
              <w:t>ok. 30,00 Mg/rok</w:t>
            </w:r>
          </w:p>
        </w:tc>
      </w:tr>
      <w:tr w:rsidR="00887BB6" w:rsidRPr="00887BB6" w14:paraId="6191BF54" w14:textId="77777777" w:rsidTr="005D26C3">
        <w:trPr>
          <w:trHeight w:val="340"/>
          <w:jc w:val="center"/>
        </w:trPr>
        <w:tc>
          <w:tcPr>
            <w:tcW w:w="763" w:type="dxa"/>
            <w:vAlign w:val="center"/>
          </w:tcPr>
          <w:p w14:paraId="7B26F0A8" w14:textId="77777777" w:rsidR="00887BB6" w:rsidRPr="00887BB6" w:rsidRDefault="00887BB6" w:rsidP="00887BB6">
            <w:pPr>
              <w:widowControl w:val="0"/>
              <w:numPr>
                <w:ilvl w:val="0"/>
                <w:numId w:val="14"/>
              </w:numPr>
              <w:tabs>
                <w:tab w:val="left" w:pos="300"/>
              </w:tabs>
              <w:jc w:val="center"/>
              <w:rPr>
                <w:rFonts w:eastAsia="Bookman Old Style"/>
                <w:color w:val="000000"/>
                <w:shd w:val="clear" w:color="auto" w:fill="FFFFFF"/>
              </w:rPr>
            </w:pPr>
          </w:p>
        </w:tc>
        <w:tc>
          <w:tcPr>
            <w:tcW w:w="3822" w:type="dxa"/>
            <w:vAlign w:val="center"/>
          </w:tcPr>
          <w:p w14:paraId="1FEB543F" w14:textId="77777777" w:rsidR="00887BB6" w:rsidRPr="00887BB6" w:rsidRDefault="00887BB6" w:rsidP="00887BB6">
            <w:pPr>
              <w:widowControl w:val="0"/>
              <w:ind w:left="100"/>
              <w:jc w:val="center"/>
            </w:pPr>
            <w:r w:rsidRPr="00887BB6">
              <w:rPr>
                <w:rFonts w:eastAsia="Bookman Old Style"/>
                <w:color w:val="000000"/>
                <w:shd w:val="clear" w:color="auto" w:fill="FFFFFF"/>
              </w:rPr>
              <w:t>Beton BOK160</w:t>
            </w:r>
          </w:p>
        </w:tc>
        <w:tc>
          <w:tcPr>
            <w:tcW w:w="2645" w:type="dxa"/>
            <w:vAlign w:val="center"/>
          </w:tcPr>
          <w:p w14:paraId="220BA811" w14:textId="77777777" w:rsidR="00887BB6" w:rsidRPr="00887BB6" w:rsidRDefault="00887BB6" w:rsidP="00887BB6">
            <w:pPr>
              <w:widowControl w:val="0"/>
              <w:ind w:left="80"/>
            </w:pPr>
            <w:r w:rsidRPr="00887BB6">
              <w:rPr>
                <w:rFonts w:eastAsia="Bookman Old Style"/>
                <w:color w:val="000000"/>
                <w:shd w:val="clear" w:color="auto" w:fill="FFFFFF"/>
              </w:rPr>
              <w:t>Spoiwo do napraw kadzi i pieców</w:t>
            </w:r>
          </w:p>
        </w:tc>
        <w:tc>
          <w:tcPr>
            <w:tcW w:w="2232" w:type="dxa"/>
            <w:vAlign w:val="center"/>
          </w:tcPr>
          <w:p w14:paraId="343B49FA" w14:textId="77777777" w:rsidR="00887BB6" w:rsidRPr="00887BB6" w:rsidRDefault="00887BB6" w:rsidP="00887BB6">
            <w:pPr>
              <w:jc w:val="center"/>
              <w:rPr>
                <w:b/>
                <w:lang w:eastAsia="pl-PL"/>
              </w:rPr>
            </w:pPr>
            <w:r w:rsidRPr="00887BB6">
              <w:rPr>
                <w:b/>
                <w:lang w:eastAsia="pl-PL"/>
              </w:rPr>
              <w:t>ok. 55,00 Mg/rok</w:t>
            </w:r>
          </w:p>
        </w:tc>
      </w:tr>
      <w:tr w:rsidR="00887BB6" w:rsidRPr="00887BB6" w14:paraId="2520BC16" w14:textId="77777777" w:rsidTr="005D26C3">
        <w:trPr>
          <w:trHeight w:val="340"/>
          <w:jc w:val="center"/>
        </w:trPr>
        <w:tc>
          <w:tcPr>
            <w:tcW w:w="763" w:type="dxa"/>
            <w:vAlign w:val="center"/>
          </w:tcPr>
          <w:p w14:paraId="2F65EC9B" w14:textId="77777777" w:rsidR="00887BB6" w:rsidRPr="00887BB6" w:rsidRDefault="00887BB6" w:rsidP="00887BB6">
            <w:pPr>
              <w:widowControl w:val="0"/>
              <w:numPr>
                <w:ilvl w:val="0"/>
                <w:numId w:val="14"/>
              </w:numPr>
              <w:tabs>
                <w:tab w:val="left" w:pos="300"/>
              </w:tabs>
              <w:jc w:val="center"/>
              <w:rPr>
                <w:rFonts w:eastAsia="Bookman Old Style"/>
                <w:color w:val="000000"/>
                <w:shd w:val="clear" w:color="auto" w:fill="FFFFFF"/>
              </w:rPr>
            </w:pPr>
          </w:p>
        </w:tc>
        <w:tc>
          <w:tcPr>
            <w:tcW w:w="3822" w:type="dxa"/>
            <w:vAlign w:val="center"/>
          </w:tcPr>
          <w:p w14:paraId="7432D025" w14:textId="77777777" w:rsidR="00887BB6" w:rsidRPr="00887BB6" w:rsidRDefault="00887BB6" w:rsidP="00887BB6">
            <w:pPr>
              <w:widowControl w:val="0"/>
              <w:ind w:left="100"/>
              <w:jc w:val="center"/>
            </w:pPr>
            <w:r w:rsidRPr="00887BB6">
              <w:rPr>
                <w:rFonts w:eastAsia="Bookman Old Style"/>
                <w:color w:val="000000"/>
                <w:shd w:val="clear" w:color="auto" w:fill="FFFFFF"/>
              </w:rPr>
              <w:t>Drut spawalniczy</w:t>
            </w:r>
          </w:p>
        </w:tc>
        <w:tc>
          <w:tcPr>
            <w:tcW w:w="2645" w:type="dxa"/>
            <w:vAlign w:val="center"/>
          </w:tcPr>
          <w:p w14:paraId="5C68137A" w14:textId="77777777" w:rsidR="00887BB6" w:rsidRPr="00887BB6" w:rsidRDefault="00887BB6" w:rsidP="00887BB6">
            <w:pPr>
              <w:widowControl w:val="0"/>
              <w:ind w:left="80"/>
            </w:pPr>
            <w:r w:rsidRPr="00887BB6">
              <w:rPr>
                <w:rFonts w:eastAsia="Bookman Old Style"/>
                <w:color w:val="000000"/>
                <w:shd w:val="clear" w:color="auto" w:fill="FFFFFF"/>
              </w:rPr>
              <w:t>Do naprawy odlewów</w:t>
            </w:r>
          </w:p>
        </w:tc>
        <w:tc>
          <w:tcPr>
            <w:tcW w:w="2232" w:type="dxa"/>
            <w:vAlign w:val="center"/>
          </w:tcPr>
          <w:p w14:paraId="1FC008DD" w14:textId="77777777" w:rsidR="00887BB6" w:rsidRPr="00887BB6" w:rsidRDefault="00887BB6" w:rsidP="00887BB6">
            <w:pPr>
              <w:jc w:val="center"/>
              <w:rPr>
                <w:b/>
                <w:lang w:eastAsia="pl-PL"/>
              </w:rPr>
            </w:pPr>
            <w:r w:rsidRPr="00887BB6">
              <w:rPr>
                <w:b/>
                <w:lang w:eastAsia="pl-PL"/>
              </w:rPr>
              <w:t>ok. 25,00 Mg/rok</w:t>
            </w:r>
          </w:p>
        </w:tc>
      </w:tr>
      <w:tr w:rsidR="00887BB6" w:rsidRPr="00887BB6" w14:paraId="4EFF3CA2" w14:textId="77777777" w:rsidTr="005D26C3">
        <w:trPr>
          <w:trHeight w:val="340"/>
          <w:jc w:val="center"/>
        </w:trPr>
        <w:tc>
          <w:tcPr>
            <w:tcW w:w="763" w:type="dxa"/>
            <w:vAlign w:val="center"/>
          </w:tcPr>
          <w:p w14:paraId="73DC5B80" w14:textId="77777777" w:rsidR="00887BB6" w:rsidRPr="00887BB6" w:rsidRDefault="00887BB6" w:rsidP="00887BB6">
            <w:pPr>
              <w:widowControl w:val="0"/>
              <w:numPr>
                <w:ilvl w:val="0"/>
                <w:numId w:val="14"/>
              </w:numPr>
              <w:tabs>
                <w:tab w:val="left" w:pos="300"/>
              </w:tabs>
              <w:jc w:val="center"/>
              <w:rPr>
                <w:rFonts w:eastAsia="Bookman Old Style"/>
                <w:color w:val="000000"/>
                <w:shd w:val="clear" w:color="auto" w:fill="FFFFFF"/>
              </w:rPr>
            </w:pPr>
          </w:p>
        </w:tc>
        <w:tc>
          <w:tcPr>
            <w:tcW w:w="3822" w:type="dxa"/>
            <w:vAlign w:val="center"/>
          </w:tcPr>
          <w:p w14:paraId="67AF3096" w14:textId="77777777" w:rsidR="00887BB6" w:rsidRPr="00887BB6" w:rsidRDefault="00887BB6" w:rsidP="00887BB6">
            <w:pPr>
              <w:widowControl w:val="0"/>
              <w:ind w:left="100"/>
              <w:jc w:val="center"/>
            </w:pPr>
            <w:r w:rsidRPr="00887BB6">
              <w:rPr>
                <w:rFonts w:eastAsia="Bookman Old Style"/>
                <w:color w:val="000000"/>
                <w:shd w:val="clear" w:color="auto" w:fill="FFFFFF"/>
              </w:rPr>
              <w:t>Śrut staliwny</w:t>
            </w:r>
          </w:p>
        </w:tc>
        <w:tc>
          <w:tcPr>
            <w:tcW w:w="2645" w:type="dxa"/>
            <w:vAlign w:val="center"/>
          </w:tcPr>
          <w:p w14:paraId="46E7EAB2" w14:textId="77777777" w:rsidR="00887BB6" w:rsidRPr="00887BB6" w:rsidRDefault="00887BB6" w:rsidP="00887BB6">
            <w:pPr>
              <w:widowControl w:val="0"/>
            </w:pPr>
            <w:r w:rsidRPr="00887BB6">
              <w:rPr>
                <w:rFonts w:eastAsia="Bookman Old Style"/>
                <w:color w:val="000000"/>
                <w:shd w:val="clear" w:color="auto" w:fill="FFFFFF"/>
              </w:rPr>
              <w:t>Do oczyszczania odlewów</w:t>
            </w:r>
          </w:p>
        </w:tc>
        <w:tc>
          <w:tcPr>
            <w:tcW w:w="2232" w:type="dxa"/>
            <w:vAlign w:val="center"/>
          </w:tcPr>
          <w:p w14:paraId="4A238056" w14:textId="77777777" w:rsidR="00887BB6" w:rsidRPr="00887BB6" w:rsidRDefault="00887BB6" w:rsidP="00887BB6">
            <w:pPr>
              <w:jc w:val="center"/>
              <w:rPr>
                <w:b/>
                <w:lang w:eastAsia="pl-PL"/>
              </w:rPr>
            </w:pPr>
            <w:r w:rsidRPr="00887BB6">
              <w:rPr>
                <w:b/>
                <w:lang w:eastAsia="pl-PL"/>
              </w:rPr>
              <w:t>ok. 30,00 Mg/rok</w:t>
            </w:r>
          </w:p>
        </w:tc>
      </w:tr>
      <w:tr w:rsidR="00887BB6" w:rsidRPr="00887BB6" w14:paraId="17635C03" w14:textId="77777777" w:rsidTr="005D26C3">
        <w:trPr>
          <w:trHeight w:val="340"/>
          <w:jc w:val="center"/>
        </w:trPr>
        <w:tc>
          <w:tcPr>
            <w:tcW w:w="763" w:type="dxa"/>
            <w:vAlign w:val="center"/>
          </w:tcPr>
          <w:p w14:paraId="30C5E114" w14:textId="77777777" w:rsidR="00887BB6" w:rsidRPr="00887BB6" w:rsidRDefault="00887BB6" w:rsidP="00887BB6">
            <w:pPr>
              <w:widowControl w:val="0"/>
              <w:numPr>
                <w:ilvl w:val="0"/>
                <w:numId w:val="14"/>
              </w:numPr>
              <w:tabs>
                <w:tab w:val="left" w:pos="300"/>
              </w:tabs>
              <w:jc w:val="center"/>
              <w:rPr>
                <w:rFonts w:eastAsia="Bookman Old Style"/>
                <w:color w:val="000000"/>
                <w:shd w:val="clear" w:color="auto" w:fill="FFFFFF"/>
              </w:rPr>
            </w:pPr>
          </w:p>
        </w:tc>
        <w:tc>
          <w:tcPr>
            <w:tcW w:w="3822" w:type="dxa"/>
            <w:vAlign w:val="center"/>
          </w:tcPr>
          <w:p w14:paraId="32588805" w14:textId="77777777" w:rsidR="00887BB6" w:rsidRPr="00887BB6" w:rsidRDefault="00887BB6" w:rsidP="00887BB6">
            <w:pPr>
              <w:widowControl w:val="0"/>
              <w:ind w:left="100"/>
              <w:jc w:val="center"/>
            </w:pPr>
            <w:r w:rsidRPr="00887BB6">
              <w:rPr>
                <w:rFonts w:eastAsia="Bookman Old Style"/>
                <w:color w:val="000000"/>
                <w:shd w:val="clear" w:color="auto" w:fill="FFFFFF"/>
              </w:rPr>
              <w:t>Szmaty i czyściwo</w:t>
            </w:r>
          </w:p>
        </w:tc>
        <w:tc>
          <w:tcPr>
            <w:tcW w:w="2645" w:type="dxa"/>
            <w:vAlign w:val="center"/>
          </w:tcPr>
          <w:p w14:paraId="0966F3CC" w14:textId="77777777" w:rsidR="00887BB6" w:rsidRPr="00887BB6" w:rsidRDefault="00887BB6" w:rsidP="00887BB6">
            <w:pPr>
              <w:widowControl w:val="0"/>
              <w:ind w:left="80"/>
            </w:pPr>
            <w:r w:rsidRPr="00887BB6">
              <w:rPr>
                <w:rFonts w:eastAsia="Bookman Old Style"/>
                <w:color w:val="000000"/>
                <w:shd w:val="clear" w:color="auto" w:fill="FFFFFF"/>
              </w:rPr>
              <w:t>Do oczyszczania maszyn i odlewów</w:t>
            </w:r>
          </w:p>
        </w:tc>
        <w:tc>
          <w:tcPr>
            <w:tcW w:w="2232" w:type="dxa"/>
            <w:vAlign w:val="center"/>
          </w:tcPr>
          <w:p w14:paraId="4DA393A1" w14:textId="77777777" w:rsidR="00887BB6" w:rsidRPr="00887BB6" w:rsidRDefault="00887BB6" w:rsidP="00887BB6">
            <w:pPr>
              <w:jc w:val="center"/>
              <w:rPr>
                <w:b/>
                <w:lang w:eastAsia="pl-PL"/>
              </w:rPr>
            </w:pPr>
            <w:r w:rsidRPr="00887BB6">
              <w:rPr>
                <w:b/>
                <w:lang w:eastAsia="pl-PL"/>
              </w:rPr>
              <w:t>ok. 0,3 Mg/rok</w:t>
            </w:r>
          </w:p>
        </w:tc>
      </w:tr>
      <w:tr w:rsidR="00887BB6" w:rsidRPr="00887BB6" w14:paraId="66923169" w14:textId="77777777" w:rsidTr="005D26C3">
        <w:trPr>
          <w:trHeight w:val="340"/>
          <w:jc w:val="center"/>
        </w:trPr>
        <w:tc>
          <w:tcPr>
            <w:tcW w:w="763" w:type="dxa"/>
            <w:vAlign w:val="center"/>
          </w:tcPr>
          <w:p w14:paraId="59CD8E5E" w14:textId="77777777" w:rsidR="00887BB6" w:rsidRPr="00887BB6" w:rsidRDefault="00887BB6" w:rsidP="00887BB6">
            <w:pPr>
              <w:widowControl w:val="0"/>
              <w:numPr>
                <w:ilvl w:val="0"/>
                <w:numId w:val="14"/>
              </w:numPr>
              <w:tabs>
                <w:tab w:val="left" w:pos="300"/>
              </w:tabs>
              <w:jc w:val="center"/>
              <w:rPr>
                <w:rFonts w:eastAsia="Bookman Old Style"/>
                <w:color w:val="000000"/>
                <w:shd w:val="clear" w:color="auto" w:fill="FFFFFF"/>
              </w:rPr>
            </w:pPr>
          </w:p>
        </w:tc>
        <w:tc>
          <w:tcPr>
            <w:tcW w:w="3822" w:type="dxa"/>
            <w:vAlign w:val="center"/>
          </w:tcPr>
          <w:p w14:paraId="3DDB9D97" w14:textId="77777777" w:rsidR="00887BB6" w:rsidRPr="00887BB6" w:rsidRDefault="00887BB6" w:rsidP="00887BB6">
            <w:pPr>
              <w:widowControl w:val="0"/>
              <w:ind w:left="100"/>
              <w:jc w:val="center"/>
            </w:pPr>
            <w:r w:rsidRPr="00887BB6">
              <w:rPr>
                <w:rFonts w:eastAsia="Bookman Old Style"/>
                <w:color w:val="000000"/>
                <w:shd w:val="clear" w:color="auto" w:fill="FFFFFF"/>
              </w:rPr>
              <w:t>Elektrody ESM</w:t>
            </w:r>
          </w:p>
        </w:tc>
        <w:tc>
          <w:tcPr>
            <w:tcW w:w="2645" w:type="dxa"/>
            <w:vAlign w:val="center"/>
          </w:tcPr>
          <w:p w14:paraId="2D3983D9" w14:textId="77777777" w:rsidR="00887BB6" w:rsidRPr="00887BB6" w:rsidRDefault="00887BB6" w:rsidP="00887BB6">
            <w:pPr>
              <w:widowControl w:val="0"/>
            </w:pPr>
            <w:r w:rsidRPr="00887BB6">
              <w:rPr>
                <w:rFonts w:eastAsia="Bookman Old Style"/>
                <w:color w:val="000000"/>
                <w:shd w:val="clear" w:color="auto" w:fill="FFFFFF"/>
              </w:rPr>
              <w:t>Elektrody do żłobkowania</w:t>
            </w:r>
          </w:p>
        </w:tc>
        <w:tc>
          <w:tcPr>
            <w:tcW w:w="2232" w:type="dxa"/>
            <w:vAlign w:val="center"/>
          </w:tcPr>
          <w:p w14:paraId="1283D515" w14:textId="77777777" w:rsidR="00887BB6" w:rsidRPr="00887BB6" w:rsidRDefault="00887BB6" w:rsidP="00887BB6">
            <w:pPr>
              <w:jc w:val="center"/>
              <w:rPr>
                <w:b/>
                <w:lang w:eastAsia="pl-PL"/>
              </w:rPr>
            </w:pPr>
            <w:r w:rsidRPr="00887BB6">
              <w:rPr>
                <w:b/>
                <w:lang w:eastAsia="pl-PL"/>
              </w:rPr>
              <w:t xml:space="preserve">ok. 220 000 szt./rok </w:t>
            </w:r>
          </w:p>
        </w:tc>
      </w:tr>
      <w:tr w:rsidR="00887BB6" w:rsidRPr="00887BB6" w14:paraId="406B42DB" w14:textId="77777777" w:rsidTr="005D26C3">
        <w:trPr>
          <w:trHeight w:val="340"/>
          <w:jc w:val="center"/>
        </w:trPr>
        <w:tc>
          <w:tcPr>
            <w:tcW w:w="763" w:type="dxa"/>
            <w:vAlign w:val="center"/>
          </w:tcPr>
          <w:p w14:paraId="117E7E7C" w14:textId="77777777" w:rsidR="00887BB6" w:rsidRPr="00887BB6" w:rsidRDefault="00887BB6" w:rsidP="00887BB6">
            <w:pPr>
              <w:widowControl w:val="0"/>
              <w:numPr>
                <w:ilvl w:val="0"/>
                <w:numId w:val="14"/>
              </w:numPr>
              <w:tabs>
                <w:tab w:val="left" w:pos="300"/>
              </w:tabs>
              <w:jc w:val="center"/>
              <w:rPr>
                <w:rFonts w:eastAsia="Bookman Old Style"/>
                <w:color w:val="000000"/>
                <w:shd w:val="clear" w:color="auto" w:fill="FFFFFF"/>
              </w:rPr>
            </w:pPr>
          </w:p>
        </w:tc>
        <w:tc>
          <w:tcPr>
            <w:tcW w:w="3822" w:type="dxa"/>
            <w:vAlign w:val="center"/>
          </w:tcPr>
          <w:p w14:paraId="3CC71FC2" w14:textId="77777777" w:rsidR="00887BB6" w:rsidRPr="00887BB6" w:rsidRDefault="00887BB6" w:rsidP="00887BB6">
            <w:pPr>
              <w:widowControl w:val="0"/>
              <w:ind w:left="100"/>
              <w:jc w:val="center"/>
            </w:pPr>
            <w:r w:rsidRPr="00887BB6">
              <w:rPr>
                <w:rFonts w:eastAsia="Bookman Old Style"/>
                <w:color w:val="000000"/>
                <w:shd w:val="clear" w:color="auto" w:fill="FFFFFF"/>
              </w:rPr>
              <w:t>Kształtki ceramiczne do układów wlewowych</w:t>
            </w:r>
          </w:p>
        </w:tc>
        <w:tc>
          <w:tcPr>
            <w:tcW w:w="2645" w:type="dxa"/>
            <w:vAlign w:val="center"/>
          </w:tcPr>
          <w:p w14:paraId="3E1A1E9B" w14:textId="77777777" w:rsidR="00887BB6" w:rsidRPr="00887BB6" w:rsidRDefault="00887BB6" w:rsidP="00887BB6">
            <w:pPr>
              <w:widowControl w:val="0"/>
              <w:ind w:left="80"/>
            </w:pPr>
            <w:r w:rsidRPr="00887BB6">
              <w:rPr>
                <w:rFonts w:eastAsia="Bookman Old Style"/>
                <w:color w:val="000000"/>
                <w:shd w:val="clear" w:color="auto" w:fill="FFFFFF"/>
              </w:rPr>
              <w:t>Układy wlewowe</w:t>
            </w:r>
          </w:p>
        </w:tc>
        <w:tc>
          <w:tcPr>
            <w:tcW w:w="2232" w:type="dxa"/>
            <w:vAlign w:val="center"/>
          </w:tcPr>
          <w:p w14:paraId="0B1504F1" w14:textId="77777777" w:rsidR="00887BB6" w:rsidRPr="00887BB6" w:rsidRDefault="00887BB6" w:rsidP="00887BB6">
            <w:pPr>
              <w:jc w:val="center"/>
              <w:rPr>
                <w:b/>
                <w:lang w:eastAsia="pl-PL"/>
              </w:rPr>
            </w:pPr>
            <w:r w:rsidRPr="00887BB6">
              <w:rPr>
                <w:b/>
                <w:lang w:eastAsia="pl-PL"/>
              </w:rPr>
              <w:t>ok. 300 000 szt./rok</w:t>
            </w:r>
          </w:p>
        </w:tc>
      </w:tr>
      <w:tr w:rsidR="00887BB6" w:rsidRPr="00887BB6" w14:paraId="45886C33" w14:textId="77777777" w:rsidTr="005D26C3">
        <w:trPr>
          <w:trHeight w:val="340"/>
          <w:jc w:val="center"/>
        </w:trPr>
        <w:tc>
          <w:tcPr>
            <w:tcW w:w="763" w:type="dxa"/>
            <w:vAlign w:val="center"/>
          </w:tcPr>
          <w:p w14:paraId="6DF092F6" w14:textId="77777777" w:rsidR="00887BB6" w:rsidRPr="00887BB6" w:rsidRDefault="00887BB6" w:rsidP="00887BB6">
            <w:pPr>
              <w:widowControl w:val="0"/>
              <w:numPr>
                <w:ilvl w:val="0"/>
                <w:numId w:val="14"/>
              </w:numPr>
              <w:tabs>
                <w:tab w:val="left" w:pos="300"/>
              </w:tabs>
              <w:jc w:val="center"/>
              <w:rPr>
                <w:rFonts w:eastAsia="Bookman Old Style"/>
                <w:color w:val="000000"/>
                <w:shd w:val="clear" w:color="auto" w:fill="FFFFFF"/>
              </w:rPr>
            </w:pPr>
          </w:p>
        </w:tc>
        <w:tc>
          <w:tcPr>
            <w:tcW w:w="3822" w:type="dxa"/>
            <w:vAlign w:val="center"/>
          </w:tcPr>
          <w:p w14:paraId="4142EB8A" w14:textId="77777777" w:rsidR="00887BB6" w:rsidRPr="00887BB6" w:rsidRDefault="00887BB6" w:rsidP="00887BB6">
            <w:pPr>
              <w:widowControl w:val="0"/>
              <w:ind w:left="100"/>
              <w:jc w:val="center"/>
            </w:pPr>
            <w:r w:rsidRPr="00887BB6">
              <w:rPr>
                <w:rFonts w:eastAsia="Bookman Old Style"/>
                <w:color w:val="000000"/>
                <w:shd w:val="clear" w:color="auto" w:fill="FFFFFF"/>
              </w:rPr>
              <w:t>Tarcica, sklejka, płyta modelarska</w:t>
            </w:r>
          </w:p>
        </w:tc>
        <w:tc>
          <w:tcPr>
            <w:tcW w:w="2645" w:type="dxa"/>
            <w:vAlign w:val="center"/>
          </w:tcPr>
          <w:p w14:paraId="3F52F6DB" w14:textId="77777777" w:rsidR="00887BB6" w:rsidRPr="00887BB6" w:rsidRDefault="00887BB6" w:rsidP="00887BB6">
            <w:pPr>
              <w:widowControl w:val="0"/>
              <w:ind w:left="80"/>
            </w:pPr>
            <w:r w:rsidRPr="00887BB6">
              <w:rPr>
                <w:rFonts w:eastAsia="Bookman Old Style"/>
                <w:color w:val="000000"/>
                <w:shd w:val="clear" w:color="auto" w:fill="FFFFFF"/>
              </w:rPr>
              <w:t>Przygotowanie modeli</w:t>
            </w:r>
          </w:p>
        </w:tc>
        <w:tc>
          <w:tcPr>
            <w:tcW w:w="2232" w:type="dxa"/>
            <w:vAlign w:val="center"/>
          </w:tcPr>
          <w:p w14:paraId="6CD514B6" w14:textId="77777777" w:rsidR="00887BB6" w:rsidRPr="00887BB6" w:rsidRDefault="00887BB6" w:rsidP="00887BB6">
            <w:pPr>
              <w:jc w:val="center"/>
              <w:rPr>
                <w:b/>
                <w:lang w:eastAsia="pl-PL"/>
              </w:rPr>
            </w:pPr>
            <w:r w:rsidRPr="00887BB6">
              <w:rPr>
                <w:b/>
                <w:lang w:eastAsia="pl-PL"/>
              </w:rPr>
              <w:t>ok. 150,00 m</w:t>
            </w:r>
            <w:r w:rsidRPr="00887BB6">
              <w:rPr>
                <w:b/>
                <w:vertAlign w:val="superscript"/>
                <w:lang w:eastAsia="pl-PL"/>
              </w:rPr>
              <w:t>3</w:t>
            </w:r>
            <w:r w:rsidRPr="00887BB6">
              <w:rPr>
                <w:b/>
                <w:lang w:eastAsia="pl-PL"/>
              </w:rPr>
              <w:t>/rok</w:t>
            </w:r>
          </w:p>
        </w:tc>
      </w:tr>
      <w:tr w:rsidR="00887BB6" w:rsidRPr="00887BB6" w14:paraId="2E20020D" w14:textId="77777777" w:rsidTr="005D26C3">
        <w:trPr>
          <w:trHeight w:val="340"/>
          <w:jc w:val="center"/>
        </w:trPr>
        <w:tc>
          <w:tcPr>
            <w:tcW w:w="763" w:type="dxa"/>
            <w:vAlign w:val="center"/>
          </w:tcPr>
          <w:p w14:paraId="1DABB187" w14:textId="77777777" w:rsidR="00887BB6" w:rsidRPr="00887BB6" w:rsidRDefault="00887BB6" w:rsidP="00887BB6">
            <w:pPr>
              <w:widowControl w:val="0"/>
              <w:numPr>
                <w:ilvl w:val="0"/>
                <w:numId w:val="14"/>
              </w:numPr>
              <w:tabs>
                <w:tab w:val="left" w:pos="300"/>
              </w:tabs>
              <w:jc w:val="center"/>
              <w:rPr>
                <w:rFonts w:eastAsia="Bookman Old Style"/>
                <w:color w:val="000000"/>
                <w:shd w:val="clear" w:color="auto" w:fill="FFFFFF"/>
              </w:rPr>
            </w:pPr>
          </w:p>
        </w:tc>
        <w:tc>
          <w:tcPr>
            <w:tcW w:w="3822" w:type="dxa"/>
            <w:vAlign w:val="center"/>
          </w:tcPr>
          <w:p w14:paraId="5EC64914" w14:textId="77777777" w:rsidR="00887BB6" w:rsidRPr="00887BB6" w:rsidRDefault="00887BB6" w:rsidP="00887BB6">
            <w:pPr>
              <w:widowControl w:val="0"/>
              <w:ind w:left="100"/>
              <w:jc w:val="center"/>
            </w:pPr>
            <w:r w:rsidRPr="00887BB6">
              <w:rPr>
                <w:rFonts w:eastAsia="Bookman Old Style"/>
                <w:color w:val="000000"/>
                <w:shd w:val="clear" w:color="auto" w:fill="FFFFFF"/>
              </w:rPr>
              <w:t>Tkanina termoizolacyjna</w:t>
            </w:r>
          </w:p>
        </w:tc>
        <w:tc>
          <w:tcPr>
            <w:tcW w:w="2645" w:type="dxa"/>
            <w:vAlign w:val="center"/>
          </w:tcPr>
          <w:p w14:paraId="77EE7794" w14:textId="77777777" w:rsidR="00887BB6" w:rsidRPr="00887BB6" w:rsidRDefault="00887BB6" w:rsidP="00887BB6">
            <w:pPr>
              <w:widowControl w:val="0"/>
              <w:ind w:left="80"/>
            </w:pPr>
            <w:r w:rsidRPr="00887BB6">
              <w:rPr>
                <w:rFonts w:eastAsia="Bookman Old Style"/>
                <w:color w:val="000000"/>
                <w:shd w:val="clear" w:color="auto" w:fill="FFFFFF"/>
              </w:rPr>
              <w:t>Do izolacji cieplnej odlewów przy spawaniu</w:t>
            </w:r>
          </w:p>
        </w:tc>
        <w:tc>
          <w:tcPr>
            <w:tcW w:w="2232" w:type="dxa"/>
            <w:vAlign w:val="center"/>
          </w:tcPr>
          <w:p w14:paraId="126E5783" w14:textId="77777777" w:rsidR="00887BB6" w:rsidRPr="00887BB6" w:rsidRDefault="00887BB6" w:rsidP="00887BB6">
            <w:pPr>
              <w:jc w:val="center"/>
              <w:rPr>
                <w:b/>
                <w:lang w:eastAsia="pl-PL"/>
              </w:rPr>
            </w:pPr>
            <w:r w:rsidRPr="00887BB6">
              <w:rPr>
                <w:b/>
                <w:lang w:eastAsia="pl-PL"/>
              </w:rPr>
              <w:t>ok. 4 500,00 m</w:t>
            </w:r>
            <w:r w:rsidRPr="00887BB6">
              <w:rPr>
                <w:b/>
                <w:vertAlign w:val="superscript"/>
                <w:lang w:eastAsia="pl-PL"/>
              </w:rPr>
              <w:t>3</w:t>
            </w:r>
            <w:r w:rsidRPr="00887BB6">
              <w:rPr>
                <w:b/>
                <w:lang w:eastAsia="pl-PL"/>
              </w:rPr>
              <w:t>/rok</w:t>
            </w:r>
          </w:p>
        </w:tc>
      </w:tr>
      <w:tr w:rsidR="00887BB6" w:rsidRPr="00887BB6" w14:paraId="61A66A5D" w14:textId="77777777" w:rsidTr="005D26C3">
        <w:trPr>
          <w:trHeight w:val="528"/>
          <w:jc w:val="center"/>
        </w:trPr>
        <w:tc>
          <w:tcPr>
            <w:tcW w:w="763" w:type="dxa"/>
            <w:vAlign w:val="center"/>
          </w:tcPr>
          <w:p w14:paraId="1CFB6ED0" w14:textId="77777777" w:rsidR="00887BB6" w:rsidRPr="00887BB6" w:rsidRDefault="00887BB6" w:rsidP="00887BB6">
            <w:pPr>
              <w:widowControl w:val="0"/>
              <w:numPr>
                <w:ilvl w:val="0"/>
                <w:numId w:val="14"/>
              </w:numPr>
              <w:tabs>
                <w:tab w:val="left" w:pos="300"/>
              </w:tabs>
              <w:jc w:val="center"/>
              <w:rPr>
                <w:rFonts w:eastAsia="Bookman Old Style"/>
                <w:color w:val="000000"/>
                <w:shd w:val="clear" w:color="auto" w:fill="FFFFFF"/>
              </w:rPr>
            </w:pPr>
          </w:p>
        </w:tc>
        <w:tc>
          <w:tcPr>
            <w:tcW w:w="3822" w:type="dxa"/>
            <w:vAlign w:val="center"/>
          </w:tcPr>
          <w:p w14:paraId="74D6DCFA" w14:textId="77777777" w:rsidR="00887BB6" w:rsidRPr="00887BB6" w:rsidRDefault="00887BB6" w:rsidP="00887BB6">
            <w:pPr>
              <w:widowControl w:val="0"/>
              <w:ind w:left="100"/>
              <w:jc w:val="center"/>
            </w:pPr>
            <w:r w:rsidRPr="00887BB6">
              <w:rPr>
                <w:rFonts w:eastAsia="Bookman Old Style"/>
                <w:color w:val="000000"/>
                <w:shd w:val="clear" w:color="auto" w:fill="FFFFFF"/>
              </w:rPr>
              <w:t>Ściernice, dyski ścierne</w:t>
            </w:r>
          </w:p>
        </w:tc>
        <w:tc>
          <w:tcPr>
            <w:tcW w:w="2645" w:type="dxa"/>
            <w:vAlign w:val="center"/>
          </w:tcPr>
          <w:p w14:paraId="71E86498" w14:textId="77777777" w:rsidR="00887BB6" w:rsidRPr="00887BB6" w:rsidRDefault="00887BB6" w:rsidP="00887BB6">
            <w:pPr>
              <w:widowControl w:val="0"/>
            </w:pPr>
            <w:r w:rsidRPr="00887BB6">
              <w:rPr>
                <w:rFonts w:eastAsia="Bookman Old Style"/>
                <w:color w:val="000000"/>
                <w:shd w:val="clear" w:color="auto" w:fill="FFFFFF"/>
              </w:rPr>
              <w:t>Do wykańczania odlewów</w:t>
            </w:r>
          </w:p>
        </w:tc>
        <w:tc>
          <w:tcPr>
            <w:tcW w:w="2232" w:type="dxa"/>
            <w:vAlign w:val="center"/>
          </w:tcPr>
          <w:p w14:paraId="7B680C22" w14:textId="77777777" w:rsidR="00887BB6" w:rsidRPr="00887BB6" w:rsidRDefault="00887BB6" w:rsidP="00887BB6">
            <w:pPr>
              <w:jc w:val="center"/>
              <w:rPr>
                <w:b/>
                <w:lang w:eastAsia="pl-PL"/>
              </w:rPr>
            </w:pPr>
            <w:r w:rsidRPr="00887BB6">
              <w:rPr>
                <w:b/>
                <w:lang w:eastAsia="pl-PL"/>
              </w:rPr>
              <w:t>ok. 60 000 szt./rok</w:t>
            </w:r>
          </w:p>
        </w:tc>
      </w:tr>
    </w:tbl>
    <w:p w14:paraId="484B4EEC" w14:textId="77777777" w:rsidR="00887BB6" w:rsidRPr="00887BB6" w:rsidRDefault="00887BB6" w:rsidP="00887BB6">
      <w:pPr>
        <w:tabs>
          <w:tab w:val="left" w:pos="6290"/>
        </w:tabs>
        <w:spacing w:after="0" w:line="240" w:lineRule="auto"/>
        <w:rPr>
          <w:rFonts w:ascii="Times New Roman" w:eastAsia="Times New Roman" w:hAnsi="Times New Roman" w:cs="Times New Roman"/>
          <w:sz w:val="24"/>
          <w:szCs w:val="24"/>
          <w:lang w:eastAsia="pl-PL"/>
        </w:rPr>
      </w:pPr>
    </w:p>
    <w:p w14:paraId="0C1F851C" w14:textId="77777777" w:rsidR="00887BB6" w:rsidRPr="00887BB6" w:rsidRDefault="00887BB6" w:rsidP="00887BB6">
      <w:pPr>
        <w:spacing w:after="0" w:line="240" w:lineRule="auto"/>
        <w:ind w:left="1560" w:hanging="1560"/>
        <w:jc w:val="both"/>
        <w:rPr>
          <w:rFonts w:ascii="Times New Roman" w:eastAsia="Times New Roman" w:hAnsi="Times New Roman" w:cs="Times New Roman"/>
          <w:b/>
          <w:sz w:val="24"/>
          <w:szCs w:val="24"/>
          <w:lang w:eastAsia="pl-PL"/>
        </w:rPr>
      </w:pPr>
      <w:r w:rsidRPr="00887BB6">
        <w:rPr>
          <w:rFonts w:ascii="Times New Roman" w:eastAsia="Times New Roman" w:hAnsi="Times New Roman" w:cs="Times New Roman"/>
          <w:b/>
          <w:sz w:val="24"/>
          <w:szCs w:val="24"/>
          <w:lang w:eastAsia="pl-PL"/>
        </w:rPr>
        <w:t xml:space="preserve">Tabela nr 2 </w:t>
      </w:r>
      <w:r w:rsidRPr="00887BB6">
        <w:rPr>
          <w:rFonts w:ascii="Times New Roman" w:eastAsia="Times New Roman" w:hAnsi="Times New Roman" w:cs="Times New Roman"/>
          <w:sz w:val="24"/>
          <w:szCs w:val="24"/>
          <w:lang w:eastAsia="pl-PL"/>
        </w:rPr>
        <w:t>Zużycie surowców, materiałów pomocniczych i półproduktów (za wyjątkiem paliw) zawierających substancje niebezpieczne.</w:t>
      </w:r>
    </w:p>
    <w:tbl>
      <w:tblPr>
        <w:tblStyle w:val="Tabela-Siatka"/>
        <w:tblW w:w="9462" w:type="dxa"/>
        <w:jc w:val="center"/>
        <w:tblInd w:w="0" w:type="dxa"/>
        <w:tblLook w:val="04A0" w:firstRow="1" w:lastRow="0" w:firstColumn="1" w:lastColumn="0" w:noHBand="0" w:noVBand="1"/>
      </w:tblPr>
      <w:tblGrid>
        <w:gridCol w:w="763"/>
        <w:gridCol w:w="3822"/>
        <w:gridCol w:w="2645"/>
        <w:gridCol w:w="2232"/>
      </w:tblGrid>
      <w:tr w:rsidR="00887BB6" w:rsidRPr="00887BB6" w14:paraId="5A535189" w14:textId="77777777" w:rsidTr="005D26C3">
        <w:trPr>
          <w:jc w:val="center"/>
        </w:trPr>
        <w:tc>
          <w:tcPr>
            <w:tcW w:w="763" w:type="dxa"/>
            <w:shd w:val="clear" w:color="auto" w:fill="D9D9D9" w:themeFill="background1" w:themeFillShade="D9"/>
            <w:vAlign w:val="center"/>
          </w:tcPr>
          <w:p w14:paraId="304240B0" w14:textId="77777777" w:rsidR="00887BB6" w:rsidRPr="00887BB6" w:rsidRDefault="00887BB6" w:rsidP="00887BB6">
            <w:pPr>
              <w:tabs>
                <w:tab w:val="left" w:pos="300"/>
              </w:tabs>
              <w:jc w:val="center"/>
              <w:rPr>
                <w:b/>
                <w:sz w:val="24"/>
                <w:szCs w:val="24"/>
                <w:lang w:eastAsia="pl-PL"/>
              </w:rPr>
            </w:pPr>
            <w:r w:rsidRPr="00887BB6">
              <w:rPr>
                <w:b/>
                <w:sz w:val="24"/>
                <w:szCs w:val="24"/>
                <w:lang w:eastAsia="pl-PL"/>
              </w:rPr>
              <w:t>Lp.</w:t>
            </w:r>
          </w:p>
        </w:tc>
        <w:tc>
          <w:tcPr>
            <w:tcW w:w="3822" w:type="dxa"/>
            <w:shd w:val="clear" w:color="auto" w:fill="D9D9D9" w:themeFill="background1" w:themeFillShade="D9"/>
            <w:vAlign w:val="center"/>
          </w:tcPr>
          <w:p w14:paraId="78B87EA5" w14:textId="77777777" w:rsidR="00887BB6" w:rsidRPr="00887BB6" w:rsidRDefault="00887BB6" w:rsidP="00887BB6">
            <w:pPr>
              <w:jc w:val="center"/>
              <w:rPr>
                <w:b/>
                <w:sz w:val="24"/>
                <w:szCs w:val="24"/>
                <w:lang w:eastAsia="pl-PL"/>
              </w:rPr>
            </w:pPr>
            <w:r w:rsidRPr="00887BB6">
              <w:rPr>
                <w:b/>
                <w:sz w:val="24"/>
                <w:szCs w:val="24"/>
                <w:lang w:eastAsia="pl-PL"/>
              </w:rPr>
              <w:t>Surowiec / materiał pomocniczy</w:t>
            </w:r>
          </w:p>
        </w:tc>
        <w:tc>
          <w:tcPr>
            <w:tcW w:w="2645" w:type="dxa"/>
            <w:shd w:val="clear" w:color="auto" w:fill="D9D9D9" w:themeFill="background1" w:themeFillShade="D9"/>
            <w:vAlign w:val="center"/>
          </w:tcPr>
          <w:p w14:paraId="58DF708F" w14:textId="77777777" w:rsidR="00887BB6" w:rsidRPr="00887BB6" w:rsidRDefault="00887BB6" w:rsidP="00887BB6">
            <w:pPr>
              <w:jc w:val="center"/>
              <w:rPr>
                <w:b/>
                <w:sz w:val="24"/>
                <w:szCs w:val="24"/>
                <w:lang w:eastAsia="pl-PL"/>
              </w:rPr>
            </w:pPr>
            <w:r w:rsidRPr="00887BB6">
              <w:rPr>
                <w:b/>
                <w:sz w:val="24"/>
                <w:szCs w:val="24"/>
                <w:lang w:eastAsia="pl-PL"/>
              </w:rPr>
              <w:t>Zastosowanie</w:t>
            </w:r>
          </w:p>
        </w:tc>
        <w:tc>
          <w:tcPr>
            <w:tcW w:w="2232" w:type="dxa"/>
            <w:shd w:val="clear" w:color="auto" w:fill="D9D9D9" w:themeFill="background1" w:themeFillShade="D9"/>
            <w:vAlign w:val="center"/>
          </w:tcPr>
          <w:p w14:paraId="0EEDF817" w14:textId="77777777" w:rsidR="00887BB6" w:rsidRPr="00887BB6" w:rsidRDefault="00887BB6" w:rsidP="00887BB6">
            <w:pPr>
              <w:jc w:val="center"/>
              <w:rPr>
                <w:b/>
                <w:sz w:val="24"/>
                <w:szCs w:val="24"/>
                <w:lang w:eastAsia="pl-PL"/>
              </w:rPr>
            </w:pPr>
            <w:r w:rsidRPr="00887BB6">
              <w:rPr>
                <w:b/>
                <w:sz w:val="24"/>
                <w:szCs w:val="24"/>
                <w:lang w:eastAsia="pl-PL"/>
              </w:rPr>
              <w:t>Zużycie Mg/rok</w:t>
            </w:r>
          </w:p>
        </w:tc>
      </w:tr>
      <w:tr w:rsidR="00887BB6" w:rsidRPr="00887BB6" w14:paraId="1AA95BBE" w14:textId="77777777" w:rsidTr="005D26C3">
        <w:trPr>
          <w:trHeight w:val="340"/>
          <w:jc w:val="center"/>
        </w:trPr>
        <w:tc>
          <w:tcPr>
            <w:tcW w:w="763" w:type="dxa"/>
            <w:vAlign w:val="center"/>
          </w:tcPr>
          <w:p w14:paraId="496BE40A" w14:textId="77777777" w:rsidR="00887BB6" w:rsidRPr="00887BB6" w:rsidRDefault="00887BB6" w:rsidP="00887BB6">
            <w:pPr>
              <w:numPr>
                <w:ilvl w:val="0"/>
                <w:numId w:val="15"/>
              </w:numPr>
              <w:tabs>
                <w:tab w:val="left" w:pos="300"/>
              </w:tabs>
              <w:jc w:val="center"/>
              <w:rPr>
                <w:lang w:eastAsia="pl-PL"/>
              </w:rPr>
            </w:pPr>
          </w:p>
        </w:tc>
        <w:tc>
          <w:tcPr>
            <w:tcW w:w="3822" w:type="dxa"/>
            <w:vAlign w:val="center"/>
          </w:tcPr>
          <w:p w14:paraId="4B18235B" w14:textId="77777777" w:rsidR="00887BB6" w:rsidRPr="00887BB6" w:rsidRDefault="00887BB6" w:rsidP="00887BB6">
            <w:pPr>
              <w:widowControl w:val="0"/>
              <w:jc w:val="center"/>
            </w:pPr>
            <w:r w:rsidRPr="00887BB6">
              <w:rPr>
                <w:rFonts w:eastAsia="Bookman Old Style"/>
                <w:color w:val="000000"/>
                <w:shd w:val="clear" w:color="auto" w:fill="FFFFFF"/>
              </w:rPr>
              <w:t xml:space="preserve">Spoiwo </w:t>
            </w:r>
            <w:proofErr w:type="spellStart"/>
            <w:r w:rsidRPr="00887BB6">
              <w:rPr>
                <w:rFonts w:eastAsia="Bookman Old Style"/>
                <w:color w:val="000000"/>
                <w:shd w:val="clear" w:color="auto" w:fill="FFFFFF"/>
              </w:rPr>
              <w:t>alkidowe</w:t>
            </w:r>
            <w:proofErr w:type="spellEnd"/>
            <w:r w:rsidRPr="00887BB6">
              <w:rPr>
                <w:rFonts w:eastAsia="Bookman Old Style"/>
                <w:color w:val="000000"/>
                <w:shd w:val="clear" w:color="auto" w:fill="FFFFFF"/>
              </w:rPr>
              <w:t xml:space="preserve"> SL 2002</w:t>
            </w:r>
          </w:p>
        </w:tc>
        <w:tc>
          <w:tcPr>
            <w:tcW w:w="2645" w:type="dxa"/>
            <w:vAlign w:val="center"/>
          </w:tcPr>
          <w:p w14:paraId="78113E16" w14:textId="77777777" w:rsidR="00887BB6" w:rsidRPr="00887BB6" w:rsidRDefault="00887BB6" w:rsidP="00887BB6">
            <w:pPr>
              <w:widowControl w:val="0"/>
              <w:ind w:left="80"/>
            </w:pPr>
            <w:r w:rsidRPr="00887BB6">
              <w:rPr>
                <w:rFonts w:eastAsia="Bookman Old Style"/>
                <w:color w:val="000000"/>
                <w:shd w:val="clear" w:color="auto" w:fill="FFFFFF"/>
              </w:rPr>
              <w:t xml:space="preserve">Sporządzanie mas formierskich </w:t>
            </w:r>
            <w:proofErr w:type="spellStart"/>
            <w:r w:rsidRPr="00887BB6">
              <w:rPr>
                <w:rFonts w:eastAsia="Bookman Old Style"/>
                <w:color w:val="000000"/>
                <w:shd w:val="clear" w:color="auto" w:fill="FFFFFF"/>
              </w:rPr>
              <w:t>alkidowych</w:t>
            </w:r>
            <w:proofErr w:type="spellEnd"/>
          </w:p>
        </w:tc>
        <w:tc>
          <w:tcPr>
            <w:tcW w:w="2232" w:type="dxa"/>
            <w:vAlign w:val="center"/>
          </w:tcPr>
          <w:p w14:paraId="4887BEA3" w14:textId="77777777" w:rsidR="00887BB6" w:rsidRPr="00887BB6" w:rsidRDefault="00887BB6" w:rsidP="00887BB6">
            <w:pPr>
              <w:jc w:val="center"/>
              <w:rPr>
                <w:b/>
                <w:lang w:eastAsia="pl-PL"/>
              </w:rPr>
            </w:pPr>
            <w:r w:rsidRPr="00887BB6">
              <w:rPr>
                <w:b/>
                <w:lang w:eastAsia="pl-PL"/>
              </w:rPr>
              <w:t xml:space="preserve">ok. 300,00 </w:t>
            </w:r>
          </w:p>
        </w:tc>
      </w:tr>
      <w:tr w:rsidR="00887BB6" w:rsidRPr="00887BB6" w14:paraId="2AC71664" w14:textId="77777777" w:rsidTr="005D26C3">
        <w:trPr>
          <w:trHeight w:val="340"/>
          <w:jc w:val="center"/>
        </w:trPr>
        <w:tc>
          <w:tcPr>
            <w:tcW w:w="763" w:type="dxa"/>
            <w:vAlign w:val="center"/>
          </w:tcPr>
          <w:p w14:paraId="6E314A68" w14:textId="77777777" w:rsidR="00887BB6" w:rsidRPr="00887BB6" w:rsidRDefault="00887BB6" w:rsidP="00887BB6">
            <w:pPr>
              <w:numPr>
                <w:ilvl w:val="0"/>
                <w:numId w:val="15"/>
              </w:numPr>
              <w:tabs>
                <w:tab w:val="left" w:pos="300"/>
              </w:tabs>
              <w:jc w:val="center"/>
              <w:rPr>
                <w:lang w:eastAsia="pl-PL"/>
              </w:rPr>
            </w:pPr>
          </w:p>
        </w:tc>
        <w:tc>
          <w:tcPr>
            <w:tcW w:w="3822" w:type="dxa"/>
            <w:vAlign w:val="center"/>
          </w:tcPr>
          <w:p w14:paraId="7400756F" w14:textId="77777777" w:rsidR="00887BB6" w:rsidRPr="00887BB6" w:rsidRDefault="00887BB6" w:rsidP="00887BB6">
            <w:pPr>
              <w:widowControl w:val="0"/>
              <w:jc w:val="center"/>
            </w:pPr>
            <w:r w:rsidRPr="00887BB6">
              <w:rPr>
                <w:rFonts w:eastAsia="Bookman Old Style"/>
                <w:color w:val="000000"/>
                <w:shd w:val="clear" w:color="auto" w:fill="FFFFFF"/>
              </w:rPr>
              <w:t>Utwardzacz/Katalizator KL</w:t>
            </w:r>
          </w:p>
        </w:tc>
        <w:tc>
          <w:tcPr>
            <w:tcW w:w="2645" w:type="dxa"/>
            <w:vAlign w:val="center"/>
          </w:tcPr>
          <w:p w14:paraId="50A614B1" w14:textId="77777777" w:rsidR="00887BB6" w:rsidRPr="00887BB6" w:rsidRDefault="00887BB6" w:rsidP="00887BB6">
            <w:pPr>
              <w:widowControl w:val="0"/>
              <w:ind w:left="80"/>
            </w:pPr>
            <w:r w:rsidRPr="00887BB6">
              <w:rPr>
                <w:rFonts w:eastAsia="Bookman Old Style"/>
                <w:color w:val="000000"/>
                <w:shd w:val="clear" w:color="auto" w:fill="FFFFFF"/>
              </w:rPr>
              <w:t xml:space="preserve">Sporządzanie mas formierskich </w:t>
            </w:r>
            <w:proofErr w:type="spellStart"/>
            <w:r w:rsidRPr="00887BB6">
              <w:rPr>
                <w:rFonts w:eastAsia="Bookman Old Style"/>
                <w:color w:val="000000"/>
                <w:shd w:val="clear" w:color="auto" w:fill="FFFFFF"/>
              </w:rPr>
              <w:t>alkidowych</w:t>
            </w:r>
            <w:proofErr w:type="spellEnd"/>
          </w:p>
        </w:tc>
        <w:tc>
          <w:tcPr>
            <w:tcW w:w="2232" w:type="dxa"/>
            <w:vAlign w:val="center"/>
          </w:tcPr>
          <w:p w14:paraId="0E749D66" w14:textId="77777777" w:rsidR="00887BB6" w:rsidRPr="00887BB6" w:rsidRDefault="00887BB6" w:rsidP="00887BB6">
            <w:pPr>
              <w:jc w:val="center"/>
              <w:rPr>
                <w:b/>
                <w:lang w:eastAsia="pl-PL"/>
              </w:rPr>
            </w:pPr>
            <w:r w:rsidRPr="00887BB6">
              <w:rPr>
                <w:b/>
                <w:lang w:eastAsia="pl-PL"/>
              </w:rPr>
              <w:t xml:space="preserve">ok. 70,00 </w:t>
            </w:r>
          </w:p>
        </w:tc>
      </w:tr>
      <w:tr w:rsidR="00887BB6" w:rsidRPr="00887BB6" w14:paraId="0BFCC1DD" w14:textId="77777777" w:rsidTr="005D26C3">
        <w:trPr>
          <w:trHeight w:val="340"/>
          <w:jc w:val="center"/>
        </w:trPr>
        <w:tc>
          <w:tcPr>
            <w:tcW w:w="763" w:type="dxa"/>
            <w:vAlign w:val="center"/>
          </w:tcPr>
          <w:p w14:paraId="32B2C6FB" w14:textId="77777777" w:rsidR="00887BB6" w:rsidRPr="00887BB6" w:rsidRDefault="00887BB6" w:rsidP="00887BB6">
            <w:pPr>
              <w:numPr>
                <w:ilvl w:val="0"/>
                <w:numId w:val="15"/>
              </w:numPr>
              <w:tabs>
                <w:tab w:val="left" w:pos="300"/>
              </w:tabs>
              <w:jc w:val="center"/>
              <w:rPr>
                <w:lang w:eastAsia="pl-PL"/>
              </w:rPr>
            </w:pPr>
          </w:p>
        </w:tc>
        <w:tc>
          <w:tcPr>
            <w:tcW w:w="3822" w:type="dxa"/>
            <w:vAlign w:val="center"/>
          </w:tcPr>
          <w:p w14:paraId="0F885E0F" w14:textId="77777777" w:rsidR="00887BB6" w:rsidRPr="00887BB6" w:rsidRDefault="00887BB6" w:rsidP="00887BB6">
            <w:pPr>
              <w:widowControl w:val="0"/>
              <w:jc w:val="center"/>
            </w:pPr>
            <w:r w:rsidRPr="00887BB6">
              <w:rPr>
                <w:rFonts w:eastAsia="Bookman Old Style"/>
                <w:color w:val="000000"/>
                <w:shd w:val="clear" w:color="auto" w:fill="FFFFFF"/>
              </w:rPr>
              <w:t>Rozcieńczalniki NITRO</w:t>
            </w:r>
          </w:p>
        </w:tc>
        <w:tc>
          <w:tcPr>
            <w:tcW w:w="2645" w:type="dxa"/>
            <w:vAlign w:val="center"/>
          </w:tcPr>
          <w:p w14:paraId="7D8D14E0" w14:textId="77777777" w:rsidR="00887BB6" w:rsidRPr="00887BB6" w:rsidRDefault="00887BB6" w:rsidP="00887BB6">
            <w:pPr>
              <w:widowControl w:val="0"/>
            </w:pPr>
            <w:r w:rsidRPr="00887BB6">
              <w:rPr>
                <w:rFonts w:eastAsia="Bookman Old Style"/>
                <w:color w:val="000000"/>
                <w:shd w:val="clear" w:color="auto" w:fill="FFFFFF"/>
              </w:rPr>
              <w:t>Rozcieńczalnik do farb</w:t>
            </w:r>
          </w:p>
        </w:tc>
        <w:tc>
          <w:tcPr>
            <w:tcW w:w="2232" w:type="dxa"/>
            <w:vAlign w:val="center"/>
          </w:tcPr>
          <w:p w14:paraId="2866D4C1" w14:textId="77777777" w:rsidR="00887BB6" w:rsidRPr="00887BB6" w:rsidRDefault="00887BB6" w:rsidP="00887BB6">
            <w:pPr>
              <w:jc w:val="center"/>
              <w:rPr>
                <w:b/>
                <w:lang w:eastAsia="pl-PL"/>
              </w:rPr>
            </w:pPr>
            <w:r w:rsidRPr="00887BB6">
              <w:rPr>
                <w:b/>
                <w:lang w:eastAsia="pl-PL"/>
              </w:rPr>
              <w:t xml:space="preserve">ok. 0,5 </w:t>
            </w:r>
          </w:p>
        </w:tc>
      </w:tr>
      <w:tr w:rsidR="00887BB6" w:rsidRPr="00887BB6" w14:paraId="35AC4BE4" w14:textId="77777777" w:rsidTr="005D26C3">
        <w:trPr>
          <w:trHeight w:val="340"/>
          <w:jc w:val="center"/>
        </w:trPr>
        <w:tc>
          <w:tcPr>
            <w:tcW w:w="763" w:type="dxa"/>
            <w:vAlign w:val="center"/>
          </w:tcPr>
          <w:p w14:paraId="7AA5F547" w14:textId="77777777" w:rsidR="00887BB6" w:rsidRPr="00887BB6" w:rsidRDefault="00887BB6" w:rsidP="00887BB6">
            <w:pPr>
              <w:widowControl w:val="0"/>
              <w:numPr>
                <w:ilvl w:val="0"/>
                <w:numId w:val="15"/>
              </w:numPr>
              <w:tabs>
                <w:tab w:val="left" w:pos="300"/>
              </w:tabs>
              <w:jc w:val="center"/>
              <w:rPr>
                <w:rFonts w:eastAsia="Bookman Old Style"/>
                <w:shd w:val="clear" w:color="auto" w:fill="FFFFFF"/>
              </w:rPr>
            </w:pPr>
          </w:p>
        </w:tc>
        <w:tc>
          <w:tcPr>
            <w:tcW w:w="3822" w:type="dxa"/>
            <w:vAlign w:val="center"/>
          </w:tcPr>
          <w:p w14:paraId="4BBF9543" w14:textId="77777777" w:rsidR="00887BB6" w:rsidRPr="00887BB6" w:rsidRDefault="00887BB6" w:rsidP="00887BB6">
            <w:pPr>
              <w:widowControl w:val="0"/>
              <w:ind w:left="80"/>
              <w:jc w:val="center"/>
            </w:pPr>
            <w:r w:rsidRPr="00887BB6">
              <w:rPr>
                <w:rFonts w:eastAsia="Bookman Old Style"/>
                <w:color w:val="000000"/>
                <w:shd w:val="clear" w:color="auto" w:fill="FFFFFF"/>
              </w:rPr>
              <w:t xml:space="preserve">Rozcieńczalnik </w:t>
            </w:r>
            <w:proofErr w:type="spellStart"/>
            <w:r w:rsidRPr="00887BB6">
              <w:rPr>
                <w:rFonts w:eastAsia="Bookman Old Style"/>
                <w:color w:val="000000"/>
                <w:shd w:val="clear" w:color="auto" w:fill="FFFFFF"/>
              </w:rPr>
              <w:t>Amercoate</w:t>
            </w:r>
            <w:proofErr w:type="spellEnd"/>
            <w:r w:rsidRPr="00887BB6">
              <w:rPr>
                <w:rFonts w:eastAsia="Bookman Old Style"/>
                <w:color w:val="000000"/>
                <w:shd w:val="clear" w:color="auto" w:fill="FFFFFF"/>
              </w:rPr>
              <w:t xml:space="preserve"> 9HF </w:t>
            </w:r>
            <w:proofErr w:type="spellStart"/>
            <w:r w:rsidRPr="00887BB6">
              <w:rPr>
                <w:rFonts w:eastAsia="Bookman Old Style"/>
                <w:color w:val="000000"/>
                <w:shd w:val="clear" w:color="auto" w:fill="FFFFFF"/>
              </w:rPr>
              <w:t>Thinner</w:t>
            </w:r>
            <w:proofErr w:type="spellEnd"/>
          </w:p>
        </w:tc>
        <w:tc>
          <w:tcPr>
            <w:tcW w:w="2645" w:type="dxa"/>
            <w:vAlign w:val="center"/>
          </w:tcPr>
          <w:p w14:paraId="0FCDF78C" w14:textId="77777777" w:rsidR="00887BB6" w:rsidRPr="00887BB6" w:rsidRDefault="00887BB6" w:rsidP="00887BB6">
            <w:pPr>
              <w:widowControl w:val="0"/>
            </w:pPr>
            <w:r w:rsidRPr="00887BB6">
              <w:rPr>
                <w:rFonts w:eastAsia="Bookman Old Style"/>
                <w:color w:val="000000"/>
                <w:shd w:val="clear" w:color="auto" w:fill="FFFFFF"/>
              </w:rPr>
              <w:t>Rozcieńczalnik do farb</w:t>
            </w:r>
          </w:p>
        </w:tc>
        <w:tc>
          <w:tcPr>
            <w:tcW w:w="2232" w:type="dxa"/>
            <w:vAlign w:val="center"/>
          </w:tcPr>
          <w:p w14:paraId="6B9E5EEB" w14:textId="77777777" w:rsidR="00887BB6" w:rsidRPr="00887BB6" w:rsidRDefault="00887BB6" w:rsidP="00887BB6">
            <w:pPr>
              <w:jc w:val="center"/>
              <w:rPr>
                <w:b/>
                <w:lang w:eastAsia="pl-PL"/>
              </w:rPr>
            </w:pPr>
            <w:r w:rsidRPr="00887BB6">
              <w:rPr>
                <w:b/>
                <w:lang w:eastAsia="pl-PL"/>
              </w:rPr>
              <w:t xml:space="preserve">ok. 0,20 </w:t>
            </w:r>
          </w:p>
        </w:tc>
      </w:tr>
      <w:tr w:rsidR="00887BB6" w:rsidRPr="00887BB6" w14:paraId="57EBB38B" w14:textId="77777777" w:rsidTr="005D26C3">
        <w:trPr>
          <w:trHeight w:val="340"/>
          <w:jc w:val="center"/>
        </w:trPr>
        <w:tc>
          <w:tcPr>
            <w:tcW w:w="763" w:type="dxa"/>
            <w:vAlign w:val="center"/>
          </w:tcPr>
          <w:p w14:paraId="2DE840AC" w14:textId="77777777" w:rsidR="00887BB6" w:rsidRPr="00887BB6" w:rsidRDefault="00887BB6" w:rsidP="00887BB6">
            <w:pPr>
              <w:widowControl w:val="0"/>
              <w:numPr>
                <w:ilvl w:val="0"/>
                <w:numId w:val="15"/>
              </w:numPr>
              <w:tabs>
                <w:tab w:val="left" w:pos="300"/>
              </w:tabs>
              <w:jc w:val="center"/>
              <w:rPr>
                <w:rFonts w:eastAsia="Bookman Old Style"/>
                <w:shd w:val="clear" w:color="auto" w:fill="FFFFFF"/>
              </w:rPr>
            </w:pPr>
          </w:p>
        </w:tc>
        <w:tc>
          <w:tcPr>
            <w:tcW w:w="3822" w:type="dxa"/>
            <w:vAlign w:val="center"/>
          </w:tcPr>
          <w:p w14:paraId="4205CDF7" w14:textId="77777777" w:rsidR="00887BB6" w:rsidRPr="00887BB6" w:rsidRDefault="00887BB6" w:rsidP="00887BB6">
            <w:pPr>
              <w:widowControl w:val="0"/>
              <w:ind w:left="80"/>
              <w:jc w:val="center"/>
            </w:pPr>
            <w:r w:rsidRPr="00887BB6">
              <w:rPr>
                <w:rFonts w:eastAsia="Bookman Old Style"/>
                <w:color w:val="000000"/>
                <w:shd w:val="clear" w:color="auto" w:fill="FFFFFF"/>
              </w:rPr>
              <w:t xml:space="preserve">Kit szpachlowy UNI SOFT </w:t>
            </w:r>
            <w:proofErr w:type="spellStart"/>
            <w:r w:rsidRPr="00887BB6">
              <w:rPr>
                <w:rFonts w:eastAsia="Bookman Old Style"/>
                <w:color w:val="000000"/>
                <w:shd w:val="clear" w:color="auto" w:fill="FFFFFF"/>
              </w:rPr>
              <w:t>Optional</w:t>
            </w:r>
            <w:proofErr w:type="spellEnd"/>
          </w:p>
        </w:tc>
        <w:tc>
          <w:tcPr>
            <w:tcW w:w="2645" w:type="dxa"/>
            <w:vAlign w:val="center"/>
          </w:tcPr>
          <w:p w14:paraId="73BB6182" w14:textId="77777777" w:rsidR="00887BB6" w:rsidRPr="00887BB6" w:rsidRDefault="00887BB6" w:rsidP="00887BB6">
            <w:pPr>
              <w:widowControl w:val="0"/>
              <w:ind w:left="80"/>
            </w:pPr>
            <w:r w:rsidRPr="00887BB6">
              <w:rPr>
                <w:rFonts w:eastAsia="Bookman Old Style"/>
                <w:color w:val="000000"/>
                <w:shd w:val="clear" w:color="auto" w:fill="FFFFFF"/>
              </w:rPr>
              <w:t>Szpachlowanie modeli drewnianych</w:t>
            </w:r>
          </w:p>
        </w:tc>
        <w:tc>
          <w:tcPr>
            <w:tcW w:w="2232" w:type="dxa"/>
            <w:vAlign w:val="center"/>
          </w:tcPr>
          <w:p w14:paraId="76989DD4" w14:textId="77777777" w:rsidR="00887BB6" w:rsidRPr="00887BB6" w:rsidRDefault="00887BB6" w:rsidP="00887BB6">
            <w:pPr>
              <w:jc w:val="center"/>
              <w:rPr>
                <w:b/>
                <w:lang w:eastAsia="pl-PL"/>
              </w:rPr>
            </w:pPr>
            <w:r w:rsidRPr="00887BB6">
              <w:rPr>
                <w:b/>
                <w:lang w:eastAsia="pl-PL"/>
              </w:rPr>
              <w:t xml:space="preserve">ok. 3,00 </w:t>
            </w:r>
          </w:p>
        </w:tc>
      </w:tr>
      <w:tr w:rsidR="00887BB6" w:rsidRPr="00887BB6" w14:paraId="2896CB87" w14:textId="77777777" w:rsidTr="005D26C3">
        <w:trPr>
          <w:trHeight w:val="340"/>
          <w:jc w:val="center"/>
        </w:trPr>
        <w:tc>
          <w:tcPr>
            <w:tcW w:w="763" w:type="dxa"/>
            <w:vAlign w:val="center"/>
          </w:tcPr>
          <w:p w14:paraId="0853BA22" w14:textId="77777777" w:rsidR="00887BB6" w:rsidRPr="00887BB6" w:rsidRDefault="00887BB6" w:rsidP="00887BB6">
            <w:pPr>
              <w:widowControl w:val="0"/>
              <w:numPr>
                <w:ilvl w:val="0"/>
                <w:numId w:val="15"/>
              </w:numPr>
              <w:tabs>
                <w:tab w:val="left" w:pos="300"/>
              </w:tabs>
              <w:jc w:val="center"/>
              <w:rPr>
                <w:rFonts w:eastAsia="Bookman Old Style"/>
                <w:shd w:val="clear" w:color="auto" w:fill="FFFFFF"/>
              </w:rPr>
            </w:pPr>
          </w:p>
        </w:tc>
        <w:tc>
          <w:tcPr>
            <w:tcW w:w="3822" w:type="dxa"/>
            <w:vAlign w:val="center"/>
          </w:tcPr>
          <w:p w14:paraId="0F186DA4" w14:textId="77777777" w:rsidR="00887BB6" w:rsidRPr="00887BB6" w:rsidRDefault="00887BB6" w:rsidP="00887BB6">
            <w:pPr>
              <w:widowControl w:val="0"/>
              <w:jc w:val="center"/>
            </w:pPr>
            <w:r w:rsidRPr="00887BB6">
              <w:rPr>
                <w:rFonts w:eastAsia="Bookman Old Style"/>
                <w:color w:val="000000"/>
                <w:shd w:val="clear" w:color="auto" w:fill="FFFFFF"/>
              </w:rPr>
              <w:t>Rozcieńczalnik LOESER CB</w:t>
            </w:r>
          </w:p>
        </w:tc>
        <w:tc>
          <w:tcPr>
            <w:tcW w:w="2645" w:type="dxa"/>
            <w:vAlign w:val="center"/>
          </w:tcPr>
          <w:p w14:paraId="3732E467" w14:textId="77777777" w:rsidR="00887BB6" w:rsidRPr="00887BB6" w:rsidRDefault="00887BB6" w:rsidP="00887BB6">
            <w:pPr>
              <w:widowControl w:val="0"/>
            </w:pPr>
            <w:r w:rsidRPr="00887BB6">
              <w:rPr>
                <w:rFonts w:eastAsia="Bookman Old Style"/>
                <w:color w:val="000000"/>
                <w:shd w:val="clear" w:color="auto" w:fill="FFFFFF"/>
              </w:rPr>
              <w:t>Czyszczenie urządzeń</w:t>
            </w:r>
          </w:p>
        </w:tc>
        <w:tc>
          <w:tcPr>
            <w:tcW w:w="2232" w:type="dxa"/>
            <w:vAlign w:val="center"/>
          </w:tcPr>
          <w:p w14:paraId="36710342" w14:textId="77777777" w:rsidR="00887BB6" w:rsidRPr="00887BB6" w:rsidRDefault="00887BB6" w:rsidP="00887BB6">
            <w:pPr>
              <w:jc w:val="center"/>
              <w:rPr>
                <w:b/>
                <w:lang w:eastAsia="pl-PL"/>
              </w:rPr>
            </w:pPr>
            <w:r w:rsidRPr="00887BB6">
              <w:rPr>
                <w:b/>
                <w:lang w:eastAsia="pl-PL"/>
              </w:rPr>
              <w:t xml:space="preserve">ok. 0,30 </w:t>
            </w:r>
          </w:p>
        </w:tc>
      </w:tr>
      <w:tr w:rsidR="00887BB6" w:rsidRPr="00887BB6" w14:paraId="5ACE2519" w14:textId="77777777" w:rsidTr="005D26C3">
        <w:trPr>
          <w:trHeight w:val="340"/>
          <w:jc w:val="center"/>
        </w:trPr>
        <w:tc>
          <w:tcPr>
            <w:tcW w:w="763" w:type="dxa"/>
            <w:vAlign w:val="center"/>
          </w:tcPr>
          <w:p w14:paraId="3C0AB7A2" w14:textId="77777777" w:rsidR="00887BB6" w:rsidRPr="00887BB6" w:rsidRDefault="00887BB6" w:rsidP="00887BB6">
            <w:pPr>
              <w:widowControl w:val="0"/>
              <w:numPr>
                <w:ilvl w:val="0"/>
                <w:numId w:val="15"/>
              </w:numPr>
              <w:tabs>
                <w:tab w:val="left" w:pos="300"/>
              </w:tabs>
              <w:jc w:val="center"/>
              <w:rPr>
                <w:rFonts w:eastAsia="Bookman Old Style"/>
                <w:shd w:val="clear" w:color="auto" w:fill="FFFFFF"/>
              </w:rPr>
            </w:pPr>
          </w:p>
        </w:tc>
        <w:tc>
          <w:tcPr>
            <w:tcW w:w="3822" w:type="dxa"/>
            <w:vAlign w:val="center"/>
          </w:tcPr>
          <w:p w14:paraId="0233A789" w14:textId="77777777" w:rsidR="00887BB6" w:rsidRPr="00887BB6" w:rsidRDefault="00887BB6" w:rsidP="00887BB6">
            <w:pPr>
              <w:widowControl w:val="0"/>
              <w:jc w:val="center"/>
            </w:pPr>
            <w:r w:rsidRPr="00887BB6">
              <w:rPr>
                <w:rFonts w:eastAsia="Bookman Old Style"/>
                <w:color w:val="000000"/>
                <w:shd w:val="clear" w:color="auto" w:fill="FFFFFF"/>
              </w:rPr>
              <w:t>Farby, emalie</w:t>
            </w:r>
          </w:p>
        </w:tc>
        <w:tc>
          <w:tcPr>
            <w:tcW w:w="2645" w:type="dxa"/>
            <w:vAlign w:val="center"/>
          </w:tcPr>
          <w:p w14:paraId="12AED28B" w14:textId="77777777" w:rsidR="00887BB6" w:rsidRPr="00887BB6" w:rsidRDefault="00887BB6" w:rsidP="00887BB6">
            <w:pPr>
              <w:widowControl w:val="0"/>
            </w:pPr>
            <w:r w:rsidRPr="00887BB6">
              <w:rPr>
                <w:rFonts w:eastAsia="Bookman Old Style"/>
                <w:color w:val="000000"/>
                <w:shd w:val="clear" w:color="auto" w:fill="FFFFFF"/>
              </w:rPr>
              <w:t>Zabezpieczenie modeli</w:t>
            </w:r>
          </w:p>
        </w:tc>
        <w:tc>
          <w:tcPr>
            <w:tcW w:w="2232" w:type="dxa"/>
            <w:vAlign w:val="center"/>
          </w:tcPr>
          <w:p w14:paraId="57CFD293" w14:textId="77777777" w:rsidR="00887BB6" w:rsidRPr="00887BB6" w:rsidRDefault="00887BB6" w:rsidP="00887BB6">
            <w:pPr>
              <w:jc w:val="center"/>
              <w:rPr>
                <w:b/>
                <w:lang w:eastAsia="pl-PL"/>
              </w:rPr>
            </w:pPr>
            <w:r w:rsidRPr="00887BB6">
              <w:rPr>
                <w:b/>
                <w:lang w:eastAsia="pl-PL"/>
              </w:rPr>
              <w:t xml:space="preserve">ok. 1,5 </w:t>
            </w:r>
          </w:p>
        </w:tc>
      </w:tr>
      <w:tr w:rsidR="00887BB6" w:rsidRPr="00887BB6" w14:paraId="4763D6D1" w14:textId="77777777" w:rsidTr="005D26C3">
        <w:trPr>
          <w:trHeight w:val="340"/>
          <w:jc w:val="center"/>
        </w:trPr>
        <w:tc>
          <w:tcPr>
            <w:tcW w:w="763" w:type="dxa"/>
            <w:vAlign w:val="center"/>
          </w:tcPr>
          <w:p w14:paraId="317205CD" w14:textId="77777777" w:rsidR="00887BB6" w:rsidRPr="00887BB6" w:rsidRDefault="00887BB6" w:rsidP="00887BB6">
            <w:pPr>
              <w:widowControl w:val="0"/>
              <w:numPr>
                <w:ilvl w:val="0"/>
                <w:numId w:val="15"/>
              </w:numPr>
              <w:tabs>
                <w:tab w:val="left" w:pos="300"/>
              </w:tabs>
              <w:jc w:val="center"/>
              <w:rPr>
                <w:rFonts w:eastAsia="Bookman Old Style"/>
                <w:shd w:val="clear" w:color="auto" w:fill="FFFFFF"/>
              </w:rPr>
            </w:pPr>
          </w:p>
        </w:tc>
        <w:tc>
          <w:tcPr>
            <w:tcW w:w="3822" w:type="dxa"/>
            <w:vAlign w:val="center"/>
          </w:tcPr>
          <w:p w14:paraId="7E555B84" w14:textId="77777777" w:rsidR="00887BB6" w:rsidRPr="00887BB6" w:rsidRDefault="00887BB6" w:rsidP="00887BB6">
            <w:pPr>
              <w:widowControl w:val="0"/>
              <w:jc w:val="center"/>
            </w:pPr>
            <w:r w:rsidRPr="00887BB6">
              <w:rPr>
                <w:rFonts w:eastAsia="Bookman Old Style"/>
                <w:color w:val="000000"/>
                <w:shd w:val="clear" w:color="auto" w:fill="FFFFFF"/>
              </w:rPr>
              <w:t xml:space="preserve">Klej </w:t>
            </w:r>
            <w:proofErr w:type="spellStart"/>
            <w:r w:rsidRPr="00887BB6">
              <w:rPr>
                <w:rFonts w:eastAsia="Bookman Old Style"/>
                <w:color w:val="000000"/>
                <w:shd w:val="clear" w:color="auto" w:fill="FFFFFF"/>
              </w:rPr>
              <w:t>Vicol</w:t>
            </w:r>
            <w:proofErr w:type="spellEnd"/>
          </w:p>
        </w:tc>
        <w:tc>
          <w:tcPr>
            <w:tcW w:w="2645" w:type="dxa"/>
            <w:vAlign w:val="center"/>
          </w:tcPr>
          <w:p w14:paraId="2BA4D330" w14:textId="77777777" w:rsidR="00887BB6" w:rsidRPr="00887BB6" w:rsidRDefault="00887BB6" w:rsidP="00887BB6">
            <w:pPr>
              <w:widowControl w:val="0"/>
            </w:pPr>
            <w:r w:rsidRPr="00887BB6">
              <w:rPr>
                <w:rFonts w:eastAsia="Bookman Old Style"/>
                <w:color w:val="000000"/>
                <w:shd w:val="clear" w:color="auto" w:fill="FFFFFF"/>
              </w:rPr>
              <w:t>Sklejanie drewna</w:t>
            </w:r>
          </w:p>
        </w:tc>
        <w:tc>
          <w:tcPr>
            <w:tcW w:w="2232" w:type="dxa"/>
            <w:vAlign w:val="center"/>
          </w:tcPr>
          <w:p w14:paraId="6D469234" w14:textId="77777777" w:rsidR="00887BB6" w:rsidRPr="00887BB6" w:rsidRDefault="00887BB6" w:rsidP="00887BB6">
            <w:pPr>
              <w:jc w:val="center"/>
              <w:rPr>
                <w:b/>
                <w:lang w:eastAsia="pl-PL"/>
              </w:rPr>
            </w:pPr>
            <w:r w:rsidRPr="00887BB6">
              <w:rPr>
                <w:b/>
                <w:lang w:eastAsia="pl-PL"/>
              </w:rPr>
              <w:t xml:space="preserve">ok. 0,8 </w:t>
            </w:r>
          </w:p>
        </w:tc>
      </w:tr>
      <w:tr w:rsidR="00887BB6" w:rsidRPr="00887BB6" w14:paraId="420A6DAE" w14:textId="77777777" w:rsidTr="005D26C3">
        <w:trPr>
          <w:trHeight w:val="340"/>
          <w:jc w:val="center"/>
        </w:trPr>
        <w:tc>
          <w:tcPr>
            <w:tcW w:w="763" w:type="dxa"/>
            <w:vAlign w:val="center"/>
          </w:tcPr>
          <w:p w14:paraId="5C34E891" w14:textId="77777777" w:rsidR="00887BB6" w:rsidRPr="00887BB6" w:rsidRDefault="00887BB6" w:rsidP="00887BB6">
            <w:pPr>
              <w:widowControl w:val="0"/>
              <w:numPr>
                <w:ilvl w:val="0"/>
                <w:numId w:val="15"/>
              </w:numPr>
              <w:tabs>
                <w:tab w:val="left" w:pos="300"/>
              </w:tabs>
              <w:jc w:val="center"/>
              <w:rPr>
                <w:rFonts w:eastAsia="Bookman Old Style"/>
                <w:shd w:val="clear" w:color="auto" w:fill="FFFFFF"/>
              </w:rPr>
            </w:pPr>
          </w:p>
        </w:tc>
        <w:tc>
          <w:tcPr>
            <w:tcW w:w="3822" w:type="dxa"/>
            <w:vAlign w:val="center"/>
          </w:tcPr>
          <w:p w14:paraId="74CAD7F1" w14:textId="77777777" w:rsidR="00887BB6" w:rsidRPr="00887BB6" w:rsidRDefault="00887BB6" w:rsidP="00887BB6">
            <w:pPr>
              <w:widowControl w:val="0"/>
              <w:jc w:val="center"/>
            </w:pPr>
            <w:proofErr w:type="spellStart"/>
            <w:r w:rsidRPr="00887BB6">
              <w:rPr>
                <w:rFonts w:eastAsia="Bookman Old Style"/>
                <w:color w:val="000000"/>
                <w:shd w:val="clear" w:color="auto" w:fill="FFFFFF"/>
              </w:rPr>
              <w:t>Bycotest</w:t>
            </w:r>
            <w:proofErr w:type="spellEnd"/>
            <w:r w:rsidRPr="00887BB6">
              <w:rPr>
                <w:rFonts w:eastAsia="Bookman Old Style"/>
                <w:color w:val="000000"/>
                <w:shd w:val="clear" w:color="auto" w:fill="FFFFFF"/>
              </w:rPr>
              <w:t xml:space="preserve"> D30</w:t>
            </w:r>
          </w:p>
        </w:tc>
        <w:tc>
          <w:tcPr>
            <w:tcW w:w="2645" w:type="dxa"/>
            <w:vAlign w:val="center"/>
          </w:tcPr>
          <w:p w14:paraId="24CB2D84" w14:textId="77777777" w:rsidR="00887BB6" w:rsidRPr="00887BB6" w:rsidRDefault="00887BB6" w:rsidP="00887BB6">
            <w:pPr>
              <w:widowControl w:val="0"/>
            </w:pPr>
            <w:r w:rsidRPr="00887BB6">
              <w:rPr>
                <w:rFonts w:eastAsia="Bookman Old Style"/>
                <w:color w:val="000000"/>
                <w:shd w:val="clear" w:color="auto" w:fill="FFFFFF"/>
              </w:rPr>
              <w:t>Badania nieniszczące</w:t>
            </w:r>
          </w:p>
        </w:tc>
        <w:tc>
          <w:tcPr>
            <w:tcW w:w="2232" w:type="dxa"/>
            <w:vAlign w:val="center"/>
          </w:tcPr>
          <w:p w14:paraId="219DE943" w14:textId="77777777" w:rsidR="00887BB6" w:rsidRPr="00887BB6" w:rsidRDefault="00887BB6" w:rsidP="00887BB6">
            <w:pPr>
              <w:jc w:val="center"/>
              <w:rPr>
                <w:b/>
                <w:lang w:eastAsia="pl-PL"/>
              </w:rPr>
            </w:pPr>
            <w:r w:rsidRPr="00887BB6">
              <w:rPr>
                <w:b/>
                <w:lang w:eastAsia="pl-PL"/>
              </w:rPr>
              <w:t xml:space="preserve">ok. 0,01 </w:t>
            </w:r>
          </w:p>
        </w:tc>
      </w:tr>
      <w:tr w:rsidR="00887BB6" w:rsidRPr="00887BB6" w14:paraId="5E84D1ED" w14:textId="77777777" w:rsidTr="005D26C3">
        <w:trPr>
          <w:trHeight w:val="340"/>
          <w:jc w:val="center"/>
        </w:trPr>
        <w:tc>
          <w:tcPr>
            <w:tcW w:w="763" w:type="dxa"/>
            <w:vAlign w:val="center"/>
          </w:tcPr>
          <w:p w14:paraId="251E8AD9" w14:textId="77777777" w:rsidR="00887BB6" w:rsidRPr="00887BB6" w:rsidRDefault="00887BB6" w:rsidP="00887BB6">
            <w:pPr>
              <w:widowControl w:val="0"/>
              <w:numPr>
                <w:ilvl w:val="0"/>
                <w:numId w:val="15"/>
              </w:numPr>
              <w:tabs>
                <w:tab w:val="left" w:pos="300"/>
              </w:tabs>
              <w:jc w:val="center"/>
              <w:rPr>
                <w:rFonts w:eastAsia="Bookman Old Style"/>
                <w:shd w:val="clear" w:color="auto" w:fill="FFFFFF"/>
              </w:rPr>
            </w:pPr>
          </w:p>
        </w:tc>
        <w:tc>
          <w:tcPr>
            <w:tcW w:w="3822" w:type="dxa"/>
            <w:vAlign w:val="center"/>
          </w:tcPr>
          <w:p w14:paraId="1FC16A1F" w14:textId="77777777" w:rsidR="00887BB6" w:rsidRPr="00887BB6" w:rsidRDefault="00887BB6" w:rsidP="00887BB6">
            <w:pPr>
              <w:widowControl w:val="0"/>
              <w:jc w:val="center"/>
            </w:pPr>
            <w:proofErr w:type="spellStart"/>
            <w:r w:rsidRPr="00887BB6">
              <w:rPr>
                <w:rFonts w:eastAsia="Bookman Old Style"/>
                <w:color w:val="000000"/>
                <w:shd w:val="clear" w:color="auto" w:fill="FFFFFF"/>
              </w:rPr>
              <w:t>Bycotest</w:t>
            </w:r>
            <w:proofErr w:type="spellEnd"/>
            <w:r w:rsidRPr="00887BB6">
              <w:rPr>
                <w:rFonts w:eastAsia="Bookman Old Style"/>
                <w:color w:val="000000"/>
                <w:shd w:val="clear" w:color="auto" w:fill="FFFFFF"/>
              </w:rPr>
              <w:t xml:space="preserve"> C10</w:t>
            </w:r>
          </w:p>
        </w:tc>
        <w:tc>
          <w:tcPr>
            <w:tcW w:w="2645" w:type="dxa"/>
            <w:vAlign w:val="center"/>
          </w:tcPr>
          <w:p w14:paraId="5A10DF15" w14:textId="77777777" w:rsidR="00887BB6" w:rsidRPr="00887BB6" w:rsidRDefault="00887BB6" w:rsidP="00887BB6">
            <w:pPr>
              <w:widowControl w:val="0"/>
            </w:pPr>
            <w:r w:rsidRPr="00887BB6">
              <w:rPr>
                <w:rFonts w:eastAsia="Bookman Old Style"/>
                <w:color w:val="000000"/>
                <w:shd w:val="clear" w:color="auto" w:fill="FFFFFF"/>
              </w:rPr>
              <w:t>Badania nieniszczące</w:t>
            </w:r>
          </w:p>
        </w:tc>
        <w:tc>
          <w:tcPr>
            <w:tcW w:w="2232" w:type="dxa"/>
            <w:vAlign w:val="center"/>
          </w:tcPr>
          <w:p w14:paraId="544B0ED5" w14:textId="77777777" w:rsidR="00887BB6" w:rsidRPr="00887BB6" w:rsidRDefault="00887BB6" w:rsidP="00887BB6">
            <w:pPr>
              <w:jc w:val="center"/>
              <w:rPr>
                <w:b/>
                <w:lang w:eastAsia="pl-PL"/>
              </w:rPr>
            </w:pPr>
            <w:r w:rsidRPr="00887BB6">
              <w:rPr>
                <w:b/>
                <w:lang w:eastAsia="pl-PL"/>
              </w:rPr>
              <w:t xml:space="preserve">ok. 0,02 </w:t>
            </w:r>
          </w:p>
        </w:tc>
      </w:tr>
      <w:tr w:rsidR="00887BB6" w:rsidRPr="00887BB6" w14:paraId="15DF9F74" w14:textId="77777777" w:rsidTr="005D26C3">
        <w:trPr>
          <w:trHeight w:val="340"/>
          <w:jc w:val="center"/>
        </w:trPr>
        <w:tc>
          <w:tcPr>
            <w:tcW w:w="763" w:type="dxa"/>
            <w:vAlign w:val="center"/>
          </w:tcPr>
          <w:p w14:paraId="2876550E" w14:textId="77777777" w:rsidR="00887BB6" w:rsidRPr="00887BB6" w:rsidRDefault="00887BB6" w:rsidP="00887BB6">
            <w:pPr>
              <w:widowControl w:val="0"/>
              <w:numPr>
                <w:ilvl w:val="0"/>
                <w:numId w:val="15"/>
              </w:numPr>
              <w:tabs>
                <w:tab w:val="left" w:pos="300"/>
              </w:tabs>
              <w:jc w:val="center"/>
              <w:rPr>
                <w:rFonts w:eastAsia="Bookman Old Style"/>
                <w:shd w:val="clear" w:color="auto" w:fill="FFFFFF"/>
              </w:rPr>
            </w:pPr>
          </w:p>
        </w:tc>
        <w:tc>
          <w:tcPr>
            <w:tcW w:w="3822" w:type="dxa"/>
            <w:vAlign w:val="center"/>
          </w:tcPr>
          <w:p w14:paraId="5EA9B966" w14:textId="77777777" w:rsidR="00887BB6" w:rsidRPr="00887BB6" w:rsidRDefault="00887BB6" w:rsidP="00887BB6">
            <w:pPr>
              <w:widowControl w:val="0"/>
              <w:jc w:val="center"/>
            </w:pPr>
            <w:r w:rsidRPr="00887BB6">
              <w:rPr>
                <w:rFonts w:eastAsia="Bookman Old Style"/>
                <w:color w:val="000000"/>
                <w:shd w:val="clear" w:color="auto" w:fill="FFFFFF"/>
              </w:rPr>
              <w:t>Olej antykorozyjny WD</w:t>
            </w:r>
          </w:p>
        </w:tc>
        <w:tc>
          <w:tcPr>
            <w:tcW w:w="2645" w:type="dxa"/>
            <w:vAlign w:val="center"/>
          </w:tcPr>
          <w:p w14:paraId="303A6A8D" w14:textId="77777777" w:rsidR="00887BB6" w:rsidRPr="00887BB6" w:rsidRDefault="00887BB6" w:rsidP="00887BB6">
            <w:pPr>
              <w:widowControl w:val="0"/>
            </w:pPr>
            <w:r w:rsidRPr="00887BB6">
              <w:rPr>
                <w:rFonts w:eastAsia="Bookman Old Style"/>
                <w:color w:val="000000"/>
                <w:shd w:val="clear" w:color="auto" w:fill="FFFFFF"/>
              </w:rPr>
              <w:t>Obróbka ręczna</w:t>
            </w:r>
          </w:p>
        </w:tc>
        <w:tc>
          <w:tcPr>
            <w:tcW w:w="2232" w:type="dxa"/>
            <w:vAlign w:val="center"/>
          </w:tcPr>
          <w:p w14:paraId="4C167DA9" w14:textId="77777777" w:rsidR="00887BB6" w:rsidRPr="00887BB6" w:rsidRDefault="00887BB6" w:rsidP="00887BB6">
            <w:pPr>
              <w:jc w:val="center"/>
              <w:rPr>
                <w:b/>
                <w:lang w:eastAsia="pl-PL"/>
              </w:rPr>
            </w:pPr>
            <w:r w:rsidRPr="00887BB6">
              <w:rPr>
                <w:b/>
                <w:lang w:eastAsia="pl-PL"/>
              </w:rPr>
              <w:t xml:space="preserve">ok. 1,5 </w:t>
            </w:r>
          </w:p>
        </w:tc>
      </w:tr>
      <w:tr w:rsidR="00887BB6" w:rsidRPr="00887BB6" w14:paraId="7198400B" w14:textId="77777777" w:rsidTr="005D26C3">
        <w:trPr>
          <w:trHeight w:val="340"/>
          <w:jc w:val="center"/>
        </w:trPr>
        <w:tc>
          <w:tcPr>
            <w:tcW w:w="763" w:type="dxa"/>
            <w:vAlign w:val="center"/>
          </w:tcPr>
          <w:p w14:paraId="3EF4DD90" w14:textId="77777777" w:rsidR="00887BB6" w:rsidRPr="00887BB6" w:rsidRDefault="00887BB6" w:rsidP="00887BB6">
            <w:pPr>
              <w:widowControl w:val="0"/>
              <w:numPr>
                <w:ilvl w:val="0"/>
                <w:numId w:val="15"/>
              </w:numPr>
              <w:tabs>
                <w:tab w:val="left" w:pos="300"/>
              </w:tabs>
              <w:jc w:val="center"/>
              <w:rPr>
                <w:rFonts w:eastAsia="Bookman Old Style"/>
                <w:shd w:val="clear" w:color="auto" w:fill="FFFFFF"/>
              </w:rPr>
            </w:pPr>
          </w:p>
        </w:tc>
        <w:tc>
          <w:tcPr>
            <w:tcW w:w="3822" w:type="dxa"/>
            <w:vAlign w:val="center"/>
          </w:tcPr>
          <w:p w14:paraId="52E4AE89" w14:textId="77777777" w:rsidR="00887BB6" w:rsidRPr="00887BB6" w:rsidRDefault="00887BB6" w:rsidP="00887BB6">
            <w:pPr>
              <w:widowControl w:val="0"/>
              <w:jc w:val="center"/>
            </w:pPr>
            <w:r w:rsidRPr="00887BB6">
              <w:rPr>
                <w:rFonts w:eastAsia="Bookman Old Style"/>
                <w:color w:val="000000"/>
                <w:shd w:val="clear" w:color="auto" w:fill="FFFFFF"/>
              </w:rPr>
              <w:t>Środek zabezpieczający MP3</w:t>
            </w:r>
          </w:p>
        </w:tc>
        <w:tc>
          <w:tcPr>
            <w:tcW w:w="2645" w:type="dxa"/>
            <w:vAlign w:val="center"/>
          </w:tcPr>
          <w:p w14:paraId="2A0893B7" w14:textId="77777777" w:rsidR="00887BB6" w:rsidRPr="00887BB6" w:rsidRDefault="00887BB6" w:rsidP="00887BB6">
            <w:pPr>
              <w:widowControl w:val="0"/>
            </w:pPr>
            <w:r w:rsidRPr="00887BB6">
              <w:rPr>
                <w:rFonts w:eastAsia="Bookman Old Style"/>
                <w:color w:val="000000"/>
                <w:shd w:val="clear" w:color="auto" w:fill="FFFFFF"/>
              </w:rPr>
              <w:t>Zabezpieczenie powierzchni odlewów</w:t>
            </w:r>
          </w:p>
        </w:tc>
        <w:tc>
          <w:tcPr>
            <w:tcW w:w="2232" w:type="dxa"/>
            <w:vAlign w:val="center"/>
          </w:tcPr>
          <w:p w14:paraId="26179412" w14:textId="77777777" w:rsidR="00887BB6" w:rsidRPr="00887BB6" w:rsidRDefault="00887BB6" w:rsidP="00887BB6">
            <w:pPr>
              <w:jc w:val="center"/>
              <w:rPr>
                <w:b/>
                <w:lang w:eastAsia="pl-PL"/>
              </w:rPr>
            </w:pPr>
            <w:r w:rsidRPr="00887BB6">
              <w:rPr>
                <w:b/>
                <w:lang w:eastAsia="pl-PL"/>
              </w:rPr>
              <w:t xml:space="preserve">ok. 0,05 </w:t>
            </w:r>
          </w:p>
        </w:tc>
      </w:tr>
      <w:tr w:rsidR="00887BB6" w:rsidRPr="00887BB6" w14:paraId="6C87EAF6" w14:textId="77777777" w:rsidTr="005D26C3">
        <w:trPr>
          <w:trHeight w:val="340"/>
          <w:jc w:val="center"/>
        </w:trPr>
        <w:tc>
          <w:tcPr>
            <w:tcW w:w="763" w:type="dxa"/>
            <w:vAlign w:val="center"/>
          </w:tcPr>
          <w:p w14:paraId="78DDC71A" w14:textId="77777777" w:rsidR="00887BB6" w:rsidRPr="00887BB6" w:rsidRDefault="00887BB6" w:rsidP="00887BB6">
            <w:pPr>
              <w:widowControl w:val="0"/>
              <w:numPr>
                <w:ilvl w:val="0"/>
                <w:numId w:val="15"/>
              </w:numPr>
              <w:tabs>
                <w:tab w:val="left" w:pos="300"/>
              </w:tabs>
              <w:jc w:val="center"/>
              <w:rPr>
                <w:rFonts w:eastAsia="Bookman Old Style"/>
                <w:shd w:val="clear" w:color="auto" w:fill="FFFFFF"/>
              </w:rPr>
            </w:pPr>
          </w:p>
        </w:tc>
        <w:tc>
          <w:tcPr>
            <w:tcW w:w="3822" w:type="dxa"/>
            <w:vAlign w:val="center"/>
          </w:tcPr>
          <w:p w14:paraId="6F2C19DE" w14:textId="77777777" w:rsidR="00887BB6" w:rsidRPr="00887BB6" w:rsidRDefault="00887BB6" w:rsidP="00887BB6">
            <w:pPr>
              <w:widowControl w:val="0"/>
              <w:ind w:left="80"/>
              <w:jc w:val="center"/>
            </w:pPr>
            <w:proofErr w:type="spellStart"/>
            <w:r w:rsidRPr="00887BB6">
              <w:rPr>
                <w:rFonts w:eastAsia="Bookman Old Style"/>
                <w:color w:val="000000"/>
                <w:shd w:val="clear" w:color="auto" w:fill="FFFFFF"/>
              </w:rPr>
              <w:t>Fabry</w:t>
            </w:r>
            <w:proofErr w:type="spellEnd"/>
            <w:r w:rsidRPr="00887BB6">
              <w:rPr>
                <w:rFonts w:eastAsia="Bookman Old Style"/>
                <w:color w:val="000000"/>
                <w:shd w:val="clear" w:color="auto" w:fill="FFFFFF"/>
              </w:rPr>
              <w:t xml:space="preserve"> podkładowe (</w:t>
            </w:r>
            <w:proofErr w:type="spellStart"/>
            <w:r w:rsidRPr="00887BB6">
              <w:rPr>
                <w:rFonts w:eastAsia="Bookman Old Style"/>
                <w:color w:val="000000"/>
                <w:shd w:val="clear" w:color="auto" w:fill="FFFFFF"/>
              </w:rPr>
              <w:t>Amercoat</w:t>
            </w:r>
            <w:proofErr w:type="spellEnd"/>
            <w:r w:rsidRPr="00887BB6">
              <w:rPr>
                <w:rFonts w:eastAsia="Bookman Old Style"/>
                <w:color w:val="000000"/>
                <w:shd w:val="clear" w:color="auto" w:fill="FFFFFF"/>
              </w:rPr>
              <w:t xml:space="preserve">, </w:t>
            </w:r>
            <w:proofErr w:type="spellStart"/>
            <w:r w:rsidRPr="00887BB6">
              <w:rPr>
                <w:rFonts w:eastAsia="Bookman Old Style"/>
                <w:color w:val="000000"/>
                <w:shd w:val="clear" w:color="auto" w:fill="FFFFFF"/>
              </w:rPr>
              <w:t>Etocat</w:t>
            </w:r>
            <w:proofErr w:type="spellEnd"/>
            <w:r w:rsidRPr="00887BB6">
              <w:rPr>
                <w:rFonts w:eastAsia="Bookman Old Style"/>
                <w:color w:val="000000"/>
                <w:shd w:val="clear" w:color="auto" w:fill="FFFFFF"/>
              </w:rPr>
              <w:t xml:space="preserve"> </w:t>
            </w:r>
            <w:proofErr w:type="spellStart"/>
            <w:r w:rsidRPr="00887BB6">
              <w:rPr>
                <w:rFonts w:eastAsia="Bookman Old Style"/>
                <w:color w:val="000000"/>
                <w:shd w:val="clear" w:color="auto" w:fill="FFFFFF"/>
              </w:rPr>
              <w:t>Activ</w:t>
            </w:r>
            <w:proofErr w:type="spellEnd"/>
            <w:r w:rsidRPr="00887BB6">
              <w:rPr>
                <w:rFonts w:eastAsia="Bookman Old Style"/>
                <w:color w:val="000000"/>
                <w:shd w:val="clear" w:color="auto" w:fill="FFFFFF"/>
              </w:rPr>
              <w:t>)</w:t>
            </w:r>
          </w:p>
        </w:tc>
        <w:tc>
          <w:tcPr>
            <w:tcW w:w="2645" w:type="dxa"/>
            <w:vAlign w:val="center"/>
          </w:tcPr>
          <w:p w14:paraId="09E9495F" w14:textId="77777777" w:rsidR="00887BB6" w:rsidRPr="00887BB6" w:rsidRDefault="00887BB6" w:rsidP="00887BB6">
            <w:pPr>
              <w:widowControl w:val="0"/>
            </w:pPr>
            <w:r w:rsidRPr="00887BB6">
              <w:rPr>
                <w:rFonts w:eastAsia="Bookman Old Style"/>
                <w:color w:val="000000"/>
                <w:shd w:val="clear" w:color="auto" w:fill="FFFFFF"/>
              </w:rPr>
              <w:t>Wykańczanie odlewów</w:t>
            </w:r>
          </w:p>
        </w:tc>
        <w:tc>
          <w:tcPr>
            <w:tcW w:w="2232" w:type="dxa"/>
            <w:vAlign w:val="center"/>
          </w:tcPr>
          <w:p w14:paraId="55B06E65" w14:textId="77777777" w:rsidR="00887BB6" w:rsidRPr="00887BB6" w:rsidRDefault="00887BB6" w:rsidP="00887BB6">
            <w:pPr>
              <w:jc w:val="center"/>
              <w:rPr>
                <w:b/>
                <w:lang w:eastAsia="pl-PL"/>
              </w:rPr>
            </w:pPr>
            <w:r w:rsidRPr="00887BB6">
              <w:rPr>
                <w:b/>
                <w:lang w:eastAsia="pl-PL"/>
              </w:rPr>
              <w:t xml:space="preserve">ok. 1,2 </w:t>
            </w:r>
          </w:p>
        </w:tc>
      </w:tr>
      <w:tr w:rsidR="00887BB6" w:rsidRPr="00887BB6" w14:paraId="00B74791" w14:textId="77777777" w:rsidTr="005D26C3">
        <w:trPr>
          <w:trHeight w:val="504"/>
          <w:jc w:val="center"/>
        </w:trPr>
        <w:tc>
          <w:tcPr>
            <w:tcW w:w="763" w:type="dxa"/>
            <w:vAlign w:val="center"/>
          </w:tcPr>
          <w:p w14:paraId="354DCA24" w14:textId="77777777" w:rsidR="00887BB6" w:rsidRPr="00887BB6" w:rsidRDefault="00887BB6" w:rsidP="00887BB6">
            <w:pPr>
              <w:widowControl w:val="0"/>
              <w:numPr>
                <w:ilvl w:val="0"/>
                <w:numId w:val="15"/>
              </w:numPr>
              <w:tabs>
                <w:tab w:val="left" w:pos="300"/>
              </w:tabs>
              <w:jc w:val="center"/>
              <w:rPr>
                <w:rFonts w:eastAsia="Bookman Old Style"/>
                <w:shd w:val="clear" w:color="auto" w:fill="FFFFFF"/>
              </w:rPr>
            </w:pPr>
          </w:p>
        </w:tc>
        <w:tc>
          <w:tcPr>
            <w:tcW w:w="3822" w:type="dxa"/>
            <w:vAlign w:val="center"/>
          </w:tcPr>
          <w:p w14:paraId="04509AC7" w14:textId="77777777" w:rsidR="00887BB6" w:rsidRPr="00887BB6" w:rsidRDefault="00887BB6" w:rsidP="00887BB6">
            <w:pPr>
              <w:widowControl w:val="0"/>
              <w:ind w:left="80"/>
              <w:jc w:val="center"/>
            </w:pPr>
            <w:r w:rsidRPr="00887BB6">
              <w:rPr>
                <w:rFonts w:eastAsia="Bookman Old Style"/>
                <w:color w:val="000000"/>
                <w:shd w:val="clear" w:color="auto" w:fill="FFFFFF"/>
              </w:rPr>
              <w:t>Pasta ARA</w:t>
            </w:r>
          </w:p>
        </w:tc>
        <w:tc>
          <w:tcPr>
            <w:tcW w:w="2645" w:type="dxa"/>
            <w:vAlign w:val="center"/>
          </w:tcPr>
          <w:p w14:paraId="234E73A6" w14:textId="77777777" w:rsidR="00887BB6" w:rsidRPr="00887BB6" w:rsidRDefault="00887BB6" w:rsidP="00887BB6">
            <w:pPr>
              <w:widowControl w:val="0"/>
            </w:pPr>
            <w:r w:rsidRPr="00887BB6">
              <w:rPr>
                <w:rFonts w:eastAsia="Bookman Old Style"/>
                <w:color w:val="000000"/>
                <w:shd w:val="clear" w:color="auto" w:fill="FFFFFF"/>
              </w:rPr>
              <w:t>Pastowanie modeli</w:t>
            </w:r>
          </w:p>
        </w:tc>
        <w:tc>
          <w:tcPr>
            <w:tcW w:w="2232" w:type="dxa"/>
            <w:vAlign w:val="center"/>
          </w:tcPr>
          <w:p w14:paraId="13B7795B" w14:textId="77777777" w:rsidR="00887BB6" w:rsidRPr="00887BB6" w:rsidRDefault="00887BB6" w:rsidP="00887BB6">
            <w:pPr>
              <w:jc w:val="center"/>
              <w:rPr>
                <w:b/>
                <w:lang w:eastAsia="pl-PL"/>
              </w:rPr>
            </w:pPr>
            <w:r w:rsidRPr="00887BB6">
              <w:rPr>
                <w:b/>
                <w:lang w:eastAsia="pl-PL"/>
              </w:rPr>
              <w:t xml:space="preserve">ok. 0,10 </w:t>
            </w:r>
          </w:p>
        </w:tc>
      </w:tr>
      <w:tr w:rsidR="00887BB6" w:rsidRPr="00887BB6" w14:paraId="64B472D1" w14:textId="77777777" w:rsidTr="005D26C3">
        <w:trPr>
          <w:trHeight w:val="340"/>
          <w:jc w:val="center"/>
        </w:trPr>
        <w:tc>
          <w:tcPr>
            <w:tcW w:w="763" w:type="dxa"/>
            <w:vAlign w:val="center"/>
          </w:tcPr>
          <w:p w14:paraId="12413F4C" w14:textId="77777777" w:rsidR="00887BB6" w:rsidRPr="00887BB6" w:rsidRDefault="00887BB6" w:rsidP="00887BB6">
            <w:pPr>
              <w:widowControl w:val="0"/>
              <w:numPr>
                <w:ilvl w:val="0"/>
                <w:numId w:val="15"/>
              </w:numPr>
              <w:tabs>
                <w:tab w:val="left" w:pos="300"/>
              </w:tabs>
              <w:jc w:val="center"/>
              <w:rPr>
                <w:rFonts w:eastAsia="Bookman Old Style"/>
                <w:shd w:val="clear" w:color="auto" w:fill="FFFFFF"/>
              </w:rPr>
            </w:pPr>
          </w:p>
        </w:tc>
        <w:tc>
          <w:tcPr>
            <w:tcW w:w="3822" w:type="dxa"/>
            <w:vAlign w:val="center"/>
          </w:tcPr>
          <w:p w14:paraId="6C26143C" w14:textId="77777777" w:rsidR="00887BB6" w:rsidRPr="00887BB6" w:rsidRDefault="00887BB6" w:rsidP="00887BB6">
            <w:pPr>
              <w:widowControl w:val="0"/>
              <w:ind w:left="80"/>
              <w:jc w:val="center"/>
            </w:pPr>
            <w:r w:rsidRPr="00887BB6">
              <w:rPr>
                <w:rFonts w:eastAsia="Bookman Old Style"/>
                <w:color w:val="000000"/>
                <w:shd w:val="clear" w:color="auto" w:fill="FFFFFF"/>
              </w:rPr>
              <w:t>Emalia chlorokauczukowa</w:t>
            </w:r>
          </w:p>
        </w:tc>
        <w:tc>
          <w:tcPr>
            <w:tcW w:w="2645" w:type="dxa"/>
            <w:vAlign w:val="center"/>
          </w:tcPr>
          <w:p w14:paraId="0BE32E09" w14:textId="77777777" w:rsidR="00887BB6" w:rsidRPr="00887BB6" w:rsidRDefault="00887BB6" w:rsidP="00887BB6">
            <w:pPr>
              <w:widowControl w:val="0"/>
            </w:pPr>
            <w:r w:rsidRPr="00887BB6">
              <w:rPr>
                <w:rFonts w:eastAsia="Bookman Old Style"/>
                <w:color w:val="000000"/>
                <w:shd w:val="clear" w:color="auto" w:fill="FFFFFF"/>
              </w:rPr>
              <w:t>Naprawy gospodarcze</w:t>
            </w:r>
          </w:p>
        </w:tc>
        <w:tc>
          <w:tcPr>
            <w:tcW w:w="2232" w:type="dxa"/>
            <w:vAlign w:val="center"/>
          </w:tcPr>
          <w:p w14:paraId="2569BE40" w14:textId="77777777" w:rsidR="00887BB6" w:rsidRPr="00887BB6" w:rsidRDefault="00887BB6" w:rsidP="00887BB6">
            <w:pPr>
              <w:jc w:val="center"/>
              <w:rPr>
                <w:b/>
                <w:lang w:eastAsia="pl-PL"/>
              </w:rPr>
            </w:pPr>
            <w:r w:rsidRPr="00887BB6">
              <w:rPr>
                <w:b/>
                <w:lang w:eastAsia="pl-PL"/>
              </w:rPr>
              <w:t xml:space="preserve">ok.0,40 </w:t>
            </w:r>
          </w:p>
        </w:tc>
      </w:tr>
      <w:tr w:rsidR="00887BB6" w:rsidRPr="00887BB6" w14:paraId="49C033A1" w14:textId="77777777" w:rsidTr="005D26C3">
        <w:trPr>
          <w:trHeight w:val="340"/>
          <w:jc w:val="center"/>
        </w:trPr>
        <w:tc>
          <w:tcPr>
            <w:tcW w:w="763" w:type="dxa"/>
            <w:vAlign w:val="center"/>
          </w:tcPr>
          <w:p w14:paraId="79A5A665" w14:textId="77777777" w:rsidR="00887BB6" w:rsidRPr="00887BB6" w:rsidRDefault="00887BB6" w:rsidP="00887BB6">
            <w:pPr>
              <w:widowControl w:val="0"/>
              <w:numPr>
                <w:ilvl w:val="0"/>
                <w:numId w:val="15"/>
              </w:numPr>
              <w:tabs>
                <w:tab w:val="left" w:pos="300"/>
              </w:tabs>
              <w:jc w:val="center"/>
              <w:rPr>
                <w:rFonts w:eastAsia="Bookman Old Style"/>
                <w:shd w:val="clear" w:color="auto" w:fill="FFFFFF"/>
              </w:rPr>
            </w:pPr>
          </w:p>
        </w:tc>
        <w:tc>
          <w:tcPr>
            <w:tcW w:w="3822" w:type="dxa"/>
            <w:vAlign w:val="center"/>
          </w:tcPr>
          <w:p w14:paraId="62ED752A" w14:textId="77777777" w:rsidR="00887BB6" w:rsidRPr="00887BB6" w:rsidRDefault="00887BB6" w:rsidP="00887BB6">
            <w:pPr>
              <w:widowControl w:val="0"/>
              <w:ind w:left="80"/>
              <w:jc w:val="center"/>
            </w:pPr>
            <w:r w:rsidRPr="00887BB6">
              <w:rPr>
                <w:rFonts w:eastAsia="Bookman Old Style"/>
                <w:color w:val="000000"/>
                <w:shd w:val="clear" w:color="auto" w:fill="FFFFFF"/>
              </w:rPr>
              <w:t>Klej Kropelka</w:t>
            </w:r>
          </w:p>
        </w:tc>
        <w:tc>
          <w:tcPr>
            <w:tcW w:w="2645" w:type="dxa"/>
            <w:vAlign w:val="center"/>
          </w:tcPr>
          <w:p w14:paraId="4AB4AB7E" w14:textId="77777777" w:rsidR="00887BB6" w:rsidRPr="00887BB6" w:rsidRDefault="00887BB6" w:rsidP="00887BB6">
            <w:pPr>
              <w:widowControl w:val="0"/>
            </w:pPr>
            <w:r w:rsidRPr="00887BB6">
              <w:rPr>
                <w:rFonts w:eastAsia="Bookman Old Style"/>
                <w:color w:val="000000"/>
                <w:shd w:val="clear" w:color="auto" w:fill="FFFFFF"/>
              </w:rPr>
              <w:t>Badania nieniszczące</w:t>
            </w:r>
          </w:p>
        </w:tc>
        <w:tc>
          <w:tcPr>
            <w:tcW w:w="2232" w:type="dxa"/>
            <w:vAlign w:val="center"/>
          </w:tcPr>
          <w:p w14:paraId="1023D572" w14:textId="77777777" w:rsidR="00887BB6" w:rsidRPr="00887BB6" w:rsidRDefault="00887BB6" w:rsidP="00887BB6">
            <w:pPr>
              <w:jc w:val="center"/>
              <w:rPr>
                <w:b/>
                <w:lang w:eastAsia="pl-PL"/>
              </w:rPr>
            </w:pPr>
            <w:r w:rsidRPr="00887BB6">
              <w:rPr>
                <w:b/>
                <w:lang w:eastAsia="pl-PL"/>
              </w:rPr>
              <w:t xml:space="preserve">ok.0,01 </w:t>
            </w:r>
          </w:p>
        </w:tc>
      </w:tr>
      <w:tr w:rsidR="00887BB6" w:rsidRPr="00887BB6" w14:paraId="523290CF" w14:textId="77777777" w:rsidTr="005D26C3">
        <w:trPr>
          <w:trHeight w:val="340"/>
          <w:jc w:val="center"/>
        </w:trPr>
        <w:tc>
          <w:tcPr>
            <w:tcW w:w="763" w:type="dxa"/>
            <w:vAlign w:val="center"/>
          </w:tcPr>
          <w:p w14:paraId="6D8990AF" w14:textId="77777777" w:rsidR="00887BB6" w:rsidRPr="00887BB6" w:rsidRDefault="00887BB6" w:rsidP="00887BB6">
            <w:pPr>
              <w:widowControl w:val="0"/>
              <w:numPr>
                <w:ilvl w:val="0"/>
                <w:numId w:val="15"/>
              </w:numPr>
              <w:tabs>
                <w:tab w:val="left" w:pos="300"/>
              </w:tabs>
              <w:jc w:val="center"/>
              <w:rPr>
                <w:rFonts w:eastAsia="Bookman Old Style"/>
                <w:shd w:val="clear" w:color="auto" w:fill="FFFFFF"/>
              </w:rPr>
            </w:pPr>
          </w:p>
        </w:tc>
        <w:tc>
          <w:tcPr>
            <w:tcW w:w="3822" w:type="dxa"/>
            <w:vAlign w:val="center"/>
          </w:tcPr>
          <w:p w14:paraId="51808AAD" w14:textId="77777777" w:rsidR="00887BB6" w:rsidRPr="00887BB6" w:rsidRDefault="00887BB6" w:rsidP="00887BB6">
            <w:pPr>
              <w:widowControl w:val="0"/>
              <w:ind w:left="80"/>
              <w:jc w:val="center"/>
            </w:pPr>
            <w:r w:rsidRPr="00887BB6">
              <w:rPr>
                <w:rFonts w:eastAsia="Bookman Old Style"/>
                <w:color w:val="000000"/>
                <w:shd w:val="clear" w:color="auto" w:fill="FFFFFF"/>
              </w:rPr>
              <w:t>Wapno niegaszone</w:t>
            </w:r>
          </w:p>
        </w:tc>
        <w:tc>
          <w:tcPr>
            <w:tcW w:w="2645" w:type="dxa"/>
            <w:vAlign w:val="center"/>
          </w:tcPr>
          <w:p w14:paraId="4B54E77D" w14:textId="77777777" w:rsidR="00887BB6" w:rsidRPr="00887BB6" w:rsidRDefault="00887BB6" w:rsidP="00887BB6">
            <w:pPr>
              <w:widowControl w:val="0"/>
            </w:pPr>
            <w:r w:rsidRPr="00887BB6">
              <w:rPr>
                <w:rFonts w:eastAsia="Bookman Old Style"/>
                <w:color w:val="000000"/>
                <w:shd w:val="clear" w:color="auto" w:fill="FFFFFF"/>
              </w:rPr>
              <w:t>Do procesu wytapiania</w:t>
            </w:r>
          </w:p>
        </w:tc>
        <w:tc>
          <w:tcPr>
            <w:tcW w:w="2232" w:type="dxa"/>
            <w:vAlign w:val="center"/>
          </w:tcPr>
          <w:p w14:paraId="13417BAE" w14:textId="77777777" w:rsidR="00887BB6" w:rsidRPr="00887BB6" w:rsidRDefault="00887BB6" w:rsidP="00887BB6">
            <w:pPr>
              <w:jc w:val="center"/>
              <w:rPr>
                <w:b/>
                <w:lang w:eastAsia="pl-PL"/>
              </w:rPr>
            </w:pPr>
            <w:r w:rsidRPr="00887BB6">
              <w:rPr>
                <w:b/>
                <w:lang w:eastAsia="pl-PL"/>
              </w:rPr>
              <w:t xml:space="preserve">ok. 600,00 </w:t>
            </w:r>
          </w:p>
        </w:tc>
      </w:tr>
    </w:tbl>
    <w:p w14:paraId="78EA43CA" w14:textId="77777777" w:rsidR="00887BB6" w:rsidRPr="00887BB6" w:rsidRDefault="00887BB6" w:rsidP="00887BB6">
      <w:pPr>
        <w:spacing w:after="0" w:line="240" w:lineRule="auto"/>
        <w:jc w:val="both"/>
        <w:rPr>
          <w:rFonts w:ascii="Times New Roman" w:eastAsia="Times New Roman" w:hAnsi="Times New Roman" w:cs="Times New Roman"/>
          <w:b/>
          <w:color w:val="FF0000"/>
          <w:sz w:val="24"/>
          <w:szCs w:val="24"/>
          <w:lang w:eastAsia="pl-PL"/>
        </w:rPr>
      </w:pPr>
    </w:p>
    <w:p w14:paraId="4E37A07B" w14:textId="77777777" w:rsidR="00887BB6" w:rsidRPr="00887BB6" w:rsidRDefault="00887BB6" w:rsidP="00887BB6">
      <w:pPr>
        <w:spacing w:after="0" w:line="240" w:lineRule="auto"/>
        <w:jc w:val="both"/>
        <w:rPr>
          <w:rFonts w:ascii="Times New Roman" w:eastAsia="Times New Roman" w:hAnsi="Times New Roman" w:cs="Times New Roman"/>
          <w:b/>
          <w:color w:val="FF0000"/>
          <w:sz w:val="24"/>
          <w:szCs w:val="24"/>
          <w:lang w:eastAsia="pl-PL"/>
        </w:rPr>
      </w:pPr>
    </w:p>
    <w:p w14:paraId="47147184" w14:textId="77777777" w:rsidR="00887BB6" w:rsidRPr="00887BB6" w:rsidRDefault="00887BB6" w:rsidP="00887BB6">
      <w:pPr>
        <w:numPr>
          <w:ilvl w:val="1"/>
          <w:numId w:val="13"/>
        </w:numPr>
        <w:spacing w:after="120" w:line="270" w:lineRule="atLeast"/>
        <w:ind w:left="851" w:hanging="567"/>
        <w:jc w:val="both"/>
        <w:rPr>
          <w:rFonts w:ascii="Times New Roman" w:eastAsia="Times New Roman" w:hAnsi="Times New Roman" w:cs="Times New Roman"/>
          <w:b/>
          <w:sz w:val="24"/>
          <w:szCs w:val="24"/>
          <w:lang w:eastAsia="pl-PL"/>
        </w:rPr>
      </w:pPr>
      <w:r w:rsidRPr="00887BB6">
        <w:rPr>
          <w:rFonts w:ascii="Times New Roman" w:eastAsia="Times New Roman" w:hAnsi="Times New Roman" w:cs="Times New Roman"/>
          <w:b/>
          <w:sz w:val="24"/>
          <w:szCs w:val="24"/>
          <w:lang w:eastAsia="pl-PL"/>
        </w:rPr>
        <w:t>Zużycie energii elektrycznej w instalacji</w:t>
      </w:r>
    </w:p>
    <w:p w14:paraId="76539ED4" w14:textId="77777777" w:rsidR="00887BB6" w:rsidRPr="00887BB6" w:rsidRDefault="00887BB6" w:rsidP="00887BB6">
      <w:pPr>
        <w:spacing w:after="120" w:line="240" w:lineRule="auto"/>
        <w:jc w:val="both"/>
        <w:rPr>
          <w:rFonts w:ascii="Times New Roman" w:eastAsia="Times New Roman" w:hAnsi="Times New Roman" w:cs="Times New Roman"/>
          <w:sz w:val="24"/>
          <w:szCs w:val="24"/>
          <w:lang w:eastAsia="pl-PL"/>
        </w:rPr>
      </w:pPr>
      <w:r w:rsidRPr="00887BB6">
        <w:rPr>
          <w:rFonts w:ascii="Times New Roman" w:eastAsia="Times New Roman" w:hAnsi="Times New Roman" w:cs="Times New Roman"/>
          <w:sz w:val="24"/>
          <w:szCs w:val="24"/>
          <w:lang w:eastAsia="pl-PL"/>
        </w:rPr>
        <w:t>Zużycie energii elektrycznej w instalacji szacuje się na poziomie ok. 25 000 MWh/rok.</w:t>
      </w:r>
    </w:p>
    <w:p w14:paraId="01012EF8" w14:textId="77777777" w:rsidR="00887BB6" w:rsidRPr="00887BB6" w:rsidRDefault="00887BB6" w:rsidP="00887BB6">
      <w:pPr>
        <w:spacing w:after="120" w:line="240" w:lineRule="auto"/>
        <w:jc w:val="both"/>
        <w:rPr>
          <w:rFonts w:ascii="Times New Roman" w:eastAsia="Times New Roman" w:hAnsi="Times New Roman" w:cs="Times New Roman"/>
          <w:color w:val="FF0000"/>
          <w:sz w:val="24"/>
          <w:szCs w:val="24"/>
          <w:lang w:eastAsia="pl-PL"/>
        </w:rPr>
      </w:pPr>
    </w:p>
    <w:p w14:paraId="25738EA0" w14:textId="77777777" w:rsidR="00887BB6" w:rsidRPr="00887BB6" w:rsidRDefault="00887BB6" w:rsidP="00887BB6">
      <w:pPr>
        <w:numPr>
          <w:ilvl w:val="0"/>
          <w:numId w:val="13"/>
        </w:numPr>
        <w:tabs>
          <w:tab w:val="num" w:pos="426"/>
        </w:tabs>
        <w:spacing w:after="120" w:line="240" w:lineRule="auto"/>
        <w:ind w:hanging="720"/>
        <w:rPr>
          <w:rFonts w:ascii="Times New Roman" w:eastAsia="Times New Roman" w:hAnsi="Times New Roman" w:cs="Times New Roman"/>
          <w:b/>
          <w:bCs/>
          <w:sz w:val="24"/>
          <w:szCs w:val="24"/>
          <w:lang w:eastAsia="pl-PL"/>
        </w:rPr>
      </w:pPr>
      <w:r w:rsidRPr="00887BB6">
        <w:rPr>
          <w:rFonts w:ascii="Times New Roman" w:eastAsia="Times New Roman" w:hAnsi="Times New Roman" w:cs="Times New Roman"/>
          <w:b/>
          <w:bCs/>
          <w:sz w:val="24"/>
          <w:szCs w:val="24"/>
          <w:lang w:eastAsia="pl-PL"/>
        </w:rPr>
        <w:t xml:space="preserve">W rozdziale II, w pkt 1, </w:t>
      </w:r>
      <w:proofErr w:type="spellStart"/>
      <w:r w:rsidRPr="00887BB6">
        <w:rPr>
          <w:rFonts w:ascii="Times New Roman" w:eastAsia="Times New Roman" w:hAnsi="Times New Roman" w:cs="Times New Roman"/>
          <w:b/>
          <w:bCs/>
          <w:sz w:val="24"/>
          <w:szCs w:val="24"/>
          <w:lang w:eastAsia="pl-PL"/>
        </w:rPr>
        <w:t>ppkt</w:t>
      </w:r>
      <w:proofErr w:type="spellEnd"/>
      <w:r w:rsidRPr="00887BB6">
        <w:rPr>
          <w:rFonts w:ascii="Times New Roman" w:eastAsia="Times New Roman" w:hAnsi="Times New Roman" w:cs="Times New Roman"/>
          <w:b/>
          <w:bCs/>
          <w:sz w:val="24"/>
          <w:szCs w:val="24"/>
          <w:lang w:eastAsia="pl-PL"/>
        </w:rPr>
        <w:t xml:space="preserve"> 1.2. otrzymuje brzmienie: </w:t>
      </w:r>
    </w:p>
    <w:p w14:paraId="5D33623F" w14:textId="77777777" w:rsidR="00887BB6" w:rsidRPr="00887BB6" w:rsidRDefault="00887BB6" w:rsidP="00887BB6">
      <w:pPr>
        <w:spacing w:after="0" w:line="240" w:lineRule="auto"/>
        <w:jc w:val="both"/>
        <w:rPr>
          <w:rFonts w:ascii="Times New Roman" w:eastAsia="Times New Roman" w:hAnsi="Times New Roman" w:cs="Times New Roman"/>
          <w:b/>
          <w:sz w:val="24"/>
          <w:szCs w:val="24"/>
          <w:lang w:eastAsia="pl-PL"/>
        </w:rPr>
      </w:pPr>
    </w:p>
    <w:bookmarkEnd w:id="0"/>
    <w:p w14:paraId="174CF33A" w14:textId="77777777" w:rsidR="00887BB6" w:rsidRPr="00887BB6" w:rsidRDefault="00887BB6" w:rsidP="00887BB6">
      <w:pPr>
        <w:spacing w:after="0" w:line="240" w:lineRule="auto"/>
        <w:contextualSpacing/>
        <w:jc w:val="both"/>
        <w:rPr>
          <w:rFonts w:ascii="Times New Roman" w:eastAsia="Times New Roman" w:hAnsi="Times New Roman" w:cs="Times New Roman"/>
          <w:b/>
          <w:bCs/>
          <w:sz w:val="24"/>
          <w:szCs w:val="24"/>
          <w:lang w:eastAsia="pl-PL"/>
        </w:rPr>
      </w:pPr>
      <w:r w:rsidRPr="00887BB6">
        <w:rPr>
          <w:rFonts w:ascii="Times New Roman" w:eastAsia="Times New Roman" w:hAnsi="Times New Roman" w:cs="Times New Roman"/>
          <w:b/>
          <w:bCs/>
          <w:sz w:val="24"/>
          <w:szCs w:val="24"/>
          <w:lang w:eastAsia="pl-PL"/>
        </w:rPr>
        <w:t>1.2. Sposoby gospodarowania wytworzonymi odpadami</w:t>
      </w:r>
    </w:p>
    <w:p w14:paraId="7E1BBC40" w14:textId="77777777" w:rsidR="00887BB6" w:rsidRPr="00887BB6" w:rsidRDefault="00887BB6" w:rsidP="00887BB6">
      <w:pPr>
        <w:spacing w:after="0" w:line="240" w:lineRule="auto"/>
        <w:contextualSpacing/>
        <w:jc w:val="both"/>
        <w:rPr>
          <w:rFonts w:ascii="Times New Roman" w:eastAsia="Calibri" w:hAnsi="Times New Roman" w:cs="Times New Roman"/>
          <w:b/>
          <w:sz w:val="24"/>
          <w:szCs w:val="24"/>
          <w:lang w:eastAsia="pl-PL"/>
        </w:rPr>
      </w:pPr>
    </w:p>
    <w:p w14:paraId="0911EEB2" w14:textId="77777777" w:rsidR="00887BB6" w:rsidRPr="00887BB6" w:rsidRDefault="00887BB6" w:rsidP="00887BB6">
      <w:pPr>
        <w:spacing w:after="120" w:line="480" w:lineRule="auto"/>
        <w:rPr>
          <w:rFonts w:ascii="Times New Roman" w:eastAsia="Calibri" w:hAnsi="Times New Roman" w:cs="Times New Roman"/>
          <w:sz w:val="24"/>
          <w:szCs w:val="24"/>
          <w:lang w:eastAsia="pl-PL"/>
        </w:rPr>
      </w:pPr>
      <w:r w:rsidRPr="00887BB6">
        <w:rPr>
          <w:rFonts w:ascii="Times New Roman" w:eastAsia="Calibri" w:hAnsi="Times New Roman" w:cs="Times New Roman"/>
          <w:b/>
          <w:bCs/>
          <w:sz w:val="24"/>
          <w:szCs w:val="24"/>
          <w:lang w:eastAsia="pl-PL"/>
        </w:rPr>
        <w:t>Tabela nr 5</w:t>
      </w:r>
      <w:r w:rsidRPr="00887BB6">
        <w:rPr>
          <w:rFonts w:ascii="Times New Roman" w:eastAsia="Calibri" w:hAnsi="Times New Roman" w:cs="Times New Roman"/>
          <w:bCs/>
          <w:sz w:val="24"/>
          <w:szCs w:val="24"/>
          <w:lang w:eastAsia="pl-PL"/>
        </w:rPr>
        <w:t xml:space="preserve"> </w:t>
      </w:r>
      <w:r w:rsidRPr="00887BB6">
        <w:rPr>
          <w:rFonts w:ascii="Times New Roman" w:eastAsia="Calibri" w:hAnsi="Times New Roman" w:cs="Times New Roman"/>
          <w:bCs/>
          <w:i/>
          <w:sz w:val="24"/>
          <w:szCs w:val="24"/>
          <w:lang w:eastAsia="pl-PL"/>
        </w:rPr>
        <w:t xml:space="preserve"> </w:t>
      </w:r>
      <w:r w:rsidRPr="00887BB6">
        <w:rPr>
          <w:rFonts w:ascii="Times New Roman" w:eastAsia="Calibri" w:hAnsi="Times New Roman" w:cs="Times New Roman"/>
          <w:bCs/>
          <w:sz w:val="24"/>
          <w:szCs w:val="24"/>
          <w:lang w:eastAsia="pl-PL"/>
        </w:rPr>
        <w:t>Sposoby gospodarowania wytwarzanymi odpadami</w:t>
      </w:r>
    </w:p>
    <w:tbl>
      <w:tblPr>
        <w:tblW w:w="94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91"/>
        <w:gridCol w:w="3874"/>
        <w:gridCol w:w="1134"/>
        <w:gridCol w:w="3811"/>
      </w:tblGrid>
      <w:tr w:rsidR="00887BB6" w:rsidRPr="00887BB6" w14:paraId="6558C2BA" w14:textId="77777777" w:rsidTr="005D26C3">
        <w:trPr>
          <w:jc w:val="center"/>
        </w:trPr>
        <w:tc>
          <w:tcPr>
            <w:tcW w:w="59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FFED77E" w14:textId="77777777" w:rsidR="00887BB6" w:rsidRPr="00887BB6" w:rsidRDefault="00887BB6" w:rsidP="00887BB6">
            <w:pPr>
              <w:spacing w:after="0" w:line="240" w:lineRule="auto"/>
              <w:jc w:val="center"/>
              <w:rPr>
                <w:rFonts w:ascii="Times New Roman" w:eastAsia="Calibri" w:hAnsi="Times New Roman" w:cs="Times New Roman"/>
                <w:b/>
                <w:bCs/>
                <w:sz w:val="20"/>
                <w:szCs w:val="20"/>
                <w:lang w:eastAsia="pl-PL"/>
              </w:rPr>
            </w:pPr>
            <w:r w:rsidRPr="00887BB6">
              <w:rPr>
                <w:rFonts w:ascii="Times New Roman" w:eastAsia="Calibri" w:hAnsi="Times New Roman" w:cs="Times New Roman"/>
                <w:b/>
                <w:bCs/>
                <w:sz w:val="20"/>
                <w:szCs w:val="20"/>
                <w:lang w:eastAsia="pl-PL"/>
              </w:rPr>
              <w:lastRenderedPageBreak/>
              <w:t>Lp.</w:t>
            </w:r>
          </w:p>
        </w:tc>
        <w:tc>
          <w:tcPr>
            <w:tcW w:w="387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E9DB26C" w14:textId="77777777" w:rsidR="00887BB6" w:rsidRPr="00887BB6" w:rsidRDefault="00887BB6" w:rsidP="00887BB6">
            <w:pPr>
              <w:spacing w:after="0" w:line="240" w:lineRule="auto"/>
              <w:jc w:val="center"/>
              <w:rPr>
                <w:rFonts w:ascii="Times New Roman" w:eastAsia="Calibri" w:hAnsi="Times New Roman" w:cs="Times New Roman"/>
                <w:b/>
                <w:bCs/>
                <w:sz w:val="20"/>
                <w:szCs w:val="20"/>
                <w:lang w:eastAsia="pl-PL"/>
              </w:rPr>
            </w:pPr>
            <w:r w:rsidRPr="00887BB6">
              <w:rPr>
                <w:rFonts w:ascii="Times New Roman" w:eastAsia="Calibri" w:hAnsi="Times New Roman" w:cs="Times New Roman"/>
                <w:b/>
                <w:bCs/>
                <w:sz w:val="20"/>
                <w:szCs w:val="20"/>
                <w:lang w:eastAsia="pl-PL"/>
              </w:rPr>
              <w:t>Rodzaj odpadu</w:t>
            </w: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2D2B52C" w14:textId="77777777" w:rsidR="00887BB6" w:rsidRPr="00887BB6" w:rsidRDefault="00887BB6" w:rsidP="00887BB6">
            <w:pPr>
              <w:spacing w:after="0" w:line="240" w:lineRule="auto"/>
              <w:jc w:val="center"/>
              <w:rPr>
                <w:rFonts w:ascii="Times New Roman" w:eastAsia="Calibri" w:hAnsi="Times New Roman" w:cs="Times New Roman"/>
                <w:b/>
                <w:bCs/>
                <w:sz w:val="20"/>
                <w:szCs w:val="20"/>
                <w:lang w:eastAsia="pl-PL"/>
              </w:rPr>
            </w:pPr>
            <w:r w:rsidRPr="00887BB6">
              <w:rPr>
                <w:rFonts w:ascii="Times New Roman" w:eastAsia="Calibri" w:hAnsi="Times New Roman" w:cs="Times New Roman"/>
                <w:b/>
                <w:bCs/>
                <w:sz w:val="20"/>
                <w:szCs w:val="20"/>
                <w:lang w:eastAsia="pl-PL"/>
              </w:rPr>
              <w:t>Kod odpadu</w:t>
            </w:r>
          </w:p>
        </w:tc>
        <w:tc>
          <w:tcPr>
            <w:tcW w:w="381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87D2DF4" w14:textId="77777777" w:rsidR="00887BB6" w:rsidRPr="00887BB6" w:rsidRDefault="00887BB6" w:rsidP="00887BB6">
            <w:pPr>
              <w:spacing w:after="0" w:line="240" w:lineRule="auto"/>
              <w:jc w:val="center"/>
              <w:rPr>
                <w:rFonts w:ascii="Times New Roman" w:eastAsia="Calibri" w:hAnsi="Times New Roman" w:cs="Times New Roman"/>
                <w:b/>
                <w:bCs/>
                <w:sz w:val="20"/>
                <w:szCs w:val="20"/>
                <w:lang w:eastAsia="pl-PL"/>
              </w:rPr>
            </w:pPr>
            <w:r w:rsidRPr="00887BB6">
              <w:rPr>
                <w:rFonts w:ascii="Times New Roman" w:eastAsia="Calibri" w:hAnsi="Times New Roman" w:cs="Times New Roman"/>
                <w:b/>
                <w:bCs/>
                <w:sz w:val="20"/>
                <w:szCs w:val="20"/>
                <w:lang w:eastAsia="pl-PL"/>
              </w:rPr>
              <w:t>Sposób gospodarowania odpadami</w:t>
            </w:r>
          </w:p>
        </w:tc>
      </w:tr>
      <w:tr w:rsidR="00887BB6" w:rsidRPr="00887BB6" w14:paraId="61DCB48A" w14:textId="77777777" w:rsidTr="005D26C3">
        <w:trPr>
          <w:trHeight w:val="476"/>
          <w:jc w:val="center"/>
        </w:trPr>
        <w:tc>
          <w:tcPr>
            <w:tcW w:w="941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93358A7" w14:textId="77777777" w:rsidR="00887BB6" w:rsidRPr="00887BB6" w:rsidRDefault="00887BB6" w:rsidP="00887BB6">
            <w:pPr>
              <w:spacing w:after="0" w:line="240" w:lineRule="auto"/>
              <w:jc w:val="center"/>
              <w:rPr>
                <w:rFonts w:ascii="Times New Roman" w:eastAsia="Calibri" w:hAnsi="Times New Roman" w:cs="Times New Roman"/>
                <w:b/>
                <w:bCs/>
                <w:sz w:val="20"/>
                <w:szCs w:val="20"/>
                <w:lang w:eastAsia="pl-PL"/>
              </w:rPr>
            </w:pPr>
            <w:r w:rsidRPr="00887BB6">
              <w:rPr>
                <w:rFonts w:ascii="Times New Roman" w:eastAsia="Calibri" w:hAnsi="Times New Roman" w:cs="Times New Roman"/>
                <w:b/>
                <w:bCs/>
                <w:sz w:val="20"/>
                <w:szCs w:val="20"/>
                <w:lang w:eastAsia="pl-PL"/>
              </w:rPr>
              <w:t>Odpady niebezpieczne</w:t>
            </w:r>
          </w:p>
        </w:tc>
      </w:tr>
      <w:tr w:rsidR="00887BB6" w:rsidRPr="00887BB6" w14:paraId="7EB4D427" w14:textId="77777777" w:rsidTr="005D26C3">
        <w:trPr>
          <w:jc w:val="center"/>
        </w:trPr>
        <w:tc>
          <w:tcPr>
            <w:tcW w:w="591" w:type="dxa"/>
            <w:tcBorders>
              <w:top w:val="single" w:sz="4" w:space="0" w:color="auto"/>
              <w:left w:val="single" w:sz="4" w:space="0" w:color="auto"/>
              <w:bottom w:val="single" w:sz="4" w:space="0" w:color="auto"/>
              <w:right w:val="single" w:sz="4" w:space="0" w:color="auto"/>
            </w:tcBorders>
            <w:vAlign w:val="center"/>
            <w:hideMark/>
          </w:tcPr>
          <w:p w14:paraId="6B0702F9" w14:textId="77777777" w:rsidR="00887BB6" w:rsidRPr="00887BB6" w:rsidRDefault="00887BB6" w:rsidP="00887BB6">
            <w:pPr>
              <w:spacing w:after="0" w:line="240" w:lineRule="auto"/>
              <w:jc w:val="center"/>
              <w:rPr>
                <w:rFonts w:ascii="Times New Roman" w:eastAsia="Calibri" w:hAnsi="Times New Roman" w:cs="Times New Roman"/>
                <w:bCs/>
                <w:sz w:val="20"/>
                <w:szCs w:val="20"/>
                <w:lang w:eastAsia="pl-PL"/>
              </w:rPr>
            </w:pPr>
            <w:r w:rsidRPr="00887BB6">
              <w:rPr>
                <w:rFonts w:ascii="Times New Roman" w:eastAsia="Calibri" w:hAnsi="Times New Roman" w:cs="Times New Roman"/>
                <w:bCs/>
                <w:sz w:val="20"/>
                <w:szCs w:val="20"/>
                <w:lang w:eastAsia="pl-PL"/>
              </w:rPr>
              <w:t>1.</w:t>
            </w:r>
          </w:p>
        </w:tc>
        <w:tc>
          <w:tcPr>
            <w:tcW w:w="3874" w:type="dxa"/>
            <w:tcBorders>
              <w:top w:val="single" w:sz="4" w:space="0" w:color="auto"/>
              <w:left w:val="single" w:sz="4" w:space="0" w:color="auto"/>
              <w:bottom w:val="single" w:sz="4" w:space="0" w:color="auto"/>
              <w:right w:val="single" w:sz="4" w:space="0" w:color="auto"/>
            </w:tcBorders>
            <w:vAlign w:val="center"/>
            <w:hideMark/>
          </w:tcPr>
          <w:p w14:paraId="0709F96E" w14:textId="77777777" w:rsidR="00887BB6" w:rsidRPr="00887BB6" w:rsidRDefault="00887BB6" w:rsidP="00887BB6">
            <w:pPr>
              <w:spacing w:after="0" w:line="240" w:lineRule="auto"/>
              <w:rPr>
                <w:rFonts w:ascii="Times New Roman" w:eastAsia="Calibri" w:hAnsi="Times New Roman" w:cs="Times New Roman"/>
                <w:sz w:val="20"/>
                <w:szCs w:val="20"/>
                <w:lang w:eastAsia="pl-PL"/>
              </w:rPr>
            </w:pPr>
            <w:r w:rsidRPr="00887BB6">
              <w:rPr>
                <w:rFonts w:ascii="Times New Roman" w:eastAsia="Calibri" w:hAnsi="Times New Roman" w:cs="Times New Roman"/>
                <w:sz w:val="20"/>
                <w:szCs w:val="20"/>
                <w:lang w:eastAsia="pl-PL"/>
              </w:rPr>
              <w:t>Odpady farb i lakierów zawierających rozpuszczalniki organiczne lub inne substancje niebezpieczne</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4B2A4E3" w14:textId="77777777" w:rsidR="00887BB6" w:rsidRPr="00887BB6" w:rsidRDefault="00887BB6" w:rsidP="00887BB6">
            <w:pPr>
              <w:widowControl w:val="0"/>
              <w:autoSpaceDE w:val="0"/>
              <w:autoSpaceDN w:val="0"/>
              <w:adjustRightInd w:val="0"/>
              <w:spacing w:after="0" w:line="240" w:lineRule="auto"/>
              <w:jc w:val="center"/>
              <w:rPr>
                <w:rFonts w:ascii="Times New Roman" w:eastAsia="Calibri" w:hAnsi="Times New Roman" w:cs="Times New Roman"/>
                <w:sz w:val="20"/>
                <w:szCs w:val="20"/>
                <w:lang w:eastAsia="pl-PL"/>
              </w:rPr>
            </w:pPr>
            <w:r w:rsidRPr="00887BB6">
              <w:rPr>
                <w:rFonts w:ascii="Times New Roman" w:eastAsia="Calibri" w:hAnsi="Times New Roman" w:cs="Times New Roman"/>
                <w:sz w:val="20"/>
                <w:szCs w:val="20"/>
                <w:lang w:eastAsia="pl-PL"/>
              </w:rPr>
              <w:t>08 01 11</w:t>
            </w:r>
            <w:r w:rsidRPr="00887BB6">
              <w:rPr>
                <w:rFonts w:ascii="Times New Roman" w:eastAsia="Calibri" w:hAnsi="Times New Roman" w:cs="Times New Roman"/>
                <w:sz w:val="20"/>
                <w:szCs w:val="20"/>
                <w:vertAlign w:val="superscript"/>
                <w:lang w:eastAsia="pl-PL"/>
              </w:rPr>
              <w:t>*</w:t>
            </w:r>
          </w:p>
        </w:tc>
        <w:tc>
          <w:tcPr>
            <w:tcW w:w="3811" w:type="dxa"/>
            <w:tcBorders>
              <w:top w:val="single" w:sz="4" w:space="0" w:color="auto"/>
              <w:left w:val="single" w:sz="4" w:space="0" w:color="auto"/>
              <w:bottom w:val="single" w:sz="4" w:space="0" w:color="auto"/>
              <w:right w:val="single" w:sz="4" w:space="0" w:color="auto"/>
            </w:tcBorders>
            <w:vAlign w:val="center"/>
            <w:hideMark/>
          </w:tcPr>
          <w:p w14:paraId="746C6D95" w14:textId="77777777" w:rsidR="00887BB6" w:rsidRPr="00887BB6" w:rsidRDefault="00887BB6" w:rsidP="00887BB6">
            <w:pPr>
              <w:widowControl w:val="0"/>
              <w:autoSpaceDE w:val="0"/>
              <w:autoSpaceDN w:val="0"/>
              <w:adjustRightInd w:val="0"/>
              <w:spacing w:after="0" w:line="240" w:lineRule="auto"/>
              <w:rPr>
                <w:rFonts w:ascii="Times New Roman" w:eastAsia="Calibri" w:hAnsi="Times New Roman" w:cs="Times New Roman"/>
                <w:sz w:val="20"/>
                <w:szCs w:val="20"/>
                <w:lang w:eastAsia="pl-PL"/>
              </w:rPr>
            </w:pPr>
            <w:r w:rsidRPr="00887BB6">
              <w:rPr>
                <w:rFonts w:ascii="Times New Roman" w:eastAsia="Calibri" w:hAnsi="Times New Roman" w:cs="Times New Roman"/>
                <w:sz w:val="20"/>
                <w:szCs w:val="20"/>
                <w:lang w:eastAsia="pl-PL"/>
              </w:rPr>
              <w:t>Przekazywane specjalistycznej firmie.</w:t>
            </w:r>
          </w:p>
        </w:tc>
      </w:tr>
      <w:tr w:rsidR="00887BB6" w:rsidRPr="00887BB6" w14:paraId="5FE7D998" w14:textId="77777777" w:rsidTr="005D26C3">
        <w:trPr>
          <w:jc w:val="center"/>
        </w:trPr>
        <w:tc>
          <w:tcPr>
            <w:tcW w:w="591" w:type="dxa"/>
            <w:tcBorders>
              <w:top w:val="single" w:sz="4" w:space="0" w:color="auto"/>
              <w:left w:val="single" w:sz="4" w:space="0" w:color="auto"/>
              <w:bottom w:val="single" w:sz="4" w:space="0" w:color="auto"/>
              <w:right w:val="single" w:sz="4" w:space="0" w:color="auto"/>
            </w:tcBorders>
            <w:vAlign w:val="center"/>
            <w:hideMark/>
          </w:tcPr>
          <w:p w14:paraId="7A3BD313" w14:textId="77777777" w:rsidR="00887BB6" w:rsidRPr="00887BB6" w:rsidRDefault="00887BB6" w:rsidP="00887BB6">
            <w:pPr>
              <w:spacing w:after="0" w:line="240" w:lineRule="auto"/>
              <w:jc w:val="center"/>
              <w:rPr>
                <w:rFonts w:ascii="Times New Roman" w:eastAsia="Calibri" w:hAnsi="Times New Roman" w:cs="Times New Roman"/>
                <w:bCs/>
                <w:sz w:val="20"/>
                <w:szCs w:val="20"/>
                <w:lang w:eastAsia="pl-PL"/>
              </w:rPr>
            </w:pPr>
            <w:r w:rsidRPr="00887BB6">
              <w:rPr>
                <w:rFonts w:ascii="Times New Roman" w:eastAsia="Calibri" w:hAnsi="Times New Roman" w:cs="Times New Roman"/>
                <w:bCs/>
                <w:sz w:val="20"/>
                <w:szCs w:val="20"/>
                <w:lang w:eastAsia="pl-PL"/>
              </w:rPr>
              <w:t>2.</w:t>
            </w:r>
          </w:p>
        </w:tc>
        <w:tc>
          <w:tcPr>
            <w:tcW w:w="3874" w:type="dxa"/>
            <w:tcBorders>
              <w:top w:val="single" w:sz="4" w:space="0" w:color="auto"/>
              <w:left w:val="single" w:sz="4" w:space="0" w:color="auto"/>
              <w:bottom w:val="single" w:sz="4" w:space="0" w:color="auto"/>
              <w:right w:val="single" w:sz="4" w:space="0" w:color="auto"/>
            </w:tcBorders>
            <w:vAlign w:val="center"/>
            <w:hideMark/>
          </w:tcPr>
          <w:p w14:paraId="641D8A4B" w14:textId="77777777" w:rsidR="00887BB6" w:rsidRPr="00887BB6" w:rsidRDefault="00887BB6" w:rsidP="00887BB6">
            <w:pPr>
              <w:autoSpaceDE w:val="0"/>
              <w:autoSpaceDN w:val="0"/>
              <w:adjustRightInd w:val="0"/>
              <w:spacing w:after="0" w:line="240" w:lineRule="auto"/>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Odpadowe kleje i szczeliwa zawierające rozpuszczalniki organiczne lub inne substancje niebezpieczne</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C4F4BF7" w14:textId="77777777" w:rsidR="00887BB6" w:rsidRPr="00887BB6" w:rsidRDefault="00887BB6" w:rsidP="00887BB6">
            <w:pPr>
              <w:widowControl w:val="0"/>
              <w:autoSpaceDE w:val="0"/>
              <w:autoSpaceDN w:val="0"/>
              <w:adjustRightInd w:val="0"/>
              <w:spacing w:after="0" w:line="240" w:lineRule="auto"/>
              <w:jc w:val="center"/>
              <w:rPr>
                <w:rFonts w:ascii="Times New Roman" w:eastAsia="Calibri" w:hAnsi="Times New Roman" w:cs="Times New Roman"/>
                <w:sz w:val="20"/>
                <w:szCs w:val="20"/>
                <w:lang w:eastAsia="pl-PL"/>
              </w:rPr>
            </w:pPr>
            <w:r w:rsidRPr="00887BB6">
              <w:rPr>
                <w:rFonts w:ascii="Times New Roman" w:eastAsia="Calibri" w:hAnsi="Times New Roman" w:cs="Times New Roman"/>
                <w:sz w:val="20"/>
                <w:szCs w:val="20"/>
                <w:lang w:eastAsia="pl-PL"/>
              </w:rPr>
              <w:t>08 04 09*</w:t>
            </w:r>
          </w:p>
        </w:tc>
        <w:tc>
          <w:tcPr>
            <w:tcW w:w="3811" w:type="dxa"/>
            <w:tcBorders>
              <w:top w:val="single" w:sz="4" w:space="0" w:color="auto"/>
              <w:left w:val="single" w:sz="4" w:space="0" w:color="auto"/>
              <w:bottom w:val="single" w:sz="4" w:space="0" w:color="auto"/>
              <w:right w:val="single" w:sz="4" w:space="0" w:color="auto"/>
            </w:tcBorders>
            <w:vAlign w:val="center"/>
            <w:hideMark/>
          </w:tcPr>
          <w:p w14:paraId="69223212" w14:textId="77777777" w:rsidR="00887BB6" w:rsidRPr="00887BB6" w:rsidRDefault="00887BB6" w:rsidP="00887BB6">
            <w:pPr>
              <w:widowControl w:val="0"/>
              <w:autoSpaceDE w:val="0"/>
              <w:autoSpaceDN w:val="0"/>
              <w:adjustRightInd w:val="0"/>
              <w:spacing w:after="0" w:line="240" w:lineRule="auto"/>
              <w:rPr>
                <w:rFonts w:ascii="Times New Roman" w:eastAsia="Calibri" w:hAnsi="Times New Roman" w:cs="Times New Roman"/>
                <w:sz w:val="20"/>
                <w:szCs w:val="20"/>
                <w:lang w:eastAsia="pl-PL"/>
              </w:rPr>
            </w:pPr>
            <w:r w:rsidRPr="00887BB6">
              <w:rPr>
                <w:rFonts w:ascii="Times New Roman" w:eastAsia="Calibri" w:hAnsi="Times New Roman" w:cs="Times New Roman"/>
                <w:sz w:val="20"/>
                <w:szCs w:val="20"/>
                <w:lang w:eastAsia="pl-PL"/>
              </w:rPr>
              <w:t>Przekazywane specjalistycznej firmie.</w:t>
            </w:r>
          </w:p>
        </w:tc>
      </w:tr>
      <w:tr w:rsidR="00887BB6" w:rsidRPr="00887BB6" w14:paraId="52207050" w14:textId="77777777" w:rsidTr="005D26C3">
        <w:trPr>
          <w:jc w:val="center"/>
        </w:trPr>
        <w:tc>
          <w:tcPr>
            <w:tcW w:w="591" w:type="dxa"/>
            <w:tcBorders>
              <w:top w:val="single" w:sz="4" w:space="0" w:color="auto"/>
              <w:left w:val="single" w:sz="4" w:space="0" w:color="auto"/>
              <w:bottom w:val="single" w:sz="4" w:space="0" w:color="auto"/>
              <w:right w:val="single" w:sz="4" w:space="0" w:color="auto"/>
            </w:tcBorders>
            <w:vAlign w:val="center"/>
            <w:hideMark/>
          </w:tcPr>
          <w:p w14:paraId="5C937C20" w14:textId="77777777" w:rsidR="00887BB6" w:rsidRPr="00887BB6" w:rsidRDefault="00887BB6" w:rsidP="00887BB6">
            <w:pPr>
              <w:spacing w:after="0" w:line="240" w:lineRule="auto"/>
              <w:jc w:val="center"/>
              <w:rPr>
                <w:rFonts w:ascii="Times New Roman" w:eastAsia="Calibri" w:hAnsi="Times New Roman" w:cs="Times New Roman"/>
                <w:bCs/>
                <w:sz w:val="20"/>
                <w:szCs w:val="20"/>
                <w:lang w:eastAsia="pl-PL"/>
              </w:rPr>
            </w:pPr>
            <w:r w:rsidRPr="00887BB6">
              <w:rPr>
                <w:rFonts w:ascii="Times New Roman" w:eastAsia="Calibri" w:hAnsi="Times New Roman" w:cs="Times New Roman"/>
                <w:bCs/>
                <w:sz w:val="20"/>
                <w:szCs w:val="20"/>
                <w:lang w:eastAsia="pl-PL"/>
              </w:rPr>
              <w:t>3.</w:t>
            </w:r>
          </w:p>
        </w:tc>
        <w:tc>
          <w:tcPr>
            <w:tcW w:w="3874" w:type="dxa"/>
            <w:tcBorders>
              <w:top w:val="single" w:sz="4" w:space="0" w:color="auto"/>
              <w:left w:val="single" w:sz="4" w:space="0" w:color="auto"/>
              <w:bottom w:val="single" w:sz="4" w:space="0" w:color="auto"/>
              <w:right w:val="single" w:sz="4" w:space="0" w:color="auto"/>
            </w:tcBorders>
            <w:vAlign w:val="center"/>
            <w:hideMark/>
          </w:tcPr>
          <w:p w14:paraId="210DC4A6" w14:textId="77777777" w:rsidR="00887BB6" w:rsidRPr="00887BB6" w:rsidRDefault="00887BB6" w:rsidP="00887BB6">
            <w:pPr>
              <w:autoSpaceDE w:val="0"/>
              <w:autoSpaceDN w:val="0"/>
              <w:adjustRightInd w:val="0"/>
              <w:spacing w:after="0" w:line="240" w:lineRule="auto"/>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Odpadowe emulsje i roztwory z obróbki metali niezawierające  chlorowców</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83DD2CC" w14:textId="77777777" w:rsidR="00887BB6" w:rsidRPr="00887BB6" w:rsidRDefault="00887BB6" w:rsidP="00887BB6">
            <w:pPr>
              <w:widowControl w:val="0"/>
              <w:autoSpaceDE w:val="0"/>
              <w:autoSpaceDN w:val="0"/>
              <w:adjustRightInd w:val="0"/>
              <w:spacing w:after="0" w:line="240" w:lineRule="auto"/>
              <w:jc w:val="center"/>
              <w:rPr>
                <w:rFonts w:ascii="Times New Roman" w:eastAsia="Calibri" w:hAnsi="Times New Roman" w:cs="Times New Roman"/>
                <w:sz w:val="20"/>
                <w:szCs w:val="20"/>
                <w:lang w:eastAsia="pl-PL"/>
              </w:rPr>
            </w:pPr>
            <w:r w:rsidRPr="00887BB6">
              <w:rPr>
                <w:rFonts w:ascii="Times New Roman" w:eastAsia="Calibri" w:hAnsi="Times New Roman" w:cs="Times New Roman"/>
                <w:sz w:val="20"/>
                <w:szCs w:val="20"/>
                <w:lang w:eastAsia="pl-PL"/>
              </w:rPr>
              <w:t>12 01 09</w:t>
            </w:r>
            <w:r w:rsidRPr="00887BB6">
              <w:rPr>
                <w:rFonts w:ascii="Times New Roman" w:eastAsia="Calibri" w:hAnsi="Times New Roman" w:cs="Times New Roman"/>
                <w:sz w:val="20"/>
                <w:szCs w:val="20"/>
                <w:vertAlign w:val="superscript"/>
                <w:lang w:eastAsia="pl-PL"/>
              </w:rPr>
              <w:t>*</w:t>
            </w:r>
          </w:p>
        </w:tc>
        <w:tc>
          <w:tcPr>
            <w:tcW w:w="3811" w:type="dxa"/>
            <w:tcBorders>
              <w:top w:val="single" w:sz="4" w:space="0" w:color="auto"/>
              <w:left w:val="single" w:sz="4" w:space="0" w:color="auto"/>
              <w:bottom w:val="single" w:sz="4" w:space="0" w:color="auto"/>
              <w:right w:val="single" w:sz="4" w:space="0" w:color="auto"/>
            </w:tcBorders>
            <w:vAlign w:val="center"/>
            <w:hideMark/>
          </w:tcPr>
          <w:p w14:paraId="66CCA251" w14:textId="77777777" w:rsidR="00887BB6" w:rsidRPr="00887BB6" w:rsidRDefault="00887BB6" w:rsidP="00887BB6">
            <w:pPr>
              <w:widowControl w:val="0"/>
              <w:autoSpaceDE w:val="0"/>
              <w:autoSpaceDN w:val="0"/>
              <w:adjustRightInd w:val="0"/>
              <w:spacing w:after="0" w:line="240" w:lineRule="auto"/>
              <w:rPr>
                <w:rFonts w:ascii="Times New Roman" w:eastAsia="Calibri" w:hAnsi="Times New Roman" w:cs="Times New Roman"/>
                <w:sz w:val="20"/>
                <w:szCs w:val="20"/>
                <w:lang w:eastAsia="pl-PL"/>
              </w:rPr>
            </w:pPr>
            <w:r w:rsidRPr="00887BB6">
              <w:rPr>
                <w:rFonts w:ascii="Times New Roman" w:eastAsia="Calibri" w:hAnsi="Times New Roman" w:cs="Times New Roman"/>
                <w:sz w:val="20"/>
                <w:szCs w:val="20"/>
                <w:lang w:eastAsia="pl-PL"/>
              </w:rPr>
              <w:t>Działalność serwisową w zakresie gospodarki olejowo-smarowniczej czyli wymianę środków smarnych prowadzi zewnętrzna firma. Odpady wybierane są przez tę firmę do beczek lub bezpośrednio do kanistrów i własnym transportem wewnętrznym tej firmy  przewożone na plac tymczasowego magazynowania, skąd przekazywane są specjalistycznej firmie.</w:t>
            </w:r>
          </w:p>
          <w:p w14:paraId="537BDED5" w14:textId="77777777" w:rsidR="00887BB6" w:rsidRPr="00887BB6" w:rsidRDefault="00887BB6" w:rsidP="00887BB6">
            <w:pPr>
              <w:widowControl w:val="0"/>
              <w:autoSpaceDE w:val="0"/>
              <w:autoSpaceDN w:val="0"/>
              <w:adjustRightInd w:val="0"/>
              <w:spacing w:after="0" w:line="240" w:lineRule="auto"/>
              <w:rPr>
                <w:rFonts w:ascii="Times New Roman" w:eastAsia="Calibri" w:hAnsi="Times New Roman" w:cs="Times New Roman"/>
                <w:sz w:val="20"/>
                <w:szCs w:val="20"/>
                <w:lang w:eastAsia="pl-PL"/>
              </w:rPr>
            </w:pPr>
            <w:r w:rsidRPr="00887BB6">
              <w:rPr>
                <w:rFonts w:ascii="Times New Roman" w:eastAsia="Calibri" w:hAnsi="Times New Roman" w:cs="Times New Roman"/>
                <w:sz w:val="20"/>
                <w:szCs w:val="20"/>
                <w:lang w:eastAsia="pl-PL"/>
              </w:rPr>
              <w:t>Przekazywane specjalistycznej firmie (dotyczy zużytej kąpieli z wanny hartowniczej).</w:t>
            </w:r>
          </w:p>
        </w:tc>
      </w:tr>
      <w:tr w:rsidR="00887BB6" w:rsidRPr="00887BB6" w14:paraId="07561D7D" w14:textId="77777777" w:rsidTr="005D26C3">
        <w:trPr>
          <w:jc w:val="center"/>
        </w:trPr>
        <w:tc>
          <w:tcPr>
            <w:tcW w:w="591" w:type="dxa"/>
            <w:tcBorders>
              <w:top w:val="single" w:sz="4" w:space="0" w:color="auto"/>
              <w:left w:val="single" w:sz="4" w:space="0" w:color="auto"/>
              <w:bottom w:val="single" w:sz="4" w:space="0" w:color="auto"/>
              <w:right w:val="single" w:sz="4" w:space="0" w:color="auto"/>
            </w:tcBorders>
            <w:vAlign w:val="center"/>
            <w:hideMark/>
          </w:tcPr>
          <w:p w14:paraId="41818C39" w14:textId="77777777" w:rsidR="00887BB6" w:rsidRPr="00887BB6" w:rsidRDefault="00887BB6" w:rsidP="00887BB6">
            <w:pPr>
              <w:spacing w:after="0" w:line="240" w:lineRule="auto"/>
              <w:jc w:val="center"/>
              <w:rPr>
                <w:rFonts w:ascii="Times New Roman" w:eastAsia="Calibri" w:hAnsi="Times New Roman" w:cs="Times New Roman"/>
                <w:bCs/>
                <w:sz w:val="20"/>
                <w:szCs w:val="20"/>
                <w:lang w:eastAsia="pl-PL"/>
              </w:rPr>
            </w:pPr>
            <w:r w:rsidRPr="00887BB6">
              <w:rPr>
                <w:rFonts w:ascii="Times New Roman" w:eastAsia="Calibri" w:hAnsi="Times New Roman" w:cs="Times New Roman"/>
                <w:bCs/>
                <w:sz w:val="20"/>
                <w:szCs w:val="20"/>
                <w:lang w:eastAsia="pl-PL"/>
              </w:rPr>
              <w:t>4.</w:t>
            </w:r>
          </w:p>
        </w:tc>
        <w:tc>
          <w:tcPr>
            <w:tcW w:w="3874" w:type="dxa"/>
            <w:tcBorders>
              <w:top w:val="single" w:sz="4" w:space="0" w:color="auto"/>
              <w:left w:val="single" w:sz="4" w:space="0" w:color="auto"/>
              <w:bottom w:val="single" w:sz="4" w:space="0" w:color="auto"/>
              <w:right w:val="single" w:sz="4" w:space="0" w:color="auto"/>
            </w:tcBorders>
            <w:vAlign w:val="center"/>
            <w:hideMark/>
          </w:tcPr>
          <w:p w14:paraId="21ED3469" w14:textId="77777777" w:rsidR="00887BB6" w:rsidRPr="00887BB6" w:rsidRDefault="00887BB6" w:rsidP="00887BB6">
            <w:pPr>
              <w:autoSpaceDE w:val="0"/>
              <w:autoSpaceDN w:val="0"/>
              <w:adjustRightInd w:val="0"/>
              <w:spacing w:after="0" w:line="240" w:lineRule="auto"/>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 xml:space="preserve">Mineralne oleje silnikowe, przekładniowe i smarowe niezawierające związków </w:t>
            </w:r>
            <w:proofErr w:type="spellStart"/>
            <w:r w:rsidRPr="00887BB6">
              <w:rPr>
                <w:rFonts w:ascii="Times New Roman" w:eastAsia="Times New Roman" w:hAnsi="Times New Roman" w:cs="Times New Roman"/>
                <w:sz w:val="20"/>
                <w:szCs w:val="20"/>
                <w:lang w:eastAsia="pl-PL"/>
              </w:rPr>
              <w:t>chlorowcoorganicznych</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14:paraId="2400617C" w14:textId="77777777" w:rsidR="00887BB6" w:rsidRPr="00887BB6" w:rsidRDefault="00887BB6" w:rsidP="00887BB6">
            <w:pPr>
              <w:widowControl w:val="0"/>
              <w:autoSpaceDE w:val="0"/>
              <w:autoSpaceDN w:val="0"/>
              <w:adjustRightInd w:val="0"/>
              <w:spacing w:after="0" w:line="240" w:lineRule="auto"/>
              <w:jc w:val="center"/>
              <w:rPr>
                <w:rFonts w:ascii="Times New Roman" w:eastAsia="Calibri" w:hAnsi="Times New Roman" w:cs="Times New Roman"/>
                <w:sz w:val="20"/>
                <w:szCs w:val="20"/>
                <w:lang w:eastAsia="pl-PL"/>
              </w:rPr>
            </w:pPr>
            <w:r w:rsidRPr="00887BB6">
              <w:rPr>
                <w:rFonts w:ascii="Times New Roman" w:eastAsia="Calibri" w:hAnsi="Times New Roman" w:cs="Times New Roman"/>
                <w:sz w:val="20"/>
                <w:szCs w:val="20"/>
                <w:lang w:eastAsia="pl-PL"/>
              </w:rPr>
              <w:t>13 02 05</w:t>
            </w:r>
            <w:r w:rsidRPr="00887BB6">
              <w:rPr>
                <w:rFonts w:ascii="Times New Roman" w:eastAsia="Calibri" w:hAnsi="Times New Roman" w:cs="Times New Roman"/>
                <w:sz w:val="20"/>
                <w:szCs w:val="20"/>
                <w:vertAlign w:val="superscript"/>
                <w:lang w:eastAsia="pl-PL"/>
              </w:rPr>
              <w:t>*</w:t>
            </w:r>
          </w:p>
        </w:tc>
        <w:tc>
          <w:tcPr>
            <w:tcW w:w="3811" w:type="dxa"/>
            <w:tcBorders>
              <w:top w:val="single" w:sz="4" w:space="0" w:color="auto"/>
              <w:left w:val="single" w:sz="4" w:space="0" w:color="auto"/>
              <w:bottom w:val="single" w:sz="4" w:space="0" w:color="auto"/>
              <w:right w:val="single" w:sz="4" w:space="0" w:color="auto"/>
            </w:tcBorders>
            <w:vAlign w:val="center"/>
            <w:hideMark/>
          </w:tcPr>
          <w:p w14:paraId="3DA89482" w14:textId="77777777" w:rsidR="00887BB6" w:rsidRPr="00887BB6" w:rsidRDefault="00887BB6" w:rsidP="00887BB6">
            <w:pPr>
              <w:widowControl w:val="0"/>
              <w:autoSpaceDE w:val="0"/>
              <w:autoSpaceDN w:val="0"/>
              <w:adjustRightInd w:val="0"/>
              <w:spacing w:after="0" w:line="240" w:lineRule="auto"/>
              <w:rPr>
                <w:rFonts w:ascii="Times New Roman" w:eastAsia="Calibri" w:hAnsi="Times New Roman" w:cs="Times New Roman"/>
                <w:sz w:val="20"/>
                <w:szCs w:val="20"/>
                <w:lang w:eastAsia="pl-PL"/>
              </w:rPr>
            </w:pPr>
            <w:r w:rsidRPr="00887BB6">
              <w:rPr>
                <w:rFonts w:ascii="Times New Roman" w:eastAsia="Calibri" w:hAnsi="Times New Roman" w:cs="Times New Roman"/>
                <w:sz w:val="20"/>
                <w:szCs w:val="20"/>
                <w:lang w:eastAsia="pl-PL"/>
              </w:rPr>
              <w:t>Działalność serwisową w zakresie gospodarki olejowo-smarowniczej  czyli wymianę środków smarnych prowadzi zewnętrzna firma. Odpady wybierane są przez tę firmę do beczek lub bezpośrednio do kanistrów i własnym transportem wewnętrznym tej firmy  przewożone na plac tymczasowego magazynowania, skąd przekazywane są specjalistycznej firmie.</w:t>
            </w:r>
          </w:p>
        </w:tc>
      </w:tr>
      <w:tr w:rsidR="00887BB6" w:rsidRPr="00887BB6" w14:paraId="6C99115F" w14:textId="77777777" w:rsidTr="005D26C3">
        <w:trPr>
          <w:jc w:val="center"/>
        </w:trPr>
        <w:tc>
          <w:tcPr>
            <w:tcW w:w="591" w:type="dxa"/>
            <w:tcBorders>
              <w:top w:val="single" w:sz="4" w:space="0" w:color="auto"/>
              <w:left w:val="single" w:sz="4" w:space="0" w:color="auto"/>
              <w:bottom w:val="single" w:sz="4" w:space="0" w:color="auto"/>
              <w:right w:val="single" w:sz="4" w:space="0" w:color="auto"/>
            </w:tcBorders>
            <w:vAlign w:val="center"/>
            <w:hideMark/>
          </w:tcPr>
          <w:p w14:paraId="0DB60B39" w14:textId="77777777" w:rsidR="00887BB6" w:rsidRPr="00887BB6" w:rsidRDefault="00887BB6" w:rsidP="00887BB6">
            <w:pPr>
              <w:spacing w:after="0" w:line="240" w:lineRule="auto"/>
              <w:jc w:val="center"/>
              <w:rPr>
                <w:rFonts w:ascii="Times New Roman" w:eastAsia="Calibri" w:hAnsi="Times New Roman" w:cs="Times New Roman"/>
                <w:bCs/>
                <w:sz w:val="20"/>
                <w:szCs w:val="20"/>
                <w:lang w:eastAsia="pl-PL"/>
              </w:rPr>
            </w:pPr>
            <w:r w:rsidRPr="00887BB6">
              <w:rPr>
                <w:rFonts w:ascii="Times New Roman" w:eastAsia="Calibri" w:hAnsi="Times New Roman" w:cs="Times New Roman"/>
                <w:bCs/>
                <w:sz w:val="20"/>
                <w:szCs w:val="20"/>
                <w:lang w:eastAsia="pl-PL"/>
              </w:rPr>
              <w:t>5.</w:t>
            </w:r>
          </w:p>
        </w:tc>
        <w:tc>
          <w:tcPr>
            <w:tcW w:w="3874" w:type="dxa"/>
            <w:tcBorders>
              <w:top w:val="single" w:sz="4" w:space="0" w:color="auto"/>
              <w:left w:val="single" w:sz="4" w:space="0" w:color="auto"/>
              <w:bottom w:val="single" w:sz="4" w:space="0" w:color="auto"/>
              <w:right w:val="single" w:sz="4" w:space="0" w:color="auto"/>
            </w:tcBorders>
            <w:vAlign w:val="center"/>
            <w:hideMark/>
          </w:tcPr>
          <w:p w14:paraId="1BD92FC6" w14:textId="77777777" w:rsidR="00887BB6" w:rsidRPr="00887BB6" w:rsidRDefault="00887BB6" w:rsidP="00887BB6">
            <w:pPr>
              <w:autoSpaceDE w:val="0"/>
              <w:autoSpaceDN w:val="0"/>
              <w:adjustRightInd w:val="0"/>
              <w:spacing w:after="0" w:line="240" w:lineRule="auto"/>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Mieszanina odpadów z piaskowników i z odwadniania olejów w separatorach</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60A7CE4" w14:textId="77777777" w:rsidR="00887BB6" w:rsidRPr="00887BB6" w:rsidRDefault="00887BB6" w:rsidP="00887BB6">
            <w:pPr>
              <w:widowControl w:val="0"/>
              <w:autoSpaceDE w:val="0"/>
              <w:autoSpaceDN w:val="0"/>
              <w:adjustRightInd w:val="0"/>
              <w:spacing w:after="0" w:line="240" w:lineRule="auto"/>
              <w:jc w:val="center"/>
              <w:rPr>
                <w:rFonts w:ascii="Times New Roman" w:eastAsia="Calibri" w:hAnsi="Times New Roman" w:cs="Times New Roman"/>
                <w:sz w:val="20"/>
                <w:szCs w:val="20"/>
                <w:lang w:eastAsia="pl-PL"/>
              </w:rPr>
            </w:pPr>
            <w:r w:rsidRPr="00887BB6">
              <w:rPr>
                <w:rFonts w:ascii="Times New Roman" w:eastAsia="Calibri" w:hAnsi="Times New Roman" w:cs="Times New Roman"/>
                <w:sz w:val="20"/>
                <w:szCs w:val="20"/>
                <w:lang w:eastAsia="pl-PL"/>
              </w:rPr>
              <w:t>13 05 08</w:t>
            </w:r>
            <w:r w:rsidRPr="00887BB6">
              <w:rPr>
                <w:rFonts w:ascii="Times New Roman" w:eastAsia="Calibri" w:hAnsi="Times New Roman" w:cs="Times New Roman"/>
                <w:sz w:val="20"/>
                <w:szCs w:val="20"/>
                <w:vertAlign w:val="superscript"/>
                <w:lang w:eastAsia="pl-PL"/>
              </w:rPr>
              <w:t>*</w:t>
            </w:r>
          </w:p>
        </w:tc>
        <w:tc>
          <w:tcPr>
            <w:tcW w:w="3811" w:type="dxa"/>
            <w:tcBorders>
              <w:top w:val="single" w:sz="4" w:space="0" w:color="auto"/>
              <w:left w:val="single" w:sz="4" w:space="0" w:color="auto"/>
              <w:bottom w:val="single" w:sz="4" w:space="0" w:color="auto"/>
              <w:right w:val="single" w:sz="4" w:space="0" w:color="auto"/>
            </w:tcBorders>
            <w:vAlign w:val="center"/>
            <w:hideMark/>
          </w:tcPr>
          <w:p w14:paraId="0B663F5A" w14:textId="77777777" w:rsidR="00887BB6" w:rsidRPr="00887BB6" w:rsidRDefault="00887BB6" w:rsidP="00887BB6">
            <w:pPr>
              <w:widowControl w:val="0"/>
              <w:autoSpaceDE w:val="0"/>
              <w:autoSpaceDN w:val="0"/>
              <w:adjustRightInd w:val="0"/>
              <w:spacing w:after="0" w:line="240" w:lineRule="auto"/>
              <w:rPr>
                <w:rFonts w:ascii="Times New Roman" w:eastAsia="Calibri" w:hAnsi="Times New Roman" w:cs="Times New Roman"/>
                <w:sz w:val="20"/>
                <w:szCs w:val="20"/>
                <w:lang w:eastAsia="pl-PL"/>
              </w:rPr>
            </w:pPr>
            <w:r w:rsidRPr="00887BB6">
              <w:rPr>
                <w:rFonts w:ascii="Times New Roman" w:eastAsia="Calibri" w:hAnsi="Times New Roman" w:cs="Times New Roman"/>
                <w:sz w:val="20"/>
                <w:szCs w:val="20"/>
                <w:lang w:eastAsia="pl-PL"/>
              </w:rPr>
              <w:t>Przekazywane specjalistycznej firmie.</w:t>
            </w:r>
          </w:p>
        </w:tc>
      </w:tr>
      <w:tr w:rsidR="00887BB6" w:rsidRPr="00887BB6" w14:paraId="42171F22" w14:textId="77777777" w:rsidTr="005D26C3">
        <w:trPr>
          <w:jc w:val="center"/>
        </w:trPr>
        <w:tc>
          <w:tcPr>
            <w:tcW w:w="591" w:type="dxa"/>
            <w:tcBorders>
              <w:top w:val="single" w:sz="4" w:space="0" w:color="auto"/>
              <w:left w:val="single" w:sz="4" w:space="0" w:color="auto"/>
              <w:bottom w:val="single" w:sz="4" w:space="0" w:color="auto"/>
              <w:right w:val="single" w:sz="4" w:space="0" w:color="auto"/>
            </w:tcBorders>
            <w:vAlign w:val="center"/>
            <w:hideMark/>
          </w:tcPr>
          <w:p w14:paraId="473C53C3" w14:textId="77777777" w:rsidR="00887BB6" w:rsidRPr="00887BB6" w:rsidRDefault="00887BB6" w:rsidP="00887BB6">
            <w:pPr>
              <w:spacing w:after="0" w:line="240" w:lineRule="auto"/>
              <w:jc w:val="center"/>
              <w:rPr>
                <w:rFonts w:ascii="Times New Roman" w:eastAsia="Calibri" w:hAnsi="Times New Roman" w:cs="Times New Roman"/>
                <w:bCs/>
                <w:sz w:val="20"/>
                <w:szCs w:val="20"/>
                <w:lang w:eastAsia="pl-PL"/>
              </w:rPr>
            </w:pPr>
            <w:r w:rsidRPr="00887BB6">
              <w:rPr>
                <w:rFonts w:ascii="Times New Roman" w:eastAsia="Calibri" w:hAnsi="Times New Roman" w:cs="Times New Roman"/>
                <w:bCs/>
                <w:sz w:val="20"/>
                <w:szCs w:val="20"/>
                <w:lang w:eastAsia="pl-PL"/>
              </w:rPr>
              <w:t>6.</w:t>
            </w:r>
          </w:p>
        </w:tc>
        <w:tc>
          <w:tcPr>
            <w:tcW w:w="3874" w:type="dxa"/>
            <w:tcBorders>
              <w:top w:val="single" w:sz="4" w:space="0" w:color="auto"/>
              <w:left w:val="single" w:sz="4" w:space="0" w:color="auto"/>
              <w:bottom w:val="single" w:sz="4" w:space="0" w:color="auto"/>
              <w:right w:val="single" w:sz="4" w:space="0" w:color="auto"/>
            </w:tcBorders>
            <w:vAlign w:val="center"/>
            <w:hideMark/>
          </w:tcPr>
          <w:p w14:paraId="70662931" w14:textId="77777777" w:rsidR="00887BB6" w:rsidRPr="00887BB6" w:rsidRDefault="00887BB6" w:rsidP="00887BB6">
            <w:pPr>
              <w:autoSpaceDE w:val="0"/>
              <w:autoSpaceDN w:val="0"/>
              <w:adjustRightInd w:val="0"/>
              <w:spacing w:after="0" w:line="240" w:lineRule="auto"/>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Inne niewymienione odpady</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A473656" w14:textId="77777777" w:rsidR="00887BB6" w:rsidRPr="00887BB6" w:rsidRDefault="00887BB6" w:rsidP="00887BB6">
            <w:pPr>
              <w:widowControl w:val="0"/>
              <w:autoSpaceDE w:val="0"/>
              <w:autoSpaceDN w:val="0"/>
              <w:adjustRightInd w:val="0"/>
              <w:spacing w:after="0" w:line="240" w:lineRule="auto"/>
              <w:jc w:val="center"/>
              <w:rPr>
                <w:rFonts w:ascii="Times New Roman" w:eastAsia="Calibri" w:hAnsi="Times New Roman" w:cs="Times New Roman"/>
                <w:sz w:val="20"/>
                <w:szCs w:val="20"/>
                <w:lang w:eastAsia="pl-PL"/>
              </w:rPr>
            </w:pPr>
            <w:r w:rsidRPr="00887BB6">
              <w:rPr>
                <w:rFonts w:ascii="Times New Roman" w:eastAsia="Calibri" w:hAnsi="Times New Roman" w:cs="Times New Roman"/>
                <w:sz w:val="20"/>
                <w:szCs w:val="20"/>
                <w:lang w:eastAsia="pl-PL"/>
              </w:rPr>
              <w:t>13 08 99</w:t>
            </w:r>
            <w:r w:rsidRPr="00887BB6">
              <w:rPr>
                <w:rFonts w:ascii="Times New Roman" w:eastAsia="Calibri" w:hAnsi="Times New Roman" w:cs="Times New Roman"/>
                <w:sz w:val="20"/>
                <w:szCs w:val="20"/>
                <w:vertAlign w:val="superscript"/>
                <w:lang w:eastAsia="pl-PL"/>
              </w:rPr>
              <w:t>*</w:t>
            </w:r>
          </w:p>
        </w:tc>
        <w:tc>
          <w:tcPr>
            <w:tcW w:w="3811" w:type="dxa"/>
            <w:tcBorders>
              <w:top w:val="single" w:sz="4" w:space="0" w:color="auto"/>
              <w:left w:val="single" w:sz="4" w:space="0" w:color="auto"/>
              <w:bottom w:val="single" w:sz="4" w:space="0" w:color="auto"/>
              <w:right w:val="single" w:sz="4" w:space="0" w:color="auto"/>
            </w:tcBorders>
            <w:vAlign w:val="center"/>
            <w:hideMark/>
          </w:tcPr>
          <w:p w14:paraId="38FC4CB2" w14:textId="77777777" w:rsidR="00887BB6" w:rsidRPr="00887BB6" w:rsidRDefault="00887BB6" w:rsidP="00887BB6">
            <w:pPr>
              <w:widowControl w:val="0"/>
              <w:autoSpaceDE w:val="0"/>
              <w:autoSpaceDN w:val="0"/>
              <w:adjustRightInd w:val="0"/>
              <w:spacing w:after="0" w:line="240" w:lineRule="auto"/>
              <w:rPr>
                <w:rFonts w:ascii="Times New Roman" w:eastAsia="Calibri" w:hAnsi="Times New Roman" w:cs="Times New Roman"/>
                <w:sz w:val="20"/>
                <w:szCs w:val="20"/>
                <w:lang w:eastAsia="pl-PL"/>
              </w:rPr>
            </w:pPr>
            <w:r w:rsidRPr="00887BB6">
              <w:rPr>
                <w:rFonts w:ascii="Times New Roman" w:eastAsia="Calibri" w:hAnsi="Times New Roman" w:cs="Times New Roman"/>
                <w:sz w:val="20"/>
                <w:szCs w:val="20"/>
                <w:lang w:eastAsia="pl-PL"/>
              </w:rPr>
              <w:t>Przekazywane specjalistycznej firmie.</w:t>
            </w:r>
          </w:p>
        </w:tc>
      </w:tr>
      <w:tr w:rsidR="00887BB6" w:rsidRPr="00887BB6" w14:paraId="04D1DFA5" w14:textId="77777777" w:rsidTr="005D26C3">
        <w:trPr>
          <w:jc w:val="center"/>
        </w:trPr>
        <w:tc>
          <w:tcPr>
            <w:tcW w:w="591" w:type="dxa"/>
            <w:tcBorders>
              <w:top w:val="single" w:sz="4" w:space="0" w:color="auto"/>
              <w:left w:val="single" w:sz="4" w:space="0" w:color="auto"/>
              <w:bottom w:val="single" w:sz="4" w:space="0" w:color="auto"/>
              <w:right w:val="single" w:sz="4" w:space="0" w:color="auto"/>
            </w:tcBorders>
            <w:vAlign w:val="center"/>
          </w:tcPr>
          <w:p w14:paraId="0C12265C" w14:textId="77777777" w:rsidR="00887BB6" w:rsidRPr="00887BB6" w:rsidRDefault="00887BB6" w:rsidP="00887BB6">
            <w:pPr>
              <w:spacing w:after="0" w:line="240" w:lineRule="auto"/>
              <w:jc w:val="center"/>
              <w:rPr>
                <w:rFonts w:ascii="Times New Roman" w:eastAsia="Calibri" w:hAnsi="Times New Roman" w:cs="Times New Roman"/>
                <w:bCs/>
                <w:sz w:val="20"/>
                <w:szCs w:val="20"/>
                <w:lang w:eastAsia="pl-PL"/>
              </w:rPr>
            </w:pPr>
            <w:r w:rsidRPr="00887BB6">
              <w:rPr>
                <w:rFonts w:ascii="Times New Roman" w:eastAsia="Calibri" w:hAnsi="Times New Roman" w:cs="Times New Roman"/>
                <w:bCs/>
                <w:sz w:val="20"/>
                <w:szCs w:val="20"/>
                <w:lang w:eastAsia="pl-PL"/>
              </w:rPr>
              <w:t>7.</w:t>
            </w:r>
          </w:p>
        </w:tc>
        <w:tc>
          <w:tcPr>
            <w:tcW w:w="3874" w:type="dxa"/>
            <w:tcBorders>
              <w:top w:val="single" w:sz="4" w:space="0" w:color="auto"/>
              <w:left w:val="single" w:sz="4" w:space="0" w:color="auto"/>
              <w:bottom w:val="single" w:sz="4" w:space="0" w:color="auto"/>
              <w:right w:val="single" w:sz="4" w:space="0" w:color="auto"/>
            </w:tcBorders>
            <w:vAlign w:val="center"/>
          </w:tcPr>
          <w:p w14:paraId="2F564415" w14:textId="77777777" w:rsidR="00887BB6" w:rsidRPr="00887BB6" w:rsidRDefault="00887BB6" w:rsidP="00887BB6">
            <w:pPr>
              <w:autoSpaceDE w:val="0"/>
              <w:autoSpaceDN w:val="0"/>
              <w:adjustRightInd w:val="0"/>
              <w:spacing w:after="0" w:line="240" w:lineRule="auto"/>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Inne rozpuszczalniki i mieszaniny rozpuszczalników</w:t>
            </w:r>
          </w:p>
        </w:tc>
        <w:tc>
          <w:tcPr>
            <w:tcW w:w="1134" w:type="dxa"/>
            <w:tcBorders>
              <w:top w:val="single" w:sz="4" w:space="0" w:color="auto"/>
              <w:left w:val="single" w:sz="4" w:space="0" w:color="auto"/>
              <w:bottom w:val="single" w:sz="4" w:space="0" w:color="auto"/>
              <w:right w:val="single" w:sz="4" w:space="0" w:color="auto"/>
            </w:tcBorders>
            <w:vAlign w:val="center"/>
          </w:tcPr>
          <w:p w14:paraId="1B7E96FF" w14:textId="77777777" w:rsidR="00887BB6" w:rsidRPr="00887BB6" w:rsidRDefault="00887BB6" w:rsidP="00887BB6">
            <w:pPr>
              <w:widowControl w:val="0"/>
              <w:autoSpaceDE w:val="0"/>
              <w:autoSpaceDN w:val="0"/>
              <w:adjustRightInd w:val="0"/>
              <w:spacing w:after="0" w:line="240" w:lineRule="auto"/>
              <w:jc w:val="center"/>
              <w:rPr>
                <w:rFonts w:ascii="Times New Roman" w:eastAsia="Calibri" w:hAnsi="Times New Roman" w:cs="Times New Roman"/>
                <w:sz w:val="20"/>
                <w:szCs w:val="20"/>
                <w:lang w:eastAsia="pl-PL"/>
              </w:rPr>
            </w:pPr>
            <w:r w:rsidRPr="00887BB6">
              <w:rPr>
                <w:rFonts w:ascii="Times New Roman" w:eastAsia="Calibri" w:hAnsi="Times New Roman" w:cs="Times New Roman"/>
                <w:sz w:val="20"/>
                <w:szCs w:val="20"/>
                <w:lang w:eastAsia="pl-PL"/>
              </w:rPr>
              <w:t>14 06 03*</w:t>
            </w:r>
          </w:p>
        </w:tc>
        <w:tc>
          <w:tcPr>
            <w:tcW w:w="3811" w:type="dxa"/>
            <w:tcBorders>
              <w:top w:val="single" w:sz="4" w:space="0" w:color="auto"/>
              <w:left w:val="single" w:sz="4" w:space="0" w:color="auto"/>
              <w:bottom w:val="single" w:sz="4" w:space="0" w:color="auto"/>
              <w:right w:val="single" w:sz="4" w:space="0" w:color="auto"/>
            </w:tcBorders>
            <w:vAlign w:val="center"/>
          </w:tcPr>
          <w:p w14:paraId="62738568" w14:textId="77777777" w:rsidR="00887BB6" w:rsidRPr="00887BB6" w:rsidRDefault="00887BB6" w:rsidP="00887BB6">
            <w:pPr>
              <w:widowControl w:val="0"/>
              <w:autoSpaceDE w:val="0"/>
              <w:autoSpaceDN w:val="0"/>
              <w:adjustRightInd w:val="0"/>
              <w:spacing w:after="0" w:line="240" w:lineRule="auto"/>
              <w:rPr>
                <w:rFonts w:ascii="Times New Roman" w:eastAsia="Calibri" w:hAnsi="Times New Roman" w:cs="Times New Roman"/>
                <w:sz w:val="20"/>
                <w:szCs w:val="20"/>
                <w:lang w:eastAsia="pl-PL"/>
              </w:rPr>
            </w:pPr>
            <w:r w:rsidRPr="00887BB6">
              <w:rPr>
                <w:rFonts w:ascii="Times New Roman" w:eastAsia="Calibri" w:hAnsi="Times New Roman" w:cs="Times New Roman"/>
                <w:sz w:val="20"/>
                <w:szCs w:val="20"/>
                <w:lang w:eastAsia="pl-PL"/>
              </w:rPr>
              <w:t>Przekazywany specjalistycznej firmie.</w:t>
            </w:r>
          </w:p>
        </w:tc>
      </w:tr>
      <w:tr w:rsidR="00887BB6" w:rsidRPr="00887BB6" w14:paraId="40E4B7C4" w14:textId="77777777" w:rsidTr="005D26C3">
        <w:trPr>
          <w:jc w:val="center"/>
        </w:trPr>
        <w:tc>
          <w:tcPr>
            <w:tcW w:w="591" w:type="dxa"/>
            <w:tcBorders>
              <w:top w:val="single" w:sz="4" w:space="0" w:color="auto"/>
              <w:left w:val="single" w:sz="4" w:space="0" w:color="auto"/>
              <w:bottom w:val="single" w:sz="4" w:space="0" w:color="auto"/>
              <w:right w:val="single" w:sz="4" w:space="0" w:color="auto"/>
            </w:tcBorders>
            <w:vAlign w:val="center"/>
            <w:hideMark/>
          </w:tcPr>
          <w:p w14:paraId="027D6FE6" w14:textId="77777777" w:rsidR="00887BB6" w:rsidRPr="00887BB6" w:rsidRDefault="00887BB6" w:rsidP="00887BB6">
            <w:pPr>
              <w:spacing w:after="0" w:line="240" w:lineRule="auto"/>
              <w:jc w:val="center"/>
              <w:rPr>
                <w:rFonts w:ascii="Times New Roman" w:eastAsia="Calibri" w:hAnsi="Times New Roman" w:cs="Times New Roman"/>
                <w:bCs/>
                <w:sz w:val="20"/>
                <w:szCs w:val="20"/>
                <w:lang w:eastAsia="pl-PL"/>
              </w:rPr>
            </w:pPr>
            <w:r w:rsidRPr="00887BB6">
              <w:rPr>
                <w:rFonts w:ascii="Times New Roman" w:eastAsia="Calibri" w:hAnsi="Times New Roman" w:cs="Times New Roman"/>
                <w:bCs/>
                <w:sz w:val="20"/>
                <w:szCs w:val="20"/>
                <w:lang w:eastAsia="pl-PL"/>
              </w:rPr>
              <w:t>8.</w:t>
            </w:r>
          </w:p>
        </w:tc>
        <w:tc>
          <w:tcPr>
            <w:tcW w:w="3874" w:type="dxa"/>
            <w:tcBorders>
              <w:top w:val="single" w:sz="4" w:space="0" w:color="auto"/>
              <w:left w:val="single" w:sz="4" w:space="0" w:color="auto"/>
              <w:bottom w:val="single" w:sz="4" w:space="0" w:color="auto"/>
              <w:right w:val="single" w:sz="4" w:space="0" w:color="auto"/>
            </w:tcBorders>
            <w:vAlign w:val="center"/>
            <w:hideMark/>
          </w:tcPr>
          <w:p w14:paraId="213A6B73" w14:textId="77777777" w:rsidR="00887BB6" w:rsidRPr="00887BB6" w:rsidRDefault="00887BB6" w:rsidP="00887BB6">
            <w:pPr>
              <w:autoSpaceDE w:val="0"/>
              <w:autoSpaceDN w:val="0"/>
              <w:adjustRightInd w:val="0"/>
              <w:spacing w:after="0" w:line="240" w:lineRule="auto"/>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 xml:space="preserve">Opakowania zawierające pozostałości substancji niebezpiecznych lub nimi zanieczyszczone (np. środkami ochrony roślin I </w:t>
            </w:r>
            <w:proofErr w:type="spellStart"/>
            <w:r w:rsidRPr="00887BB6">
              <w:rPr>
                <w:rFonts w:ascii="Times New Roman" w:eastAsia="Times New Roman" w:hAnsi="Times New Roman" w:cs="Times New Roman"/>
                <w:sz w:val="20"/>
                <w:szCs w:val="20"/>
                <w:lang w:eastAsia="pl-PL"/>
              </w:rPr>
              <w:t>i</w:t>
            </w:r>
            <w:proofErr w:type="spellEnd"/>
            <w:r w:rsidRPr="00887BB6">
              <w:rPr>
                <w:rFonts w:ascii="Times New Roman" w:eastAsia="Times New Roman" w:hAnsi="Times New Roman" w:cs="Times New Roman"/>
                <w:sz w:val="20"/>
                <w:szCs w:val="20"/>
                <w:lang w:eastAsia="pl-PL"/>
              </w:rPr>
              <w:t xml:space="preserve"> II klasy toksyczności – bardzo toksyczne i toksyczne)</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938EAA7" w14:textId="77777777" w:rsidR="00887BB6" w:rsidRPr="00887BB6" w:rsidRDefault="00887BB6" w:rsidP="00887BB6">
            <w:pPr>
              <w:widowControl w:val="0"/>
              <w:autoSpaceDE w:val="0"/>
              <w:autoSpaceDN w:val="0"/>
              <w:adjustRightInd w:val="0"/>
              <w:spacing w:after="0" w:line="240" w:lineRule="auto"/>
              <w:jc w:val="center"/>
              <w:rPr>
                <w:rFonts w:ascii="Times New Roman" w:eastAsia="Calibri" w:hAnsi="Times New Roman" w:cs="Times New Roman"/>
                <w:sz w:val="20"/>
                <w:szCs w:val="20"/>
                <w:lang w:eastAsia="pl-PL"/>
              </w:rPr>
            </w:pPr>
            <w:r w:rsidRPr="00887BB6">
              <w:rPr>
                <w:rFonts w:ascii="Times New Roman" w:eastAsia="Calibri" w:hAnsi="Times New Roman" w:cs="Times New Roman"/>
                <w:sz w:val="20"/>
                <w:szCs w:val="20"/>
                <w:lang w:eastAsia="pl-PL"/>
              </w:rPr>
              <w:t>15 01 10*</w:t>
            </w:r>
          </w:p>
        </w:tc>
        <w:tc>
          <w:tcPr>
            <w:tcW w:w="3811" w:type="dxa"/>
            <w:tcBorders>
              <w:top w:val="single" w:sz="4" w:space="0" w:color="auto"/>
              <w:left w:val="single" w:sz="4" w:space="0" w:color="auto"/>
              <w:bottom w:val="single" w:sz="4" w:space="0" w:color="auto"/>
              <w:right w:val="single" w:sz="4" w:space="0" w:color="auto"/>
            </w:tcBorders>
            <w:vAlign w:val="center"/>
            <w:hideMark/>
          </w:tcPr>
          <w:p w14:paraId="778EEB45" w14:textId="77777777" w:rsidR="00887BB6" w:rsidRPr="00887BB6" w:rsidRDefault="00887BB6" w:rsidP="00887BB6">
            <w:pPr>
              <w:widowControl w:val="0"/>
              <w:autoSpaceDE w:val="0"/>
              <w:autoSpaceDN w:val="0"/>
              <w:adjustRightInd w:val="0"/>
              <w:spacing w:after="0" w:line="240" w:lineRule="auto"/>
              <w:rPr>
                <w:rFonts w:ascii="Times New Roman" w:eastAsia="Calibri" w:hAnsi="Times New Roman" w:cs="Times New Roman"/>
                <w:sz w:val="20"/>
                <w:szCs w:val="20"/>
                <w:lang w:eastAsia="pl-PL"/>
              </w:rPr>
            </w:pPr>
            <w:r w:rsidRPr="00887BB6">
              <w:rPr>
                <w:rFonts w:ascii="Times New Roman" w:eastAsia="Calibri" w:hAnsi="Times New Roman" w:cs="Times New Roman"/>
                <w:sz w:val="20"/>
                <w:szCs w:val="20"/>
                <w:lang w:eastAsia="pl-PL"/>
              </w:rPr>
              <w:t>Przekazywane specjalistycznej firmie.</w:t>
            </w:r>
          </w:p>
        </w:tc>
      </w:tr>
      <w:tr w:rsidR="00887BB6" w:rsidRPr="00887BB6" w14:paraId="7D777061" w14:textId="77777777" w:rsidTr="005D26C3">
        <w:trPr>
          <w:jc w:val="center"/>
        </w:trPr>
        <w:tc>
          <w:tcPr>
            <w:tcW w:w="591" w:type="dxa"/>
            <w:tcBorders>
              <w:top w:val="single" w:sz="4" w:space="0" w:color="auto"/>
              <w:left w:val="single" w:sz="4" w:space="0" w:color="auto"/>
              <w:bottom w:val="single" w:sz="4" w:space="0" w:color="auto"/>
              <w:right w:val="single" w:sz="4" w:space="0" w:color="auto"/>
            </w:tcBorders>
            <w:vAlign w:val="center"/>
            <w:hideMark/>
          </w:tcPr>
          <w:p w14:paraId="216AC43B" w14:textId="77777777" w:rsidR="00887BB6" w:rsidRPr="00887BB6" w:rsidRDefault="00887BB6" w:rsidP="00887BB6">
            <w:pPr>
              <w:spacing w:after="0" w:line="240" w:lineRule="auto"/>
              <w:jc w:val="center"/>
              <w:rPr>
                <w:rFonts w:ascii="Times New Roman" w:eastAsia="Calibri" w:hAnsi="Times New Roman" w:cs="Times New Roman"/>
                <w:bCs/>
                <w:sz w:val="20"/>
                <w:szCs w:val="20"/>
                <w:lang w:eastAsia="pl-PL"/>
              </w:rPr>
            </w:pPr>
            <w:r w:rsidRPr="00887BB6">
              <w:rPr>
                <w:rFonts w:ascii="Times New Roman" w:eastAsia="Calibri" w:hAnsi="Times New Roman" w:cs="Times New Roman"/>
                <w:bCs/>
                <w:sz w:val="20"/>
                <w:szCs w:val="20"/>
                <w:lang w:eastAsia="pl-PL"/>
              </w:rPr>
              <w:t>9.</w:t>
            </w:r>
          </w:p>
        </w:tc>
        <w:tc>
          <w:tcPr>
            <w:tcW w:w="3874" w:type="dxa"/>
            <w:tcBorders>
              <w:top w:val="single" w:sz="4" w:space="0" w:color="auto"/>
              <w:left w:val="single" w:sz="4" w:space="0" w:color="auto"/>
              <w:bottom w:val="single" w:sz="4" w:space="0" w:color="auto"/>
              <w:right w:val="single" w:sz="4" w:space="0" w:color="auto"/>
            </w:tcBorders>
            <w:vAlign w:val="center"/>
            <w:hideMark/>
          </w:tcPr>
          <w:p w14:paraId="17F6BFBC" w14:textId="77777777" w:rsidR="00887BB6" w:rsidRPr="00887BB6" w:rsidRDefault="00887BB6" w:rsidP="00887BB6">
            <w:pPr>
              <w:autoSpaceDE w:val="0"/>
              <w:autoSpaceDN w:val="0"/>
              <w:adjustRightInd w:val="0"/>
              <w:spacing w:after="0" w:line="240" w:lineRule="auto"/>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Opakowania z metali zawierające niebezpieczne porowate elementy wzmocnienia konstrukcyjnego (np. azbest), włącznie z pustymi pojemnikami ciśnieniowymi</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02660E4" w14:textId="77777777" w:rsidR="00887BB6" w:rsidRPr="00887BB6" w:rsidRDefault="00887BB6" w:rsidP="00887BB6">
            <w:pPr>
              <w:widowControl w:val="0"/>
              <w:autoSpaceDE w:val="0"/>
              <w:autoSpaceDN w:val="0"/>
              <w:adjustRightInd w:val="0"/>
              <w:spacing w:after="0" w:line="240" w:lineRule="auto"/>
              <w:jc w:val="center"/>
              <w:rPr>
                <w:rFonts w:ascii="Times New Roman" w:eastAsia="Calibri" w:hAnsi="Times New Roman" w:cs="Times New Roman"/>
                <w:sz w:val="20"/>
                <w:szCs w:val="20"/>
                <w:lang w:eastAsia="pl-PL"/>
              </w:rPr>
            </w:pPr>
            <w:r w:rsidRPr="00887BB6">
              <w:rPr>
                <w:rFonts w:ascii="Times New Roman" w:eastAsia="Calibri" w:hAnsi="Times New Roman" w:cs="Times New Roman"/>
                <w:sz w:val="20"/>
                <w:szCs w:val="20"/>
                <w:lang w:eastAsia="pl-PL"/>
              </w:rPr>
              <w:t>15 01 11*</w:t>
            </w:r>
          </w:p>
        </w:tc>
        <w:tc>
          <w:tcPr>
            <w:tcW w:w="3811" w:type="dxa"/>
            <w:tcBorders>
              <w:top w:val="single" w:sz="4" w:space="0" w:color="auto"/>
              <w:left w:val="single" w:sz="4" w:space="0" w:color="auto"/>
              <w:bottom w:val="single" w:sz="4" w:space="0" w:color="auto"/>
              <w:right w:val="single" w:sz="4" w:space="0" w:color="auto"/>
            </w:tcBorders>
            <w:vAlign w:val="center"/>
            <w:hideMark/>
          </w:tcPr>
          <w:p w14:paraId="0B60039E" w14:textId="77777777" w:rsidR="00887BB6" w:rsidRPr="00887BB6" w:rsidRDefault="00887BB6" w:rsidP="00887BB6">
            <w:pPr>
              <w:widowControl w:val="0"/>
              <w:autoSpaceDE w:val="0"/>
              <w:autoSpaceDN w:val="0"/>
              <w:adjustRightInd w:val="0"/>
              <w:spacing w:after="0" w:line="240" w:lineRule="auto"/>
              <w:rPr>
                <w:rFonts w:ascii="Times New Roman" w:eastAsia="Calibri" w:hAnsi="Times New Roman" w:cs="Times New Roman"/>
                <w:sz w:val="20"/>
                <w:szCs w:val="20"/>
                <w:lang w:eastAsia="pl-PL"/>
              </w:rPr>
            </w:pPr>
            <w:r w:rsidRPr="00887BB6">
              <w:rPr>
                <w:rFonts w:ascii="Times New Roman" w:eastAsia="Calibri" w:hAnsi="Times New Roman" w:cs="Times New Roman"/>
                <w:sz w:val="20"/>
                <w:szCs w:val="20"/>
                <w:lang w:eastAsia="pl-PL"/>
              </w:rPr>
              <w:t>Przekazywane specjalistycznej firmie.</w:t>
            </w:r>
          </w:p>
        </w:tc>
      </w:tr>
      <w:tr w:rsidR="00887BB6" w:rsidRPr="00887BB6" w14:paraId="59E4ED24" w14:textId="77777777" w:rsidTr="005D26C3">
        <w:trPr>
          <w:jc w:val="center"/>
        </w:trPr>
        <w:tc>
          <w:tcPr>
            <w:tcW w:w="591" w:type="dxa"/>
            <w:tcBorders>
              <w:top w:val="single" w:sz="4" w:space="0" w:color="auto"/>
              <w:left w:val="single" w:sz="4" w:space="0" w:color="auto"/>
              <w:bottom w:val="single" w:sz="4" w:space="0" w:color="auto"/>
              <w:right w:val="single" w:sz="4" w:space="0" w:color="auto"/>
            </w:tcBorders>
            <w:vAlign w:val="center"/>
            <w:hideMark/>
          </w:tcPr>
          <w:p w14:paraId="6A1F2AFA" w14:textId="77777777" w:rsidR="00887BB6" w:rsidRPr="00887BB6" w:rsidRDefault="00887BB6" w:rsidP="00887BB6">
            <w:pPr>
              <w:spacing w:after="0" w:line="240" w:lineRule="auto"/>
              <w:jc w:val="center"/>
              <w:rPr>
                <w:rFonts w:ascii="Times New Roman" w:eastAsia="Calibri" w:hAnsi="Times New Roman" w:cs="Times New Roman"/>
                <w:bCs/>
                <w:sz w:val="20"/>
                <w:szCs w:val="20"/>
                <w:lang w:eastAsia="pl-PL"/>
              </w:rPr>
            </w:pPr>
            <w:r w:rsidRPr="00887BB6">
              <w:rPr>
                <w:rFonts w:ascii="Times New Roman" w:eastAsia="Calibri" w:hAnsi="Times New Roman" w:cs="Times New Roman"/>
                <w:bCs/>
                <w:sz w:val="20"/>
                <w:szCs w:val="20"/>
                <w:lang w:eastAsia="pl-PL"/>
              </w:rPr>
              <w:t>10.</w:t>
            </w:r>
          </w:p>
        </w:tc>
        <w:tc>
          <w:tcPr>
            <w:tcW w:w="3874" w:type="dxa"/>
            <w:tcBorders>
              <w:top w:val="single" w:sz="4" w:space="0" w:color="auto"/>
              <w:left w:val="single" w:sz="4" w:space="0" w:color="auto"/>
              <w:bottom w:val="single" w:sz="4" w:space="0" w:color="auto"/>
              <w:right w:val="single" w:sz="4" w:space="0" w:color="auto"/>
            </w:tcBorders>
            <w:vAlign w:val="center"/>
            <w:hideMark/>
          </w:tcPr>
          <w:p w14:paraId="48C0AED5" w14:textId="77777777" w:rsidR="00887BB6" w:rsidRPr="00887BB6" w:rsidRDefault="00887BB6" w:rsidP="00887BB6">
            <w:pPr>
              <w:autoSpaceDE w:val="0"/>
              <w:autoSpaceDN w:val="0"/>
              <w:adjustRightInd w:val="0"/>
              <w:spacing w:after="0" w:line="240" w:lineRule="auto"/>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Sorbenty, materiały filtracyjne (w tym filtry olejowe nieujęte w innych grupach), tkaniny do wycierania (np. szmaty, ścierki) i ubrania ochronne zanieczyszczone substancjami niebezpiecznymi (np. PCB)</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2FFFE71" w14:textId="77777777" w:rsidR="00887BB6" w:rsidRPr="00887BB6" w:rsidRDefault="00887BB6" w:rsidP="00887BB6">
            <w:pPr>
              <w:widowControl w:val="0"/>
              <w:autoSpaceDE w:val="0"/>
              <w:autoSpaceDN w:val="0"/>
              <w:adjustRightInd w:val="0"/>
              <w:spacing w:after="0" w:line="240" w:lineRule="auto"/>
              <w:jc w:val="center"/>
              <w:rPr>
                <w:rFonts w:ascii="Times New Roman" w:eastAsia="Calibri" w:hAnsi="Times New Roman" w:cs="Times New Roman"/>
                <w:sz w:val="20"/>
                <w:szCs w:val="20"/>
                <w:lang w:eastAsia="pl-PL"/>
              </w:rPr>
            </w:pPr>
            <w:r w:rsidRPr="00887BB6">
              <w:rPr>
                <w:rFonts w:ascii="Times New Roman" w:eastAsia="Calibri" w:hAnsi="Times New Roman" w:cs="Times New Roman"/>
                <w:sz w:val="20"/>
                <w:szCs w:val="20"/>
                <w:lang w:eastAsia="pl-PL"/>
              </w:rPr>
              <w:t>15 02 02</w:t>
            </w:r>
            <w:r w:rsidRPr="00887BB6">
              <w:rPr>
                <w:rFonts w:ascii="Times New Roman" w:eastAsia="Calibri" w:hAnsi="Times New Roman" w:cs="Times New Roman"/>
                <w:sz w:val="20"/>
                <w:szCs w:val="20"/>
                <w:vertAlign w:val="superscript"/>
                <w:lang w:eastAsia="pl-PL"/>
              </w:rPr>
              <w:t>*</w:t>
            </w:r>
          </w:p>
        </w:tc>
        <w:tc>
          <w:tcPr>
            <w:tcW w:w="3811" w:type="dxa"/>
            <w:tcBorders>
              <w:top w:val="single" w:sz="4" w:space="0" w:color="auto"/>
              <w:left w:val="single" w:sz="4" w:space="0" w:color="auto"/>
              <w:bottom w:val="single" w:sz="4" w:space="0" w:color="auto"/>
              <w:right w:val="single" w:sz="4" w:space="0" w:color="auto"/>
            </w:tcBorders>
            <w:vAlign w:val="center"/>
            <w:hideMark/>
          </w:tcPr>
          <w:p w14:paraId="51D0FF74" w14:textId="77777777" w:rsidR="00887BB6" w:rsidRPr="00887BB6" w:rsidRDefault="00887BB6" w:rsidP="00887BB6">
            <w:pPr>
              <w:widowControl w:val="0"/>
              <w:autoSpaceDE w:val="0"/>
              <w:autoSpaceDN w:val="0"/>
              <w:adjustRightInd w:val="0"/>
              <w:spacing w:after="0" w:line="240" w:lineRule="auto"/>
              <w:rPr>
                <w:rFonts w:ascii="Times New Roman" w:eastAsia="Calibri" w:hAnsi="Times New Roman" w:cs="Times New Roman"/>
                <w:sz w:val="20"/>
                <w:szCs w:val="20"/>
                <w:lang w:eastAsia="pl-PL"/>
              </w:rPr>
            </w:pPr>
            <w:r w:rsidRPr="00887BB6">
              <w:rPr>
                <w:rFonts w:ascii="Times New Roman" w:eastAsia="Calibri" w:hAnsi="Times New Roman" w:cs="Times New Roman"/>
                <w:sz w:val="20"/>
                <w:szCs w:val="20"/>
                <w:lang w:eastAsia="pl-PL"/>
              </w:rPr>
              <w:t>Przekazywane specjalistycznej firmie.</w:t>
            </w:r>
          </w:p>
        </w:tc>
      </w:tr>
      <w:tr w:rsidR="00887BB6" w:rsidRPr="00887BB6" w14:paraId="11681C49" w14:textId="77777777" w:rsidTr="005D26C3">
        <w:trPr>
          <w:trHeight w:val="340"/>
          <w:jc w:val="center"/>
        </w:trPr>
        <w:tc>
          <w:tcPr>
            <w:tcW w:w="941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E6A5C6A" w14:textId="77777777" w:rsidR="00887BB6" w:rsidRPr="00887BB6" w:rsidRDefault="00887BB6" w:rsidP="00887BB6">
            <w:pPr>
              <w:spacing w:after="0" w:line="240" w:lineRule="auto"/>
              <w:jc w:val="center"/>
              <w:rPr>
                <w:rFonts w:ascii="Times New Roman" w:eastAsia="Calibri" w:hAnsi="Times New Roman" w:cs="Times New Roman"/>
                <w:b/>
                <w:bCs/>
                <w:sz w:val="20"/>
                <w:szCs w:val="20"/>
                <w:lang w:eastAsia="pl-PL"/>
              </w:rPr>
            </w:pPr>
            <w:r w:rsidRPr="00887BB6">
              <w:rPr>
                <w:rFonts w:ascii="Times New Roman" w:eastAsia="Calibri" w:hAnsi="Times New Roman" w:cs="Times New Roman"/>
                <w:b/>
                <w:bCs/>
                <w:sz w:val="20"/>
                <w:szCs w:val="20"/>
                <w:lang w:eastAsia="pl-PL"/>
              </w:rPr>
              <w:t>Odpady inne niż niebezpieczne</w:t>
            </w:r>
          </w:p>
        </w:tc>
      </w:tr>
      <w:tr w:rsidR="00887BB6" w:rsidRPr="00887BB6" w14:paraId="79F77011" w14:textId="77777777" w:rsidTr="005D26C3">
        <w:trPr>
          <w:jc w:val="center"/>
        </w:trPr>
        <w:tc>
          <w:tcPr>
            <w:tcW w:w="591" w:type="dxa"/>
            <w:tcBorders>
              <w:top w:val="single" w:sz="4" w:space="0" w:color="auto"/>
              <w:left w:val="single" w:sz="4" w:space="0" w:color="auto"/>
              <w:bottom w:val="single" w:sz="4" w:space="0" w:color="auto"/>
              <w:right w:val="single" w:sz="4" w:space="0" w:color="auto"/>
            </w:tcBorders>
            <w:vAlign w:val="center"/>
            <w:hideMark/>
          </w:tcPr>
          <w:p w14:paraId="6211E4D3" w14:textId="77777777" w:rsidR="00887BB6" w:rsidRPr="00887BB6" w:rsidRDefault="00887BB6" w:rsidP="00887BB6">
            <w:pPr>
              <w:spacing w:after="0" w:line="240" w:lineRule="auto"/>
              <w:jc w:val="center"/>
              <w:rPr>
                <w:rFonts w:ascii="Times New Roman" w:eastAsia="Calibri" w:hAnsi="Times New Roman" w:cs="Times New Roman"/>
                <w:bCs/>
                <w:sz w:val="20"/>
                <w:szCs w:val="20"/>
                <w:lang w:eastAsia="pl-PL"/>
              </w:rPr>
            </w:pPr>
            <w:r w:rsidRPr="00887BB6">
              <w:rPr>
                <w:rFonts w:ascii="Times New Roman" w:eastAsia="Calibri" w:hAnsi="Times New Roman" w:cs="Times New Roman"/>
                <w:bCs/>
                <w:sz w:val="20"/>
                <w:szCs w:val="20"/>
                <w:lang w:eastAsia="pl-PL"/>
              </w:rPr>
              <w:t>1.</w:t>
            </w:r>
          </w:p>
        </w:tc>
        <w:tc>
          <w:tcPr>
            <w:tcW w:w="3874" w:type="dxa"/>
            <w:tcBorders>
              <w:top w:val="single" w:sz="4" w:space="0" w:color="auto"/>
              <w:left w:val="single" w:sz="4" w:space="0" w:color="auto"/>
              <w:bottom w:val="single" w:sz="4" w:space="0" w:color="auto"/>
              <w:right w:val="single" w:sz="4" w:space="0" w:color="auto"/>
            </w:tcBorders>
            <w:vAlign w:val="center"/>
            <w:hideMark/>
          </w:tcPr>
          <w:p w14:paraId="6384575B" w14:textId="77777777" w:rsidR="00887BB6" w:rsidRPr="00887BB6" w:rsidRDefault="00887BB6" w:rsidP="00887BB6">
            <w:pPr>
              <w:widowControl w:val="0"/>
              <w:autoSpaceDE w:val="0"/>
              <w:autoSpaceDN w:val="0"/>
              <w:adjustRightInd w:val="0"/>
              <w:spacing w:after="0" w:line="240" w:lineRule="auto"/>
              <w:rPr>
                <w:rFonts w:ascii="Times New Roman" w:eastAsia="Calibri" w:hAnsi="Times New Roman" w:cs="Times New Roman"/>
                <w:sz w:val="20"/>
                <w:szCs w:val="20"/>
                <w:lang w:eastAsia="pl-PL"/>
              </w:rPr>
            </w:pPr>
            <w:r w:rsidRPr="00887BB6">
              <w:rPr>
                <w:rFonts w:ascii="Times New Roman" w:eastAsia="Calibri" w:hAnsi="Times New Roman" w:cs="Times New Roman"/>
                <w:sz w:val="20"/>
                <w:szCs w:val="20"/>
                <w:lang w:eastAsia="pl-PL"/>
              </w:rPr>
              <w:t>Trociny, wióry, ścinki, drewno, płyta wiórowa i fornir inne niż wymienione w 03 01 04</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7181CB1" w14:textId="77777777" w:rsidR="00887BB6" w:rsidRPr="00887BB6" w:rsidRDefault="00887BB6" w:rsidP="00887BB6">
            <w:pPr>
              <w:widowControl w:val="0"/>
              <w:autoSpaceDE w:val="0"/>
              <w:autoSpaceDN w:val="0"/>
              <w:adjustRightInd w:val="0"/>
              <w:spacing w:after="0" w:line="240" w:lineRule="auto"/>
              <w:jc w:val="center"/>
              <w:rPr>
                <w:rFonts w:ascii="Times New Roman" w:eastAsia="Calibri" w:hAnsi="Times New Roman" w:cs="Times New Roman"/>
                <w:sz w:val="20"/>
                <w:szCs w:val="20"/>
                <w:lang w:eastAsia="pl-PL"/>
              </w:rPr>
            </w:pPr>
            <w:r w:rsidRPr="00887BB6">
              <w:rPr>
                <w:rFonts w:ascii="Times New Roman" w:eastAsia="Calibri" w:hAnsi="Times New Roman" w:cs="Times New Roman"/>
                <w:sz w:val="20"/>
                <w:szCs w:val="20"/>
                <w:lang w:eastAsia="pl-PL"/>
              </w:rPr>
              <w:t>03 01 05</w:t>
            </w:r>
          </w:p>
        </w:tc>
        <w:tc>
          <w:tcPr>
            <w:tcW w:w="3811" w:type="dxa"/>
            <w:tcBorders>
              <w:top w:val="single" w:sz="4" w:space="0" w:color="auto"/>
              <w:left w:val="single" w:sz="4" w:space="0" w:color="auto"/>
              <w:bottom w:val="single" w:sz="4" w:space="0" w:color="auto"/>
              <w:right w:val="single" w:sz="4" w:space="0" w:color="auto"/>
            </w:tcBorders>
            <w:vAlign w:val="center"/>
            <w:hideMark/>
          </w:tcPr>
          <w:p w14:paraId="23119BF4" w14:textId="77777777" w:rsidR="00887BB6" w:rsidRPr="00887BB6" w:rsidRDefault="00887BB6" w:rsidP="00887BB6">
            <w:pPr>
              <w:widowControl w:val="0"/>
              <w:autoSpaceDE w:val="0"/>
              <w:autoSpaceDN w:val="0"/>
              <w:adjustRightInd w:val="0"/>
              <w:spacing w:after="0" w:line="240" w:lineRule="auto"/>
              <w:rPr>
                <w:rFonts w:ascii="Times New Roman" w:eastAsia="Calibri" w:hAnsi="Times New Roman" w:cs="Times New Roman"/>
                <w:sz w:val="20"/>
                <w:szCs w:val="20"/>
                <w:lang w:eastAsia="pl-PL"/>
              </w:rPr>
            </w:pPr>
            <w:r w:rsidRPr="00887BB6">
              <w:rPr>
                <w:rFonts w:ascii="Times New Roman" w:eastAsia="Calibri" w:hAnsi="Times New Roman" w:cs="Times New Roman"/>
                <w:sz w:val="20"/>
                <w:szCs w:val="20"/>
                <w:lang w:eastAsia="pl-PL"/>
              </w:rPr>
              <w:t>Trociny  i wióry powstające w trakcie obróbki drewna brykietowane są na sucho w brykieciarce.</w:t>
            </w:r>
          </w:p>
          <w:p w14:paraId="75989776" w14:textId="77777777" w:rsidR="00887BB6" w:rsidRPr="00887BB6" w:rsidRDefault="00887BB6" w:rsidP="00887BB6">
            <w:pPr>
              <w:widowControl w:val="0"/>
              <w:autoSpaceDE w:val="0"/>
              <w:autoSpaceDN w:val="0"/>
              <w:adjustRightInd w:val="0"/>
              <w:spacing w:after="0" w:line="240" w:lineRule="auto"/>
              <w:rPr>
                <w:rFonts w:ascii="Times New Roman" w:eastAsia="Calibri" w:hAnsi="Times New Roman" w:cs="Times New Roman"/>
                <w:sz w:val="20"/>
                <w:szCs w:val="20"/>
                <w:lang w:eastAsia="pl-PL"/>
              </w:rPr>
            </w:pPr>
            <w:r w:rsidRPr="00887BB6">
              <w:rPr>
                <w:rFonts w:ascii="Times New Roman" w:eastAsia="Calibri" w:hAnsi="Times New Roman" w:cs="Times New Roman"/>
                <w:sz w:val="20"/>
                <w:szCs w:val="20"/>
                <w:lang w:eastAsia="pl-PL"/>
              </w:rPr>
              <w:t>Odpad w postaci ścinek i kawałków drewna przekazywany będzie specjalistycznej firmie.</w:t>
            </w:r>
          </w:p>
        </w:tc>
      </w:tr>
      <w:tr w:rsidR="00887BB6" w:rsidRPr="00887BB6" w14:paraId="5BD79F56" w14:textId="77777777" w:rsidTr="005D26C3">
        <w:trPr>
          <w:jc w:val="center"/>
        </w:trPr>
        <w:tc>
          <w:tcPr>
            <w:tcW w:w="591" w:type="dxa"/>
            <w:tcBorders>
              <w:top w:val="single" w:sz="4" w:space="0" w:color="auto"/>
              <w:left w:val="single" w:sz="4" w:space="0" w:color="auto"/>
              <w:bottom w:val="single" w:sz="4" w:space="0" w:color="auto"/>
              <w:right w:val="single" w:sz="4" w:space="0" w:color="auto"/>
            </w:tcBorders>
            <w:vAlign w:val="center"/>
            <w:hideMark/>
          </w:tcPr>
          <w:p w14:paraId="24933317" w14:textId="77777777" w:rsidR="00887BB6" w:rsidRPr="00887BB6" w:rsidRDefault="00887BB6" w:rsidP="00887BB6">
            <w:pPr>
              <w:spacing w:after="0" w:line="240" w:lineRule="auto"/>
              <w:jc w:val="center"/>
              <w:rPr>
                <w:rFonts w:ascii="Times New Roman" w:eastAsia="Calibri" w:hAnsi="Times New Roman" w:cs="Times New Roman"/>
                <w:bCs/>
                <w:sz w:val="20"/>
                <w:szCs w:val="20"/>
                <w:lang w:eastAsia="pl-PL"/>
              </w:rPr>
            </w:pPr>
            <w:r w:rsidRPr="00887BB6">
              <w:rPr>
                <w:rFonts w:ascii="Times New Roman" w:eastAsia="Calibri" w:hAnsi="Times New Roman" w:cs="Times New Roman"/>
                <w:bCs/>
                <w:sz w:val="20"/>
                <w:szCs w:val="20"/>
                <w:lang w:eastAsia="pl-PL"/>
              </w:rPr>
              <w:t>2.</w:t>
            </w:r>
          </w:p>
        </w:tc>
        <w:tc>
          <w:tcPr>
            <w:tcW w:w="3874" w:type="dxa"/>
            <w:tcBorders>
              <w:top w:val="single" w:sz="4" w:space="0" w:color="auto"/>
              <w:left w:val="single" w:sz="4" w:space="0" w:color="auto"/>
              <w:bottom w:val="single" w:sz="4" w:space="0" w:color="auto"/>
              <w:right w:val="single" w:sz="4" w:space="0" w:color="auto"/>
            </w:tcBorders>
            <w:vAlign w:val="center"/>
            <w:hideMark/>
          </w:tcPr>
          <w:p w14:paraId="3E1BB706" w14:textId="77777777" w:rsidR="00887BB6" w:rsidRPr="00887BB6" w:rsidRDefault="00887BB6" w:rsidP="00887BB6">
            <w:pPr>
              <w:widowControl w:val="0"/>
              <w:autoSpaceDE w:val="0"/>
              <w:autoSpaceDN w:val="0"/>
              <w:adjustRightInd w:val="0"/>
              <w:spacing w:after="0" w:line="240" w:lineRule="auto"/>
              <w:rPr>
                <w:rFonts w:ascii="Times New Roman" w:eastAsia="Calibri" w:hAnsi="Times New Roman" w:cs="Times New Roman"/>
                <w:sz w:val="20"/>
                <w:szCs w:val="20"/>
                <w:lang w:eastAsia="pl-PL"/>
              </w:rPr>
            </w:pPr>
            <w:r w:rsidRPr="00887BB6">
              <w:rPr>
                <w:rFonts w:ascii="Times New Roman" w:eastAsia="Calibri" w:hAnsi="Times New Roman" w:cs="Times New Roman"/>
                <w:sz w:val="20"/>
                <w:szCs w:val="20"/>
                <w:lang w:eastAsia="pl-PL"/>
              </w:rPr>
              <w:t xml:space="preserve">Trociny, wióry, ścinki, drewno, płyta wiórowa i fornir inne niż wymienione w 03 01 04 – </w:t>
            </w:r>
            <w:r w:rsidRPr="00887BB6">
              <w:rPr>
                <w:rFonts w:ascii="Times New Roman" w:eastAsia="Calibri" w:hAnsi="Times New Roman" w:cs="Times New Roman"/>
                <w:sz w:val="20"/>
                <w:szCs w:val="20"/>
                <w:lang w:eastAsia="pl-PL"/>
              </w:rPr>
              <w:lastRenderedPageBreak/>
              <w:t xml:space="preserve">SKLEJKA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8492776" w14:textId="77777777" w:rsidR="00887BB6" w:rsidRPr="00887BB6" w:rsidRDefault="00887BB6" w:rsidP="00887BB6">
            <w:pPr>
              <w:widowControl w:val="0"/>
              <w:autoSpaceDE w:val="0"/>
              <w:autoSpaceDN w:val="0"/>
              <w:adjustRightInd w:val="0"/>
              <w:spacing w:after="0" w:line="240" w:lineRule="auto"/>
              <w:jc w:val="center"/>
              <w:rPr>
                <w:rFonts w:ascii="Times New Roman" w:eastAsia="Calibri" w:hAnsi="Times New Roman" w:cs="Times New Roman"/>
                <w:color w:val="FF0000"/>
                <w:sz w:val="20"/>
                <w:szCs w:val="20"/>
                <w:lang w:eastAsia="pl-PL"/>
              </w:rPr>
            </w:pPr>
            <w:r w:rsidRPr="00887BB6">
              <w:rPr>
                <w:rFonts w:ascii="Times New Roman" w:eastAsia="Calibri" w:hAnsi="Times New Roman" w:cs="Times New Roman"/>
                <w:sz w:val="20"/>
                <w:szCs w:val="20"/>
                <w:lang w:eastAsia="pl-PL"/>
              </w:rPr>
              <w:lastRenderedPageBreak/>
              <w:t>ex 03 01 05</w:t>
            </w:r>
          </w:p>
        </w:tc>
        <w:tc>
          <w:tcPr>
            <w:tcW w:w="3811" w:type="dxa"/>
            <w:tcBorders>
              <w:top w:val="single" w:sz="4" w:space="0" w:color="auto"/>
              <w:left w:val="single" w:sz="4" w:space="0" w:color="auto"/>
              <w:bottom w:val="single" w:sz="4" w:space="0" w:color="auto"/>
              <w:right w:val="single" w:sz="4" w:space="0" w:color="auto"/>
            </w:tcBorders>
            <w:vAlign w:val="center"/>
            <w:hideMark/>
          </w:tcPr>
          <w:p w14:paraId="397BC23E" w14:textId="77777777" w:rsidR="00887BB6" w:rsidRPr="00887BB6" w:rsidRDefault="00887BB6" w:rsidP="00887BB6">
            <w:pPr>
              <w:widowControl w:val="0"/>
              <w:autoSpaceDE w:val="0"/>
              <w:autoSpaceDN w:val="0"/>
              <w:adjustRightInd w:val="0"/>
              <w:spacing w:after="0" w:line="240" w:lineRule="auto"/>
              <w:rPr>
                <w:rFonts w:ascii="Times New Roman" w:eastAsia="Calibri" w:hAnsi="Times New Roman" w:cs="Times New Roman"/>
                <w:color w:val="FF0000"/>
                <w:sz w:val="20"/>
                <w:szCs w:val="20"/>
                <w:lang w:eastAsia="pl-PL"/>
              </w:rPr>
            </w:pPr>
            <w:r w:rsidRPr="00887BB6">
              <w:rPr>
                <w:rFonts w:ascii="Times New Roman" w:eastAsia="Calibri" w:hAnsi="Times New Roman" w:cs="Times New Roman"/>
                <w:sz w:val="20"/>
                <w:szCs w:val="20"/>
                <w:lang w:eastAsia="pl-PL"/>
              </w:rPr>
              <w:t>Przekazywane specjalistycznej firmie.</w:t>
            </w:r>
          </w:p>
        </w:tc>
      </w:tr>
      <w:tr w:rsidR="00887BB6" w:rsidRPr="00887BB6" w14:paraId="063A16AC" w14:textId="77777777" w:rsidTr="005D26C3">
        <w:trPr>
          <w:jc w:val="center"/>
        </w:trPr>
        <w:tc>
          <w:tcPr>
            <w:tcW w:w="591" w:type="dxa"/>
            <w:tcBorders>
              <w:top w:val="single" w:sz="4" w:space="0" w:color="auto"/>
              <w:left w:val="single" w:sz="4" w:space="0" w:color="auto"/>
              <w:bottom w:val="single" w:sz="4" w:space="0" w:color="auto"/>
              <w:right w:val="single" w:sz="4" w:space="0" w:color="auto"/>
            </w:tcBorders>
            <w:vAlign w:val="center"/>
          </w:tcPr>
          <w:p w14:paraId="7A0885C6" w14:textId="77777777" w:rsidR="00887BB6" w:rsidRPr="00887BB6" w:rsidRDefault="00887BB6" w:rsidP="00887BB6">
            <w:pPr>
              <w:spacing w:after="0" w:line="240" w:lineRule="auto"/>
              <w:jc w:val="center"/>
              <w:rPr>
                <w:rFonts w:ascii="Times New Roman" w:eastAsia="Calibri" w:hAnsi="Times New Roman" w:cs="Times New Roman"/>
                <w:bCs/>
                <w:sz w:val="20"/>
                <w:szCs w:val="20"/>
                <w:lang w:eastAsia="pl-PL"/>
              </w:rPr>
            </w:pPr>
            <w:r w:rsidRPr="00887BB6">
              <w:rPr>
                <w:rFonts w:ascii="Times New Roman" w:eastAsia="Calibri" w:hAnsi="Times New Roman" w:cs="Times New Roman"/>
                <w:bCs/>
                <w:sz w:val="20"/>
                <w:szCs w:val="20"/>
                <w:lang w:eastAsia="pl-PL"/>
              </w:rPr>
              <w:t>3.</w:t>
            </w:r>
          </w:p>
        </w:tc>
        <w:tc>
          <w:tcPr>
            <w:tcW w:w="3874" w:type="dxa"/>
            <w:tcBorders>
              <w:top w:val="single" w:sz="4" w:space="0" w:color="auto"/>
              <w:left w:val="single" w:sz="4" w:space="0" w:color="auto"/>
              <w:bottom w:val="single" w:sz="4" w:space="0" w:color="auto"/>
              <w:right w:val="single" w:sz="4" w:space="0" w:color="auto"/>
            </w:tcBorders>
            <w:vAlign w:val="center"/>
          </w:tcPr>
          <w:p w14:paraId="3400ED79" w14:textId="77777777" w:rsidR="00887BB6" w:rsidRPr="00887BB6" w:rsidRDefault="00887BB6" w:rsidP="00887BB6">
            <w:pPr>
              <w:widowControl w:val="0"/>
              <w:autoSpaceDE w:val="0"/>
              <w:autoSpaceDN w:val="0"/>
              <w:adjustRightInd w:val="0"/>
              <w:spacing w:after="0" w:line="240" w:lineRule="auto"/>
              <w:rPr>
                <w:rFonts w:ascii="Times New Roman" w:eastAsia="Calibri" w:hAnsi="Times New Roman" w:cs="Times New Roman"/>
                <w:sz w:val="20"/>
                <w:szCs w:val="20"/>
                <w:lang w:eastAsia="pl-PL"/>
              </w:rPr>
            </w:pPr>
            <w:r w:rsidRPr="00887BB6">
              <w:rPr>
                <w:rFonts w:ascii="Times New Roman" w:eastAsia="Calibri" w:hAnsi="Times New Roman" w:cs="Times New Roman"/>
                <w:sz w:val="20"/>
                <w:szCs w:val="20"/>
                <w:lang w:eastAsia="pl-PL"/>
              </w:rPr>
              <w:t>Odpady tworzyw sztucznych</w:t>
            </w:r>
          </w:p>
        </w:tc>
        <w:tc>
          <w:tcPr>
            <w:tcW w:w="1134" w:type="dxa"/>
            <w:tcBorders>
              <w:top w:val="single" w:sz="4" w:space="0" w:color="auto"/>
              <w:left w:val="single" w:sz="4" w:space="0" w:color="auto"/>
              <w:bottom w:val="single" w:sz="4" w:space="0" w:color="auto"/>
              <w:right w:val="single" w:sz="4" w:space="0" w:color="auto"/>
            </w:tcBorders>
            <w:vAlign w:val="center"/>
          </w:tcPr>
          <w:p w14:paraId="22A30E34" w14:textId="77777777" w:rsidR="00887BB6" w:rsidRPr="00887BB6" w:rsidRDefault="00887BB6" w:rsidP="00887BB6">
            <w:pPr>
              <w:widowControl w:val="0"/>
              <w:autoSpaceDE w:val="0"/>
              <w:autoSpaceDN w:val="0"/>
              <w:adjustRightInd w:val="0"/>
              <w:spacing w:after="0" w:line="240" w:lineRule="auto"/>
              <w:jc w:val="center"/>
              <w:rPr>
                <w:rFonts w:ascii="Times New Roman" w:eastAsia="Calibri" w:hAnsi="Times New Roman" w:cs="Times New Roman"/>
                <w:sz w:val="20"/>
                <w:szCs w:val="20"/>
                <w:lang w:eastAsia="pl-PL"/>
              </w:rPr>
            </w:pPr>
            <w:r w:rsidRPr="00887BB6">
              <w:rPr>
                <w:rFonts w:ascii="Times New Roman" w:eastAsia="Calibri" w:hAnsi="Times New Roman" w:cs="Times New Roman"/>
                <w:sz w:val="20"/>
                <w:szCs w:val="20"/>
                <w:lang w:eastAsia="pl-PL"/>
              </w:rPr>
              <w:t>07 02 13</w:t>
            </w:r>
          </w:p>
        </w:tc>
        <w:tc>
          <w:tcPr>
            <w:tcW w:w="3811" w:type="dxa"/>
            <w:tcBorders>
              <w:top w:val="single" w:sz="4" w:space="0" w:color="auto"/>
              <w:left w:val="single" w:sz="4" w:space="0" w:color="auto"/>
              <w:bottom w:val="single" w:sz="4" w:space="0" w:color="auto"/>
              <w:right w:val="single" w:sz="4" w:space="0" w:color="auto"/>
            </w:tcBorders>
            <w:vAlign w:val="center"/>
          </w:tcPr>
          <w:p w14:paraId="6464B329" w14:textId="77777777" w:rsidR="00887BB6" w:rsidRPr="00887BB6" w:rsidRDefault="00887BB6" w:rsidP="00887BB6">
            <w:pPr>
              <w:widowControl w:val="0"/>
              <w:autoSpaceDE w:val="0"/>
              <w:autoSpaceDN w:val="0"/>
              <w:adjustRightInd w:val="0"/>
              <w:spacing w:after="0" w:line="240" w:lineRule="auto"/>
              <w:rPr>
                <w:rFonts w:ascii="Times New Roman" w:eastAsia="Calibri" w:hAnsi="Times New Roman" w:cs="Times New Roman"/>
                <w:sz w:val="20"/>
                <w:szCs w:val="20"/>
                <w:lang w:eastAsia="pl-PL"/>
              </w:rPr>
            </w:pPr>
            <w:r w:rsidRPr="00887BB6">
              <w:rPr>
                <w:rFonts w:ascii="Times New Roman" w:eastAsia="Calibri" w:hAnsi="Times New Roman" w:cs="Times New Roman"/>
                <w:sz w:val="20"/>
                <w:szCs w:val="20"/>
                <w:lang w:eastAsia="pl-PL"/>
              </w:rPr>
              <w:t>Przekazywane specjalistycznej firmie.</w:t>
            </w:r>
          </w:p>
        </w:tc>
      </w:tr>
      <w:tr w:rsidR="00887BB6" w:rsidRPr="00887BB6" w14:paraId="379ECECC" w14:textId="77777777" w:rsidTr="005D26C3">
        <w:trPr>
          <w:jc w:val="center"/>
        </w:trPr>
        <w:tc>
          <w:tcPr>
            <w:tcW w:w="591" w:type="dxa"/>
            <w:tcBorders>
              <w:top w:val="single" w:sz="4" w:space="0" w:color="auto"/>
              <w:left w:val="single" w:sz="4" w:space="0" w:color="auto"/>
              <w:bottom w:val="single" w:sz="4" w:space="0" w:color="auto"/>
              <w:right w:val="single" w:sz="4" w:space="0" w:color="auto"/>
            </w:tcBorders>
            <w:vAlign w:val="center"/>
            <w:hideMark/>
          </w:tcPr>
          <w:p w14:paraId="7D8471BD" w14:textId="77777777" w:rsidR="00887BB6" w:rsidRPr="00887BB6" w:rsidRDefault="00887BB6" w:rsidP="00887BB6">
            <w:pPr>
              <w:spacing w:after="0" w:line="240" w:lineRule="auto"/>
              <w:jc w:val="center"/>
              <w:rPr>
                <w:rFonts w:ascii="Times New Roman" w:eastAsia="Calibri" w:hAnsi="Times New Roman" w:cs="Times New Roman"/>
                <w:bCs/>
                <w:sz w:val="20"/>
                <w:szCs w:val="20"/>
                <w:lang w:eastAsia="pl-PL"/>
              </w:rPr>
            </w:pPr>
            <w:r w:rsidRPr="00887BB6">
              <w:rPr>
                <w:rFonts w:ascii="Times New Roman" w:eastAsia="Calibri" w:hAnsi="Times New Roman" w:cs="Times New Roman"/>
                <w:bCs/>
                <w:sz w:val="20"/>
                <w:szCs w:val="20"/>
                <w:lang w:eastAsia="pl-PL"/>
              </w:rPr>
              <w:t>4.</w:t>
            </w:r>
          </w:p>
        </w:tc>
        <w:tc>
          <w:tcPr>
            <w:tcW w:w="3874" w:type="dxa"/>
            <w:tcBorders>
              <w:top w:val="single" w:sz="4" w:space="0" w:color="auto"/>
              <w:left w:val="single" w:sz="4" w:space="0" w:color="auto"/>
              <w:bottom w:val="single" w:sz="4" w:space="0" w:color="auto"/>
              <w:right w:val="single" w:sz="4" w:space="0" w:color="auto"/>
            </w:tcBorders>
            <w:vAlign w:val="center"/>
            <w:hideMark/>
          </w:tcPr>
          <w:p w14:paraId="5D0C54C6" w14:textId="77777777" w:rsidR="00887BB6" w:rsidRPr="00887BB6" w:rsidRDefault="00887BB6" w:rsidP="00887BB6">
            <w:pPr>
              <w:widowControl w:val="0"/>
              <w:autoSpaceDE w:val="0"/>
              <w:autoSpaceDN w:val="0"/>
              <w:adjustRightInd w:val="0"/>
              <w:spacing w:after="0" w:line="240" w:lineRule="auto"/>
              <w:rPr>
                <w:rFonts w:ascii="Times New Roman" w:eastAsia="Calibri" w:hAnsi="Times New Roman" w:cs="Times New Roman"/>
                <w:sz w:val="20"/>
                <w:szCs w:val="20"/>
                <w:lang w:eastAsia="pl-PL"/>
              </w:rPr>
            </w:pPr>
            <w:r w:rsidRPr="00887BB6">
              <w:rPr>
                <w:rFonts w:ascii="Times New Roman" w:eastAsia="Calibri" w:hAnsi="Times New Roman" w:cs="Times New Roman"/>
                <w:sz w:val="20"/>
                <w:szCs w:val="20"/>
                <w:lang w:eastAsia="pl-PL"/>
              </w:rPr>
              <w:t>Odpady z przemysłu gumowego  i    produkcji gumy</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D1D062C" w14:textId="77777777" w:rsidR="00887BB6" w:rsidRPr="00887BB6" w:rsidRDefault="00887BB6" w:rsidP="00887BB6">
            <w:pPr>
              <w:widowControl w:val="0"/>
              <w:autoSpaceDE w:val="0"/>
              <w:autoSpaceDN w:val="0"/>
              <w:adjustRightInd w:val="0"/>
              <w:spacing w:after="0" w:line="240" w:lineRule="auto"/>
              <w:jc w:val="center"/>
              <w:rPr>
                <w:rFonts w:ascii="Times New Roman" w:eastAsia="Calibri" w:hAnsi="Times New Roman" w:cs="Times New Roman"/>
                <w:sz w:val="20"/>
                <w:szCs w:val="20"/>
                <w:lang w:eastAsia="pl-PL"/>
              </w:rPr>
            </w:pPr>
            <w:r w:rsidRPr="00887BB6">
              <w:rPr>
                <w:rFonts w:ascii="Times New Roman" w:eastAsia="Calibri" w:hAnsi="Times New Roman" w:cs="Times New Roman"/>
                <w:sz w:val="20"/>
                <w:szCs w:val="20"/>
                <w:lang w:eastAsia="pl-PL"/>
              </w:rPr>
              <w:t>07 02 80</w:t>
            </w:r>
          </w:p>
        </w:tc>
        <w:tc>
          <w:tcPr>
            <w:tcW w:w="3811" w:type="dxa"/>
            <w:tcBorders>
              <w:top w:val="single" w:sz="4" w:space="0" w:color="auto"/>
              <w:left w:val="single" w:sz="4" w:space="0" w:color="auto"/>
              <w:bottom w:val="single" w:sz="4" w:space="0" w:color="auto"/>
              <w:right w:val="single" w:sz="4" w:space="0" w:color="auto"/>
            </w:tcBorders>
            <w:vAlign w:val="center"/>
            <w:hideMark/>
          </w:tcPr>
          <w:p w14:paraId="1D82A273" w14:textId="77777777" w:rsidR="00887BB6" w:rsidRPr="00887BB6" w:rsidRDefault="00887BB6" w:rsidP="00887BB6">
            <w:pPr>
              <w:widowControl w:val="0"/>
              <w:autoSpaceDE w:val="0"/>
              <w:autoSpaceDN w:val="0"/>
              <w:adjustRightInd w:val="0"/>
              <w:spacing w:after="0" w:line="240" w:lineRule="auto"/>
              <w:rPr>
                <w:rFonts w:ascii="Times New Roman" w:eastAsia="Calibri" w:hAnsi="Times New Roman" w:cs="Times New Roman"/>
                <w:sz w:val="20"/>
                <w:szCs w:val="20"/>
                <w:lang w:eastAsia="pl-PL"/>
              </w:rPr>
            </w:pPr>
            <w:r w:rsidRPr="00887BB6">
              <w:rPr>
                <w:rFonts w:ascii="Times New Roman" w:eastAsia="Calibri" w:hAnsi="Times New Roman" w:cs="Times New Roman"/>
                <w:sz w:val="20"/>
                <w:szCs w:val="20"/>
                <w:lang w:eastAsia="pl-PL"/>
              </w:rPr>
              <w:t>Przekazywane specjalistycznej firmie.</w:t>
            </w:r>
          </w:p>
        </w:tc>
      </w:tr>
      <w:tr w:rsidR="00887BB6" w:rsidRPr="00887BB6" w14:paraId="0C9E0B07" w14:textId="77777777" w:rsidTr="005D26C3">
        <w:trPr>
          <w:jc w:val="center"/>
        </w:trPr>
        <w:tc>
          <w:tcPr>
            <w:tcW w:w="591" w:type="dxa"/>
            <w:tcBorders>
              <w:top w:val="single" w:sz="4" w:space="0" w:color="auto"/>
              <w:left w:val="single" w:sz="4" w:space="0" w:color="auto"/>
              <w:bottom w:val="single" w:sz="4" w:space="0" w:color="auto"/>
              <w:right w:val="single" w:sz="4" w:space="0" w:color="auto"/>
            </w:tcBorders>
            <w:vAlign w:val="center"/>
          </w:tcPr>
          <w:p w14:paraId="62704AB7" w14:textId="77777777" w:rsidR="00887BB6" w:rsidRPr="00887BB6" w:rsidRDefault="00887BB6" w:rsidP="00887BB6">
            <w:pPr>
              <w:spacing w:after="0" w:line="240" w:lineRule="auto"/>
              <w:jc w:val="center"/>
              <w:rPr>
                <w:rFonts w:ascii="Times New Roman" w:eastAsia="Calibri" w:hAnsi="Times New Roman" w:cs="Times New Roman"/>
                <w:bCs/>
                <w:sz w:val="20"/>
                <w:szCs w:val="20"/>
                <w:lang w:eastAsia="pl-PL"/>
              </w:rPr>
            </w:pPr>
          </w:p>
          <w:p w14:paraId="08EF29D2" w14:textId="77777777" w:rsidR="00887BB6" w:rsidRPr="00887BB6" w:rsidRDefault="00887BB6" w:rsidP="00887BB6">
            <w:pPr>
              <w:spacing w:after="0" w:line="240" w:lineRule="auto"/>
              <w:jc w:val="center"/>
              <w:rPr>
                <w:rFonts w:ascii="Times New Roman" w:eastAsia="Calibri" w:hAnsi="Times New Roman" w:cs="Times New Roman"/>
                <w:bCs/>
                <w:sz w:val="20"/>
                <w:szCs w:val="20"/>
                <w:lang w:eastAsia="pl-PL"/>
              </w:rPr>
            </w:pPr>
            <w:r w:rsidRPr="00887BB6">
              <w:rPr>
                <w:rFonts w:ascii="Times New Roman" w:eastAsia="Calibri" w:hAnsi="Times New Roman" w:cs="Times New Roman"/>
                <w:bCs/>
                <w:sz w:val="20"/>
                <w:szCs w:val="20"/>
                <w:lang w:eastAsia="pl-PL"/>
              </w:rPr>
              <w:t>5.</w:t>
            </w:r>
          </w:p>
        </w:tc>
        <w:tc>
          <w:tcPr>
            <w:tcW w:w="3874" w:type="dxa"/>
            <w:tcBorders>
              <w:top w:val="single" w:sz="4" w:space="0" w:color="auto"/>
              <w:left w:val="single" w:sz="4" w:space="0" w:color="auto"/>
              <w:bottom w:val="single" w:sz="4" w:space="0" w:color="auto"/>
              <w:right w:val="single" w:sz="4" w:space="0" w:color="auto"/>
            </w:tcBorders>
            <w:vAlign w:val="center"/>
            <w:hideMark/>
          </w:tcPr>
          <w:p w14:paraId="5A2420E0" w14:textId="77777777" w:rsidR="00887BB6" w:rsidRPr="00887BB6" w:rsidRDefault="00887BB6" w:rsidP="00887BB6">
            <w:pPr>
              <w:widowControl w:val="0"/>
              <w:autoSpaceDE w:val="0"/>
              <w:autoSpaceDN w:val="0"/>
              <w:adjustRightInd w:val="0"/>
              <w:spacing w:after="0" w:line="240" w:lineRule="auto"/>
              <w:rPr>
                <w:rFonts w:ascii="Times New Roman" w:eastAsia="Calibri" w:hAnsi="Times New Roman" w:cs="Times New Roman"/>
                <w:sz w:val="20"/>
                <w:szCs w:val="20"/>
                <w:lang w:eastAsia="pl-PL"/>
              </w:rPr>
            </w:pPr>
            <w:r w:rsidRPr="00887BB6">
              <w:rPr>
                <w:rFonts w:ascii="Times New Roman" w:eastAsia="Calibri" w:hAnsi="Times New Roman" w:cs="Times New Roman"/>
                <w:sz w:val="20"/>
                <w:szCs w:val="20"/>
                <w:lang w:eastAsia="pl-PL"/>
              </w:rPr>
              <w:t>Inne niewymienione odpady</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70E0512" w14:textId="77777777" w:rsidR="00887BB6" w:rsidRPr="00887BB6" w:rsidRDefault="00887BB6" w:rsidP="00887BB6">
            <w:pPr>
              <w:widowControl w:val="0"/>
              <w:autoSpaceDE w:val="0"/>
              <w:autoSpaceDN w:val="0"/>
              <w:adjustRightInd w:val="0"/>
              <w:spacing w:after="0" w:line="240" w:lineRule="auto"/>
              <w:jc w:val="center"/>
              <w:rPr>
                <w:rFonts w:ascii="Times New Roman" w:eastAsia="Calibri" w:hAnsi="Times New Roman" w:cs="Times New Roman"/>
                <w:sz w:val="20"/>
                <w:szCs w:val="20"/>
                <w:lang w:eastAsia="pl-PL"/>
              </w:rPr>
            </w:pPr>
            <w:r w:rsidRPr="00887BB6">
              <w:rPr>
                <w:rFonts w:ascii="Times New Roman" w:eastAsia="Calibri" w:hAnsi="Times New Roman" w:cs="Times New Roman"/>
                <w:sz w:val="20"/>
                <w:szCs w:val="20"/>
                <w:lang w:eastAsia="pl-PL"/>
              </w:rPr>
              <w:t>10 02 99</w:t>
            </w:r>
          </w:p>
        </w:tc>
        <w:tc>
          <w:tcPr>
            <w:tcW w:w="3811" w:type="dxa"/>
            <w:tcBorders>
              <w:top w:val="single" w:sz="4" w:space="0" w:color="auto"/>
              <w:left w:val="single" w:sz="4" w:space="0" w:color="auto"/>
              <w:bottom w:val="single" w:sz="4" w:space="0" w:color="auto"/>
              <w:right w:val="single" w:sz="4" w:space="0" w:color="auto"/>
            </w:tcBorders>
            <w:vAlign w:val="center"/>
            <w:hideMark/>
          </w:tcPr>
          <w:p w14:paraId="2FE55942" w14:textId="77777777" w:rsidR="00887BB6" w:rsidRPr="00887BB6" w:rsidRDefault="00887BB6" w:rsidP="00887BB6">
            <w:pPr>
              <w:widowControl w:val="0"/>
              <w:autoSpaceDE w:val="0"/>
              <w:autoSpaceDN w:val="0"/>
              <w:adjustRightInd w:val="0"/>
              <w:spacing w:after="0" w:line="240" w:lineRule="auto"/>
              <w:rPr>
                <w:rFonts w:ascii="Times New Roman" w:eastAsia="Calibri" w:hAnsi="Times New Roman" w:cs="Times New Roman"/>
                <w:sz w:val="20"/>
                <w:szCs w:val="20"/>
                <w:lang w:eastAsia="pl-PL"/>
              </w:rPr>
            </w:pPr>
            <w:r w:rsidRPr="00887BB6">
              <w:rPr>
                <w:rFonts w:ascii="Times New Roman" w:eastAsia="Calibri" w:hAnsi="Times New Roman" w:cs="Times New Roman"/>
                <w:sz w:val="20"/>
                <w:szCs w:val="20"/>
                <w:lang w:eastAsia="pl-PL"/>
              </w:rPr>
              <w:t>Przekazywane wytwórcy materiału lub firmie specjalistycznej.</w:t>
            </w:r>
          </w:p>
        </w:tc>
      </w:tr>
      <w:tr w:rsidR="00887BB6" w:rsidRPr="00887BB6" w14:paraId="1307AE3A" w14:textId="77777777" w:rsidTr="005D26C3">
        <w:trPr>
          <w:jc w:val="center"/>
        </w:trPr>
        <w:tc>
          <w:tcPr>
            <w:tcW w:w="591" w:type="dxa"/>
            <w:tcBorders>
              <w:top w:val="single" w:sz="4" w:space="0" w:color="auto"/>
              <w:left w:val="single" w:sz="4" w:space="0" w:color="auto"/>
              <w:bottom w:val="single" w:sz="4" w:space="0" w:color="auto"/>
              <w:right w:val="single" w:sz="4" w:space="0" w:color="auto"/>
            </w:tcBorders>
            <w:vAlign w:val="center"/>
            <w:hideMark/>
          </w:tcPr>
          <w:p w14:paraId="2619BB0D" w14:textId="77777777" w:rsidR="00887BB6" w:rsidRPr="00887BB6" w:rsidRDefault="00887BB6" w:rsidP="00887BB6">
            <w:pPr>
              <w:spacing w:after="0" w:line="240" w:lineRule="auto"/>
              <w:jc w:val="center"/>
              <w:rPr>
                <w:rFonts w:ascii="Times New Roman" w:eastAsia="Calibri" w:hAnsi="Times New Roman" w:cs="Times New Roman"/>
                <w:bCs/>
                <w:sz w:val="20"/>
                <w:szCs w:val="20"/>
                <w:lang w:eastAsia="pl-PL"/>
              </w:rPr>
            </w:pPr>
            <w:r w:rsidRPr="00887BB6">
              <w:rPr>
                <w:rFonts w:ascii="Times New Roman" w:eastAsia="Calibri" w:hAnsi="Times New Roman" w:cs="Times New Roman"/>
                <w:bCs/>
                <w:sz w:val="20"/>
                <w:szCs w:val="20"/>
                <w:lang w:eastAsia="pl-PL"/>
              </w:rPr>
              <w:t>6.</w:t>
            </w:r>
          </w:p>
        </w:tc>
        <w:tc>
          <w:tcPr>
            <w:tcW w:w="3874" w:type="dxa"/>
            <w:tcBorders>
              <w:top w:val="single" w:sz="4" w:space="0" w:color="auto"/>
              <w:left w:val="single" w:sz="4" w:space="0" w:color="auto"/>
              <w:bottom w:val="single" w:sz="4" w:space="0" w:color="auto"/>
              <w:right w:val="single" w:sz="4" w:space="0" w:color="auto"/>
            </w:tcBorders>
            <w:vAlign w:val="center"/>
            <w:hideMark/>
          </w:tcPr>
          <w:p w14:paraId="44299B58" w14:textId="77777777" w:rsidR="00887BB6" w:rsidRPr="00887BB6" w:rsidRDefault="00887BB6" w:rsidP="00887BB6">
            <w:pPr>
              <w:widowControl w:val="0"/>
              <w:autoSpaceDE w:val="0"/>
              <w:autoSpaceDN w:val="0"/>
              <w:adjustRightInd w:val="0"/>
              <w:spacing w:after="0" w:line="240" w:lineRule="auto"/>
              <w:rPr>
                <w:rFonts w:ascii="Times New Roman" w:eastAsia="Calibri" w:hAnsi="Times New Roman" w:cs="Times New Roman"/>
                <w:sz w:val="20"/>
                <w:szCs w:val="20"/>
                <w:lang w:eastAsia="pl-PL"/>
              </w:rPr>
            </w:pPr>
            <w:r w:rsidRPr="00887BB6">
              <w:rPr>
                <w:rFonts w:ascii="Times New Roman" w:eastAsia="Calibri" w:hAnsi="Times New Roman" w:cs="Times New Roman"/>
                <w:sz w:val="20"/>
                <w:szCs w:val="20"/>
                <w:lang w:eastAsia="pl-PL"/>
              </w:rPr>
              <w:t>Żużle odlewnicze</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B394C99" w14:textId="77777777" w:rsidR="00887BB6" w:rsidRPr="00887BB6" w:rsidRDefault="00887BB6" w:rsidP="00887BB6">
            <w:pPr>
              <w:widowControl w:val="0"/>
              <w:autoSpaceDE w:val="0"/>
              <w:autoSpaceDN w:val="0"/>
              <w:adjustRightInd w:val="0"/>
              <w:spacing w:after="0" w:line="240" w:lineRule="auto"/>
              <w:jc w:val="center"/>
              <w:rPr>
                <w:rFonts w:ascii="Times New Roman" w:eastAsia="Calibri" w:hAnsi="Times New Roman" w:cs="Times New Roman"/>
                <w:sz w:val="20"/>
                <w:szCs w:val="20"/>
                <w:lang w:eastAsia="pl-PL"/>
              </w:rPr>
            </w:pPr>
            <w:r w:rsidRPr="00887BB6">
              <w:rPr>
                <w:rFonts w:ascii="Times New Roman" w:eastAsia="Calibri" w:hAnsi="Times New Roman" w:cs="Times New Roman"/>
                <w:sz w:val="20"/>
                <w:szCs w:val="20"/>
                <w:lang w:eastAsia="pl-PL"/>
              </w:rPr>
              <w:t>10 09 03</w:t>
            </w:r>
          </w:p>
        </w:tc>
        <w:tc>
          <w:tcPr>
            <w:tcW w:w="3811" w:type="dxa"/>
            <w:tcBorders>
              <w:top w:val="single" w:sz="4" w:space="0" w:color="auto"/>
              <w:left w:val="single" w:sz="4" w:space="0" w:color="auto"/>
              <w:bottom w:val="single" w:sz="4" w:space="0" w:color="auto"/>
              <w:right w:val="single" w:sz="4" w:space="0" w:color="auto"/>
            </w:tcBorders>
            <w:vAlign w:val="center"/>
            <w:hideMark/>
          </w:tcPr>
          <w:p w14:paraId="303C43F4" w14:textId="77777777" w:rsidR="00887BB6" w:rsidRPr="00887BB6" w:rsidRDefault="00887BB6" w:rsidP="00887BB6">
            <w:pPr>
              <w:widowControl w:val="0"/>
              <w:autoSpaceDE w:val="0"/>
              <w:autoSpaceDN w:val="0"/>
              <w:adjustRightInd w:val="0"/>
              <w:spacing w:after="0" w:line="240" w:lineRule="auto"/>
              <w:rPr>
                <w:rFonts w:ascii="Times New Roman" w:eastAsia="Calibri" w:hAnsi="Times New Roman" w:cs="Times New Roman"/>
                <w:sz w:val="20"/>
                <w:szCs w:val="20"/>
                <w:lang w:eastAsia="pl-PL"/>
              </w:rPr>
            </w:pPr>
            <w:r w:rsidRPr="00887BB6">
              <w:rPr>
                <w:rFonts w:ascii="Times New Roman" w:eastAsia="Calibri" w:hAnsi="Times New Roman" w:cs="Times New Roman"/>
                <w:sz w:val="20"/>
                <w:szCs w:val="20"/>
                <w:lang w:eastAsia="pl-PL"/>
              </w:rPr>
              <w:t>Przekazywane specjalistycznej firmie.</w:t>
            </w:r>
          </w:p>
        </w:tc>
      </w:tr>
      <w:tr w:rsidR="00887BB6" w:rsidRPr="00887BB6" w14:paraId="3B913CEC" w14:textId="77777777" w:rsidTr="005D26C3">
        <w:trPr>
          <w:jc w:val="center"/>
        </w:trPr>
        <w:tc>
          <w:tcPr>
            <w:tcW w:w="591" w:type="dxa"/>
            <w:tcBorders>
              <w:top w:val="single" w:sz="4" w:space="0" w:color="auto"/>
              <w:left w:val="single" w:sz="4" w:space="0" w:color="auto"/>
              <w:bottom w:val="single" w:sz="4" w:space="0" w:color="auto"/>
              <w:right w:val="single" w:sz="4" w:space="0" w:color="auto"/>
            </w:tcBorders>
            <w:vAlign w:val="center"/>
            <w:hideMark/>
          </w:tcPr>
          <w:p w14:paraId="28B39E98" w14:textId="77777777" w:rsidR="00887BB6" w:rsidRPr="00887BB6" w:rsidRDefault="00887BB6" w:rsidP="00887BB6">
            <w:pPr>
              <w:spacing w:after="0" w:line="240" w:lineRule="auto"/>
              <w:jc w:val="center"/>
              <w:rPr>
                <w:rFonts w:ascii="Times New Roman" w:eastAsia="Calibri" w:hAnsi="Times New Roman" w:cs="Times New Roman"/>
                <w:bCs/>
                <w:sz w:val="20"/>
                <w:szCs w:val="20"/>
                <w:lang w:eastAsia="pl-PL"/>
              </w:rPr>
            </w:pPr>
            <w:r w:rsidRPr="00887BB6">
              <w:rPr>
                <w:rFonts w:ascii="Times New Roman" w:eastAsia="Calibri" w:hAnsi="Times New Roman" w:cs="Times New Roman"/>
                <w:bCs/>
                <w:sz w:val="20"/>
                <w:szCs w:val="20"/>
                <w:lang w:eastAsia="pl-PL"/>
              </w:rPr>
              <w:t>7.</w:t>
            </w:r>
          </w:p>
        </w:tc>
        <w:tc>
          <w:tcPr>
            <w:tcW w:w="3874" w:type="dxa"/>
            <w:tcBorders>
              <w:top w:val="single" w:sz="4" w:space="0" w:color="auto"/>
              <w:left w:val="single" w:sz="4" w:space="0" w:color="auto"/>
              <w:bottom w:val="single" w:sz="4" w:space="0" w:color="auto"/>
              <w:right w:val="single" w:sz="4" w:space="0" w:color="auto"/>
            </w:tcBorders>
            <w:vAlign w:val="center"/>
            <w:hideMark/>
          </w:tcPr>
          <w:p w14:paraId="0DD7F78D" w14:textId="77777777" w:rsidR="00887BB6" w:rsidRPr="00887BB6" w:rsidRDefault="00887BB6" w:rsidP="00887BB6">
            <w:pPr>
              <w:widowControl w:val="0"/>
              <w:autoSpaceDE w:val="0"/>
              <w:autoSpaceDN w:val="0"/>
              <w:adjustRightInd w:val="0"/>
              <w:spacing w:after="0" w:line="240" w:lineRule="auto"/>
              <w:rPr>
                <w:rFonts w:ascii="Times New Roman" w:eastAsia="Calibri" w:hAnsi="Times New Roman" w:cs="Times New Roman"/>
                <w:sz w:val="20"/>
                <w:szCs w:val="20"/>
                <w:lang w:eastAsia="pl-PL"/>
              </w:rPr>
            </w:pPr>
            <w:r w:rsidRPr="00887BB6">
              <w:rPr>
                <w:rFonts w:ascii="Times New Roman" w:eastAsia="Calibri" w:hAnsi="Times New Roman" w:cs="Times New Roman"/>
                <w:sz w:val="20"/>
                <w:szCs w:val="20"/>
                <w:lang w:eastAsia="pl-PL"/>
              </w:rPr>
              <w:t>Rdzenie i formy odlewnicze po procesie odlewania inne niż wymienione w 10 09 07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14096E5" w14:textId="77777777" w:rsidR="00887BB6" w:rsidRPr="00887BB6" w:rsidRDefault="00887BB6" w:rsidP="00887BB6">
            <w:pPr>
              <w:widowControl w:val="0"/>
              <w:autoSpaceDE w:val="0"/>
              <w:autoSpaceDN w:val="0"/>
              <w:adjustRightInd w:val="0"/>
              <w:spacing w:after="0" w:line="240" w:lineRule="auto"/>
              <w:jc w:val="center"/>
              <w:rPr>
                <w:rFonts w:ascii="Times New Roman" w:eastAsia="Calibri" w:hAnsi="Times New Roman" w:cs="Times New Roman"/>
                <w:sz w:val="20"/>
                <w:szCs w:val="20"/>
                <w:lang w:eastAsia="pl-PL"/>
              </w:rPr>
            </w:pPr>
            <w:r w:rsidRPr="00887BB6">
              <w:rPr>
                <w:rFonts w:ascii="Times New Roman" w:eastAsia="Calibri" w:hAnsi="Times New Roman" w:cs="Times New Roman"/>
                <w:sz w:val="20"/>
                <w:szCs w:val="20"/>
                <w:lang w:eastAsia="pl-PL"/>
              </w:rPr>
              <w:t>10 09 08</w:t>
            </w:r>
          </w:p>
        </w:tc>
        <w:tc>
          <w:tcPr>
            <w:tcW w:w="3811" w:type="dxa"/>
            <w:tcBorders>
              <w:top w:val="single" w:sz="4" w:space="0" w:color="auto"/>
              <w:left w:val="single" w:sz="4" w:space="0" w:color="auto"/>
              <w:bottom w:val="single" w:sz="4" w:space="0" w:color="auto"/>
              <w:right w:val="single" w:sz="4" w:space="0" w:color="auto"/>
            </w:tcBorders>
            <w:vAlign w:val="center"/>
            <w:hideMark/>
          </w:tcPr>
          <w:p w14:paraId="15E98B49" w14:textId="77777777" w:rsidR="00887BB6" w:rsidRPr="00887BB6" w:rsidRDefault="00887BB6" w:rsidP="00887BB6">
            <w:pPr>
              <w:widowControl w:val="0"/>
              <w:autoSpaceDE w:val="0"/>
              <w:autoSpaceDN w:val="0"/>
              <w:adjustRightInd w:val="0"/>
              <w:spacing w:after="0" w:line="240" w:lineRule="auto"/>
              <w:rPr>
                <w:rFonts w:ascii="Times New Roman" w:eastAsia="Calibri" w:hAnsi="Times New Roman" w:cs="Times New Roman"/>
                <w:sz w:val="20"/>
                <w:szCs w:val="20"/>
                <w:lang w:eastAsia="pl-PL"/>
              </w:rPr>
            </w:pPr>
            <w:r w:rsidRPr="00887BB6">
              <w:rPr>
                <w:rFonts w:ascii="Times New Roman" w:eastAsia="Calibri" w:hAnsi="Times New Roman" w:cs="Times New Roman"/>
                <w:sz w:val="20"/>
                <w:szCs w:val="20"/>
                <w:lang w:eastAsia="pl-PL"/>
              </w:rPr>
              <w:t>Odpad poddawany regeneracji w celu odzysku piasku chromitowego i kwarcowego do ponownego użycia. Część nie poddana regeneracji i pozostałości po regeneracji sukcesywnie przekazywane do wykorzystania jako materiał do utwardzania dróg, niwelacji terenu lub wypełniania wyrobiska (odzysk poza instalacjami).b Przekazywany specjalistycznej firmie.</w:t>
            </w:r>
          </w:p>
        </w:tc>
      </w:tr>
      <w:tr w:rsidR="00887BB6" w:rsidRPr="00887BB6" w14:paraId="7AF50CB4" w14:textId="77777777" w:rsidTr="005D26C3">
        <w:trPr>
          <w:jc w:val="center"/>
        </w:trPr>
        <w:tc>
          <w:tcPr>
            <w:tcW w:w="591" w:type="dxa"/>
            <w:tcBorders>
              <w:top w:val="single" w:sz="4" w:space="0" w:color="auto"/>
              <w:left w:val="single" w:sz="4" w:space="0" w:color="auto"/>
              <w:bottom w:val="single" w:sz="4" w:space="0" w:color="auto"/>
              <w:right w:val="single" w:sz="4" w:space="0" w:color="auto"/>
            </w:tcBorders>
            <w:vAlign w:val="center"/>
            <w:hideMark/>
          </w:tcPr>
          <w:p w14:paraId="4DDAF590" w14:textId="77777777" w:rsidR="00887BB6" w:rsidRPr="00887BB6" w:rsidRDefault="00887BB6" w:rsidP="00887BB6">
            <w:pPr>
              <w:spacing w:after="0" w:line="240" w:lineRule="auto"/>
              <w:jc w:val="center"/>
              <w:rPr>
                <w:rFonts w:ascii="Times New Roman" w:eastAsia="Calibri" w:hAnsi="Times New Roman" w:cs="Times New Roman"/>
                <w:bCs/>
                <w:sz w:val="20"/>
                <w:szCs w:val="20"/>
                <w:lang w:eastAsia="pl-PL"/>
              </w:rPr>
            </w:pPr>
            <w:r w:rsidRPr="00887BB6">
              <w:rPr>
                <w:rFonts w:ascii="Times New Roman" w:eastAsia="Calibri" w:hAnsi="Times New Roman" w:cs="Times New Roman"/>
                <w:bCs/>
                <w:sz w:val="20"/>
                <w:szCs w:val="20"/>
                <w:lang w:eastAsia="pl-PL"/>
              </w:rPr>
              <w:t>8.</w:t>
            </w:r>
          </w:p>
        </w:tc>
        <w:tc>
          <w:tcPr>
            <w:tcW w:w="3874" w:type="dxa"/>
            <w:tcBorders>
              <w:top w:val="single" w:sz="4" w:space="0" w:color="auto"/>
              <w:left w:val="single" w:sz="4" w:space="0" w:color="auto"/>
              <w:bottom w:val="single" w:sz="4" w:space="0" w:color="auto"/>
              <w:right w:val="single" w:sz="4" w:space="0" w:color="auto"/>
            </w:tcBorders>
            <w:vAlign w:val="center"/>
            <w:hideMark/>
          </w:tcPr>
          <w:p w14:paraId="640B6842" w14:textId="77777777" w:rsidR="00887BB6" w:rsidRPr="00887BB6" w:rsidRDefault="00887BB6" w:rsidP="00887BB6">
            <w:pPr>
              <w:widowControl w:val="0"/>
              <w:autoSpaceDE w:val="0"/>
              <w:autoSpaceDN w:val="0"/>
              <w:adjustRightInd w:val="0"/>
              <w:spacing w:after="0" w:line="240" w:lineRule="auto"/>
              <w:rPr>
                <w:rFonts w:ascii="Times New Roman" w:eastAsia="Calibri" w:hAnsi="Times New Roman" w:cs="Times New Roman"/>
                <w:sz w:val="20"/>
                <w:szCs w:val="20"/>
                <w:lang w:eastAsia="pl-PL"/>
              </w:rPr>
            </w:pPr>
            <w:r w:rsidRPr="00887BB6">
              <w:rPr>
                <w:rFonts w:ascii="Times New Roman" w:eastAsia="Calibri" w:hAnsi="Times New Roman" w:cs="Times New Roman"/>
                <w:sz w:val="20"/>
                <w:szCs w:val="20"/>
                <w:lang w:eastAsia="pl-PL"/>
              </w:rPr>
              <w:t>Pyły z gazów odlotowych inne niż wymienione w 10 09 09</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4AB88BD" w14:textId="77777777" w:rsidR="00887BB6" w:rsidRPr="00887BB6" w:rsidRDefault="00887BB6" w:rsidP="00887BB6">
            <w:pPr>
              <w:widowControl w:val="0"/>
              <w:autoSpaceDE w:val="0"/>
              <w:autoSpaceDN w:val="0"/>
              <w:adjustRightInd w:val="0"/>
              <w:spacing w:after="0" w:line="240" w:lineRule="auto"/>
              <w:jc w:val="center"/>
              <w:rPr>
                <w:rFonts w:ascii="Times New Roman" w:eastAsia="Calibri" w:hAnsi="Times New Roman" w:cs="Times New Roman"/>
                <w:sz w:val="20"/>
                <w:szCs w:val="20"/>
                <w:lang w:eastAsia="pl-PL"/>
              </w:rPr>
            </w:pPr>
            <w:r w:rsidRPr="00887BB6">
              <w:rPr>
                <w:rFonts w:ascii="Times New Roman" w:eastAsia="Calibri" w:hAnsi="Times New Roman" w:cs="Times New Roman"/>
                <w:sz w:val="20"/>
                <w:szCs w:val="20"/>
                <w:lang w:eastAsia="pl-PL"/>
              </w:rPr>
              <w:t>10 09 10</w:t>
            </w:r>
          </w:p>
        </w:tc>
        <w:tc>
          <w:tcPr>
            <w:tcW w:w="3811" w:type="dxa"/>
            <w:tcBorders>
              <w:top w:val="single" w:sz="4" w:space="0" w:color="auto"/>
              <w:left w:val="single" w:sz="4" w:space="0" w:color="auto"/>
              <w:bottom w:val="single" w:sz="4" w:space="0" w:color="auto"/>
              <w:right w:val="single" w:sz="4" w:space="0" w:color="auto"/>
            </w:tcBorders>
            <w:vAlign w:val="center"/>
            <w:hideMark/>
          </w:tcPr>
          <w:p w14:paraId="63A98F8D" w14:textId="77777777" w:rsidR="00887BB6" w:rsidRPr="00887BB6" w:rsidRDefault="00887BB6" w:rsidP="00887BB6">
            <w:pPr>
              <w:widowControl w:val="0"/>
              <w:autoSpaceDE w:val="0"/>
              <w:autoSpaceDN w:val="0"/>
              <w:adjustRightInd w:val="0"/>
              <w:spacing w:after="0" w:line="240" w:lineRule="auto"/>
              <w:rPr>
                <w:rFonts w:ascii="Times New Roman" w:eastAsia="Calibri" w:hAnsi="Times New Roman" w:cs="Times New Roman"/>
                <w:sz w:val="20"/>
                <w:szCs w:val="20"/>
                <w:lang w:eastAsia="pl-PL"/>
              </w:rPr>
            </w:pPr>
            <w:r w:rsidRPr="00887BB6">
              <w:rPr>
                <w:rFonts w:ascii="Times New Roman" w:eastAsia="Calibri" w:hAnsi="Times New Roman" w:cs="Times New Roman"/>
                <w:sz w:val="20"/>
                <w:szCs w:val="20"/>
                <w:lang w:eastAsia="pl-PL"/>
              </w:rPr>
              <w:t>Przekazywane specjalistycznej firmie.</w:t>
            </w:r>
          </w:p>
        </w:tc>
      </w:tr>
      <w:tr w:rsidR="00887BB6" w:rsidRPr="00887BB6" w14:paraId="1E7D4EC2" w14:textId="77777777" w:rsidTr="005D26C3">
        <w:trPr>
          <w:jc w:val="center"/>
        </w:trPr>
        <w:tc>
          <w:tcPr>
            <w:tcW w:w="591" w:type="dxa"/>
            <w:tcBorders>
              <w:top w:val="single" w:sz="4" w:space="0" w:color="auto"/>
              <w:left w:val="single" w:sz="4" w:space="0" w:color="auto"/>
              <w:bottom w:val="single" w:sz="4" w:space="0" w:color="auto"/>
              <w:right w:val="single" w:sz="4" w:space="0" w:color="auto"/>
            </w:tcBorders>
            <w:vAlign w:val="center"/>
            <w:hideMark/>
          </w:tcPr>
          <w:p w14:paraId="25F55898" w14:textId="77777777" w:rsidR="00887BB6" w:rsidRPr="00887BB6" w:rsidRDefault="00887BB6" w:rsidP="00887BB6">
            <w:pPr>
              <w:spacing w:after="0" w:line="240" w:lineRule="auto"/>
              <w:jc w:val="center"/>
              <w:rPr>
                <w:rFonts w:ascii="Times New Roman" w:eastAsia="Calibri" w:hAnsi="Times New Roman" w:cs="Times New Roman"/>
                <w:bCs/>
                <w:sz w:val="20"/>
                <w:szCs w:val="20"/>
                <w:lang w:eastAsia="pl-PL"/>
              </w:rPr>
            </w:pPr>
            <w:r w:rsidRPr="00887BB6">
              <w:rPr>
                <w:rFonts w:ascii="Times New Roman" w:eastAsia="Calibri" w:hAnsi="Times New Roman" w:cs="Times New Roman"/>
                <w:bCs/>
                <w:sz w:val="20"/>
                <w:szCs w:val="20"/>
                <w:lang w:eastAsia="pl-PL"/>
              </w:rPr>
              <w:t>9.</w:t>
            </w:r>
          </w:p>
        </w:tc>
        <w:tc>
          <w:tcPr>
            <w:tcW w:w="3874" w:type="dxa"/>
            <w:tcBorders>
              <w:top w:val="single" w:sz="4" w:space="0" w:color="auto"/>
              <w:left w:val="single" w:sz="4" w:space="0" w:color="auto"/>
              <w:bottom w:val="single" w:sz="4" w:space="0" w:color="auto"/>
              <w:right w:val="single" w:sz="4" w:space="0" w:color="auto"/>
            </w:tcBorders>
            <w:vAlign w:val="center"/>
            <w:hideMark/>
          </w:tcPr>
          <w:p w14:paraId="505474CB" w14:textId="77777777" w:rsidR="00887BB6" w:rsidRPr="00887BB6" w:rsidRDefault="00887BB6" w:rsidP="00887BB6">
            <w:pPr>
              <w:widowControl w:val="0"/>
              <w:autoSpaceDE w:val="0"/>
              <w:autoSpaceDN w:val="0"/>
              <w:adjustRightInd w:val="0"/>
              <w:spacing w:after="0" w:line="240" w:lineRule="auto"/>
              <w:rPr>
                <w:rFonts w:ascii="Times New Roman" w:eastAsia="Calibri" w:hAnsi="Times New Roman" w:cs="Times New Roman"/>
                <w:sz w:val="20"/>
                <w:szCs w:val="20"/>
                <w:lang w:eastAsia="pl-PL"/>
              </w:rPr>
            </w:pPr>
            <w:r w:rsidRPr="00887BB6">
              <w:rPr>
                <w:rFonts w:ascii="Times New Roman" w:eastAsia="Calibri" w:hAnsi="Times New Roman" w:cs="Times New Roman"/>
                <w:sz w:val="20"/>
                <w:szCs w:val="20"/>
                <w:lang w:eastAsia="pl-PL"/>
              </w:rPr>
              <w:t>Inne cząstki stałe niż wymienione w 10 09 11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31164B7" w14:textId="77777777" w:rsidR="00887BB6" w:rsidRPr="00887BB6" w:rsidRDefault="00887BB6" w:rsidP="00887BB6">
            <w:pPr>
              <w:widowControl w:val="0"/>
              <w:autoSpaceDE w:val="0"/>
              <w:autoSpaceDN w:val="0"/>
              <w:adjustRightInd w:val="0"/>
              <w:spacing w:after="0" w:line="240" w:lineRule="auto"/>
              <w:jc w:val="center"/>
              <w:rPr>
                <w:rFonts w:ascii="Times New Roman" w:eastAsia="Calibri" w:hAnsi="Times New Roman" w:cs="Times New Roman"/>
                <w:sz w:val="20"/>
                <w:szCs w:val="20"/>
                <w:lang w:eastAsia="pl-PL"/>
              </w:rPr>
            </w:pPr>
            <w:r w:rsidRPr="00887BB6">
              <w:rPr>
                <w:rFonts w:ascii="Times New Roman" w:eastAsia="Calibri" w:hAnsi="Times New Roman" w:cs="Times New Roman"/>
                <w:sz w:val="20"/>
                <w:szCs w:val="20"/>
                <w:lang w:eastAsia="pl-PL"/>
              </w:rPr>
              <w:t>10 09 12</w:t>
            </w:r>
          </w:p>
        </w:tc>
        <w:tc>
          <w:tcPr>
            <w:tcW w:w="3811" w:type="dxa"/>
            <w:tcBorders>
              <w:top w:val="single" w:sz="4" w:space="0" w:color="auto"/>
              <w:left w:val="single" w:sz="4" w:space="0" w:color="auto"/>
              <w:bottom w:val="single" w:sz="4" w:space="0" w:color="auto"/>
              <w:right w:val="single" w:sz="4" w:space="0" w:color="auto"/>
            </w:tcBorders>
            <w:vAlign w:val="center"/>
            <w:hideMark/>
          </w:tcPr>
          <w:p w14:paraId="5D519992" w14:textId="77777777" w:rsidR="00887BB6" w:rsidRPr="00887BB6" w:rsidRDefault="00887BB6" w:rsidP="00887BB6">
            <w:pPr>
              <w:widowControl w:val="0"/>
              <w:autoSpaceDE w:val="0"/>
              <w:autoSpaceDN w:val="0"/>
              <w:adjustRightInd w:val="0"/>
              <w:spacing w:after="0" w:line="240" w:lineRule="auto"/>
              <w:rPr>
                <w:rFonts w:ascii="Times New Roman" w:eastAsia="Calibri" w:hAnsi="Times New Roman" w:cs="Times New Roman"/>
                <w:sz w:val="20"/>
                <w:szCs w:val="20"/>
                <w:lang w:eastAsia="pl-PL"/>
              </w:rPr>
            </w:pPr>
            <w:r w:rsidRPr="00887BB6">
              <w:rPr>
                <w:rFonts w:ascii="Times New Roman" w:eastAsia="Calibri" w:hAnsi="Times New Roman" w:cs="Times New Roman"/>
                <w:sz w:val="20"/>
                <w:szCs w:val="20"/>
                <w:lang w:eastAsia="pl-PL"/>
              </w:rPr>
              <w:t>Przekazywane  specjalistycznej firmie.</w:t>
            </w:r>
          </w:p>
        </w:tc>
      </w:tr>
      <w:tr w:rsidR="00887BB6" w:rsidRPr="00887BB6" w14:paraId="4BF838B5" w14:textId="77777777" w:rsidTr="005D26C3">
        <w:trPr>
          <w:jc w:val="center"/>
        </w:trPr>
        <w:tc>
          <w:tcPr>
            <w:tcW w:w="591" w:type="dxa"/>
            <w:tcBorders>
              <w:top w:val="single" w:sz="4" w:space="0" w:color="auto"/>
              <w:left w:val="single" w:sz="4" w:space="0" w:color="auto"/>
              <w:bottom w:val="single" w:sz="4" w:space="0" w:color="auto"/>
              <w:right w:val="single" w:sz="4" w:space="0" w:color="auto"/>
            </w:tcBorders>
            <w:vAlign w:val="center"/>
            <w:hideMark/>
          </w:tcPr>
          <w:p w14:paraId="48431E5A" w14:textId="77777777" w:rsidR="00887BB6" w:rsidRPr="00887BB6" w:rsidRDefault="00887BB6" w:rsidP="00887BB6">
            <w:pPr>
              <w:spacing w:after="0" w:line="240" w:lineRule="auto"/>
              <w:jc w:val="center"/>
              <w:rPr>
                <w:rFonts w:ascii="Times New Roman" w:eastAsia="Calibri" w:hAnsi="Times New Roman" w:cs="Times New Roman"/>
                <w:bCs/>
                <w:sz w:val="20"/>
                <w:szCs w:val="20"/>
                <w:lang w:eastAsia="pl-PL"/>
              </w:rPr>
            </w:pPr>
            <w:r w:rsidRPr="00887BB6">
              <w:rPr>
                <w:rFonts w:ascii="Times New Roman" w:eastAsia="Calibri" w:hAnsi="Times New Roman" w:cs="Times New Roman"/>
                <w:bCs/>
                <w:sz w:val="20"/>
                <w:szCs w:val="20"/>
                <w:lang w:eastAsia="pl-PL"/>
              </w:rPr>
              <w:t>10.</w:t>
            </w:r>
          </w:p>
        </w:tc>
        <w:tc>
          <w:tcPr>
            <w:tcW w:w="3874" w:type="dxa"/>
            <w:tcBorders>
              <w:top w:val="single" w:sz="4" w:space="0" w:color="auto"/>
              <w:left w:val="single" w:sz="4" w:space="0" w:color="auto"/>
              <w:bottom w:val="single" w:sz="4" w:space="0" w:color="auto"/>
              <w:right w:val="single" w:sz="4" w:space="0" w:color="auto"/>
            </w:tcBorders>
            <w:vAlign w:val="center"/>
            <w:hideMark/>
          </w:tcPr>
          <w:p w14:paraId="51F02D2C" w14:textId="77777777" w:rsidR="00887BB6" w:rsidRPr="00887BB6" w:rsidRDefault="00887BB6" w:rsidP="00887BB6">
            <w:pPr>
              <w:widowControl w:val="0"/>
              <w:autoSpaceDE w:val="0"/>
              <w:autoSpaceDN w:val="0"/>
              <w:adjustRightInd w:val="0"/>
              <w:spacing w:after="0" w:line="240" w:lineRule="auto"/>
              <w:rPr>
                <w:rFonts w:ascii="Times New Roman" w:eastAsia="Calibri" w:hAnsi="Times New Roman" w:cs="Times New Roman"/>
                <w:sz w:val="20"/>
                <w:szCs w:val="20"/>
                <w:lang w:eastAsia="pl-PL"/>
              </w:rPr>
            </w:pPr>
            <w:r w:rsidRPr="00887BB6">
              <w:rPr>
                <w:rFonts w:ascii="Times New Roman" w:eastAsia="Calibri" w:hAnsi="Times New Roman" w:cs="Times New Roman"/>
                <w:sz w:val="20"/>
                <w:szCs w:val="20"/>
                <w:lang w:eastAsia="pl-PL"/>
              </w:rPr>
              <w:t>Inne niewymienione odpady</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601DFF5" w14:textId="77777777" w:rsidR="00887BB6" w:rsidRPr="00887BB6" w:rsidRDefault="00887BB6" w:rsidP="00887BB6">
            <w:pPr>
              <w:widowControl w:val="0"/>
              <w:autoSpaceDE w:val="0"/>
              <w:autoSpaceDN w:val="0"/>
              <w:adjustRightInd w:val="0"/>
              <w:spacing w:after="0" w:line="240" w:lineRule="auto"/>
              <w:jc w:val="center"/>
              <w:rPr>
                <w:rFonts w:ascii="Times New Roman" w:eastAsia="Calibri" w:hAnsi="Times New Roman" w:cs="Times New Roman"/>
                <w:bCs/>
                <w:sz w:val="20"/>
                <w:szCs w:val="20"/>
                <w:lang w:eastAsia="pl-PL"/>
              </w:rPr>
            </w:pPr>
            <w:r w:rsidRPr="00887BB6">
              <w:rPr>
                <w:rFonts w:ascii="Times New Roman" w:eastAsia="Calibri" w:hAnsi="Times New Roman" w:cs="Times New Roman"/>
                <w:bCs/>
                <w:sz w:val="20"/>
                <w:szCs w:val="20"/>
                <w:lang w:eastAsia="pl-PL"/>
              </w:rPr>
              <w:t>10 09 99</w:t>
            </w:r>
          </w:p>
        </w:tc>
        <w:tc>
          <w:tcPr>
            <w:tcW w:w="3811" w:type="dxa"/>
            <w:tcBorders>
              <w:top w:val="single" w:sz="4" w:space="0" w:color="auto"/>
              <w:left w:val="single" w:sz="4" w:space="0" w:color="auto"/>
              <w:bottom w:val="single" w:sz="4" w:space="0" w:color="auto"/>
              <w:right w:val="single" w:sz="4" w:space="0" w:color="auto"/>
            </w:tcBorders>
            <w:vAlign w:val="center"/>
            <w:hideMark/>
          </w:tcPr>
          <w:p w14:paraId="10F96DDC" w14:textId="77777777" w:rsidR="00887BB6" w:rsidRPr="00887BB6" w:rsidRDefault="00887BB6" w:rsidP="00887BB6">
            <w:pPr>
              <w:widowControl w:val="0"/>
              <w:autoSpaceDE w:val="0"/>
              <w:autoSpaceDN w:val="0"/>
              <w:adjustRightInd w:val="0"/>
              <w:spacing w:after="0" w:line="240" w:lineRule="auto"/>
              <w:rPr>
                <w:rFonts w:ascii="Times New Roman" w:eastAsia="Calibri" w:hAnsi="Times New Roman" w:cs="Times New Roman"/>
                <w:sz w:val="20"/>
                <w:szCs w:val="20"/>
                <w:lang w:eastAsia="pl-PL"/>
              </w:rPr>
            </w:pPr>
            <w:r w:rsidRPr="00887BB6">
              <w:rPr>
                <w:rFonts w:ascii="Times New Roman" w:eastAsia="Calibri" w:hAnsi="Times New Roman" w:cs="Times New Roman"/>
                <w:sz w:val="20"/>
                <w:szCs w:val="20"/>
                <w:lang w:eastAsia="pl-PL"/>
              </w:rPr>
              <w:t>Przekazywane specjalistycznej firmie</w:t>
            </w:r>
          </w:p>
        </w:tc>
      </w:tr>
      <w:tr w:rsidR="00887BB6" w:rsidRPr="00887BB6" w14:paraId="49716A1B" w14:textId="77777777" w:rsidTr="005D26C3">
        <w:trPr>
          <w:jc w:val="center"/>
        </w:trPr>
        <w:tc>
          <w:tcPr>
            <w:tcW w:w="591" w:type="dxa"/>
            <w:tcBorders>
              <w:top w:val="single" w:sz="4" w:space="0" w:color="auto"/>
              <w:left w:val="single" w:sz="4" w:space="0" w:color="auto"/>
              <w:bottom w:val="single" w:sz="4" w:space="0" w:color="auto"/>
              <w:right w:val="single" w:sz="4" w:space="0" w:color="auto"/>
            </w:tcBorders>
            <w:vAlign w:val="center"/>
            <w:hideMark/>
          </w:tcPr>
          <w:p w14:paraId="0CA462E8" w14:textId="77777777" w:rsidR="00887BB6" w:rsidRPr="00887BB6" w:rsidRDefault="00887BB6" w:rsidP="00887BB6">
            <w:pPr>
              <w:spacing w:after="0" w:line="240" w:lineRule="auto"/>
              <w:jc w:val="center"/>
              <w:rPr>
                <w:rFonts w:ascii="Times New Roman" w:eastAsia="Calibri" w:hAnsi="Times New Roman" w:cs="Times New Roman"/>
                <w:bCs/>
                <w:sz w:val="20"/>
                <w:szCs w:val="20"/>
                <w:lang w:eastAsia="pl-PL"/>
              </w:rPr>
            </w:pPr>
            <w:r w:rsidRPr="00887BB6">
              <w:rPr>
                <w:rFonts w:ascii="Times New Roman" w:eastAsia="Calibri" w:hAnsi="Times New Roman" w:cs="Times New Roman"/>
                <w:bCs/>
                <w:sz w:val="20"/>
                <w:szCs w:val="20"/>
                <w:lang w:eastAsia="pl-PL"/>
              </w:rPr>
              <w:t>11.</w:t>
            </w:r>
          </w:p>
        </w:tc>
        <w:tc>
          <w:tcPr>
            <w:tcW w:w="3874" w:type="dxa"/>
            <w:tcBorders>
              <w:top w:val="single" w:sz="4" w:space="0" w:color="auto"/>
              <w:left w:val="single" w:sz="4" w:space="0" w:color="auto"/>
              <w:bottom w:val="single" w:sz="4" w:space="0" w:color="auto"/>
              <w:right w:val="single" w:sz="4" w:space="0" w:color="auto"/>
            </w:tcBorders>
            <w:vAlign w:val="center"/>
            <w:hideMark/>
          </w:tcPr>
          <w:p w14:paraId="19730805" w14:textId="77777777" w:rsidR="00887BB6" w:rsidRPr="00887BB6" w:rsidRDefault="00887BB6" w:rsidP="00887BB6">
            <w:pPr>
              <w:widowControl w:val="0"/>
              <w:autoSpaceDE w:val="0"/>
              <w:autoSpaceDN w:val="0"/>
              <w:adjustRightInd w:val="0"/>
              <w:spacing w:after="0" w:line="240" w:lineRule="auto"/>
              <w:rPr>
                <w:rFonts w:ascii="Times New Roman" w:eastAsia="Calibri" w:hAnsi="Times New Roman" w:cs="Times New Roman"/>
                <w:sz w:val="20"/>
                <w:szCs w:val="20"/>
                <w:lang w:eastAsia="pl-PL"/>
              </w:rPr>
            </w:pPr>
            <w:r w:rsidRPr="00887BB6">
              <w:rPr>
                <w:rFonts w:ascii="Times New Roman" w:eastAsia="Calibri" w:hAnsi="Times New Roman" w:cs="Times New Roman"/>
                <w:sz w:val="20"/>
                <w:szCs w:val="20"/>
                <w:lang w:eastAsia="pl-PL"/>
              </w:rPr>
              <w:t>Odpady z toczenia i piłowania żelaza oraz jego stopów</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D0761F5" w14:textId="77777777" w:rsidR="00887BB6" w:rsidRPr="00887BB6" w:rsidRDefault="00887BB6" w:rsidP="00887BB6">
            <w:pPr>
              <w:widowControl w:val="0"/>
              <w:autoSpaceDE w:val="0"/>
              <w:autoSpaceDN w:val="0"/>
              <w:adjustRightInd w:val="0"/>
              <w:spacing w:after="0" w:line="240" w:lineRule="auto"/>
              <w:jc w:val="center"/>
              <w:rPr>
                <w:rFonts w:ascii="Times New Roman" w:eastAsia="Calibri" w:hAnsi="Times New Roman" w:cs="Times New Roman"/>
                <w:sz w:val="20"/>
                <w:szCs w:val="20"/>
                <w:lang w:eastAsia="pl-PL"/>
              </w:rPr>
            </w:pPr>
            <w:r w:rsidRPr="00887BB6">
              <w:rPr>
                <w:rFonts w:ascii="Times New Roman" w:eastAsia="Calibri" w:hAnsi="Times New Roman" w:cs="Times New Roman"/>
                <w:sz w:val="20"/>
                <w:szCs w:val="20"/>
                <w:lang w:eastAsia="pl-PL"/>
              </w:rPr>
              <w:t>12 01 01</w:t>
            </w:r>
          </w:p>
        </w:tc>
        <w:tc>
          <w:tcPr>
            <w:tcW w:w="3811" w:type="dxa"/>
            <w:tcBorders>
              <w:top w:val="single" w:sz="4" w:space="0" w:color="auto"/>
              <w:left w:val="single" w:sz="4" w:space="0" w:color="auto"/>
              <w:bottom w:val="single" w:sz="4" w:space="0" w:color="auto"/>
              <w:right w:val="single" w:sz="4" w:space="0" w:color="auto"/>
            </w:tcBorders>
            <w:vAlign w:val="center"/>
            <w:hideMark/>
          </w:tcPr>
          <w:p w14:paraId="4F45F268" w14:textId="77777777" w:rsidR="00887BB6" w:rsidRPr="00887BB6" w:rsidRDefault="00887BB6" w:rsidP="00887BB6">
            <w:pPr>
              <w:widowControl w:val="0"/>
              <w:autoSpaceDE w:val="0"/>
              <w:autoSpaceDN w:val="0"/>
              <w:adjustRightInd w:val="0"/>
              <w:spacing w:after="0" w:line="240" w:lineRule="auto"/>
              <w:rPr>
                <w:rFonts w:ascii="Times New Roman" w:eastAsia="Calibri" w:hAnsi="Times New Roman" w:cs="Times New Roman"/>
                <w:sz w:val="20"/>
                <w:szCs w:val="20"/>
                <w:lang w:eastAsia="pl-PL"/>
              </w:rPr>
            </w:pPr>
            <w:r w:rsidRPr="00887BB6">
              <w:rPr>
                <w:rFonts w:ascii="Times New Roman" w:eastAsia="Calibri" w:hAnsi="Times New Roman" w:cs="Times New Roman"/>
                <w:sz w:val="20"/>
                <w:szCs w:val="20"/>
                <w:lang w:eastAsia="pl-PL"/>
              </w:rPr>
              <w:t>Przekazywane specjalistycznej firmie.</w:t>
            </w:r>
          </w:p>
        </w:tc>
      </w:tr>
      <w:tr w:rsidR="00887BB6" w:rsidRPr="00887BB6" w14:paraId="1A1030B3" w14:textId="77777777" w:rsidTr="005D26C3">
        <w:trPr>
          <w:jc w:val="center"/>
        </w:trPr>
        <w:tc>
          <w:tcPr>
            <w:tcW w:w="591" w:type="dxa"/>
            <w:tcBorders>
              <w:top w:val="single" w:sz="4" w:space="0" w:color="auto"/>
              <w:left w:val="single" w:sz="4" w:space="0" w:color="auto"/>
              <w:bottom w:val="single" w:sz="4" w:space="0" w:color="auto"/>
              <w:right w:val="single" w:sz="4" w:space="0" w:color="auto"/>
            </w:tcBorders>
            <w:vAlign w:val="center"/>
            <w:hideMark/>
          </w:tcPr>
          <w:p w14:paraId="1F005DFC" w14:textId="77777777" w:rsidR="00887BB6" w:rsidRPr="00887BB6" w:rsidRDefault="00887BB6" w:rsidP="00887BB6">
            <w:pPr>
              <w:spacing w:after="0" w:line="240" w:lineRule="auto"/>
              <w:jc w:val="center"/>
              <w:rPr>
                <w:rFonts w:ascii="Times New Roman" w:eastAsia="Calibri" w:hAnsi="Times New Roman" w:cs="Times New Roman"/>
                <w:bCs/>
                <w:sz w:val="20"/>
                <w:szCs w:val="20"/>
                <w:lang w:eastAsia="pl-PL"/>
              </w:rPr>
            </w:pPr>
            <w:r w:rsidRPr="00887BB6">
              <w:rPr>
                <w:rFonts w:ascii="Times New Roman" w:eastAsia="Calibri" w:hAnsi="Times New Roman" w:cs="Times New Roman"/>
                <w:bCs/>
                <w:sz w:val="20"/>
                <w:szCs w:val="20"/>
                <w:lang w:eastAsia="pl-PL"/>
              </w:rPr>
              <w:t>12.</w:t>
            </w:r>
          </w:p>
        </w:tc>
        <w:tc>
          <w:tcPr>
            <w:tcW w:w="3874" w:type="dxa"/>
            <w:tcBorders>
              <w:top w:val="single" w:sz="4" w:space="0" w:color="auto"/>
              <w:left w:val="single" w:sz="4" w:space="0" w:color="auto"/>
              <w:bottom w:val="single" w:sz="4" w:space="0" w:color="auto"/>
              <w:right w:val="single" w:sz="4" w:space="0" w:color="auto"/>
            </w:tcBorders>
            <w:vAlign w:val="center"/>
            <w:hideMark/>
          </w:tcPr>
          <w:p w14:paraId="6C224DA8" w14:textId="77777777" w:rsidR="00887BB6" w:rsidRPr="00887BB6" w:rsidRDefault="00887BB6" w:rsidP="00887BB6">
            <w:pPr>
              <w:widowControl w:val="0"/>
              <w:autoSpaceDE w:val="0"/>
              <w:autoSpaceDN w:val="0"/>
              <w:adjustRightInd w:val="0"/>
              <w:spacing w:after="0" w:line="240" w:lineRule="auto"/>
              <w:rPr>
                <w:rFonts w:ascii="Times New Roman" w:eastAsia="Calibri" w:hAnsi="Times New Roman" w:cs="Times New Roman"/>
                <w:sz w:val="20"/>
                <w:szCs w:val="20"/>
                <w:lang w:eastAsia="pl-PL"/>
              </w:rPr>
            </w:pPr>
            <w:r w:rsidRPr="00887BB6">
              <w:rPr>
                <w:rFonts w:ascii="Times New Roman" w:eastAsia="Calibri" w:hAnsi="Times New Roman" w:cs="Times New Roman"/>
                <w:sz w:val="20"/>
                <w:szCs w:val="20"/>
                <w:lang w:eastAsia="pl-PL"/>
              </w:rPr>
              <w:t>Cząstki i pyły metali nieżelaznych</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B0A2050" w14:textId="77777777" w:rsidR="00887BB6" w:rsidRPr="00887BB6" w:rsidRDefault="00887BB6" w:rsidP="00887BB6">
            <w:pPr>
              <w:widowControl w:val="0"/>
              <w:autoSpaceDE w:val="0"/>
              <w:autoSpaceDN w:val="0"/>
              <w:adjustRightInd w:val="0"/>
              <w:spacing w:after="0" w:line="240" w:lineRule="auto"/>
              <w:jc w:val="center"/>
              <w:rPr>
                <w:rFonts w:ascii="Times New Roman" w:eastAsia="Calibri" w:hAnsi="Times New Roman" w:cs="Times New Roman"/>
                <w:sz w:val="20"/>
                <w:szCs w:val="20"/>
                <w:lang w:eastAsia="pl-PL"/>
              </w:rPr>
            </w:pPr>
            <w:r w:rsidRPr="00887BB6">
              <w:rPr>
                <w:rFonts w:ascii="Times New Roman" w:eastAsia="Calibri" w:hAnsi="Times New Roman" w:cs="Times New Roman"/>
                <w:sz w:val="20"/>
                <w:szCs w:val="20"/>
                <w:lang w:eastAsia="pl-PL"/>
              </w:rPr>
              <w:t>12 01 04</w:t>
            </w:r>
          </w:p>
        </w:tc>
        <w:tc>
          <w:tcPr>
            <w:tcW w:w="3811" w:type="dxa"/>
            <w:tcBorders>
              <w:top w:val="single" w:sz="4" w:space="0" w:color="auto"/>
              <w:left w:val="single" w:sz="4" w:space="0" w:color="auto"/>
              <w:bottom w:val="single" w:sz="4" w:space="0" w:color="auto"/>
              <w:right w:val="single" w:sz="4" w:space="0" w:color="auto"/>
            </w:tcBorders>
            <w:vAlign w:val="center"/>
            <w:hideMark/>
          </w:tcPr>
          <w:p w14:paraId="4E8687AF" w14:textId="77777777" w:rsidR="00887BB6" w:rsidRPr="00887BB6" w:rsidRDefault="00887BB6" w:rsidP="00887BB6">
            <w:pPr>
              <w:widowControl w:val="0"/>
              <w:autoSpaceDE w:val="0"/>
              <w:autoSpaceDN w:val="0"/>
              <w:adjustRightInd w:val="0"/>
              <w:spacing w:after="0" w:line="240" w:lineRule="auto"/>
              <w:rPr>
                <w:rFonts w:ascii="Times New Roman" w:eastAsia="Calibri" w:hAnsi="Times New Roman" w:cs="Times New Roman"/>
                <w:sz w:val="20"/>
                <w:szCs w:val="20"/>
                <w:lang w:eastAsia="pl-PL"/>
              </w:rPr>
            </w:pPr>
            <w:r w:rsidRPr="00887BB6">
              <w:rPr>
                <w:rFonts w:ascii="Times New Roman" w:eastAsia="Calibri" w:hAnsi="Times New Roman" w:cs="Times New Roman"/>
                <w:sz w:val="20"/>
                <w:szCs w:val="20"/>
                <w:lang w:eastAsia="pl-PL"/>
              </w:rPr>
              <w:t>Przekazywany specjalistycznej firmie.</w:t>
            </w:r>
          </w:p>
        </w:tc>
      </w:tr>
      <w:tr w:rsidR="00887BB6" w:rsidRPr="00887BB6" w14:paraId="5A682433" w14:textId="77777777" w:rsidTr="005D26C3">
        <w:trPr>
          <w:jc w:val="center"/>
        </w:trPr>
        <w:tc>
          <w:tcPr>
            <w:tcW w:w="591" w:type="dxa"/>
            <w:tcBorders>
              <w:top w:val="single" w:sz="4" w:space="0" w:color="auto"/>
              <w:left w:val="single" w:sz="4" w:space="0" w:color="auto"/>
              <w:bottom w:val="single" w:sz="4" w:space="0" w:color="auto"/>
              <w:right w:val="single" w:sz="4" w:space="0" w:color="auto"/>
            </w:tcBorders>
            <w:vAlign w:val="center"/>
            <w:hideMark/>
          </w:tcPr>
          <w:p w14:paraId="7A28FA9F" w14:textId="77777777" w:rsidR="00887BB6" w:rsidRPr="00887BB6" w:rsidRDefault="00887BB6" w:rsidP="00887BB6">
            <w:pPr>
              <w:spacing w:after="0" w:line="240" w:lineRule="auto"/>
              <w:jc w:val="center"/>
              <w:rPr>
                <w:rFonts w:ascii="Times New Roman" w:eastAsia="Calibri" w:hAnsi="Times New Roman" w:cs="Times New Roman"/>
                <w:bCs/>
                <w:sz w:val="20"/>
                <w:szCs w:val="20"/>
                <w:lang w:eastAsia="pl-PL"/>
              </w:rPr>
            </w:pPr>
            <w:r w:rsidRPr="00887BB6">
              <w:rPr>
                <w:rFonts w:ascii="Times New Roman" w:eastAsia="Calibri" w:hAnsi="Times New Roman" w:cs="Times New Roman"/>
                <w:bCs/>
                <w:sz w:val="20"/>
                <w:szCs w:val="20"/>
                <w:lang w:eastAsia="pl-PL"/>
              </w:rPr>
              <w:t>13.</w:t>
            </w:r>
          </w:p>
        </w:tc>
        <w:tc>
          <w:tcPr>
            <w:tcW w:w="3874" w:type="dxa"/>
            <w:tcBorders>
              <w:top w:val="single" w:sz="4" w:space="0" w:color="auto"/>
              <w:left w:val="single" w:sz="4" w:space="0" w:color="auto"/>
              <w:bottom w:val="single" w:sz="4" w:space="0" w:color="auto"/>
              <w:right w:val="single" w:sz="4" w:space="0" w:color="auto"/>
            </w:tcBorders>
            <w:vAlign w:val="center"/>
            <w:hideMark/>
          </w:tcPr>
          <w:p w14:paraId="11239D6D" w14:textId="77777777" w:rsidR="00887BB6" w:rsidRPr="00887BB6" w:rsidRDefault="00887BB6" w:rsidP="00887BB6">
            <w:pPr>
              <w:widowControl w:val="0"/>
              <w:autoSpaceDE w:val="0"/>
              <w:autoSpaceDN w:val="0"/>
              <w:adjustRightInd w:val="0"/>
              <w:spacing w:after="0" w:line="240" w:lineRule="auto"/>
              <w:rPr>
                <w:rFonts w:ascii="Times New Roman" w:eastAsia="Calibri" w:hAnsi="Times New Roman" w:cs="Times New Roman"/>
                <w:sz w:val="20"/>
                <w:szCs w:val="20"/>
                <w:lang w:eastAsia="pl-PL"/>
              </w:rPr>
            </w:pPr>
            <w:r w:rsidRPr="00887BB6">
              <w:rPr>
                <w:rFonts w:ascii="Times New Roman" w:eastAsia="Calibri" w:hAnsi="Times New Roman" w:cs="Times New Roman"/>
                <w:sz w:val="20"/>
                <w:szCs w:val="20"/>
                <w:lang w:eastAsia="pl-PL"/>
              </w:rPr>
              <w:t>Odpady spawalnicze</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E5B1539" w14:textId="77777777" w:rsidR="00887BB6" w:rsidRPr="00887BB6" w:rsidRDefault="00887BB6" w:rsidP="00887BB6">
            <w:pPr>
              <w:widowControl w:val="0"/>
              <w:autoSpaceDE w:val="0"/>
              <w:autoSpaceDN w:val="0"/>
              <w:adjustRightInd w:val="0"/>
              <w:spacing w:after="0" w:line="240" w:lineRule="auto"/>
              <w:jc w:val="center"/>
              <w:rPr>
                <w:rFonts w:ascii="Times New Roman" w:eastAsia="Calibri" w:hAnsi="Times New Roman" w:cs="Times New Roman"/>
                <w:sz w:val="20"/>
                <w:szCs w:val="20"/>
                <w:lang w:eastAsia="pl-PL"/>
              </w:rPr>
            </w:pPr>
            <w:r w:rsidRPr="00887BB6">
              <w:rPr>
                <w:rFonts w:ascii="Times New Roman" w:eastAsia="Calibri" w:hAnsi="Times New Roman" w:cs="Times New Roman"/>
                <w:sz w:val="20"/>
                <w:szCs w:val="20"/>
                <w:lang w:eastAsia="pl-PL"/>
              </w:rPr>
              <w:t>12 01 13</w:t>
            </w:r>
          </w:p>
        </w:tc>
        <w:tc>
          <w:tcPr>
            <w:tcW w:w="3811" w:type="dxa"/>
            <w:tcBorders>
              <w:top w:val="single" w:sz="4" w:space="0" w:color="auto"/>
              <w:left w:val="single" w:sz="4" w:space="0" w:color="auto"/>
              <w:bottom w:val="single" w:sz="4" w:space="0" w:color="auto"/>
              <w:right w:val="single" w:sz="4" w:space="0" w:color="auto"/>
            </w:tcBorders>
            <w:vAlign w:val="center"/>
            <w:hideMark/>
          </w:tcPr>
          <w:p w14:paraId="2749EF25" w14:textId="77777777" w:rsidR="00887BB6" w:rsidRPr="00887BB6" w:rsidRDefault="00887BB6" w:rsidP="00887BB6">
            <w:pPr>
              <w:widowControl w:val="0"/>
              <w:autoSpaceDE w:val="0"/>
              <w:autoSpaceDN w:val="0"/>
              <w:adjustRightInd w:val="0"/>
              <w:spacing w:after="0" w:line="240" w:lineRule="auto"/>
              <w:rPr>
                <w:rFonts w:ascii="Times New Roman" w:eastAsia="Calibri" w:hAnsi="Times New Roman" w:cs="Times New Roman"/>
                <w:sz w:val="20"/>
                <w:szCs w:val="20"/>
                <w:lang w:eastAsia="pl-PL"/>
              </w:rPr>
            </w:pPr>
            <w:r w:rsidRPr="00887BB6">
              <w:rPr>
                <w:rFonts w:ascii="Times New Roman" w:eastAsia="Calibri" w:hAnsi="Times New Roman" w:cs="Times New Roman"/>
                <w:sz w:val="20"/>
                <w:szCs w:val="20"/>
                <w:lang w:eastAsia="pl-PL"/>
              </w:rPr>
              <w:t>Przekazywane specjalistycznej firmie.</w:t>
            </w:r>
          </w:p>
        </w:tc>
      </w:tr>
      <w:tr w:rsidR="00887BB6" w:rsidRPr="00887BB6" w14:paraId="570EE4BC" w14:textId="77777777" w:rsidTr="005D26C3">
        <w:trPr>
          <w:jc w:val="center"/>
        </w:trPr>
        <w:tc>
          <w:tcPr>
            <w:tcW w:w="591" w:type="dxa"/>
            <w:tcBorders>
              <w:top w:val="single" w:sz="4" w:space="0" w:color="auto"/>
              <w:left w:val="single" w:sz="4" w:space="0" w:color="auto"/>
              <w:bottom w:val="single" w:sz="4" w:space="0" w:color="auto"/>
              <w:right w:val="single" w:sz="4" w:space="0" w:color="auto"/>
            </w:tcBorders>
            <w:vAlign w:val="center"/>
            <w:hideMark/>
          </w:tcPr>
          <w:p w14:paraId="6841967C" w14:textId="77777777" w:rsidR="00887BB6" w:rsidRPr="00887BB6" w:rsidRDefault="00887BB6" w:rsidP="00887BB6">
            <w:pPr>
              <w:spacing w:after="0" w:line="240" w:lineRule="auto"/>
              <w:jc w:val="center"/>
              <w:rPr>
                <w:rFonts w:ascii="Times New Roman" w:eastAsia="Calibri" w:hAnsi="Times New Roman" w:cs="Times New Roman"/>
                <w:bCs/>
                <w:sz w:val="20"/>
                <w:szCs w:val="20"/>
                <w:lang w:eastAsia="pl-PL"/>
              </w:rPr>
            </w:pPr>
            <w:r w:rsidRPr="00887BB6">
              <w:rPr>
                <w:rFonts w:ascii="Times New Roman" w:eastAsia="Calibri" w:hAnsi="Times New Roman" w:cs="Times New Roman"/>
                <w:bCs/>
                <w:sz w:val="20"/>
                <w:szCs w:val="20"/>
                <w:lang w:eastAsia="pl-PL"/>
              </w:rPr>
              <w:t>14.</w:t>
            </w:r>
          </w:p>
        </w:tc>
        <w:tc>
          <w:tcPr>
            <w:tcW w:w="3874" w:type="dxa"/>
            <w:tcBorders>
              <w:top w:val="single" w:sz="4" w:space="0" w:color="auto"/>
              <w:left w:val="single" w:sz="4" w:space="0" w:color="auto"/>
              <w:bottom w:val="single" w:sz="4" w:space="0" w:color="auto"/>
              <w:right w:val="single" w:sz="4" w:space="0" w:color="auto"/>
            </w:tcBorders>
            <w:vAlign w:val="center"/>
            <w:hideMark/>
          </w:tcPr>
          <w:p w14:paraId="37370AB5" w14:textId="77777777" w:rsidR="00887BB6" w:rsidRPr="00887BB6" w:rsidRDefault="00887BB6" w:rsidP="00887BB6">
            <w:pPr>
              <w:widowControl w:val="0"/>
              <w:autoSpaceDE w:val="0"/>
              <w:autoSpaceDN w:val="0"/>
              <w:adjustRightInd w:val="0"/>
              <w:spacing w:after="0" w:line="240" w:lineRule="auto"/>
              <w:rPr>
                <w:rFonts w:ascii="Times New Roman" w:eastAsia="Calibri" w:hAnsi="Times New Roman" w:cs="Times New Roman"/>
                <w:sz w:val="20"/>
                <w:szCs w:val="20"/>
                <w:lang w:eastAsia="pl-PL"/>
              </w:rPr>
            </w:pPr>
            <w:r w:rsidRPr="00887BB6">
              <w:rPr>
                <w:rFonts w:ascii="Times New Roman" w:eastAsia="Calibri" w:hAnsi="Times New Roman" w:cs="Times New Roman"/>
                <w:sz w:val="20"/>
                <w:szCs w:val="20"/>
                <w:lang w:eastAsia="pl-PL"/>
              </w:rPr>
              <w:t>Zużyte materiały szlifierskie inne niż wymienione w 12 01 20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5A29EAA" w14:textId="77777777" w:rsidR="00887BB6" w:rsidRPr="00887BB6" w:rsidRDefault="00887BB6" w:rsidP="00887BB6">
            <w:pPr>
              <w:widowControl w:val="0"/>
              <w:autoSpaceDE w:val="0"/>
              <w:autoSpaceDN w:val="0"/>
              <w:adjustRightInd w:val="0"/>
              <w:spacing w:after="0" w:line="240" w:lineRule="auto"/>
              <w:jc w:val="center"/>
              <w:rPr>
                <w:rFonts w:ascii="Times New Roman" w:eastAsia="Calibri" w:hAnsi="Times New Roman" w:cs="Times New Roman"/>
                <w:sz w:val="20"/>
                <w:szCs w:val="20"/>
                <w:lang w:eastAsia="pl-PL"/>
              </w:rPr>
            </w:pPr>
            <w:r w:rsidRPr="00887BB6">
              <w:rPr>
                <w:rFonts w:ascii="Times New Roman" w:eastAsia="Calibri" w:hAnsi="Times New Roman" w:cs="Times New Roman"/>
                <w:sz w:val="20"/>
                <w:szCs w:val="20"/>
                <w:lang w:eastAsia="pl-PL"/>
              </w:rPr>
              <w:t>12 01 21</w:t>
            </w:r>
          </w:p>
        </w:tc>
        <w:tc>
          <w:tcPr>
            <w:tcW w:w="3811" w:type="dxa"/>
            <w:tcBorders>
              <w:top w:val="single" w:sz="4" w:space="0" w:color="auto"/>
              <w:left w:val="single" w:sz="4" w:space="0" w:color="auto"/>
              <w:bottom w:val="single" w:sz="4" w:space="0" w:color="auto"/>
              <w:right w:val="single" w:sz="4" w:space="0" w:color="auto"/>
            </w:tcBorders>
            <w:vAlign w:val="center"/>
            <w:hideMark/>
          </w:tcPr>
          <w:p w14:paraId="5AADC296" w14:textId="77777777" w:rsidR="00887BB6" w:rsidRPr="00887BB6" w:rsidRDefault="00887BB6" w:rsidP="00887BB6">
            <w:pPr>
              <w:widowControl w:val="0"/>
              <w:autoSpaceDE w:val="0"/>
              <w:autoSpaceDN w:val="0"/>
              <w:adjustRightInd w:val="0"/>
              <w:spacing w:after="0" w:line="240" w:lineRule="auto"/>
              <w:rPr>
                <w:rFonts w:ascii="Times New Roman" w:eastAsia="Calibri" w:hAnsi="Times New Roman" w:cs="Times New Roman"/>
                <w:sz w:val="20"/>
                <w:szCs w:val="20"/>
                <w:lang w:eastAsia="pl-PL"/>
              </w:rPr>
            </w:pPr>
            <w:r w:rsidRPr="00887BB6">
              <w:rPr>
                <w:rFonts w:ascii="Times New Roman" w:eastAsia="Calibri" w:hAnsi="Times New Roman" w:cs="Times New Roman"/>
                <w:sz w:val="20"/>
                <w:szCs w:val="20"/>
                <w:lang w:eastAsia="pl-PL"/>
              </w:rPr>
              <w:t>Przekazywane specjalistycznej firmie.</w:t>
            </w:r>
          </w:p>
        </w:tc>
      </w:tr>
      <w:tr w:rsidR="00887BB6" w:rsidRPr="00887BB6" w14:paraId="37CD8AB9" w14:textId="77777777" w:rsidTr="005D26C3">
        <w:trPr>
          <w:jc w:val="center"/>
        </w:trPr>
        <w:tc>
          <w:tcPr>
            <w:tcW w:w="591" w:type="dxa"/>
            <w:tcBorders>
              <w:top w:val="single" w:sz="4" w:space="0" w:color="auto"/>
              <w:left w:val="single" w:sz="4" w:space="0" w:color="auto"/>
              <w:bottom w:val="single" w:sz="4" w:space="0" w:color="auto"/>
              <w:right w:val="single" w:sz="4" w:space="0" w:color="auto"/>
            </w:tcBorders>
            <w:vAlign w:val="center"/>
            <w:hideMark/>
          </w:tcPr>
          <w:p w14:paraId="7169DDE1" w14:textId="77777777" w:rsidR="00887BB6" w:rsidRPr="00887BB6" w:rsidRDefault="00887BB6" w:rsidP="00887BB6">
            <w:pPr>
              <w:spacing w:after="0" w:line="240" w:lineRule="auto"/>
              <w:jc w:val="center"/>
              <w:rPr>
                <w:rFonts w:ascii="Times New Roman" w:eastAsia="Calibri" w:hAnsi="Times New Roman" w:cs="Times New Roman"/>
                <w:bCs/>
                <w:sz w:val="20"/>
                <w:szCs w:val="20"/>
                <w:lang w:eastAsia="pl-PL"/>
              </w:rPr>
            </w:pPr>
            <w:r w:rsidRPr="00887BB6">
              <w:rPr>
                <w:rFonts w:ascii="Times New Roman" w:eastAsia="Calibri" w:hAnsi="Times New Roman" w:cs="Times New Roman"/>
                <w:bCs/>
                <w:sz w:val="20"/>
                <w:szCs w:val="20"/>
                <w:lang w:eastAsia="pl-PL"/>
              </w:rPr>
              <w:t>15.</w:t>
            </w:r>
          </w:p>
        </w:tc>
        <w:tc>
          <w:tcPr>
            <w:tcW w:w="3874" w:type="dxa"/>
            <w:tcBorders>
              <w:top w:val="single" w:sz="4" w:space="0" w:color="auto"/>
              <w:left w:val="single" w:sz="4" w:space="0" w:color="auto"/>
              <w:bottom w:val="single" w:sz="4" w:space="0" w:color="auto"/>
              <w:right w:val="single" w:sz="4" w:space="0" w:color="auto"/>
            </w:tcBorders>
            <w:vAlign w:val="center"/>
            <w:hideMark/>
          </w:tcPr>
          <w:p w14:paraId="0571FBED" w14:textId="77777777" w:rsidR="00887BB6" w:rsidRPr="00887BB6" w:rsidRDefault="00887BB6" w:rsidP="00887BB6">
            <w:pPr>
              <w:widowControl w:val="0"/>
              <w:autoSpaceDE w:val="0"/>
              <w:autoSpaceDN w:val="0"/>
              <w:adjustRightInd w:val="0"/>
              <w:spacing w:after="0" w:line="240" w:lineRule="auto"/>
              <w:rPr>
                <w:rFonts w:ascii="Times New Roman" w:eastAsia="Calibri" w:hAnsi="Times New Roman" w:cs="Times New Roman"/>
                <w:sz w:val="20"/>
                <w:szCs w:val="20"/>
                <w:lang w:eastAsia="pl-PL"/>
              </w:rPr>
            </w:pPr>
            <w:r w:rsidRPr="00887BB6">
              <w:rPr>
                <w:rFonts w:ascii="Times New Roman" w:eastAsia="Calibri" w:hAnsi="Times New Roman" w:cs="Times New Roman"/>
                <w:sz w:val="20"/>
                <w:szCs w:val="20"/>
                <w:lang w:eastAsia="pl-PL"/>
              </w:rPr>
              <w:t>Inne niewymienione odpady</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0DA57E4" w14:textId="77777777" w:rsidR="00887BB6" w:rsidRPr="00887BB6" w:rsidRDefault="00887BB6" w:rsidP="00887BB6">
            <w:pPr>
              <w:widowControl w:val="0"/>
              <w:autoSpaceDE w:val="0"/>
              <w:autoSpaceDN w:val="0"/>
              <w:adjustRightInd w:val="0"/>
              <w:spacing w:after="0" w:line="240" w:lineRule="auto"/>
              <w:jc w:val="center"/>
              <w:rPr>
                <w:rFonts w:ascii="Times New Roman" w:eastAsia="Calibri" w:hAnsi="Times New Roman" w:cs="Times New Roman"/>
                <w:sz w:val="20"/>
                <w:szCs w:val="20"/>
                <w:lang w:eastAsia="pl-PL"/>
              </w:rPr>
            </w:pPr>
            <w:r w:rsidRPr="00887BB6">
              <w:rPr>
                <w:rFonts w:ascii="Times New Roman" w:eastAsia="Calibri" w:hAnsi="Times New Roman" w:cs="Times New Roman"/>
                <w:sz w:val="20"/>
                <w:szCs w:val="20"/>
                <w:lang w:eastAsia="pl-PL"/>
              </w:rPr>
              <w:t>12 01 99</w:t>
            </w:r>
          </w:p>
        </w:tc>
        <w:tc>
          <w:tcPr>
            <w:tcW w:w="3811" w:type="dxa"/>
            <w:tcBorders>
              <w:top w:val="single" w:sz="4" w:space="0" w:color="auto"/>
              <w:left w:val="single" w:sz="4" w:space="0" w:color="auto"/>
              <w:bottom w:val="single" w:sz="4" w:space="0" w:color="auto"/>
              <w:right w:val="single" w:sz="4" w:space="0" w:color="auto"/>
            </w:tcBorders>
            <w:vAlign w:val="center"/>
            <w:hideMark/>
          </w:tcPr>
          <w:p w14:paraId="536A806C" w14:textId="77777777" w:rsidR="00887BB6" w:rsidRPr="00887BB6" w:rsidRDefault="00887BB6" w:rsidP="00887BB6">
            <w:pPr>
              <w:widowControl w:val="0"/>
              <w:autoSpaceDE w:val="0"/>
              <w:autoSpaceDN w:val="0"/>
              <w:adjustRightInd w:val="0"/>
              <w:spacing w:after="0" w:line="240" w:lineRule="auto"/>
              <w:rPr>
                <w:rFonts w:ascii="Times New Roman" w:eastAsia="Calibri" w:hAnsi="Times New Roman" w:cs="Times New Roman"/>
                <w:sz w:val="20"/>
                <w:szCs w:val="20"/>
                <w:lang w:eastAsia="pl-PL"/>
              </w:rPr>
            </w:pPr>
            <w:r w:rsidRPr="00887BB6">
              <w:rPr>
                <w:rFonts w:ascii="Times New Roman" w:eastAsia="Calibri" w:hAnsi="Times New Roman" w:cs="Times New Roman"/>
                <w:sz w:val="20"/>
                <w:szCs w:val="20"/>
                <w:lang w:eastAsia="pl-PL"/>
              </w:rPr>
              <w:t>Przekazywane specjalistycznej firmie.</w:t>
            </w:r>
          </w:p>
        </w:tc>
      </w:tr>
      <w:tr w:rsidR="00887BB6" w:rsidRPr="00887BB6" w14:paraId="242246FF" w14:textId="77777777" w:rsidTr="005D26C3">
        <w:trPr>
          <w:jc w:val="center"/>
        </w:trPr>
        <w:tc>
          <w:tcPr>
            <w:tcW w:w="591" w:type="dxa"/>
            <w:tcBorders>
              <w:top w:val="single" w:sz="4" w:space="0" w:color="auto"/>
              <w:left w:val="single" w:sz="4" w:space="0" w:color="auto"/>
              <w:bottom w:val="single" w:sz="4" w:space="0" w:color="auto"/>
              <w:right w:val="single" w:sz="4" w:space="0" w:color="auto"/>
            </w:tcBorders>
            <w:vAlign w:val="center"/>
            <w:hideMark/>
          </w:tcPr>
          <w:p w14:paraId="634FB831" w14:textId="77777777" w:rsidR="00887BB6" w:rsidRPr="00887BB6" w:rsidRDefault="00887BB6" w:rsidP="00887BB6">
            <w:pPr>
              <w:spacing w:after="0" w:line="240" w:lineRule="auto"/>
              <w:jc w:val="center"/>
              <w:rPr>
                <w:rFonts w:ascii="Times New Roman" w:eastAsia="Calibri" w:hAnsi="Times New Roman" w:cs="Times New Roman"/>
                <w:bCs/>
                <w:sz w:val="20"/>
                <w:szCs w:val="20"/>
                <w:lang w:eastAsia="pl-PL"/>
              </w:rPr>
            </w:pPr>
            <w:r w:rsidRPr="00887BB6">
              <w:rPr>
                <w:rFonts w:ascii="Times New Roman" w:eastAsia="Calibri" w:hAnsi="Times New Roman" w:cs="Times New Roman"/>
                <w:bCs/>
                <w:sz w:val="20"/>
                <w:szCs w:val="20"/>
                <w:lang w:eastAsia="pl-PL"/>
              </w:rPr>
              <w:t>16.</w:t>
            </w:r>
          </w:p>
        </w:tc>
        <w:tc>
          <w:tcPr>
            <w:tcW w:w="3874" w:type="dxa"/>
            <w:tcBorders>
              <w:top w:val="single" w:sz="4" w:space="0" w:color="auto"/>
              <w:left w:val="single" w:sz="4" w:space="0" w:color="auto"/>
              <w:bottom w:val="single" w:sz="4" w:space="0" w:color="auto"/>
              <w:right w:val="single" w:sz="4" w:space="0" w:color="auto"/>
            </w:tcBorders>
            <w:vAlign w:val="center"/>
            <w:hideMark/>
          </w:tcPr>
          <w:p w14:paraId="045A199A" w14:textId="77777777" w:rsidR="00887BB6" w:rsidRPr="00887BB6" w:rsidRDefault="00887BB6" w:rsidP="00887BB6">
            <w:pPr>
              <w:widowControl w:val="0"/>
              <w:autoSpaceDE w:val="0"/>
              <w:autoSpaceDN w:val="0"/>
              <w:adjustRightInd w:val="0"/>
              <w:spacing w:after="0" w:line="240" w:lineRule="auto"/>
              <w:rPr>
                <w:rFonts w:ascii="Times New Roman" w:eastAsia="Calibri" w:hAnsi="Times New Roman" w:cs="Times New Roman"/>
                <w:sz w:val="20"/>
                <w:szCs w:val="20"/>
                <w:lang w:eastAsia="pl-PL"/>
              </w:rPr>
            </w:pPr>
            <w:r w:rsidRPr="00887BB6">
              <w:rPr>
                <w:rFonts w:ascii="Times New Roman" w:eastAsia="Calibri" w:hAnsi="Times New Roman" w:cs="Times New Roman"/>
                <w:sz w:val="20"/>
                <w:szCs w:val="20"/>
                <w:lang w:eastAsia="pl-PL"/>
              </w:rPr>
              <w:t>Opakowania z papieru i tektury</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F94EEB5" w14:textId="77777777" w:rsidR="00887BB6" w:rsidRPr="00887BB6" w:rsidRDefault="00887BB6" w:rsidP="00887BB6">
            <w:pPr>
              <w:widowControl w:val="0"/>
              <w:autoSpaceDE w:val="0"/>
              <w:autoSpaceDN w:val="0"/>
              <w:adjustRightInd w:val="0"/>
              <w:spacing w:after="0" w:line="240" w:lineRule="auto"/>
              <w:jc w:val="center"/>
              <w:rPr>
                <w:rFonts w:ascii="Times New Roman" w:eastAsia="Calibri" w:hAnsi="Times New Roman" w:cs="Times New Roman"/>
                <w:sz w:val="20"/>
                <w:szCs w:val="20"/>
                <w:lang w:eastAsia="pl-PL"/>
              </w:rPr>
            </w:pPr>
            <w:r w:rsidRPr="00887BB6">
              <w:rPr>
                <w:rFonts w:ascii="Times New Roman" w:eastAsia="Calibri" w:hAnsi="Times New Roman" w:cs="Times New Roman"/>
                <w:sz w:val="20"/>
                <w:szCs w:val="20"/>
                <w:lang w:eastAsia="pl-PL"/>
              </w:rPr>
              <w:t>15 01 01</w:t>
            </w:r>
          </w:p>
        </w:tc>
        <w:tc>
          <w:tcPr>
            <w:tcW w:w="3811" w:type="dxa"/>
            <w:tcBorders>
              <w:top w:val="single" w:sz="4" w:space="0" w:color="auto"/>
              <w:left w:val="single" w:sz="4" w:space="0" w:color="auto"/>
              <w:bottom w:val="single" w:sz="4" w:space="0" w:color="auto"/>
              <w:right w:val="single" w:sz="4" w:space="0" w:color="auto"/>
            </w:tcBorders>
            <w:vAlign w:val="center"/>
            <w:hideMark/>
          </w:tcPr>
          <w:p w14:paraId="5F964D59" w14:textId="77777777" w:rsidR="00887BB6" w:rsidRPr="00887BB6" w:rsidRDefault="00887BB6" w:rsidP="00887BB6">
            <w:pPr>
              <w:widowControl w:val="0"/>
              <w:autoSpaceDE w:val="0"/>
              <w:autoSpaceDN w:val="0"/>
              <w:adjustRightInd w:val="0"/>
              <w:spacing w:after="0" w:line="240" w:lineRule="auto"/>
              <w:rPr>
                <w:rFonts w:ascii="Times New Roman" w:eastAsia="Calibri" w:hAnsi="Times New Roman" w:cs="Times New Roman"/>
                <w:sz w:val="20"/>
                <w:szCs w:val="20"/>
                <w:lang w:eastAsia="pl-PL"/>
              </w:rPr>
            </w:pPr>
            <w:r w:rsidRPr="00887BB6">
              <w:rPr>
                <w:rFonts w:ascii="Times New Roman" w:eastAsia="Calibri" w:hAnsi="Times New Roman" w:cs="Times New Roman"/>
                <w:sz w:val="20"/>
                <w:szCs w:val="20"/>
                <w:lang w:eastAsia="pl-PL"/>
              </w:rPr>
              <w:t>Przekazywane specjalistycznej firmie.</w:t>
            </w:r>
          </w:p>
        </w:tc>
      </w:tr>
      <w:tr w:rsidR="00887BB6" w:rsidRPr="00887BB6" w14:paraId="1E22273F" w14:textId="77777777" w:rsidTr="005D26C3">
        <w:trPr>
          <w:jc w:val="center"/>
        </w:trPr>
        <w:tc>
          <w:tcPr>
            <w:tcW w:w="591" w:type="dxa"/>
            <w:tcBorders>
              <w:top w:val="single" w:sz="4" w:space="0" w:color="auto"/>
              <w:left w:val="single" w:sz="4" w:space="0" w:color="auto"/>
              <w:bottom w:val="single" w:sz="4" w:space="0" w:color="auto"/>
              <w:right w:val="single" w:sz="4" w:space="0" w:color="auto"/>
            </w:tcBorders>
            <w:vAlign w:val="center"/>
            <w:hideMark/>
          </w:tcPr>
          <w:p w14:paraId="520A5B2F" w14:textId="77777777" w:rsidR="00887BB6" w:rsidRPr="00887BB6" w:rsidRDefault="00887BB6" w:rsidP="00887BB6">
            <w:pPr>
              <w:spacing w:after="0" w:line="240" w:lineRule="auto"/>
              <w:jc w:val="center"/>
              <w:rPr>
                <w:rFonts w:ascii="Times New Roman" w:eastAsia="Calibri" w:hAnsi="Times New Roman" w:cs="Times New Roman"/>
                <w:bCs/>
                <w:sz w:val="20"/>
                <w:szCs w:val="20"/>
                <w:lang w:eastAsia="pl-PL"/>
              </w:rPr>
            </w:pPr>
            <w:r w:rsidRPr="00887BB6">
              <w:rPr>
                <w:rFonts w:ascii="Times New Roman" w:eastAsia="Calibri" w:hAnsi="Times New Roman" w:cs="Times New Roman"/>
                <w:bCs/>
                <w:sz w:val="20"/>
                <w:szCs w:val="20"/>
                <w:lang w:eastAsia="pl-PL"/>
              </w:rPr>
              <w:t>17.</w:t>
            </w:r>
          </w:p>
        </w:tc>
        <w:tc>
          <w:tcPr>
            <w:tcW w:w="3874" w:type="dxa"/>
            <w:tcBorders>
              <w:top w:val="single" w:sz="4" w:space="0" w:color="auto"/>
              <w:left w:val="single" w:sz="4" w:space="0" w:color="auto"/>
              <w:bottom w:val="single" w:sz="4" w:space="0" w:color="auto"/>
              <w:right w:val="single" w:sz="4" w:space="0" w:color="auto"/>
            </w:tcBorders>
            <w:vAlign w:val="center"/>
            <w:hideMark/>
          </w:tcPr>
          <w:p w14:paraId="7258FCE7" w14:textId="77777777" w:rsidR="00887BB6" w:rsidRPr="00887BB6" w:rsidRDefault="00887BB6" w:rsidP="00887BB6">
            <w:pPr>
              <w:widowControl w:val="0"/>
              <w:autoSpaceDE w:val="0"/>
              <w:autoSpaceDN w:val="0"/>
              <w:adjustRightInd w:val="0"/>
              <w:spacing w:after="0" w:line="240" w:lineRule="auto"/>
              <w:rPr>
                <w:rFonts w:ascii="Times New Roman" w:eastAsia="Calibri" w:hAnsi="Times New Roman" w:cs="Times New Roman"/>
                <w:sz w:val="20"/>
                <w:szCs w:val="20"/>
                <w:lang w:eastAsia="pl-PL"/>
              </w:rPr>
            </w:pPr>
            <w:r w:rsidRPr="00887BB6">
              <w:rPr>
                <w:rFonts w:ascii="Times New Roman" w:eastAsia="Calibri" w:hAnsi="Times New Roman" w:cs="Times New Roman"/>
                <w:sz w:val="20"/>
                <w:szCs w:val="20"/>
                <w:lang w:eastAsia="pl-PL"/>
              </w:rPr>
              <w:t>Opakowania z tworzyw sztucznych</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AEB1A29" w14:textId="77777777" w:rsidR="00887BB6" w:rsidRPr="00887BB6" w:rsidRDefault="00887BB6" w:rsidP="00887BB6">
            <w:pPr>
              <w:widowControl w:val="0"/>
              <w:autoSpaceDE w:val="0"/>
              <w:autoSpaceDN w:val="0"/>
              <w:adjustRightInd w:val="0"/>
              <w:spacing w:after="0" w:line="240" w:lineRule="auto"/>
              <w:jc w:val="center"/>
              <w:rPr>
                <w:rFonts w:ascii="Times New Roman" w:eastAsia="Calibri" w:hAnsi="Times New Roman" w:cs="Times New Roman"/>
                <w:sz w:val="20"/>
                <w:szCs w:val="20"/>
                <w:lang w:eastAsia="pl-PL"/>
              </w:rPr>
            </w:pPr>
            <w:r w:rsidRPr="00887BB6">
              <w:rPr>
                <w:rFonts w:ascii="Times New Roman" w:eastAsia="Calibri" w:hAnsi="Times New Roman" w:cs="Times New Roman"/>
                <w:sz w:val="20"/>
                <w:szCs w:val="20"/>
                <w:lang w:eastAsia="pl-PL"/>
              </w:rPr>
              <w:t>15 01 02</w:t>
            </w:r>
          </w:p>
        </w:tc>
        <w:tc>
          <w:tcPr>
            <w:tcW w:w="3811" w:type="dxa"/>
            <w:tcBorders>
              <w:top w:val="single" w:sz="4" w:space="0" w:color="auto"/>
              <w:left w:val="single" w:sz="4" w:space="0" w:color="auto"/>
              <w:bottom w:val="single" w:sz="4" w:space="0" w:color="auto"/>
              <w:right w:val="single" w:sz="4" w:space="0" w:color="auto"/>
            </w:tcBorders>
            <w:vAlign w:val="center"/>
            <w:hideMark/>
          </w:tcPr>
          <w:p w14:paraId="085774A2" w14:textId="77777777" w:rsidR="00887BB6" w:rsidRPr="00887BB6" w:rsidRDefault="00887BB6" w:rsidP="00887BB6">
            <w:pPr>
              <w:widowControl w:val="0"/>
              <w:autoSpaceDE w:val="0"/>
              <w:autoSpaceDN w:val="0"/>
              <w:adjustRightInd w:val="0"/>
              <w:spacing w:after="0" w:line="240" w:lineRule="auto"/>
              <w:rPr>
                <w:rFonts w:ascii="Times New Roman" w:eastAsia="Calibri" w:hAnsi="Times New Roman" w:cs="Times New Roman"/>
                <w:sz w:val="20"/>
                <w:szCs w:val="20"/>
                <w:lang w:eastAsia="pl-PL"/>
              </w:rPr>
            </w:pPr>
            <w:r w:rsidRPr="00887BB6">
              <w:rPr>
                <w:rFonts w:ascii="Times New Roman" w:eastAsia="Calibri" w:hAnsi="Times New Roman" w:cs="Times New Roman"/>
                <w:sz w:val="20"/>
                <w:szCs w:val="20"/>
                <w:lang w:eastAsia="pl-PL"/>
              </w:rPr>
              <w:t>Przekazywane specjalistycznej firmie.</w:t>
            </w:r>
          </w:p>
        </w:tc>
      </w:tr>
      <w:tr w:rsidR="00887BB6" w:rsidRPr="00887BB6" w14:paraId="69D8D2A2" w14:textId="77777777" w:rsidTr="005D26C3">
        <w:trPr>
          <w:jc w:val="center"/>
        </w:trPr>
        <w:tc>
          <w:tcPr>
            <w:tcW w:w="591" w:type="dxa"/>
            <w:tcBorders>
              <w:top w:val="single" w:sz="4" w:space="0" w:color="auto"/>
              <w:left w:val="single" w:sz="4" w:space="0" w:color="auto"/>
              <w:bottom w:val="single" w:sz="4" w:space="0" w:color="auto"/>
              <w:right w:val="single" w:sz="4" w:space="0" w:color="auto"/>
            </w:tcBorders>
            <w:vAlign w:val="center"/>
            <w:hideMark/>
          </w:tcPr>
          <w:p w14:paraId="1F485ECD" w14:textId="77777777" w:rsidR="00887BB6" w:rsidRPr="00887BB6" w:rsidRDefault="00887BB6" w:rsidP="00887BB6">
            <w:pPr>
              <w:spacing w:after="0" w:line="240" w:lineRule="auto"/>
              <w:jc w:val="center"/>
              <w:rPr>
                <w:rFonts w:ascii="Times New Roman" w:eastAsia="Calibri" w:hAnsi="Times New Roman" w:cs="Times New Roman"/>
                <w:bCs/>
                <w:sz w:val="20"/>
                <w:szCs w:val="20"/>
                <w:lang w:eastAsia="pl-PL"/>
              </w:rPr>
            </w:pPr>
            <w:r w:rsidRPr="00887BB6">
              <w:rPr>
                <w:rFonts w:ascii="Times New Roman" w:eastAsia="Calibri" w:hAnsi="Times New Roman" w:cs="Times New Roman"/>
                <w:bCs/>
                <w:sz w:val="20"/>
                <w:szCs w:val="20"/>
                <w:lang w:eastAsia="pl-PL"/>
              </w:rPr>
              <w:t>18.</w:t>
            </w:r>
          </w:p>
        </w:tc>
        <w:tc>
          <w:tcPr>
            <w:tcW w:w="3874" w:type="dxa"/>
            <w:tcBorders>
              <w:top w:val="single" w:sz="4" w:space="0" w:color="auto"/>
              <w:left w:val="single" w:sz="4" w:space="0" w:color="auto"/>
              <w:bottom w:val="single" w:sz="4" w:space="0" w:color="auto"/>
              <w:right w:val="single" w:sz="4" w:space="0" w:color="auto"/>
            </w:tcBorders>
            <w:vAlign w:val="center"/>
            <w:hideMark/>
          </w:tcPr>
          <w:p w14:paraId="366999D1" w14:textId="77777777" w:rsidR="00887BB6" w:rsidRPr="00887BB6" w:rsidRDefault="00887BB6" w:rsidP="00887BB6">
            <w:pPr>
              <w:widowControl w:val="0"/>
              <w:autoSpaceDE w:val="0"/>
              <w:autoSpaceDN w:val="0"/>
              <w:adjustRightInd w:val="0"/>
              <w:spacing w:after="0" w:line="240" w:lineRule="auto"/>
              <w:rPr>
                <w:rFonts w:ascii="Times New Roman" w:eastAsia="Calibri" w:hAnsi="Times New Roman" w:cs="Times New Roman"/>
                <w:sz w:val="20"/>
                <w:szCs w:val="20"/>
                <w:lang w:eastAsia="pl-PL"/>
              </w:rPr>
            </w:pPr>
            <w:r w:rsidRPr="00887BB6">
              <w:rPr>
                <w:rFonts w:ascii="Times New Roman" w:eastAsia="Calibri" w:hAnsi="Times New Roman" w:cs="Times New Roman"/>
                <w:sz w:val="20"/>
                <w:szCs w:val="20"/>
                <w:lang w:eastAsia="pl-PL"/>
              </w:rPr>
              <w:t>Opakowania z drewna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C3EBB60" w14:textId="77777777" w:rsidR="00887BB6" w:rsidRPr="00887BB6" w:rsidRDefault="00887BB6" w:rsidP="00887BB6">
            <w:pPr>
              <w:widowControl w:val="0"/>
              <w:autoSpaceDE w:val="0"/>
              <w:autoSpaceDN w:val="0"/>
              <w:adjustRightInd w:val="0"/>
              <w:spacing w:after="0" w:line="240" w:lineRule="auto"/>
              <w:jc w:val="center"/>
              <w:rPr>
                <w:rFonts w:ascii="Times New Roman" w:eastAsia="Calibri" w:hAnsi="Times New Roman" w:cs="Times New Roman"/>
                <w:sz w:val="20"/>
                <w:szCs w:val="20"/>
                <w:lang w:eastAsia="pl-PL"/>
              </w:rPr>
            </w:pPr>
            <w:r w:rsidRPr="00887BB6">
              <w:rPr>
                <w:rFonts w:ascii="Times New Roman" w:eastAsia="Calibri" w:hAnsi="Times New Roman" w:cs="Times New Roman"/>
                <w:sz w:val="20"/>
                <w:szCs w:val="20"/>
                <w:lang w:eastAsia="pl-PL"/>
              </w:rPr>
              <w:t>15 01 03</w:t>
            </w:r>
          </w:p>
        </w:tc>
        <w:tc>
          <w:tcPr>
            <w:tcW w:w="3811" w:type="dxa"/>
            <w:tcBorders>
              <w:top w:val="single" w:sz="4" w:space="0" w:color="auto"/>
              <w:left w:val="single" w:sz="4" w:space="0" w:color="auto"/>
              <w:bottom w:val="single" w:sz="4" w:space="0" w:color="auto"/>
              <w:right w:val="single" w:sz="4" w:space="0" w:color="auto"/>
            </w:tcBorders>
            <w:vAlign w:val="center"/>
            <w:hideMark/>
          </w:tcPr>
          <w:p w14:paraId="5DA6FA2F" w14:textId="77777777" w:rsidR="00887BB6" w:rsidRPr="00887BB6" w:rsidRDefault="00887BB6" w:rsidP="00887BB6">
            <w:pPr>
              <w:widowControl w:val="0"/>
              <w:autoSpaceDE w:val="0"/>
              <w:autoSpaceDN w:val="0"/>
              <w:adjustRightInd w:val="0"/>
              <w:spacing w:after="0" w:line="240" w:lineRule="auto"/>
              <w:rPr>
                <w:rFonts w:ascii="Times New Roman" w:eastAsia="Calibri" w:hAnsi="Times New Roman" w:cs="Times New Roman"/>
                <w:sz w:val="20"/>
                <w:szCs w:val="20"/>
                <w:lang w:eastAsia="pl-PL"/>
              </w:rPr>
            </w:pPr>
            <w:r w:rsidRPr="00887BB6">
              <w:rPr>
                <w:rFonts w:ascii="Times New Roman" w:eastAsia="Calibri" w:hAnsi="Times New Roman" w:cs="Times New Roman"/>
                <w:sz w:val="20"/>
                <w:szCs w:val="20"/>
                <w:lang w:eastAsia="pl-PL"/>
              </w:rPr>
              <w:t>Przekazywane specjalistycznej firmie.</w:t>
            </w:r>
          </w:p>
        </w:tc>
      </w:tr>
      <w:tr w:rsidR="00887BB6" w:rsidRPr="00887BB6" w14:paraId="6229D705" w14:textId="77777777" w:rsidTr="005D26C3">
        <w:trPr>
          <w:jc w:val="center"/>
        </w:trPr>
        <w:tc>
          <w:tcPr>
            <w:tcW w:w="591" w:type="dxa"/>
            <w:tcBorders>
              <w:top w:val="single" w:sz="4" w:space="0" w:color="auto"/>
              <w:left w:val="single" w:sz="4" w:space="0" w:color="auto"/>
              <w:bottom w:val="single" w:sz="4" w:space="0" w:color="auto"/>
              <w:right w:val="single" w:sz="4" w:space="0" w:color="auto"/>
            </w:tcBorders>
            <w:vAlign w:val="center"/>
            <w:hideMark/>
          </w:tcPr>
          <w:p w14:paraId="3E1590D4" w14:textId="77777777" w:rsidR="00887BB6" w:rsidRPr="00887BB6" w:rsidRDefault="00887BB6" w:rsidP="00887BB6">
            <w:pPr>
              <w:spacing w:after="0" w:line="240" w:lineRule="auto"/>
              <w:jc w:val="center"/>
              <w:rPr>
                <w:rFonts w:ascii="Times New Roman" w:eastAsia="Calibri" w:hAnsi="Times New Roman" w:cs="Times New Roman"/>
                <w:bCs/>
                <w:sz w:val="20"/>
                <w:szCs w:val="20"/>
                <w:lang w:eastAsia="pl-PL"/>
              </w:rPr>
            </w:pPr>
            <w:r w:rsidRPr="00887BB6">
              <w:rPr>
                <w:rFonts w:ascii="Times New Roman" w:eastAsia="Calibri" w:hAnsi="Times New Roman" w:cs="Times New Roman"/>
                <w:bCs/>
                <w:sz w:val="20"/>
                <w:szCs w:val="20"/>
                <w:lang w:eastAsia="pl-PL"/>
              </w:rPr>
              <w:t>19.</w:t>
            </w:r>
          </w:p>
        </w:tc>
        <w:tc>
          <w:tcPr>
            <w:tcW w:w="3874" w:type="dxa"/>
            <w:tcBorders>
              <w:top w:val="single" w:sz="4" w:space="0" w:color="auto"/>
              <w:left w:val="single" w:sz="4" w:space="0" w:color="auto"/>
              <w:bottom w:val="single" w:sz="4" w:space="0" w:color="auto"/>
              <w:right w:val="single" w:sz="4" w:space="0" w:color="auto"/>
            </w:tcBorders>
            <w:vAlign w:val="center"/>
            <w:hideMark/>
          </w:tcPr>
          <w:p w14:paraId="5C61F825" w14:textId="77777777" w:rsidR="00887BB6" w:rsidRPr="00887BB6" w:rsidRDefault="00887BB6" w:rsidP="00887BB6">
            <w:pPr>
              <w:widowControl w:val="0"/>
              <w:autoSpaceDE w:val="0"/>
              <w:autoSpaceDN w:val="0"/>
              <w:adjustRightInd w:val="0"/>
              <w:spacing w:after="0" w:line="240" w:lineRule="auto"/>
              <w:rPr>
                <w:rFonts w:ascii="Times New Roman" w:eastAsia="Calibri" w:hAnsi="Times New Roman" w:cs="Times New Roman"/>
                <w:sz w:val="20"/>
                <w:szCs w:val="20"/>
                <w:lang w:eastAsia="pl-PL"/>
              </w:rPr>
            </w:pPr>
            <w:r w:rsidRPr="00887BB6">
              <w:rPr>
                <w:rFonts w:ascii="Times New Roman" w:eastAsia="Calibri" w:hAnsi="Times New Roman" w:cs="Times New Roman"/>
                <w:sz w:val="20"/>
                <w:szCs w:val="20"/>
                <w:lang w:eastAsia="pl-PL"/>
              </w:rPr>
              <w:t>Sorbenty, materiały filtracyjne, tkaniny do wycierania (np. szmaty, ścierki) i ubrania ochronne inne niż wymienione w 15 02 02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5798932" w14:textId="77777777" w:rsidR="00887BB6" w:rsidRPr="00887BB6" w:rsidRDefault="00887BB6" w:rsidP="00887BB6">
            <w:pPr>
              <w:widowControl w:val="0"/>
              <w:autoSpaceDE w:val="0"/>
              <w:autoSpaceDN w:val="0"/>
              <w:adjustRightInd w:val="0"/>
              <w:spacing w:after="0" w:line="240" w:lineRule="auto"/>
              <w:jc w:val="center"/>
              <w:rPr>
                <w:rFonts w:ascii="Times New Roman" w:eastAsia="Calibri" w:hAnsi="Times New Roman" w:cs="Times New Roman"/>
                <w:sz w:val="20"/>
                <w:szCs w:val="20"/>
                <w:lang w:eastAsia="pl-PL"/>
              </w:rPr>
            </w:pPr>
            <w:r w:rsidRPr="00887BB6">
              <w:rPr>
                <w:rFonts w:ascii="Times New Roman" w:eastAsia="Calibri" w:hAnsi="Times New Roman" w:cs="Times New Roman"/>
                <w:sz w:val="20"/>
                <w:szCs w:val="20"/>
                <w:lang w:eastAsia="pl-PL"/>
              </w:rPr>
              <w:t>15 02 03</w:t>
            </w:r>
          </w:p>
        </w:tc>
        <w:tc>
          <w:tcPr>
            <w:tcW w:w="3811" w:type="dxa"/>
            <w:tcBorders>
              <w:top w:val="single" w:sz="4" w:space="0" w:color="auto"/>
              <w:left w:val="single" w:sz="4" w:space="0" w:color="auto"/>
              <w:bottom w:val="single" w:sz="4" w:space="0" w:color="auto"/>
              <w:right w:val="single" w:sz="4" w:space="0" w:color="auto"/>
            </w:tcBorders>
            <w:vAlign w:val="center"/>
            <w:hideMark/>
          </w:tcPr>
          <w:p w14:paraId="12911045" w14:textId="77777777" w:rsidR="00887BB6" w:rsidRPr="00887BB6" w:rsidRDefault="00887BB6" w:rsidP="00887BB6">
            <w:pPr>
              <w:widowControl w:val="0"/>
              <w:autoSpaceDE w:val="0"/>
              <w:autoSpaceDN w:val="0"/>
              <w:adjustRightInd w:val="0"/>
              <w:spacing w:after="0" w:line="240" w:lineRule="auto"/>
              <w:rPr>
                <w:rFonts w:ascii="Times New Roman" w:eastAsia="Calibri" w:hAnsi="Times New Roman" w:cs="Times New Roman"/>
                <w:sz w:val="20"/>
                <w:szCs w:val="20"/>
                <w:lang w:eastAsia="pl-PL"/>
              </w:rPr>
            </w:pPr>
            <w:r w:rsidRPr="00887BB6">
              <w:rPr>
                <w:rFonts w:ascii="Times New Roman" w:eastAsia="Calibri" w:hAnsi="Times New Roman" w:cs="Times New Roman"/>
                <w:sz w:val="20"/>
                <w:szCs w:val="20"/>
                <w:lang w:eastAsia="pl-PL"/>
              </w:rPr>
              <w:t>Przekazywane specjalistycznej firmie.</w:t>
            </w:r>
          </w:p>
        </w:tc>
      </w:tr>
      <w:tr w:rsidR="00887BB6" w:rsidRPr="00887BB6" w14:paraId="61D9E704" w14:textId="77777777" w:rsidTr="005D26C3">
        <w:trPr>
          <w:jc w:val="center"/>
        </w:trPr>
        <w:tc>
          <w:tcPr>
            <w:tcW w:w="591" w:type="dxa"/>
            <w:tcBorders>
              <w:top w:val="single" w:sz="4" w:space="0" w:color="auto"/>
              <w:left w:val="single" w:sz="4" w:space="0" w:color="auto"/>
              <w:bottom w:val="single" w:sz="4" w:space="0" w:color="auto"/>
              <w:right w:val="single" w:sz="4" w:space="0" w:color="auto"/>
            </w:tcBorders>
            <w:vAlign w:val="center"/>
            <w:hideMark/>
          </w:tcPr>
          <w:p w14:paraId="7A2ABE3E" w14:textId="77777777" w:rsidR="00887BB6" w:rsidRPr="00887BB6" w:rsidRDefault="00887BB6" w:rsidP="00887BB6">
            <w:pPr>
              <w:spacing w:after="0" w:line="240" w:lineRule="auto"/>
              <w:jc w:val="center"/>
              <w:rPr>
                <w:rFonts w:ascii="Times New Roman" w:eastAsia="Calibri" w:hAnsi="Times New Roman" w:cs="Times New Roman"/>
                <w:bCs/>
                <w:sz w:val="20"/>
                <w:szCs w:val="20"/>
                <w:lang w:eastAsia="pl-PL"/>
              </w:rPr>
            </w:pPr>
            <w:r w:rsidRPr="00887BB6">
              <w:rPr>
                <w:rFonts w:ascii="Times New Roman" w:eastAsia="Calibri" w:hAnsi="Times New Roman" w:cs="Times New Roman"/>
                <w:bCs/>
                <w:sz w:val="20"/>
                <w:szCs w:val="20"/>
                <w:lang w:eastAsia="pl-PL"/>
              </w:rPr>
              <w:t>20.</w:t>
            </w:r>
          </w:p>
        </w:tc>
        <w:tc>
          <w:tcPr>
            <w:tcW w:w="3874" w:type="dxa"/>
            <w:tcBorders>
              <w:top w:val="single" w:sz="4" w:space="0" w:color="auto"/>
              <w:left w:val="single" w:sz="4" w:space="0" w:color="auto"/>
              <w:bottom w:val="single" w:sz="4" w:space="0" w:color="auto"/>
              <w:right w:val="single" w:sz="4" w:space="0" w:color="auto"/>
            </w:tcBorders>
            <w:vAlign w:val="center"/>
            <w:hideMark/>
          </w:tcPr>
          <w:p w14:paraId="54D15226" w14:textId="77777777" w:rsidR="00887BB6" w:rsidRPr="00887BB6" w:rsidRDefault="00887BB6" w:rsidP="00887BB6">
            <w:pPr>
              <w:widowControl w:val="0"/>
              <w:autoSpaceDE w:val="0"/>
              <w:autoSpaceDN w:val="0"/>
              <w:adjustRightInd w:val="0"/>
              <w:spacing w:after="0" w:line="240" w:lineRule="auto"/>
              <w:rPr>
                <w:rFonts w:ascii="Times New Roman" w:eastAsia="Calibri" w:hAnsi="Times New Roman" w:cs="Times New Roman"/>
                <w:sz w:val="20"/>
                <w:szCs w:val="20"/>
                <w:lang w:eastAsia="pl-PL"/>
              </w:rPr>
            </w:pPr>
            <w:r w:rsidRPr="00887BB6">
              <w:rPr>
                <w:rFonts w:ascii="Times New Roman" w:eastAsia="Calibri" w:hAnsi="Times New Roman" w:cs="Times New Roman"/>
                <w:sz w:val="20"/>
                <w:szCs w:val="20"/>
                <w:lang w:eastAsia="pl-PL"/>
              </w:rPr>
              <w:t>Zużyte opony</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D495EEE" w14:textId="77777777" w:rsidR="00887BB6" w:rsidRPr="00887BB6" w:rsidRDefault="00887BB6" w:rsidP="00887BB6">
            <w:pPr>
              <w:widowControl w:val="0"/>
              <w:autoSpaceDE w:val="0"/>
              <w:autoSpaceDN w:val="0"/>
              <w:adjustRightInd w:val="0"/>
              <w:spacing w:after="0" w:line="240" w:lineRule="auto"/>
              <w:jc w:val="center"/>
              <w:rPr>
                <w:rFonts w:ascii="Times New Roman" w:eastAsia="Calibri" w:hAnsi="Times New Roman" w:cs="Times New Roman"/>
                <w:sz w:val="20"/>
                <w:szCs w:val="20"/>
                <w:lang w:eastAsia="pl-PL"/>
              </w:rPr>
            </w:pPr>
            <w:r w:rsidRPr="00887BB6">
              <w:rPr>
                <w:rFonts w:ascii="Times New Roman" w:eastAsia="Calibri" w:hAnsi="Times New Roman" w:cs="Times New Roman"/>
                <w:sz w:val="20"/>
                <w:szCs w:val="20"/>
                <w:lang w:eastAsia="pl-PL"/>
              </w:rPr>
              <w:t>16 01 03</w:t>
            </w:r>
          </w:p>
        </w:tc>
        <w:tc>
          <w:tcPr>
            <w:tcW w:w="3811" w:type="dxa"/>
            <w:tcBorders>
              <w:top w:val="single" w:sz="4" w:space="0" w:color="auto"/>
              <w:left w:val="single" w:sz="4" w:space="0" w:color="auto"/>
              <w:bottom w:val="single" w:sz="4" w:space="0" w:color="auto"/>
              <w:right w:val="single" w:sz="4" w:space="0" w:color="auto"/>
            </w:tcBorders>
            <w:vAlign w:val="center"/>
            <w:hideMark/>
          </w:tcPr>
          <w:p w14:paraId="02CBDC95" w14:textId="77777777" w:rsidR="00887BB6" w:rsidRPr="00887BB6" w:rsidRDefault="00887BB6" w:rsidP="00887BB6">
            <w:pPr>
              <w:widowControl w:val="0"/>
              <w:autoSpaceDE w:val="0"/>
              <w:autoSpaceDN w:val="0"/>
              <w:adjustRightInd w:val="0"/>
              <w:spacing w:after="0" w:line="240" w:lineRule="auto"/>
              <w:rPr>
                <w:rFonts w:ascii="Times New Roman" w:eastAsia="Calibri" w:hAnsi="Times New Roman" w:cs="Times New Roman"/>
                <w:sz w:val="20"/>
                <w:szCs w:val="20"/>
                <w:lang w:eastAsia="pl-PL"/>
              </w:rPr>
            </w:pPr>
            <w:r w:rsidRPr="00887BB6">
              <w:rPr>
                <w:rFonts w:ascii="Times New Roman" w:eastAsia="Calibri" w:hAnsi="Times New Roman" w:cs="Times New Roman"/>
                <w:sz w:val="20"/>
                <w:szCs w:val="20"/>
                <w:lang w:eastAsia="pl-PL"/>
              </w:rPr>
              <w:t>Przekazywane specjalistycznej firmie.</w:t>
            </w:r>
          </w:p>
        </w:tc>
      </w:tr>
      <w:tr w:rsidR="00887BB6" w:rsidRPr="00887BB6" w14:paraId="62CD7569" w14:textId="77777777" w:rsidTr="005D26C3">
        <w:trPr>
          <w:jc w:val="center"/>
        </w:trPr>
        <w:tc>
          <w:tcPr>
            <w:tcW w:w="591" w:type="dxa"/>
            <w:tcBorders>
              <w:top w:val="single" w:sz="4" w:space="0" w:color="auto"/>
              <w:left w:val="single" w:sz="4" w:space="0" w:color="auto"/>
              <w:bottom w:val="single" w:sz="4" w:space="0" w:color="auto"/>
              <w:right w:val="single" w:sz="4" w:space="0" w:color="auto"/>
            </w:tcBorders>
            <w:vAlign w:val="center"/>
            <w:hideMark/>
          </w:tcPr>
          <w:p w14:paraId="7F8068B5" w14:textId="77777777" w:rsidR="00887BB6" w:rsidRPr="00887BB6" w:rsidRDefault="00887BB6" w:rsidP="00887BB6">
            <w:pPr>
              <w:spacing w:after="0" w:line="240" w:lineRule="auto"/>
              <w:jc w:val="center"/>
              <w:rPr>
                <w:rFonts w:ascii="Times New Roman" w:eastAsia="Calibri" w:hAnsi="Times New Roman" w:cs="Times New Roman"/>
                <w:bCs/>
                <w:sz w:val="20"/>
                <w:szCs w:val="20"/>
                <w:lang w:eastAsia="pl-PL"/>
              </w:rPr>
            </w:pPr>
            <w:r w:rsidRPr="00887BB6">
              <w:rPr>
                <w:rFonts w:ascii="Times New Roman" w:eastAsia="Calibri" w:hAnsi="Times New Roman" w:cs="Times New Roman"/>
                <w:bCs/>
                <w:sz w:val="20"/>
                <w:szCs w:val="20"/>
                <w:lang w:eastAsia="pl-PL"/>
              </w:rPr>
              <w:t>21.</w:t>
            </w:r>
          </w:p>
        </w:tc>
        <w:tc>
          <w:tcPr>
            <w:tcW w:w="3874" w:type="dxa"/>
            <w:tcBorders>
              <w:top w:val="single" w:sz="4" w:space="0" w:color="auto"/>
              <w:left w:val="single" w:sz="4" w:space="0" w:color="auto"/>
              <w:bottom w:val="single" w:sz="4" w:space="0" w:color="auto"/>
              <w:right w:val="single" w:sz="4" w:space="0" w:color="auto"/>
            </w:tcBorders>
            <w:vAlign w:val="center"/>
            <w:hideMark/>
          </w:tcPr>
          <w:p w14:paraId="7C3DD9F1" w14:textId="77777777" w:rsidR="00887BB6" w:rsidRPr="00887BB6" w:rsidRDefault="00887BB6" w:rsidP="00887BB6">
            <w:pPr>
              <w:widowControl w:val="0"/>
              <w:autoSpaceDE w:val="0"/>
              <w:autoSpaceDN w:val="0"/>
              <w:adjustRightInd w:val="0"/>
              <w:spacing w:after="0" w:line="240" w:lineRule="auto"/>
              <w:rPr>
                <w:rFonts w:ascii="Times New Roman" w:eastAsia="Calibri" w:hAnsi="Times New Roman" w:cs="Times New Roman"/>
                <w:sz w:val="20"/>
                <w:szCs w:val="20"/>
                <w:lang w:eastAsia="pl-PL"/>
              </w:rPr>
            </w:pPr>
            <w:r w:rsidRPr="00887BB6">
              <w:rPr>
                <w:rFonts w:ascii="Times New Roman" w:eastAsia="Calibri" w:hAnsi="Times New Roman" w:cs="Times New Roman"/>
                <w:sz w:val="20"/>
                <w:szCs w:val="20"/>
                <w:lang w:eastAsia="pl-PL"/>
              </w:rPr>
              <w:t>Organiczne odpady inne niż wymienione w 16 03 05, 16 03 80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BDEEBDB" w14:textId="77777777" w:rsidR="00887BB6" w:rsidRPr="00887BB6" w:rsidRDefault="00887BB6" w:rsidP="00887BB6">
            <w:pPr>
              <w:widowControl w:val="0"/>
              <w:autoSpaceDE w:val="0"/>
              <w:autoSpaceDN w:val="0"/>
              <w:adjustRightInd w:val="0"/>
              <w:spacing w:after="0" w:line="240" w:lineRule="auto"/>
              <w:jc w:val="center"/>
              <w:rPr>
                <w:rFonts w:ascii="Times New Roman" w:eastAsia="Calibri" w:hAnsi="Times New Roman" w:cs="Times New Roman"/>
                <w:sz w:val="20"/>
                <w:szCs w:val="20"/>
                <w:lang w:eastAsia="pl-PL"/>
              </w:rPr>
            </w:pPr>
            <w:r w:rsidRPr="00887BB6">
              <w:rPr>
                <w:rFonts w:ascii="Times New Roman" w:eastAsia="Calibri" w:hAnsi="Times New Roman" w:cs="Times New Roman"/>
                <w:sz w:val="20"/>
                <w:szCs w:val="20"/>
                <w:lang w:eastAsia="pl-PL"/>
              </w:rPr>
              <w:t>16 03 06</w:t>
            </w:r>
          </w:p>
        </w:tc>
        <w:tc>
          <w:tcPr>
            <w:tcW w:w="3811" w:type="dxa"/>
            <w:tcBorders>
              <w:top w:val="single" w:sz="4" w:space="0" w:color="auto"/>
              <w:left w:val="single" w:sz="4" w:space="0" w:color="auto"/>
              <w:bottom w:val="single" w:sz="4" w:space="0" w:color="auto"/>
              <w:right w:val="single" w:sz="4" w:space="0" w:color="auto"/>
            </w:tcBorders>
            <w:vAlign w:val="center"/>
            <w:hideMark/>
          </w:tcPr>
          <w:p w14:paraId="620B33C2" w14:textId="77777777" w:rsidR="00887BB6" w:rsidRPr="00887BB6" w:rsidRDefault="00887BB6" w:rsidP="00887BB6">
            <w:pPr>
              <w:widowControl w:val="0"/>
              <w:autoSpaceDE w:val="0"/>
              <w:autoSpaceDN w:val="0"/>
              <w:adjustRightInd w:val="0"/>
              <w:spacing w:after="0" w:line="240" w:lineRule="auto"/>
              <w:rPr>
                <w:rFonts w:ascii="Times New Roman" w:eastAsia="Calibri" w:hAnsi="Times New Roman" w:cs="Times New Roman"/>
                <w:sz w:val="20"/>
                <w:szCs w:val="20"/>
                <w:lang w:eastAsia="pl-PL"/>
              </w:rPr>
            </w:pPr>
            <w:r w:rsidRPr="00887BB6">
              <w:rPr>
                <w:rFonts w:ascii="Times New Roman" w:eastAsia="Calibri" w:hAnsi="Times New Roman" w:cs="Times New Roman"/>
                <w:sz w:val="20"/>
                <w:szCs w:val="20"/>
                <w:lang w:eastAsia="pl-PL"/>
              </w:rPr>
              <w:t>Przekazywane specjalistycznym firmom.</w:t>
            </w:r>
          </w:p>
        </w:tc>
      </w:tr>
      <w:tr w:rsidR="00887BB6" w:rsidRPr="00887BB6" w14:paraId="01C2EE45" w14:textId="77777777" w:rsidTr="005D26C3">
        <w:trPr>
          <w:jc w:val="center"/>
        </w:trPr>
        <w:tc>
          <w:tcPr>
            <w:tcW w:w="591" w:type="dxa"/>
            <w:tcBorders>
              <w:top w:val="single" w:sz="4" w:space="0" w:color="auto"/>
              <w:left w:val="single" w:sz="4" w:space="0" w:color="auto"/>
              <w:bottom w:val="single" w:sz="4" w:space="0" w:color="auto"/>
              <w:right w:val="single" w:sz="4" w:space="0" w:color="auto"/>
            </w:tcBorders>
            <w:vAlign w:val="center"/>
            <w:hideMark/>
          </w:tcPr>
          <w:p w14:paraId="7F1E3879" w14:textId="77777777" w:rsidR="00887BB6" w:rsidRPr="00887BB6" w:rsidRDefault="00887BB6" w:rsidP="00887BB6">
            <w:pPr>
              <w:spacing w:after="0" w:line="240" w:lineRule="auto"/>
              <w:jc w:val="center"/>
              <w:rPr>
                <w:rFonts w:ascii="Times New Roman" w:eastAsia="Calibri" w:hAnsi="Times New Roman" w:cs="Times New Roman"/>
                <w:bCs/>
                <w:sz w:val="20"/>
                <w:szCs w:val="20"/>
                <w:lang w:eastAsia="pl-PL"/>
              </w:rPr>
            </w:pPr>
            <w:r w:rsidRPr="00887BB6">
              <w:rPr>
                <w:rFonts w:ascii="Times New Roman" w:eastAsia="Calibri" w:hAnsi="Times New Roman" w:cs="Times New Roman"/>
                <w:bCs/>
                <w:sz w:val="20"/>
                <w:szCs w:val="20"/>
                <w:lang w:eastAsia="pl-PL"/>
              </w:rPr>
              <w:t>22.</w:t>
            </w:r>
          </w:p>
        </w:tc>
        <w:tc>
          <w:tcPr>
            <w:tcW w:w="3874" w:type="dxa"/>
            <w:tcBorders>
              <w:top w:val="single" w:sz="4" w:space="0" w:color="auto"/>
              <w:left w:val="single" w:sz="4" w:space="0" w:color="auto"/>
              <w:bottom w:val="single" w:sz="4" w:space="0" w:color="auto"/>
              <w:right w:val="single" w:sz="4" w:space="0" w:color="auto"/>
            </w:tcBorders>
            <w:vAlign w:val="center"/>
            <w:hideMark/>
          </w:tcPr>
          <w:p w14:paraId="45697969" w14:textId="77777777" w:rsidR="00887BB6" w:rsidRPr="00887BB6" w:rsidRDefault="00887BB6" w:rsidP="00887BB6">
            <w:pPr>
              <w:widowControl w:val="0"/>
              <w:autoSpaceDE w:val="0"/>
              <w:autoSpaceDN w:val="0"/>
              <w:adjustRightInd w:val="0"/>
              <w:spacing w:after="0" w:line="240" w:lineRule="auto"/>
              <w:rPr>
                <w:rFonts w:ascii="Times New Roman" w:eastAsia="Calibri" w:hAnsi="Times New Roman" w:cs="Times New Roman"/>
                <w:sz w:val="20"/>
                <w:szCs w:val="20"/>
                <w:lang w:eastAsia="pl-PL"/>
              </w:rPr>
            </w:pPr>
            <w:r w:rsidRPr="00887BB6">
              <w:rPr>
                <w:rFonts w:ascii="Times New Roman" w:eastAsia="Calibri" w:hAnsi="Times New Roman" w:cs="Times New Roman"/>
                <w:sz w:val="20"/>
                <w:szCs w:val="20"/>
                <w:lang w:eastAsia="pl-PL"/>
              </w:rPr>
              <w:t>Baterie alkaliczne (z wyłączeniem 16 06 03)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A6389EE" w14:textId="77777777" w:rsidR="00887BB6" w:rsidRPr="00887BB6" w:rsidRDefault="00887BB6" w:rsidP="00887BB6">
            <w:pPr>
              <w:widowControl w:val="0"/>
              <w:autoSpaceDE w:val="0"/>
              <w:autoSpaceDN w:val="0"/>
              <w:adjustRightInd w:val="0"/>
              <w:spacing w:after="0" w:line="240" w:lineRule="auto"/>
              <w:jc w:val="center"/>
              <w:rPr>
                <w:rFonts w:ascii="Times New Roman" w:eastAsia="Calibri" w:hAnsi="Times New Roman" w:cs="Times New Roman"/>
                <w:sz w:val="20"/>
                <w:szCs w:val="20"/>
                <w:lang w:eastAsia="pl-PL"/>
              </w:rPr>
            </w:pPr>
            <w:r w:rsidRPr="00887BB6">
              <w:rPr>
                <w:rFonts w:ascii="Times New Roman" w:eastAsia="Calibri" w:hAnsi="Times New Roman" w:cs="Times New Roman"/>
                <w:sz w:val="20"/>
                <w:szCs w:val="20"/>
                <w:lang w:eastAsia="pl-PL"/>
              </w:rPr>
              <w:t>16 06 04</w:t>
            </w:r>
          </w:p>
        </w:tc>
        <w:tc>
          <w:tcPr>
            <w:tcW w:w="3811" w:type="dxa"/>
            <w:tcBorders>
              <w:top w:val="single" w:sz="4" w:space="0" w:color="auto"/>
              <w:left w:val="single" w:sz="4" w:space="0" w:color="auto"/>
              <w:bottom w:val="single" w:sz="4" w:space="0" w:color="auto"/>
              <w:right w:val="single" w:sz="4" w:space="0" w:color="auto"/>
            </w:tcBorders>
            <w:vAlign w:val="center"/>
            <w:hideMark/>
          </w:tcPr>
          <w:p w14:paraId="57AF7907" w14:textId="77777777" w:rsidR="00887BB6" w:rsidRPr="00887BB6" w:rsidRDefault="00887BB6" w:rsidP="00887BB6">
            <w:pPr>
              <w:widowControl w:val="0"/>
              <w:autoSpaceDE w:val="0"/>
              <w:autoSpaceDN w:val="0"/>
              <w:adjustRightInd w:val="0"/>
              <w:spacing w:after="0" w:line="240" w:lineRule="auto"/>
              <w:rPr>
                <w:rFonts w:ascii="Times New Roman" w:eastAsia="Calibri" w:hAnsi="Times New Roman" w:cs="Times New Roman"/>
                <w:sz w:val="20"/>
                <w:szCs w:val="20"/>
                <w:lang w:eastAsia="pl-PL"/>
              </w:rPr>
            </w:pPr>
            <w:r w:rsidRPr="00887BB6">
              <w:rPr>
                <w:rFonts w:ascii="Times New Roman" w:eastAsia="Calibri" w:hAnsi="Times New Roman" w:cs="Times New Roman"/>
                <w:sz w:val="20"/>
                <w:szCs w:val="20"/>
                <w:lang w:eastAsia="pl-PL"/>
              </w:rPr>
              <w:t>Przekazywane specjalistycznej firmie.</w:t>
            </w:r>
          </w:p>
        </w:tc>
      </w:tr>
      <w:tr w:rsidR="00887BB6" w:rsidRPr="00887BB6" w14:paraId="1993DF97" w14:textId="77777777" w:rsidTr="005D26C3">
        <w:trPr>
          <w:jc w:val="center"/>
        </w:trPr>
        <w:tc>
          <w:tcPr>
            <w:tcW w:w="591" w:type="dxa"/>
            <w:tcBorders>
              <w:top w:val="single" w:sz="4" w:space="0" w:color="auto"/>
              <w:left w:val="single" w:sz="4" w:space="0" w:color="auto"/>
              <w:bottom w:val="single" w:sz="4" w:space="0" w:color="auto"/>
              <w:right w:val="single" w:sz="4" w:space="0" w:color="auto"/>
            </w:tcBorders>
            <w:vAlign w:val="center"/>
            <w:hideMark/>
          </w:tcPr>
          <w:p w14:paraId="2E3B6FAF" w14:textId="77777777" w:rsidR="00887BB6" w:rsidRPr="00887BB6" w:rsidRDefault="00887BB6" w:rsidP="00887BB6">
            <w:pPr>
              <w:spacing w:after="0" w:line="240" w:lineRule="auto"/>
              <w:jc w:val="center"/>
              <w:rPr>
                <w:rFonts w:ascii="Times New Roman" w:eastAsia="Calibri" w:hAnsi="Times New Roman" w:cs="Times New Roman"/>
                <w:bCs/>
                <w:color w:val="FF0000"/>
                <w:sz w:val="20"/>
                <w:szCs w:val="20"/>
                <w:lang w:eastAsia="pl-PL"/>
              </w:rPr>
            </w:pPr>
            <w:r w:rsidRPr="00887BB6">
              <w:rPr>
                <w:rFonts w:ascii="Times New Roman" w:eastAsia="Calibri" w:hAnsi="Times New Roman" w:cs="Times New Roman"/>
                <w:bCs/>
                <w:sz w:val="20"/>
                <w:szCs w:val="20"/>
                <w:lang w:eastAsia="pl-PL"/>
              </w:rPr>
              <w:t>23.</w:t>
            </w:r>
          </w:p>
        </w:tc>
        <w:tc>
          <w:tcPr>
            <w:tcW w:w="3874" w:type="dxa"/>
            <w:tcBorders>
              <w:top w:val="single" w:sz="4" w:space="0" w:color="auto"/>
              <w:left w:val="single" w:sz="4" w:space="0" w:color="auto"/>
              <w:bottom w:val="single" w:sz="4" w:space="0" w:color="auto"/>
              <w:right w:val="single" w:sz="4" w:space="0" w:color="auto"/>
            </w:tcBorders>
            <w:vAlign w:val="center"/>
            <w:hideMark/>
          </w:tcPr>
          <w:p w14:paraId="39386345" w14:textId="77777777" w:rsidR="00887BB6" w:rsidRPr="00887BB6" w:rsidRDefault="00887BB6" w:rsidP="00887BB6">
            <w:pPr>
              <w:widowControl w:val="0"/>
              <w:autoSpaceDE w:val="0"/>
              <w:autoSpaceDN w:val="0"/>
              <w:adjustRightInd w:val="0"/>
              <w:spacing w:after="0" w:line="240" w:lineRule="auto"/>
              <w:rPr>
                <w:rFonts w:ascii="Times New Roman" w:eastAsia="Calibri" w:hAnsi="Times New Roman" w:cs="Times New Roman"/>
                <w:color w:val="FF0000"/>
                <w:sz w:val="20"/>
                <w:szCs w:val="20"/>
                <w:lang w:eastAsia="pl-PL"/>
              </w:rPr>
            </w:pPr>
            <w:r w:rsidRPr="00887BB6">
              <w:rPr>
                <w:rFonts w:ascii="Times New Roman" w:eastAsia="Calibri" w:hAnsi="Times New Roman" w:cs="Times New Roman"/>
                <w:sz w:val="20"/>
                <w:szCs w:val="20"/>
                <w:lang w:eastAsia="pl-PL"/>
              </w:rPr>
              <w:t>Okładziny piecowe i materiały ogniotrwałe z procesów metalurgicznych inne niż wymienione w 16 11 03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3451E9D" w14:textId="77777777" w:rsidR="00887BB6" w:rsidRPr="00887BB6" w:rsidRDefault="00887BB6" w:rsidP="00887BB6">
            <w:pPr>
              <w:widowControl w:val="0"/>
              <w:autoSpaceDE w:val="0"/>
              <w:autoSpaceDN w:val="0"/>
              <w:adjustRightInd w:val="0"/>
              <w:spacing w:after="0" w:line="240" w:lineRule="auto"/>
              <w:jc w:val="center"/>
              <w:rPr>
                <w:rFonts w:ascii="Times New Roman" w:eastAsia="Calibri" w:hAnsi="Times New Roman" w:cs="Times New Roman"/>
                <w:sz w:val="20"/>
                <w:szCs w:val="20"/>
                <w:lang w:eastAsia="pl-PL"/>
              </w:rPr>
            </w:pPr>
            <w:r w:rsidRPr="00887BB6">
              <w:rPr>
                <w:rFonts w:ascii="Times New Roman" w:eastAsia="Calibri" w:hAnsi="Times New Roman" w:cs="Times New Roman"/>
                <w:sz w:val="20"/>
                <w:szCs w:val="20"/>
                <w:lang w:eastAsia="pl-PL"/>
              </w:rPr>
              <w:t>16 11 04</w:t>
            </w:r>
          </w:p>
        </w:tc>
        <w:tc>
          <w:tcPr>
            <w:tcW w:w="3811" w:type="dxa"/>
            <w:tcBorders>
              <w:top w:val="single" w:sz="4" w:space="0" w:color="auto"/>
              <w:left w:val="single" w:sz="4" w:space="0" w:color="auto"/>
              <w:bottom w:val="single" w:sz="4" w:space="0" w:color="auto"/>
              <w:right w:val="single" w:sz="4" w:space="0" w:color="auto"/>
            </w:tcBorders>
            <w:vAlign w:val="center"/>
            <w:hideMark/>
          </w:tcPr>
          <w:p w14:paraId="4DB450FD" w14:textId="77777777" w:rsidR="00887BB6" w:rsidRPr="00887BB6" w:rsidRDefault="00887BB6" w:rsidP="00887BB6">
            <w:pPr>
              <w:widowControl w:val="0"/>
              <w:autoSpaceDE w:val="0"/>
              <w:autoSpaceDN w:val="0"/>
              <w:adjustRightInd w:val="0"/>
              <w:spacing w:after="0" w:line="240" w:lineRule="auto"/>
              <w:rPr>
                <w:rFonts w:ascii="Times New Roman" w:eastAsia="Calibri" w:hAnsi="Times New Roman" w:cs="Times New Roman"/>
                <w:sz w:val="20"/>
                <w:szCs w:val="20"/>
                <w:lang w:eastAsia="pl-PL"/>
              </w:rPr>
            </w:pPr>
            <w:r w:rsidRPr="00887BB6">
              <w:rPr>
                <w:rFonts w:ascii="Times New Roman" w:eastAsia="Calibri" w:hAnsi="Times New Roman" w:cs="Times New Roman"/>
                <w:sz w:val="20"/>
                <w:szCs w:val="20"/>
                <w:lang w:eastAsia="pl-PL"/>
              </w:rPr>
              <w:t>Przekazywane specjalistycznej firmie.</w:t>
            </w:r>
          </w:p>
        </w:tc>
      </w:tr>
      <w:tr w:rsidR="00887BB6" w:rsidRPr="00887BB6" w14:paraId="765548F8" w14:textId="77777777" w:rsidTr="005D26C3">
        <w:trPr>
          <w:jc w:val="center"/>
        </w:trPr>
        <w:tc>
          <w:tcPr>
            <w:tcW w:w="591" w:type="dxa"/>
            <w:tcBorders>
              <w:top w:val="single" w:sz="4" w:space="0" w:color="auto"/>
              <w:left w:val="single" w:sz="4" w:space="0" w:color="auto"/>
              <w:bottom w:val="single" w:sz="4" w:space="0" w:color="auto"/>
              <w:right w:val="single" w:sz="4" w:space="0" w:color="auto"/>
            </w:tcBorders>
            <w:vAlign w:val="center"/>
          </w:tcPr>
          <w:p w14:paraId="58F569FD" w14:textId="77777777" w:rsidR="00887BB6" w:rsidRPr="00887BB6" w:rsidRDefault="00887BB6" w:rsidP="00887BB6">
            <w:pPr>
              <w:spacing w:after="0" w:line="240" w:lineRule="auto"/>
              <w:jc w:val="center"/>
              <w:rPr>
                <w:rFonts w:ascii="Times New Roman" w:eastAsia="Calibri" w:hAnsi="Times New Roman" w:cs="Times New Roman"/>
                <w:bCs/>
                <w:sz w:val="20"/>
                <w:szCs w:val="20"/>
                <w:lang w:eastAsia="pl-PL"/>
              </w:rPr>
            </w:pPr>
            <w:r w:rsidRPr="00887BB6">
              <w:rPr>
                <w:rFonts w:ascii="Times New Roman" w:eastAsia="Calibri" w:hAnsi="Times New Roman" w:cs="Times New Roman"/>
                <w:bCs/>
                <w:sz w:val="20"/>
                <w:szCs w:val="20"/>
                <w:lang w:eastAsia="pl-PL"/>
              </w:rPr>
              <w:t>24.</w:t>
            </w:r>
          </w:p>
        </w:tc>
        <w:tc>
          <w:tcPr>
            <w:tcW w:w="3874" w:type="dxa"/>
            <w:tcBorders>
              <w:top w:val="single" w:sz="4" w:space="0" w:color="auto"/>
              <w:left w:val="single" w:sz="4" w:space="0" w:color="auto"/>
              <w:bottom w:val="single" w:sz="4" w:space="0" w:color="auto"/>
              <w:right w:val="single" w:sz="4" w:space="0" w:color="auto"/>
            </w:tcBorders>
            <w:vAlign w:val="center"/>
          </w:tcPr>
          <w:p w14:paraId="59EFE959" w14:textId="77777777" w:rsidR="00887BB6" w:rsidRPr="00887BB6" w:rsidRDefault="00887BB6" w:rsidP="00887BB6">
            <w:pPr>
              <w:widowControl w:val="0"/>
              <w:autoSpaceDE w:val="0"/>
              <w:autoSpaceDN w:val="0"/>
              <w:adjustRightInd w:val="0"/>
              <w:spacing w:after="0" w:line="240" w:lineRule="auto"/>
              <w:rPr>
                <w:rFonts w:ascii="Times New Roman" w:eastAsia="Calibri" w:hAnsi="Times New Roman" w:cs="Times New Roman"/>
                <w:sz w:val="20"/>
                <w:szCs w:val="20"/>
                <w:lang w:eastAsia="pl-PL"/>
              </w:rPr>
            </w:pPr>
            <w:r w:rsidRPr="00887BB6">
              <w:rPr>
                <w:rFonts w:ascii="Times New Roman" w:eastAsia="Calibri" w:hAnsi="Times New Roman" w:cs="Times New Roman"/>
                <w:sz w:val="20"/>
                <w:szCs w:val="20"/>
                <w:lang w:eastAsia="pl-PL"/>
              </w:rPr>
              <w:t>Drewno</w:t>
            </w:r>
          </w:p>
        </w:tc>
        <w:tc>
          <w:tcPr>
            <w:tcW w:w="1134" w:type="dxa"/>
            <w:tcBorders>
              <w:top w:val="single" w:sz="4" w:space="0" w:color="auto"/>
              <w:left w:val="single" w:sz="4" w:space="0" w:color="auto"/>
              <w:bottom w:val="single" w:sz="4" w:space="0" w:color="auto"/>
              <w:right w:val="single" w:sz="4" w:space="0" w:color="auto"/>
            </w:tcBorders>
            <w:vAlign w:val="center"/>
          </w:tcPr>
          <w:p w14:paraId="63D7DE63" w14:textId="77777777" w:rsidR="00887BB6" w:rsidRPr="00887BB6" w:rsidRDefault="00887BB6" w:rsidP="00887BB6">
            <w:pPr>
              <w:widowControl w:val="0"/>
              <w:autoSpaceDE w:val="0"/>
              <w:autoSpaceDN w:val="0"/>
              <w:adjustRightInd w:val="0"/>
              <w:spacing w:after="0" w:line="240" w:lineRule="auto"/>
              <w:jc w:val="center"/>
              <w:rPr>
                <w:rFonts w:ascii="Times New Roman" w:eastAsia="Calibri" w:hAnsi="Times New Roman" w:cs="Times New Roman"/>
                <w:sz w:val="20"/>
                <w:szCs w:val="20"/>
                <w:lang w:eastAsia="pl-PL"/>
              </w:rPr>
            </w:pPr>
            <w:r w:rsidRPr="00887BB6">
              <w:rPr>
                <w:rFonts w:ascii="Times New Roman" w:eastAsia="Calibri" w:hAnsi="Times New Roman" w:cs="Times New Roman"/>
                <w:sz w:val="20"/>
                <w:szCs w:val="20"/>
                <w:lang w:eastAsia="pl-PL"/>
              </w:rPr>
              <w:t>17 02 01</w:t>
            </w:r>
          </w:p>
        </w:tc>
        <w:tc>
          <w:tcPr>
            <w:tcW w:w="3811" w:type="dxa"/>
            <w:tcBorders>
              <w:top w:val="single" w:sz="4" w:space="0" w:color="auto"/>
              <w:left w:val="single" w:sz="4" w:space="0" w:color="auto"/>
              <w:bottom w:val="single" w:sz="4" w:space="0" w:color="auto"/>
              <w:right w:val="single" w:sz="4" w:space="0" w:color="auto"/>
            </w:tcBorders>
            <w:vAlign w:val="center"/>
          </w:tcPr>
          <w:p w14:paraId="6B7B5ABF" w14:textId="77777777" w:rsidR="00887BB6" w:rsidRPr="00887BB6" w:rsidRDefault="00887BB6" w:rsidP="00887BB6">
            <w:pPr>
              <w:widowControl w:val="0"/>
              <w:autoSpaceDE w:val="0"/>
              <w:autoSpaceDN w:val="0"/>
              <w:adjustRightInd w:val="0"/>
              <w:spacing w:after="0" w:line="240" w:lineRule="auto"/>
              <w:rPr>
                <w:rFonts w:ascii="Times New Roman" w:eastAsia="Calibri" w:hAnsi="Times New Roman" w:cs="Times New Roman"/>
                <w:sz w:val="20"/>
                <w:szCs w:val="20"/>
                <w:lang w:eastAsia="pl-PL"/>
              </w:rPr>
            </w:pPr>
            <w:r w:rsidRPr="00887BB6">
              <w:rPr>
                <w:rFonts w:ascii="Times New Roman" w:eastAsia="Calibri" w:hAnsi="Times New Roman" w:cs="Times New Roman"/>
                <w:sz w:val="20"/>
                <w:szCs w:val="20"/>
                <w:lang w:eastAsia="pl-PL"/>
              </w:rPr>
              <w:t>Przekazywane specjalistycznej firmie.</w:t>
            </w:r>
          </w:p>
        </w:tc>
      </w:tr>
      <w:tr w:rsidR="00887BB6" w:rsidRPr="00887BB6" w14:paraId="5B41A3C2" w14:textId="77777777" w:rsidTr="005D26C3">
        <w:trPr>
          <w:jc w:val="center"/>
        </w:trPr>
        <w:tc>
          <w:tcPr>
            <w:tcW w:w="591" w:type="dxa"/>
            <w:tcBorders>
              <w:top w:val="single" w:sz="4" w:space="0" w:color="auto"/>
              <w:left w:val="single" w:sz="4" w:space="0" w:color="auto"/>
              <w:bottom w:val="single" w:sz="4" w:space="0" w:color="auto"/>
              <w:right w:val="single" w:sz="4" w:space="0" w:color="auto"/>
            </w:tcBorders>
            <w:vAlign w:val="center"/>
            <w:hideMark/>
          </w:tcPr>
          <w:p w14:paraId="40DD4E66" w14:textId="77777777" w:rsidR="00887BB6" w:rsidRPr="00887BB6" w:rsidRDefault="00887BB6" w:rsidP="00887BB6">
            <w:pPr>
              <w:spacing w:after="0" w:line="240" w:lineRule="auto"/>
              <w:jc w:val="center"/>
              <w:rPr>
                <w:rFonts w:ascii="Times New Roman" w:eastAsia="Calibri" w:hAnsi="Times New Roman" w:cs="Times New Roman"/>
                <w:bCs/>
                <w:sz w:val="20"/>
                <w:szCs w:val="20"/>
                <w:lang w:eastAsia="pl-PL"/>
              </w:rPr>
            </w:pPr>
            <w:r w:rsidRPr="00887BB6">
              <w:rPr>
                <w:rFonts w:ascii="Times New Roman" w:eastAsia="Calibri" w:hAnsi="Times New Roman" w:cs="Times New Roman"/>
                <w:bCs/>
                <w:sz w:val="20"/>
                <w:szCs w:val="20"/>
                <w:lang w:eastAsia="pl-PL"/>
              </w:rPr>
              <w:t>25.</w:t>
            </w:r>
          </w:p>
        </w:tc>
        <w:tc>
          <w:tcPr>
            <w:tcW w:w="3874" w:type="dxa"/>
            <w:tcBorders>
              <w:top w:val="single" w:sz="4" w:space="0" w:color="auto"/>
              <w:left w:val="single" w:sz="4" w:space="0" w:color="auto"/>
              <w:bottom w:val="single" w:sz="4" w:space="0" w:color="auto"/>
              <w:right w:val="single" w:sz="4" w:space="0" w:color="auto"/>
            </w:tcBorders>
            <w:vAlign w:val="center"/>
            <w:hideMark/>
          </w:tcPr>
          <w:p w14:paraId="05158616" w14:textId="77777777" w:rsidR="00887BB6" w:rsidRPr="00887BB6" w:rsidRDefault="00887BB6" w:rsidP="00887BB6">
            <w:pPr>
              <w:widowControl w:val="0"/>
              <w:autoSpaceDE w:val="0"/>
              <w:autoSpaceDN w:val="0"/>
              <w:adjustRightInd w:val="0"/>
              <w:spacing w:after="0" w:line="240" w:lineRule="auto"/>
              <w:rPr>
                <w:rFonts w:ascii="Times New Roman" w:eastAsia="Calibri" w:hAnsi="Times New Roman" w:cs="Times New Roman"/>
                <w:sz w:val="20"/>
                <w:szCs w:val="20"/>
                <w:lang w:eastAsia="pl-PL"/>
              </w:rPr>
            </w:pPr>
            <w:r w:rsidRPr="00887BB6">
              <w:rPr>
                <w:rFonts w:ascii="Times New Roman" w:eastAsia="Calibri" w:hAnsi="Times New Roman" w:cs="Times New Roman"/>
                <w:sz w:val="20"/>
                <w:szCs w:val="20"/>
                <w:lang w:eastAsia="pl-PL"/>
              </w:rPr>
              <w:t>Tworzywa sztuczne</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5C5A41B" w14:textId="77777777" w:rsidR="00887BB6" w:rsidRPr="00887BB6" w:rsidRDefault="00887BB6" w:rsidP="00887BB6">
            <w:pPr>
              <w:widowControl w:val="0"/>
              <w:autoSpaceDE w:val="0"/>
              <w:autoSpaceDN w:val="0"/>
              <w:adjustRightInd w:val="0"/>
              <w:spacing w:after="0" w:line="240" w:lineRule="auto"/>
              <w:jc w:val="center"/>
              <w:rPr>
                <w:rFonts w:ascii="Times New Roman" w:eastAsia="Calibri" w:hAnsi="Times New Roman" w:cs="Times New Roman"/>
                <w:sz w:val="20"/>
                <w:szCs w:val="20"/>
                <w:lang w:eastAsia="pl-PL"/>
              </w:rPr>
            </w:pPr>
            <w:r w:rsidRPr="00887BB6">
              <w:rPr>
                <w:rFonts w:ascii="Times New Roman" w:eastAsia="Calibri" w:hAnsi="Times New Roman" w:cs="Times New Roman"/>
                <w:sz w:val="20"/>
                <w:szCs w:val="20"/>
                <w:lang w:eastAsia="pl-PL"/>
              </w:rPr>
              <w:t>17 02 03</w:t>
            </w:r>
          </w:p>
        </w:tc>
        <w:tc>
          <w:tcPr>
            <w:tcW w:w="3811" w:type="dxa"/>
            <w:tcBorders>
              <w:top w:val="single" w:sz="4" w:space="0" w:color="auto"/>
              <w:left w:val="single" w:sz="4" w:space="0" w:color="auto"/>
              <w:bottom w:val="single" w:sz="4" w:space="0" w:color="auto"/>
              <w:right w:val="single" w:sz="4" w:space="0" w:color="auto"/>
            </w:tcBorders>
            <w:vAlign w:val="center"/>
            <w:hideMark/>
          </w:tcPr>
          <w:p w14:paraId="2A35566F" w14:textId="77777777" w:rsidR="00887BB6" w:rsidRPr="00887BB6" w:rsidRDefault="00887BB6" w:rsidP="00887BB6">
            <w:pPr>
              <w:widowControl w:val="0"/>
              <w:autoSpaceDE w:val="0"/>
              <w:autoSpaceDN w:val="0"/>
              <w:adjustRightInd w:val="0"/>
              <w:spacing w:after="0" w:line="240" w:lineRule="auto"/>
              <w:rPr>
                <w:rFonts w:ascii="Times New Roman" w:eastAsia="Calibri" w:hAnsi="Times New Roman" w:cs="Times New Roman"/>
                <w:sz w:val="20"/>
                <w:szCs w:val="20"/>
                <w:lang w:eastAsia="pl-PL"/>
              </w:rPr>
            </w:pPr>
            <w:r w:rsidRPr="00887BB6">
              <w:rPr>
                <w:rFonts w:ascii="Times New Roman" w:eastAsia="Calibri" w:hAnsi="Times New Roman" w:cs="Times New Roman"/>
                <w:sz w:val="20"/>
                <w:szCs w:val="20"/>
                <w:lang w:eastAsia="pl-PL"/>
              </w:rPr>
              <w:t>Przekazywane specjalistycznej firmie.</w:t>
            </w:r>
          </w:p>
        </w:tc>
      </w:tr>
      <w:tr w:rsidR="00887BB6" w:rsidRPr="00887BB6" w14:paraId="4332C7E7" w14:textId="77777777" w:rsidTr="005D26C3">
        <w:trPr>
          <w:jc w:val="center"/>
        </w:trPr>
        <w:tc>
          <w:tcPr>
            <w:tcW w:w="591" w:type="dxa"/>
            <w:tcBorders>
              <w:top w:val="single" w:sz="4" w:space="0" w:color="auto"/>
              <w:left w:val="single" w:sz="4" w:space="0" w:color="auto"/>
              <w:bottom w:val="single" w:sz="4" w:space="0" w:color="auto"/>
              <w:right w:val="single" w:sz="4" w:space="0" w:color="auto"/>
            </w:tcBorders>
            <w:vAlign w:val="center"/>
            <w:hideMark/>
          </w:tcPr>
          <w:p w14:paraId="0034359A" w14:textId="77777777" w:rsidR="00887BB6" w:rsidRPr="00887BB6" w:rsidRDefault="00887BB6" w:rsidP="00887BB6">
            <w:pPr>
              <w:spacing w:after="0" w:line="240" w:lineRule="auto"/>
              <w:jc w:val="center"/>
              <w:rPr>
                <w:rFonts w:ascii="Times New Roman" w:eastAsia="Calibri" w:hAnsi="Times New Roman" w:cs="Times New Roman"/>
                <w:bCs/>
                <w:sz w:val="20"/>
                <w:szCs w:val="20"/>
                <w:lang w:eastAsia="pl-PL"/>
              </w:rPr>
            </w:pPr>
            <w:r w:rsidRPr="00887BB6">
              <w:rPr>
                <w:rFonts w:ascii="Times New Roman" w:eastAsia="Calibri" w:hAnsi="Times New Roman" w:cs="Times New Roman"/>
                <w:bCs/>
                <w:sz w:val="20"/>
                <w:szCs w:val="20"/>
                <w:lang w:eastAsia="pl-PL"/>
              </w:rPr>
              <w:t>26.</w:t>
            </w:r>
          </w:p>
        </w:tc>
        <w:tc>
          <w:tcPr>
            <w:tcW w:w="3874" w:type="dxa"/>
            <w:tcBorders>
              <w:top w:val="single" w:sz="4" w:space="0" w:color="auto"/>
              <w:left w:val="single" w:sz="4" w:space="0" w:color="auto"/>
              <w:bottom w:val="single" w:sz="4" w:space="0" w:color="auto"/>
              <w:right w:val="single" w:sz="4" w:space="0" w:color="auto"/>
            </w:tcBorders>
            <w:vAlign w:val="center"/>
            <w:hideMark/>
          </w:tcPr>
          <w:p w14:paraId="6DF90C8A" w14:textId="77777777" w:rsidR="00887BB6" w:rsidRPr="00887BB6" w:rsidRDefault="00887BB6" w:rsidP="00887BB6">
            <w:pPr>
              <w:widowControl w:val="0"/>
              <w:autoSpaceDE w:val="0"/>
              <w:autoSpaceDN w:val="0"/>
              <w:adjustRightInd w:val="0"/>
              <w:spacing w:after="0" w:line="240" w:lineRule="auto"/>
              <w:rPr>
                <w:rFonts w:ascii="Times New Roman" w:eastAsia="Calibri" w:hAnsi="Times New Roman" w:cs="Times New Roman"/>
                <w:sz w:val="20"/>
                <w:szCs w:val="20"/>
                <w:lang w:eastAsia="pl-PL"/>
              </w:rPr>
            </w:pPr>
            <w:r w:rsidRPr="00887BB6">
              <w:rPr>
                <w:rFonts w:ascii="Times New Roman" w:eastAsia="Calibri" w:hAnsi="Times New Roman" w:cs="Times New Roman"/>
                <w:sz w:val="20"/>
                <w:szCs w:val="20"/>
                <w:lang w:eastAsia="pl-PL"/>
              </w:rPr>
              <w:t>Miedź, brąz, mosiądz</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66301CC" w14:textId="77777777" w:rsidR="00887BB6" w:rsidRPr="00887BB6" w:rsidRDefault="00887BB6" w:rsidP="00887BB6">
            <w:pPr>
              <w:widowControl w:val="0"/>
              <w:autoSpaceDE w:val="0"/>
              <w:autoSpaceDN w:val="0"/>
              <w:adjustRightInd w:val="0"/>
              <w:spacing w:after="0" w:line="240" w:lineRule="auto"/>
              <w:jc w:val="center"/>
              <w:rPr>
                <w:rFonts w:ascii="Times New Roman" w:eastAsia="Calibri" w:hAnsi="Times New Roman" w:cs="Times New Roman"/>
                <w:sz w:val="20"/>
                <w:szCs w:val="20"/>
                <w:lang w:eastAsia="pl-PL"/>
              </w:rPr>
            </w:pPr>
            <w:r w:rsidRPr="00887BB6">
              <w:rPr>
                <w:rFonts w:ascii="Times New Roman" w:eastAsia="Calibri" w:hAnsi="Times New Roman" w:cs="Times New Roman"/>
                <w:sz w:val="20"/>
                <w:szCs w:val="20"/>
                <w:lang w:eastAsia="pl-PL"/>
              </w:rPr>
              <w:t>17 04 01</w:t>
            </w:r>
          </w:p>
        </w:tc>
        <w:tc>
          <w:tcPr>
            <w:tcW w:w="3811" w:type="dxa"/>
            <w:tcBorders>
              <w:top w:val="single" w:sz="4" w:space="0" w:color="auto"/>
              <w:left w:val="single" w:sz="4" w:space="0" w:color="auto"/>
              <w:bottom w:val="single" w:sz="4" w:space="0" w:color="auto"/>
              <w:right w:val="single" w:sz="4" w:space="0" w:color="auto"/>
            </w:tcBorders>
            <w:vAlign w:val="center"/>
            <w:hideMark/>
          </w:tcPr>
          <w:p w14:paraId="1F48B41F" w14:textId="77777777" w:rsidR="00887BB6" w:rsidRPr="00887BB6" w:rsidRDefault="00887BB6" w:rsidP="00887BB6">
            <w:pPr>
              <w:widowControl w:val="0"/>
              <w:autoSpaceDE w:val="0"/>
              <w:autoSpaceDN w:val="0"/>
              <w:adjustRightInd w:val="0"/>
              <w:spacing w:after="0" w:line="240" w:lineRule="auto"/>
              <w:rPr>
                <w:rFonts w:ascii="Times New Roman" w:eastAsia="Calibri" w:hAnsi="Times New Roman" w:cs="Times New Roman"/>
                <w:sz w:val="20"/>
                <w:szCs w:val="20"/>
                <w:lang w:eastAsia="pl-PL"/>
              </w:rPr>
            </w:pPr>
            <w:r w:rsidRPr="00887BB6">
              <w:rPr>
                <w:rFonts w:ascii="Times New Roman" w:eastAsia="Calibri" w:hAnsi="Times New Roman" w:cs="Times New Roman"/>
                <w:sz w:val="20"/>
                <w:szCs w:val="20"/>
                <w:lang w:eastAsia="pl-PL"/>
              </w:rPr>
              <w:t>Przekazywane specjalistycznej firmie.</w:t>
            </w:r>
          </w:p>
        </w:tc>
      </w:tr>
      <w:tr w:rsidR="00887BB6" w:rsidRPr="00887BB6" w14:paraId="3EEA6D0A" w14:textId="77777777" w:rsidTr="005D26C3">
        <w:trPr>
          <w:jc w:val="center"/>
        </w:trPr>
        <w:tc>
          <w:tcPr>
            <w:tcW w:w="591" w:type="dxa"/>
            <w:tcBorders>
              <w:top w:val="single" w:sz="4" w:space="0" w:color="auto"/>
              <w:left w:val="single" w:sz="4" w:space="0" w:color="auto"/>
              <w:bottom w:val="single" w:sz="4" w:space="0" w:color="auto"/>
              <w:right w:val="single" w:sz="4" w:space="0" w:color="auto"/>
            </w:tcBorders>
            <w:vAlign w:val="center"/>
            <w:hideMark/>
          </w:tcPr>
          <w:p w14:paraId="0E2BBD11" w14:textId="77777777" w:rsidR="00887BB6" w:rsidRPr="00887BB6" w:rsidRDefault="00887BB6" w:rsidP="00887BB6">
            <w:pPr>
              <w:spacing w:after="0" w:line="240" w:lineRule="auto"/>
              <w:jc w:val="center"/>
              <w:rPr>
                <w:rFonts w:ascii="Times New Roman" w:eastAsia="Calibri" w:hAnsi="Times New Roman" w:cs="Times New Roman"/>
                <w:bCs/>
                <w:sz w:val="20"/>
                <w:szCs w:val="20"/>
                <w:lang w:eastAsia="pl-PL"/>
              </w:rPr>
            </w:pPr>
            <w:r w:rsidRPr="00887BB6">
              <w:rPr>
                <w:rFonts w:ascii="Times New Roman" w:eastAsia="Calibri" w:hAnsi="Times New Roman" w:cs="Times New Roman"/>
                <w:bCs/>
                <w:sz w:val="20"/>
                <w:szCs w:val="20"/>
                <w:lang w:eastAsia="pl-PL"/>
              </w:rPr>
              <w:t>27.</w:t>
            </w:r>
          </w:p>
        </w:tc>
        <w:tc>
          <w:tcPr>
            <w:tcW w:w="3874" w:type="dxa"/>
            <w:tcBorders>
              <w:top w:val="single" w:sz="4" w:space="0" w:color="auto"/>
              <w:left w:val="single" w:sz="4" w:space="0" w:color="auto"/>
              <w:bottom w:val="single" w:sz="4" w:space="0" w:color="auto"/>
              <w:right w:val="single" w:sz="4" w:space="0" w:color="auto"/>
            </w:tcBorders>
            <w:vAlign w:val="center"/>
            <w:hideMark/>
          </w:tcPr>
          <w:p w14:paraId="3F00E7FA" w14:textId="77777777" w:rsidR="00887BB6" w:rsidRPr="00887BB6" w:rsidRDefault="00887BB6" w:rsidP="00887BB6">
            <w:pPr>
              <w:widowControl w:val="0"/>
              <w:autoSpaceDE w:val="0"/>
              <w:autoSpaceDN w:val="0"/>
              <w:adjustRightInd w:val="0"/>
              <w:spacing w:after="0" w:line="240" w:lineRule="auto"/>
              <w:rPr>
                <w:rFonts w:ascii="Times New Roman" w:eastAsia="Calibri" w:hAnsi="Times New Roman" w:cs="Times New Roman"/>
                <w:sz w:val="20"/>
                <w:szCs w:val="20"/>
                <w:lang w:eastAsia="pl-PL"/>
              </w:rPr>
            </w:pPr>
            <w:r w:rsidRPr="00887BB6">
              <w:rPr>
                <w:rFonts w:ascii="Times New Roman" w:eastAsia="Calibri" w:hAnsi="Times New Roman" w:cs="Times New Roman"/>
                <w:sz w:val="20"/>
                <w:szCs w:val="20"/>
                <w:lang w:eastAsia="pl-PL"/>
              </w:rPr>
              <w:t>Żelazo i stal</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0D04182" w14:textId="77777777" w:rsidR="00887BB6" w:rsidRPr="00887BB6" w:rsidRDefault="00887BB6" w:rsidP="00887BB6">
            <w:pPr>
              <w:widowControl w:val="0"/>
              <w:autoSpaceDE w:val="0"/>
              <w:autoSpaceDN w:val="0"/>
              <w:adjustRightInd w:val="0"/>
              <w:spacing w:after="0" w:line="240" w:lineRule="auto"/>
              <w:jc w:val="center"/>
              <w:rPr>
                <w:rFonts w:ascii="Times New Roman" w:eastAsia="Calibri" w:hAnsi="Times New Roman" w:cs="Times New Roman"/>
                <w:sz w:val="20"/>
                <w:szCs w:val="20"/>
                <w:lang w:eastAsia="pl-PL"/>
              </w:rPr>
            </w:pPr>
            <w:r w:rsidRPr="00887BB6">
              <w:rPr>
                <w:rFonts w:ascii="Times New Roman" w:eastAsia="Calibri" w:hAnsi="Times New Roman" w:cs="Times New Roman"/>
                <w:sz w:val="20"/>
                <w:szCs w:val="20"/>
                <w:lang w:eastAsia="pl-PL"/>
              </w:rPr>
              <w:t>17 04 05</w:t>
            </w:r>
          </w:p>
        </w:tc>
        <w:tc>
          <w:tcPr>
            <w:tcW w:w="3811" w:type="dxa"/>
            <w:tcBorders>
              <w:top w:val="single" w:sz="4" w:space="0" w:color="auto"/>
              <w:left w:val="single" w:sz="4" w:space="0" w:color="auto"/>
              <w:bottom w:val="single" w:sz="4" w:space="0" w:color="auto"/>
              <w:right w:val="single" w:sz="4" w:space="0" w:color="auto"/>
            </w:tcBorders>
            <w:vAlign w:val="center"/>
            <w:hideMark/>
          </w:tcPr>
          <w:p w14:paraId="706DC9FA" w14:textId="77777777" w:rsidR="00887BB6" w:rsidRPr="00887BB6" w:rsidRDefault="00887BB6" w:rsidP="00887BB6">
            <w:pPr>
              <w:widowControl w:val="0"/>
              <w:autoSpaceDE w:val="0"/>
              <w:autoSpaceDN w:val="0"/>
              <w:adjustRightInd w:val="0"/>
              <w:spacing w:after="0" w:line="240" w:lineRule="auto"/>
              <w:rPr>
                <w:rFonts w:ascii="Times New Roman" w:eastAsia="Calibri" w:hAnsi="Times New Roman" w:cs="Times New Roman"/>
                <w:color w:val="FF0000"/>
                <w:sz w:val="20"/>
                <w:szCs w:val="20"/>
                <w:lang w:eastAsia="pl-PL"/>
              </w:rPr>
            </w:pPr>
            <w:r w:rsidRPr="00887BB6">
              <w:rPr>
                <w:rFonts w:ascii="Times New Roman" w:eastAsia="Calibri" w:hAnsi="Times New Roman" w:cs="Times New Roman"/>
                <w:sz w:val="20"/>
                <w:szCs w:val="20"/>
                <w:lang w:eastAsia="pl-PL"/>
              </w:rPr>
              <w:t>Złom obiegowy w całości wykorzystany, jako materiał wsadowy w piecach do topienia metali. Pozostały złom przekazywany specjalistycznej firmie.</w:t>
            </w:r>
          </w:p>
        </w:tc>
      </w:tr>
      <w:tr w:rsidR="00887BB6" w:rsidRPr="00887BB6" w14:paraId="1855C0A5" w14:textId="77777777" w:rsidTr="005D26C3">
        <w:trPr>
          <w:jc w:val="center"/>
        </w:trPr>
        <w:tc>
          <w:tcPr>
            <w:tcW w:w="591" w:type="dxa"/>
            <w:tcBorders>
              <w:top w:val="single" w:sz="4" w:space="0" w:color="auto"/>
              <w:left w:val="single" w:sz="4" w:space="0" w:color="auto"/>
              <w:bottom w:val="single" w:sz="4" w:space="0" w:color="auto"/>
              <w:right w:val="single" w:sz="4" w:space="0" w:color="auto"/>
            </w:tcBorders>
            <w:vAlign w:val="center"/>
            <w:hideMark/>
          </w:tcPr>
          <w:p w14:paraId="4265DDCB" w14:textId="77777777" w:rsidR="00887BB6" w:rsidRPr="00887BB6" w:rsidRDefault="00887BB6" w:rsidP="00887BB6">
            <w:pPr>
              <w:spacing w:after="0" w:line="240" w:lineRule="auto"/>
              <w:jc w:val="center"/>
              <w:rPr>
                <w:rFonts w:ascii="Times New Roman" w:eastAsia="Calibri" w:hAnsi="Times New Roman" w:cs="Times New Roman"/>
                <w:bCs/>
                <w:sz w:val="20"/>
                <w:szCs w:val="20"/>
                <w:lang w:eastAsia="pl-PL"/>
              </w:rPr>
            </w:pPr>
            <w:r w:rsidRPr="00887BB6">
              <w:rPr>
                <w:rFonts w:ascii="Times New Roman" w:eastAsia="Calibri" w:hAnsi="Times New Roman" w:cs="Times New Roman"/>
                <w:bCs/>
                <w:sz w:val="20"/>
                <w:szCs w:val="20"/>
                <w:lang w:eastAsia="pl-PL"/>
              </w:rPr>
              <w:t>28.</w:t>
            </w:r>
          </w:p>
        </w:tc>
        <w:tc>
          <w:tcPr>
            <w:tcW w:w="3874" w:type="dxa"/>
            <w:tcBorders>
              <w:top w:val="single" w:sz="4" w:space="0" w:color="auto"/>
              <w:left w:val="single" w:sz="4" w:space="0" w:color="auto"/>
              <w:bottom w:val="single" w:sz="4" w:space="0" w:color="auto"/>
              <w:right w:val="single" w:sz="4" w:space="0" w:color="auto"/>
            </w:tcBorders>
            <w:vAlign w:val="center"/>
            <w:hideMark/>
          </w:tcPr>
          <w:p w14:paraId="58FA8152" w14:textId="77777777" w:rsidR="00887BB6" w:rsidRPr="00887BB6" w:rsidRDefault="00887BB6" w:rsidP="00887BB6">
            <w:pPr>
              <w:widowControl w:val="0"/>
              <w:autoSpaceDE w:val="0"/>
              <w:autoSpaceDN w:val="0"/>
              <w:adjustRightInd w:val="0"/>
              <w:spacing w:after="0" w:line="240" w:lineRule="auto"/>
              <w:rPr>
                <w:rFonts w:ascii="Times New Roman" w:eastAsia="Calibri" w:hAnsi="Times New Roman" w:cs="Times New Roman"/>
                <w:sz w:val="20"/>
                <w:szCs w:val="20"/>
                <w:lang w:eastAsia="pl-PL"/>
              </w:rPr>
            </w:pPr>
            <w:r w:rsidRPr="00887BB6">
              <w:rPr>
                <w:rFonts w:ascii="Times New Roman" w:eastAsia="Calibri" w:hAnsi="Times New Roman" w:cs="Times New Roman"/>
                <w:sz w:val="20"/>
                <w:szCs w:val="20"/>
                <w:lang w:eastAsia="pl-PL"/>
              </w:rPr>
              <w:t>Materiały izolacyjne inne niż wymienione w 17 06 01 i 17 06 03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D40190F" w14:textId="77777777" w:rsidR="00887BB6" w:rsidRPr="00887BB6" w:rsidRDefault="00887BB6" w:rsidP="00887BB6">
            <w:pPr>
              <w:widowControl w:val="0"/>
              <w:autoSpaceDE w:val="0"/>
              <w:autoSpaceDN w:val="0"/>
              <w:adjustRightInd w:val="0"/>
              <w:spacing w:after="0" w:line="240" w:lineRule="auto"/>
              <w:jc w:val="center"/>
              <w:rPr>
                <w:rFonts w:ascii="Times New Roman" w:eastAsia="Calibri" w:hAnsi="Times New Roman" w:cs="Times New Roman"/>
                <w:sz w:val="20"/>
                <w:szCs w:val="20"/>
                <w:lang w:eastAsia="pl-PL"/>
              </w:rPr>
            </w:pPr>
            <w:r w:rsidRPr="00887BB6">
              <w:rPr>
                <w:rFonts w:ascii="Times New Roman" w:eastAsia="Calibri" w:hAnsi="Times New Roman" w:cs="Times New Roman"/>
                <w:sz w:val="20"/>
                <w:szCs w:val="20"/>
                <w:lang w:eastAsia="pl-PL"/>
              </w:rPr>
              <w:t>17 06 04</w:t>
            </w:r>
          </w:p>
        </w:tc>
        <w:tc>
          <w:tcPr>
            <w:tcW w:w="3811" w:type="dxa"/>
            <w:tcBorders>
              <w:top w:val="single" w:sz="4" w:space="0" w:color="auto"/>
              <w:left w:val="single" w:sz="4" w:space="0" w:color="auto"/>
              <w:bottom w:val="single" w:sz="4" w:space="0" w:color="auto"/>
              <w:right w:val="single" w:sz="4" w:space="0" w:color="auto"/>
            </w:tcBorders>
            <w:vAlign w:val="center"/>
            <w:hideMark/>
          </w:tcPr>
          <w:p w14:paraId="3F0E0800" w14:textId="77777777" w:rsidR="00887BB6" w:rsidRPr="00887BB6" w:rsidRDefault="00887BB6" w:rsidP="00887BB6">
            <w:pPr>
              <w:widowControl w:val="0"/>
              <w:autoSpaceDE w:val="0"/>
              <w:autoSpaceDN w:val="0"/>
              <w:adjustRightInd w:val="0"/>
              <w:spacing w:after="0" w:line="240" w:lineRule="auto"/>
              <w:rPr>
                <w:rFonts w:ascii="Times New Roman" w:eastAsia="Calibri" w:hAnsi="Times New Roman" w:cs="Times New Roman"/>
                <w:sz w:val="20"/>
                <w:szCs w:val="20"/>
                <w:lang w:eastAsia="pl-PL"/>
              </w:rPr>
            </w:pPr>
            <w:r w:rsidRPr="00887BB6">
              <w:rPr>
                <w:rFonts w:ascii="Times New Roman" w:eastAsia="Calibri" w:hAnsi="Times New Roman" w:cs="Times New Roman"/>
                <w:sz w:val="20"/>
                <w:szCs w:val="20"/>
                <w:lang w:eastAsia="pl-PL"/>
              </w:rPr>
              <w:t>Przekazywane specjalistycznej firmie.</w:t>
            </w:r>
          </w:p>
        </w:tc>
      </w:tr>
    </w:tbl>
    <w:p w14:paraId="2CCC28D9" w14:textId="77777777" w:rsidR="00887BB6" w:rsidRPr="00887BB6" w:rsidRDefault="00887BB6" w:rsidP="00887BB6">
      <w:pPr>
        <w:spacing w:after="0" w:line="240" w:lineRule="auto"/>
        <w:rPr>
          <w:rFonts w:ascii="Times New Roman" w:eastAsia="Times New Roman" w:hAnsi="Times New Roman" w:cs="Times New Roman"/>
          <w:b/>
          <w:bCs/>
          <w:sz w:val="24"/>
          <w:szCs w:val="24"/>
          <w:lang w:eastAsia="pl-PL"/>
        </w:rPr>
      </w:pPr>
    </w:p>
    <w:p w14:paraId="2F47DB6F" w14:textId="77777777" w:rsidR="00887BB6" w:rsidRPr="00887BB6" w:rsidRDefault="00887BB6" w:rsidP="00887BB6">
      <w:pPr>
        <w:keepNext/>
        <w:spacing w:after="0" w:line="240" w:lineRule="auto"/>
        <w:jc w:val="both"/>
        <w:rPr>
          <w:rFonts w:ascii="Times New Roman" w:eastAsia="Calibri" w:hAnsi="Times New Roman" w:cs="Times New Roman"/>
          <w:b/>
          <w:color w:val="000000" w:themeColor="text1"/>
          <w:sz w:val="24"/>
          <w:szCs w:val="24"/>
          <w:lang w:eastAsia="pl-PL"/>
        </w:rPr>
      </w:pPr>
    </w:p>
    <w:p w14:paraId="2ED1A75E" w14:textId="77777777" w:rsidR="00BE36AA" w:rsidRDefault="00BE36AA" w:rsidP="00887BB6">
      <w:pPr>
        <w:keepNext/>
        <w:spacing w:after="0" w:line="240" w:lineRule="auto"/>
        <w:jc w:val="both"/>
        <w:rPr>
          <w:rFonts w:ascii="Times New Roman" w:eastAsia="Calibri" w:hAnsi="Times New Roman" w:cs="Times New Roman"/>
          <w:b/>
          <w:color w:val="000000" w:themeColor="text1"/>
          <w:sz w:val="24"/>
          <w:szCs w:val="24"/>
          <w:lang w:eastAsia="pl-PL"/>
        </w:rPr>
      </w:pPr>
    </w:p>
    <w:p w14:paraId="54F0A8D3" w14:textId="77777777" w:rsidR="00BE36AA" w:rsidRDefault="00BE36AA" w:rsidP="00887BB6">
      <w:pPr>
        <w:keepNext/>
        <w:spacing w:after="0" w:line="240" w:lineRule="auto"/>
        <w:jc w:val="both"/>
        <w:rPr>
          <w:rFonts w:ascii="Times New Roman" w:eastAsia="Calibri" w:hAnsi="Times New Roman" w:cs="Times New Roman"/>
          <w:b/>
          <w:color w:val="000000" w:themeColor="text1"/>
          <w:sz w:val="24"/>
          <w:szCs w:val="24"/>
          <w:lang w:eastAsia="pl-PL"/>
        </w:rPr>
      </w:pPr>
    </w:p>
    <w:p w14:paraId="72B9F98D" w14:textId="40A35495" w:rsidR="00887BB6" w:rsidRPr="00887BB6" w:rsidRDefault="00887BB6" w:rsidP="00887BB6">
      <w:pPr>
        <w:keepNext/>
        <w:spacing w:after="0" w:line="240" w:lineRule="auto"/>
        <w:jc w:val="both"/>
        <w:rPr>
          <w:rFonts w:ascii="Times New Roman" w:eastAsia="Calibri" w:hAnsi="Times New Roman" w:cs="Times New Roman"/>
          <w:i/>
          <w:color w:val="000000" w:themeColor="text1"/>
          <w:sz w:val="24"/>
          <w:szCs w:val="24"/>
          <w:lang w:eastAsia="pl-PL"/>
        </w:rPr>
      </w:pPr>
      <w:r w:rsidRPr="00887BB6">
        <w:rPr>
          <w:rFonts w:ascii="Times New Roman" w:eastAsia="Calibri" w:hAnsi="Times New Roman" w:cs="Times New Roman"/>
          <w:b/>
          <w:color w:val="000000" w:themeColor="text1"/>
          <w:sz w:val="24"/>
          <w:szCs w:val="24"/>
          <w:lang w:eastAsia="pl-PL"/>
        </w:rPr>
        <w:t xml:space="preserve">Tabela nr 6 </w:t>
      </w:r>
      <w:r w:rsidRPr="00887BB6">
        <w:rPr>
          <w:rFonts w:ascii="Times New Roman" w:eastAsia="Calibri" w:hAnsi="Times New Roman" w:cs="Times New Roman"/>
          <w:color w:val="000000" w:themeColor="text1"/>
          <w:sz w:val="24"/>
          <w:szCs w:val="24"/>
          <w:lang w:eastAsia="pl-PL"/>
        </w:rPr>
        <w:t>Miejsca i sposoby magazynowania wytwarzanych odpadów</w:t>
      </w:r>
      <w:r w:rsidRPr="00887BB6">
        <w:rPr>
          <w:rFonts w:ascii="Times New Roman" w:eastAsia="Calibri" w:hAnsi="Times New Roman" w:cs="Times New Roman"/>
          <w:i/>
          <w:color w:val="000000" w:themeColor="text1"/>
          <w:sz w:val="24"/>
          <w:szCs w:val="24"/>
          <w:lang w:eastAsia="pl-PL"/>
        </w:rPr>
        <w:t xml:space="preserve"> </w:t>
      </w:r>
    </w:p>
    <w:p w14:paraId="63A79A52" w14:textId="77777777" w:rsidR="00887BB6" w:rsidRPr="00887BB6" w:rsidRDefault="00887BB6" w:rsidP="00887BB6">
      <w:pPr>
        <w:keepNext/>
        <w:spacing w:after="0" w:line="240" w:lineRule="auto"/>
        <w:jc w:val="both"/>
        <w:rPr>
          <w:rFonts w:ascii="Times New Roman" w:eastAsia="Calibri" w:hAnsi="Times New Roman" w:cs="Times New Roman"/>
          <w:i/>
          <w:color w:val="000000" w:themeColor="text1"/>
          <w:sz w:val="24"/>
          <w:szCs w:val="24"/>
          <w:lang w:eastAsia="pl-PL"/>
        </w:rPr>
      </w:pPr>
    </w:p>
    <w:tbl>
      <w:tblPr>
        <w:tblW w:w="95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95"/>
        <w:gridCol w:w="3870"/>
        <w:gridCol w:w="1134"/>
        <w:gridCol w:w="3954"/>
      </w:tblGrid>
      <w:tr w:rsidR="00887BB6" w:rsidRPr="00887BB6" w14:paraId="5876B26B" w14:textId="77777777" w:rsidTr="005D26C3">
        <w:trPr>
          <w:jc w:val="center"/>
        </w:trPr>
        <w:tc>
          <w:tcPr>
            <w:tcW w:w="59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FD81E9F" w14:textId="77777777" w:rsidR="00887BB6" w:rsidRPr="00887BB6" w:rsidRDefault="00887BB6" w:rsidP="00887BB6">
            <w:pPr>
              <w:keepNext/>
              <w:spacing w:after="0" w:line="240" w:lineRule="auto"/>
              <w:jc w:val="center"/>
              <w:rPr>
                <w:rFonts w:ascii="Times New Roman" w:eastAsia="Calibri" w:hAnsi="Times New Roman" w:cs="Times New Roman"/>
                <w:b/>
                <w:bCs/>
                <w:color w:val="000000" w:themeColor="text1"/>
                <w:sz w:val="20"/>
                <w:szCs w:val="20"/>
                <w:lang w:eastAsia="pl-PL"/>
              </w:rPr>
            </w:pPr>
            <w:r w:rsidRPr="00887BB6">
              <w:rPr>
                <w:rFonts w:ascii="Times New Roman" w:eastAsia="Calibri" w:hAnsi="Times New Roman" w:cs="Times New Roman"/>
                <w:b/>
                <w:bCs/>
                <w:color w:val="000000" w:themeColor="text1"/>
                <w:sz w:val="20"/>
                <w:szCs w:val="20"/>
                <w:lang w:eastAsia="pl-PL"/>
              </w:rPr>
              <w:t>Lp.</w:t>
            </w:r>
          </w:p>
        </w:tc>
        <w:tc>
          <w:tcPr>
            <w:tcW w:w="387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11B83A5" w14:textId="77777777" w:rsidR="00887BB6" w:rsidRPr="00887BB6" w:rsidRDefault="00887BB6" w:rsidP="00887BB6">
            <w:pPr>
              <w:keepNext/>
              <w:spacing w:after="0" w:line="240" w:lineRule="auto"/>
              <w:jc w:val="center"/>
              <w:rPr>
                <w:rFonts w:ascii="Times New Roman" w:eastAsia="Calibri" w:hAnsi="Times New Roman" w:cs="Times New Roman"/>
                <w:b/>
                <w:bCs/>
                <w:color w:val="000000" w:themeColor="text1"/>
                <w:sz w:val="20"/>
                <w:szCs w:val="20"/>
                <w:lang w:eastAsia="pl-PL"/>
              </w:rPr>
            </w:pPr>
            <w:r w:rsidRPr="00887BB6">
              <w:rPr>
                <w:rFonts w:ascii="Times New Roman" w:eastAsia="Calibri" w:hAnsi="Times New Roman" w:cs="Times New Roman"/>
                <w:b/>
                <w:bCs/>
                <w:color w:val="000000" w:themeColor="text1"/>
                <w:sz w:val="20"/>
                <w:szCs w:val="20"/>
                <w:lang w:eastAsia="pl-PL"/>
              </w:rPr>
              <w:t>Rodzaj odpadu</w:t>
            </w: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7960829" w14:textId="77777777" w:rsidR="00887BB6" w:rsidRPr="00887BB6" w:rsidRDefault="00887BB6" w:rsidP="00887BB6">
            <w:pPr>
              <w:keepNext/>
              <w:spacing w:after="0" w:line="240" w:lineRule="auto"/>
              <w:jc w:val="center"/>
              <w:rPr>
                <w:rFonts w:ascii="Times New Roman" w:eastAsia="Calibri" w:hAnsi="Times New Roman" w:cs="Times New Roman"/>
                <w:b/>
                <w:bCs/>
                <w:color w:val="000000" w:themeColor="text1"/>
                <w:sz w:val="20"/>
                <w:szCs w:val="20"/>
                <w:lang w:eastAsia="pl-PL"/>
              </w:rPr>
            </w:pPr>
            <w:r w:rsidRPr="00887BB6">
              <w:rPr>
                <w:rFonts w:ascii="Times New Roman" w:eastAsia="Calibri" w:hAnsi="Times New Roman" w:cs="Times New Roman"/>
                <w:b/>
                <w:bCs/>
                <w:color w:val="000000" w:themeColor="text1"/>
                <w:sz w:val="20"/>
                <w:szCs w:val="20"/>
                <w:lang w:eastAsia="pl-PL"/>
              </w:rPr>
              <w:t>Kod odpadu</w:t>
            </w:r>
          </w:p>
        </w:tc>
        <w:tc>
          <w:tcPr>
            <w:tcW w:w="395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1C40815" w14:textId="77777777" w:rsidR="00887BB6" w:rsidRPr="00887BB6" w:rsidRDefault="00887BB6" w:rsidP="00887BB6">
            <w:pPr>
              <w:keepNext/>
              <w:spacing w:after="0" w:line="240" w:lineRule="auto"/>
              <w:jc w:val="center"/>
              <w:rPr>
                <w:rFonts w:ascii="Times New Roman" w:eastAsia="Calibri" w:hAnsi="Times New Roman" w:cs="Times New Roman"/>
                <w:b/>
                <w:bCs/>
                <w:color w:val="000000" w:themeColor="text1"/>
                <w:sz w:val="20"/>
                <w:szCs w:val="20"/>
                <w:lang w:eastAsia="pl-PL"/>
              </w:rPr>
            </w:pPr>
            <w:r w:rsidRPr="00887BB6">
              <w:rPr>
                <w:rFonts w:ascii="Times New Roman" w:eastAsia="Calibri" w:hAnsi="Times New Roman" w:cs="Times New Roman"/>
                <w:b/>
                <w:bCs/>
                <w:color w:val="000000" w:themeColor="text1"/>
                <w:sz w:val="20"/>
                <w:szCs w:val="20"/>
                <w:lang w:eastAsia="pl-PL"/>
              </w:rPr>
              <w:t>Miejsce i sposób magazynowania odpadów</w:t>
            </w:r>
          </w:p>
        </w:tc>
      </w:tr>
      <w:tr w:rsidR="00887BB6" w:rsidRPr="00887BB6" w14:paraId="23DF1E82" w14:textId="77777777" w:rsidTr="005D26C3">
        <w:trPr>
          <w:trHeight w:val="442"/>
          <w:jc w:val="center"/>
        </w:trPr>
        <w:tc>
          <w:tcPr>
            <w:tcW w:w="955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CA793D4" w14:textId="77777777" w:rsidR="00887BB6" w:rsidRPr="00887BB6" w:rsidRDefault="00887BB6" w:rsidP="00887BB6">
            <w:pPr>
              <w:spacing w:after="0" w:line="240" w:lineRule="auto"/>
              <w:jc w:val="center"/>
              <w:rPr>
                <w:rFonts w:ascii="Times New Roman" w:eastAsia="Calibri" w:hAnsi="Times New Roman" w:cs="Times New Roman"/>
                <w:b/>
                <w:bCs/>
                <w:color w:val="000000" w:themeColor="text1"/>
                <w:sz w:val="20"/>
                <w:szCs w:val="20"/>
                <w:lang w:eastAsia="pl-PL"/>
              </w:rPr>
            </w:pPr>
            <w:r w:rsidRPr="00887BB6">
              <w:rPr>
                <w:rFonts w:ascii="Times New Roman" w:eastAsia="Calibri" w:hAnsi="Times New Roman" w:cs="Times New Roman"/>
                <w:b/>
                <w:bCs/>
                <w:color w:val="000000" w:themeColor="text1"/>
                <w:sz w:val="20"/>
                <w:szCs w:val="20"/>
                <w:lang w:eastAsia="pl-PL"/>
              </w:rPr>
              <w:t>Odpady niebezpieczne</w:t>
            </w:r>
          </w:p>
        </w:tc>
      </w:tr>
      <w:tr w:rsidR="00887BB6" w:rsidRPr="00887BB6" w14:paraId="7C6730F7" w14:textId="77777777" w:rsidTr="005D26C3">
        <w:trPr>
          <w:jc w:val="center"/>
        </w:trPr>
        <w:tc>
          <w:tcPr>
            <w:tcW w:w="595" w:type="dxa"/>
            <w:tcBorders>
              <w:top w:val="single" w:sz="4" w:space="0" w:color="auto"/>
              <w:left w:val="single" w:sz="4" w:space="0" w:color="auto"/>
              <w:bottom w:val="single" w:sz="4" w:space="0" w:color="auto"/>
              <w:right w:val="single" w:sz="4" w:space="0" w:color="auto"/>
            </w:tcBorders>
            <w:vAlign w:val="center"/>
            <w:hideMark/>
          </w:tcPr>
          <w:p w14:paraId="41A229AF" w14:textId="77777777" w:rsidR="00887BB6" w:rsidRPr="00887BB6" w:rsidRDefault="00887BB6" w:rsidP="00887BB6">
            <w:pPr>
              <w:spacing w:after="0" w:line="240" w:lineRule="auto"/>
              <w:jc w:val="center"/>
              <w:rPr>
                <w:rFonts w:ascii="Times New Roman" w:eastAsia="Calibri" w:hAnsi="Times New Roman" w:cs="Times New Roman"/>
                <w:bCs/>
                <w:color w:val="000000" w:themeColor="text1"/>
                <w:sz w:val="20"/>
                <w:szCs w:val="20"/>
                <w:lang w:eastAsia="pl-PL"/>
              </w:rPr>
            </w:pPr>
            <w:r w:rsidRPr="00887BB6">
              <w:rPr>
                <w:rFonts w:ascii="Times New Roman" w:eastAsia="Calibri" w:hAnsi="Times New Roman" w:cs="Times New Roman"/>
                <w:bCs/>
                <w:color w:val="000000" w:themeColor="text1"/>
                <w:sz w:val="20"/>
                <w:szCs w:val="20"/>
                <w:lang w:eastAsia="pl-PL"/>
              </w:rPr>
              <w:t>1.</w:t>
            </w:r>
          </w:p>
        </w:tc>
        <w:tc>
          <w:tcPr>
            <w:tcW w:w="3870" w:type="dxa"/>
            <w:tcBorders>
              <w:top w:val="single" w:sz="4" w:space="0" w:color="auto"/>
              <w:left w:val="single" w:sz="4" w:space="0" w:color="auto"/>
              <w:bottom w:val="single" w:sz="4" w:space="0" w:color="auto"/>
              <w:right w:val="single" w:sz="4" w:space="0" w:color="auto"/>
            </w:tcBorders>
            <w:vAlign w:val="center"/>
            <w:hideMark/>
          </w:tcPr>
          <w:p w14:paraId="0525EADB" w14:textId="77777777" w:rsidR="00887BB6" w:rsidRPr="00887BB6" w:rsidRDefault="00887BB6" w:rsidP="00887BB6">
            <w:pPr>
              <w:spacing w:after="0" w:line="240" w:lineRule="auto"/>
              <w:rPr>
                <w:rFonts w:ascii="Times New Roman" w:eastAsia="Calibri" w:hAnsi="Times New Roman" w:cs="Times New Roman"/>
                <w:color w:val="000000" w:themeColor="text1"/>
                <w:sz w:val="20"/>
                <w:szCs w:val="20"/>
                <w:lang w:eastAsia="pl-PL"/>
              </w:rPr>
            </w:pPr>
            <w:r w:rsidRPr="00887BB6">
              <w:rPr>
                <w:rFonts w:ascii="Times New Roman" w:eastAsia="Calibri" w:hAnsi="Times New Roman" w:cs="Times New Roman"/>
                <w:color w:val="000000" w:themeColor="text1"/>
                <w:sz w:val="20"/>
                <w:szCs w:val="20"/>
                <w:lang w:eastAsia="pl-PL"/>
              </w:rPr>
              <w:t>Odpady farb i lakierów zawierających rozpuszczalniki organiczne lub inne substancje niebezpieczne</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AAF8397" w14:textId="77777777" w:rsidR="00887BB6" w:rsidRPr="00887BB6" w:rsidRDefault="00887BB6" w:rsidP="00887BB6">
            <w:pPr>
              <w:widowControl w:val="0"/>
              <w:autoSpaceDE w:val="0"/>
              <w:autoSpaceDN w:val="0"/>
              <w:adjustRightInd w:val="0"/>
              <w:spacing w:after="0" w:line="240" w:lineRule="auto"/>
              <w:jc w:val="center"/>
              <w:rPr>
                <w:rFonts w:ascii="Times New Roman" w:eastAsia="Calibri" w:hAnsi="Times New Roman" w:cs="Times New Roman"/>
                <w:color w:val="000000" w:themeColor="text1"/>
                <w:sz w:val="20"/>
                <w:szCs w:val="20"/>
                <w:lang w:eastAsia="pl-PL"/>
              </w:rPr>
            </w:pPr>
            <w:r w:rsidRPr="00887BB6">
              <w:rPr>
                <w:rFonts w:ascii="Times New Roman" w:eastAsia="Calibri" w:hAnsi="Times New Roman" w:cs="Times New Roman"/>
                <w:color w:val="000000" w:themeColor="text1"/>
                <w:sz w:val="20"/>
                <w:szCs w:val="20"/>
                <w:lang w:eastAsia="pl-PL"/>
              </w:rPr>
              <w:t>08 01 11</w:t>
            </w:r>
            <w:r w:rsidRPr="00887BB6">
              <w:rPr>
                <w:rFonts w:ascii="Times New Roman" w:eastAsia="Calibri" w:hAnsi="Times New Roman" w:cs="Times New Roman"/>
                <w:color w:val="000000" w:themeColor="text1"/>
                <w:sz w:val="20"/>
                <w:szCs w:val="20"/>
                <w:vertAlign w:val="superscript"/>
                <w:lang w:eastAsia="pl-PL"/>
              </w:rPr>
              <w:t>*</w:t>
            </w:r>
          </w:p>
        </w:tc>
        <w:tc>
          <w:tcPr>
            <w:tcW w:w="3954" w:type="dxa"/>
            <w:tcBorders>
              <w:top w:val="single" w:sz="4" w:space="0" w:color="auto"/>
              <w:left w:val="single" w:sz="4" w:space="0" w:color="auto"/>
              <w:bottom w:val="single" w:sz="4" w:space="0" w:color="auto"/>
              <w:right w:val="single" w:sz="4" w:space="0" w:color="auto"/>
            </w:tcBorders>
            <w:vAlign w:val="center"/>
            <w:hideMark/>
          </w:tcPr>
          <w:p w14:paraId="5A57FBE4" w14:textId="77777777" w:rsidR="00887BB6" w:rsidRPr="00887BB6" w:rsidRDefault="00887BB6" w:rsidP="00887BB6">
            <w:pPr>
              <w:widowControl w:val="0"/>
              <w:autoSpaceDE w:val="0"/>
              <w:autoSpaceDN w:val="0"/>
              <w:adjustRightInd w:val="0"/>
              <w:spacing w:after="0" w:line="240" w:lineRule="auto"/>
              <w:rPr>
                <w:rFonts w:ascii="Times New Roman" w:eastAsia="Times New Roman" w:hAnsi="Times New Roman" w:cs="Times New Roman"/>
                <w:color w:val="000000" w:themeColor="text1"/>
                <w:sz w:val="20"/>
                <w:szCs w:val="20"/>
                <w:lang w:eastAsia="pl-PL"/>
              </w:rPr>
            </w:pPr>
            <w:r w:rsidRPr="00887BB6">
              <w:rPr>
                <w:rFonts w:ascii="Times New Roman" w:eastAsia="Times New Roman" w:hAnsi="Times New Roman" w:cs="Times New Roman"/>
                <w:color w:val="000000" w:themeColor="text1"/>
                <w:sz w:val="20"/>
                <w:szCs w:val="20"/>
                <w:lang w:eastAsia="pl-PL"/>
              </w:rPr>
              <w:t>Gromadzone w oznakowanym pojemniku ustawionym  pod wiatą, zadaszoną, wybetonowaną i ogrodzoną z 3 stron; przeznaczoną do gromadzenia pojemników z odpadami przed załadunkiem na samochód; wiata oznaczona symbolem D3.</w:t>
            </w:r>
          </w:p>
        </w:tc>
      </w:tr>
      <w:tr w:rsidR="00887BB6" w:rsidRPr="00887BB6" w14:paraId="34499617" w14:textId="77777777" w:rsidTr="005D26C3">
        <w:trPr>
          <w:jc w:val="center"/>
        </w:trPr>
        <w:tc>
          <w:tcPr>
            <w:tcW w:w="595" w:type="dxa"/>
            <w:tcBorders>
              <w:top w:val="single" w:sz="4" w:space="0" w:color="auto"/>
              <w:left w:val="single" w:sz="4" w:space="0" w:color="auto"/>
              <w:bottom w:val="single" w:sz="4" w:space="0" w:color="auto"/>
              <w:right w:val="single" w:sz="4" w:space="0" w:color="auto"/>
            </w:tcBorders>
            <w:vAlign w:val="center"/>
            <w:hideMark/>
          </w:tcPr>
          <w:p w14:paraId="1DCE7D73" w14:textId="77777777" w:rsidR="00887BB6" w:rsidRPr="00887BB6" w:rsidRDefault="00887BB6" w:rsidP="00887BB6">
            <w:pPr>
              <w:spacing w:after="0" w:line="240" w:lineRule="auto"/>
              <w:jc w:val="center"/>
              <w:rPr>
                <w:rFonts w:ascii="Times New Roman" w:eastAsia="Calibri" w:hAnsi="Times New Roman" w:cs="Times New Roman"/>
                <w:bCs/>
                <w:color w:val="000000" w:themeColor="text1"/>
                <w:sz w:val="20"/>
                <w:szCs w:val="20"/>
                <w:lang w:eastAsia="pl-PL"/>
              </w:rPr>
            </w:pPr>
            <w:r w:rsidRPr="00887BB6">
              <w:rPr>
                <w:rFonts w:ascii="Times New Roman" w:eastAsia="Calibri" w:hAnsi="Times New Roman" w:cs="Times New Roman"/>
                <w:bCs/>
                <w:color w:val="000000" w:themeColor="text1"/>
                <w:sz w:val="20"/>
                <w:szCs w:val="20"/>
                <w:lang w:eastAsia="pl-PL"/>
              </w:rPr>
              <w:t>2.</w:t>
            </w:r>
          </w:p>
        </w:tc>
        <w:tc>
          <w:tcPr>
            <w:tcW w:w="3870" w:type="dxa"/>
            <w:tcBorders>
              <w:top w:val="single" w:sz="4" w:space="0" w:color="auto"/>
              <w:left w:val="single" w:sz="4" w:space="0" w:color="auto"/>
              <w:bottom w:val="single" w:sz="4" w:space="0" w:color="auto"/>
              <w:right w:val="single" w:sz="4" w:space="0" w:color="auto"/>
            </w:tcBorders>
            <w:vAlign w:val="center"/>
            <w:hideMark/>
          </w:tcPr>
          <w:p w14:paraId="15AF7939" w14:textId="77777777" w:rsidR="00887BB6" w:rsidRPr="00887BB6" w:rsidRDefault="00887BB6" w:rsidP="00887BB6">
            <w:pPr>
              <w:autoSpaceDE w:val="0"/>
              <w:autoSpaceDN w:val="0"/>
              <w:adjustRightInd w:val="0"/>
              <w:spacing w:after="0" w:line="240" w:lineRule="auto"/>
              <w:rPr>
                <w:rFonts w:ascii="Times New Roman" w:eastAsia="Times New Roman" w:hAnsi="Times New Roman" w:cs="Times New Roman"/>
                <w:color w:val="000000" w:themeColor="text1"/>
                <w:sz w:val="20"/>
                <w:szCs w:val="20"/>
                <w:lang w:eastAsia="pl-PL"/>
              </w:rPr>
            </w:pPr>
            <w:r w:rsidRPr="00887BB6">
              <w:rPr>
                <w:rFonts w:ascii="Times New Roman" w:eastAsia="Times New Roman" w:hAnsi="Times New Roman" w:cs="Times New Roman"/>
                <w:color w:val="000000" w:themeColor="text1"/>
                <w:sz w:val="20"/>
                <w:szCs w:val="20"/>
                <w:lang w:eastAsia="pl-PL"/>
              </w:rPr>
              <w:t>Odpadowe kleje i szczeliwa zawierające rozpuszczalniki organiczne lub inne substancje niebezpieczne</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7CA4E63" w14:textId="77777777" w:rsidR="00887BB6" w:rsidRPr="00887BB6" w:rsidRDefault="00887BB6" w:rsidP="00887BB6">
            <w:pPr>
              <w:widowControl w:val="0"/>
              <w:autoSpaceDE w:val="0"/>
              <w:autoSpaceDN w:val="0"/>
              <w:adjustRightInd w:val="0"/>
              <w:spacing w:after="0" w:line="240" w:lineRule="auto"/>
              <w:jc w:val="center"/>
              <w:rPr>
                <w:rFonts w:ascii="Times New Roman" w:eastAsia="Calibri" w:hAnsi="Times New Roman" w:cs="Times New Roman"/>
                <w:color w:val="000000" w:themeColor="text1"/>
                <w:sz w:val="20"/>
                <w:szCs w:val="20"/>
                <w:lang w:eastAsia="pl-PL"/>
              </w:rPr>
            </w:pPr>
            <w:r w:rsidRPr="00887BB6">
              <w:rPr>
                <w:rFonts w:ascii="Times New Roman" w:eastAsia="Calibri" w:hAnsi="Times New Roman" w:cs="Times New Roman"/>
                <w:color w:val="000000" w:themeColor="text1"/>
                <w:sz w:val="20"/>
                <w:szCs w:val="20"/>
                <w:lang w:eastAsia="pl-PL"/>
              </w:rPr>
              <w:t>08 04 09*</w:t>
            </w:r>
          </w:p>
        </w:tc>
        <w:tc>
          <w:tcPr>
            <w:tcW w:w="3954" w:type="dxa"/>
            <w:tcBorders>
              <w:top w:val="single" w:sz="4" w:space="0" w:color="auto"/>
              <w:left w:val="single" w:sz="4" w:space="0" w:color="auto"/>
              <w:bottom w:val="single" w:sz="4" w:space="0" w:color="auto"/>
              <w:right w:val="single" w:sz="4" w:space="0" w:color="auto"/>
            </w:tcBorders>
            <w:vAlign w:val="center"/>
            <w:hideMark/>
          </w:tcPr>
          <w:p w14:paraId="772DD4CC" w14:textId="77777777" w:rsidR="00887BB6" w:rsidRPr="00887BB6" w:rsidRDefault="00887BB6" w:rsidP="00887BB6">
            <w:pPr>
              <w:widowControl w:val="0"/>
              <w:autoSpaceDE w:val="0"/>
              <w:autoSpaceDN w:val="0"/>
              <w:adjustRightInd w:val="0"/>
              <w:spacing w:after="0" w:line="240" w:lineRule="auto"/>
              <w:rPr>
                <w:rFonts w:ascii="Times New Roman" w:eastAsia="Times New Roman" w:hAnsi="Times New Roman" w:cs="Times New Roman"/>
                <w:color w:val="FF0000"/>
                <w:sz w:val="20"/>
                <w:szCs w:val="20"/>
                <w:lang w:eastAsia="pl-PL"/>
              </w:rPr>
            </w:pPr>
            <w:r w:rsidRPr="00887BB6">
              <w:rPr>
                <w:rFonts w:ascii="Times New Roman" w:eastAsia="Times New Roman" w:hAnsi="Times New Roman" w:cs="Times New Roman"/>
                <w:sz w:val="20"/>
                <w:szCs w:val="20"/>
                <w:lang w:eastAsia="pl-PL"/>
              </w:rPr>
              <w:t xml:space="preserve">Magazynowany w oryginalnych opakowaniach w miejscu magazynowania D2.. Podłoże w pomieszczeniu magazynowym wykonane z betonu i zabezpieczone wanną wychwytową. Podłoga w postaci kratownicy, na której mogą być  bezpośrednio ustawiane większe pojemniki. Dodatkowo w oddzielnym pomieszczeniu są regały z wannami wychwytowymi.  </w:t>
            </w:r>
          </w:p>
        </w:tc>
      </w:tr>
      <w:tr w:rsidR="00887BB6" w:rsidRPr="00887BB6" w14:paraId="77757597" w14:textId="77777777" w:rsidTr="005D26C3">
        <w:trPr>
          <w:jc w:val="center"/>
        </w:trPr>
        <w:tc>
          <w:tcPr>
            <w:tcW w:w="595" w:type="dxa"/>
            <w:tcBorders>
              <w:top w:val="single" w:sz="4" w:space="0" w:color="auto"/>
              <w:left w:val="single" w:sz="4" w:space="0" w:color="auto"/>
              <w:bottom w:val="single" w:sz="4" w:space="0" w:color="auto"/>
              <w:right w:val="single" w:sz="4" w:space="0" w:color="auto"/>
            </w:tcBorders>
            <w:vAlign w:val="center"/>
            <w:hideMark/>
          </w:tcPr>
          <w:p w14:paraId="060FAD20" w14:textId="77777777" w:rsidR="00887BB6" w:rsidRPr="00887BB6" w:rsidRDefault="00887BB6" w:rsidP="00887BB6">
            <w:pPr>
              <w:spacing w:after="0" w:line="240" w:lineRule="auto"/>
              <w:jc w:val="center"/>
              <w:rPr>
                <w:rFonts w:ascii="Times New Roman" w:eastAsia="Calibri" w:hAnsi="Times New Roman" w:cs="Times New Roman"/>
                <w:bCs/>
                <w:color w:val="000000" w:themeColor="text1"/>
                <w:sz w:val="20"/>
                <w:szCs w:val="20"/>
                <w:lang w:eastAsia="pl-PL"/>
              </w:rPr>
            </w:pPr>
            <w:r w:rsidRPr="00887BB6">
              <w:rPr>
                <w:rFonts w:ascii="Times New Roman" w:eastAsia="Calibri" w:hAnsi="Times New Roman" w:cs="Times New Roman"/>
                <w:bCs/>
                <w:color w:val="000000" w:themeColor="text1"/>
                <w:sz w:val="20"/>
                <w:szCs w:val="20"/>
                <w:lang w:eastAsia="pl-PL"/>
              </w:rPr>
              <w:t>3.</w:t>
            </w:r>
          </w:p>
        </w:tc>
        <w:tc>
          <w:tcPr>
            <w:tcW w:w="3870" w:type="dxa"/>
            <w:tcBorders>
              <w:top w:val="single" w:sz="4" w:space="0" w:color="auto"/>
              <w:left w:val="single" w:sz="4" w:space="0" w:color="auto"/>
              <w:bottom w:val="single" w:sz="4" w:space="0" w:color="auto"/>
              <w:right w:val="single" w:sz="4" w:space="0" w:color="auto"/>
            </w:tcBorders>
            <w:vAlign w:val="center"/>
            <w:hideMark/>
          </w:tcPr>
          <w:p w14:paraId="22716404" w14:textId="77777777" w:rsidR="00887BB6" w:rsidRPr="00887BB6" w:rsidRDefault="00887BB6" w:rsidP="00887BB6">
            <w:pPr>
              <w:autoSpaceDE w:val="0"/>
              <w:autoSpaceDN w:val="0"/>
              <w:adjustRightInd w:val="0"/>
              <w:spacing w:after="0" w:line="240" w:lineRule="auto"/>
              <w:rPr>
                <w:rFonts w:ascii="Times New Roman" w:eastAsia="Times New Roman" w:hAnsi="Times New Roman" w:cs="Times New Roman"/>
                <w:color w:val="000000" w:themeColor="text1"/>
                <w:sz w:val="20"/>
                <w:szCs w:val="20"/>
                <w:lang w:eastAsia="pl-PL"/>
              </w:rPr>
            </w:pPr>
            <w:r w:rsidRPr="00887BB6">
              <w:rPr>
                <w:rFonts w:ascii="Times New Roman" w:eastAsia="Times New Roman" w:hAnsi="Times New Roman" w:cs="Times New Roman"/>
                <w:color w:val="000000" w:themeColor="text1"/>
                <w:sz w:val="20"/>
                <w:szCs w:val="20"/>
                <w:lang w:eastAsia="pl-PL"/>
              </w:rPr>
              <w:t>Odpadowe emulsje i roztwory z obróbki metali niezawierające chlorowców</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316BA8D" w14:textId="77777777" w:rsidR="00887BB6" w:rsidRPr="00887BB6" w:rsidRDefault="00887BB6" w:rsidP="00887BB6">
            <w:pPr>
              <w:widowControl w:val="0"/>
              <w:autoSpaceDE w:val="0"/>
              <w:autoSpaceDN w:val="0"/>
              <w:adjustRightInd w:val="0"/>
              <w:spacing w:after="0" w:line="240" w:lineRule="auto"/>
              <w:jc w:val="center"/>
              <w:rPr>
                <w:rFonts w:ascii="Times New Roman" w:eastAsia="Calibri" w:hAnsi="Times New Roman" w:cs="Times New Roman"/>
                <w:color w:val="000000" w:themeColor="text1"/>
                <w:sz w:val="20"/>
                <w:szCs w:val="20"/>
                <w:lang w:eastAsia="pl-PL"/>
              </w:rPr>
            </w:pPr>
            <w:r w:rsidRPr="00887BB6">
              <w:rPr>
                <w:rFonts w:ascii="Times New Roman" w:eastAsia="Calibri" w:hAnsi="Times New Roman" w:cs="Times New Roman"/>
                <w:color w:val="000000" w:themeColor="text1"/>
                <w:sz w:val="20"/>
                <w:szCs w:val="20"/>
                <w:lang w:eastAsia="pl-PL"/>
              </w:rPr>
              <w:t>12 01 09</w:t>
            </w:r>
            <w:r w:rsidRPr="00887BB6">
              <w:rPr>
                <w:rFonts w:ascii="Times New Roman" w:eastAsia="Calibri" w:hAnsi="Times New Roman" w:cs="Times New Roman"/>
                <w:color w:val="000000" w:themeColor="text1"/>
                <w:sz w:val="20"/>
                <w:szCs w:val="20"/>
                <w:vertAlign w:val="superscript"/>
                <w:lang w:eastAsia="pl-PL"/>
              </w:rPr>
              <w:t>*</w:t>
            </w:r>
          </w:p>
        </w:tc>
        <w:tc>
          <w:tcPr>
            <w:tcW w:w="3954" w:type="dxa"/>
            <w:tcBorders>
              <w:top w:val="single" w:sz="4" w:space="0" w:color="auto"/>
              <w:left w:val="single" w:sz="4" w:space="0" w:color="auto"/>
              <w:bottom w:val="single" w:sz="4" w:space="0" w:color="auto"/>
              <w:right w:val="single" w:sz="4" w:space="0" w:color="auto"/>
            </w:tcBorders>
            <w:vAlign w:val="center"/>
            <w:hideMark/>
          </w:tcPr>
          <w:p w14:paraId="49FFAFE7" w14:textId="77777777" w:rsidR="00887BB6" w:rsidRPr="00887BB6" w:rsidRDefault="00887BB6" w:rsidP="00887BB6">
            <w:pPr>
              <w:widowControl w:val="0"/>
              <w:autoSpaceDE w:val="0"/>
              <w:autoSpaceDN w:val="0"/>
              <w:adjustRightInd w:val="0"/>
              <w:spacing w:after="0" w:line="240" w:lineRule="auto"/>
              <w:ind w:left="1"/>
              <w:rPr>
                <w:rFonts w:ascii="Times New Roman" w:eastAsia="Times New Roman" w:hAnsi="Times New Roman" w:cs="Times New Roman"/>
                <w:color w:val="000000" w:themeColor="text1"/>
                <w:sz w:val="20"/>
                <w:szCs w:val="20"/>
                <w:lang w:eastAsia="pl-PL"/>
              </w:rPr>
            </w:pPr>
            <w:r w:rsidRPr="00887BB6">
              <w:rPr>
                <w:rFonts w:ascii="Times New Roman" w:eastAsia="Times New Roman" w:hAnsi="Times New Roman" w:cs="Times New Roman"/>
                <w:color w:val="000000" w:themeColor="text1"/>
                <w:sz w:val="20"/>
                <w:szCs w:val="20"/>
                <w:lang w:eastAsia="pl-PL"/>
              </w:rPr>
              <w:t xml:space="preserve">Gromadzone w pojemnikach, ustawionych na wannach wychwytowych, na wyznaczonym stanowisku w hali C40, </w:t>
            </w:r>
            <w:r w:rsidRPr="00887BB6">
              <w:rPr>
                <w:rFonts w:ascii="Times New Roman" w:eastAsia="Times New Roman" w:hAnsi="Times New Roman" w:cs="Times New Roman"/>
                <w:color w:val="000000" w:themeColor="text1"/>
                <w:sz w:val="20"/>
                <w:szCs w:val="20"/>
                <w:lang w:eastAsia="pl-PL"/>
              </w:rPr>
              <w:br/>
              <w:t xml:space="preserve">a następnie na utwardzonym, zabezpieczonym </w:t>
            </w:r>
            <w:proofErr w:type="spellStart"/>
            <w:r w:rsidRPr="00887BB6">
              <w:rPr>
                <w:rFonts w:ascii="Times New Roman" w:eastAsia="Times New Roman" w:hAnsi="Times New Roman" w:cs="Times New Roman"/>
                <w:color w:val="000000" w:themeColor="text1"/>
                <w:sz w:val="20"/>
                <w:szCs w:val="20"/>
                <w:lang w:eastAsia="pl-PL"/>
              </w:rPr>
              <w:t>geomembraną</w:t>
            </w:r>
            <w:proofErr w:type="spellEnd"/>
            <w:r w:rsidRPr="00887BB6">
              <w:rPr>
                <w:rFonts w:ascii="Times New Roman" w:eastAsia="Times New Roman" w:hAnsi="Times New Roman" w:cs="Times New Roman"/>
                <w:color w:val="000000" w:themeColor="text1"/>
                <w:sz w:val="20"/>
                <w:szCs w:val="20"/>
                <w:lang w:eastAsia="pl-PL"/>
              </w:rPr>
              <w:t>,  ogrodzonym placu magazynowym będącym w użytkowaniu firmy świadczącej usługę wymiany środków smarnych.</w:t>
            </w:r>
          </w:p>
          <w:p w14:paraId="710C1458" w14:textId="77777777" w:rsidR="00887BB6" w:rsidRPr="00887BB6" w:rsidRDefault="00887BB6" w:rsidP="00887BB6">
            <w:pPr>
              <w:widowControl w:val="0"/>
              <w:autoSpaceDE w:val="0"/>
              <w:autoSpaceDN w:val="0"/>
              <w:adjustRightInd w:val="0"/>
              <w:spacing w:after="0" w:line="240" w:lineRule="auto"/>
              <w:rPr>
                <w:rFonts w:ascii="Times New Roman" w:eastAsia="Times New Roman" w:hAnsi="Times New Roman" w:cs="Times New Roman"/>
                <w:color w:val="000000" w:themeColor="text1"/>
                <w:sz w:val="20"/>
                <w:szCs w:val="20"/>
                <w:lang w:eastAsia="pl-PL"/>
              </w:rPr>
            </w:pPr>
            <w:r w:rsidRPr="00887BB6">
              <w:rPr>
                <w:rFonts w:ascii="Times New Roman" w:eastAsia="Times New Roman" w:hAnsi="Times New Roman" w:cs="Times New Roman"/>
                <w:color w:val="000000" w:themeColor="text1"/>
                <w:sz w:val="20"/>
                <w:szCs w:val="20"/>
                <w:lang w:eastAsia="pl-PL"/>
              </w:rPr>
              <w:t>W przypadku zużytej kąpieli jest ona wypompowywana bezpośrednio z wanny przez uprawnionego odbiorcę odpadów.</w:t>
            </w:r>
          </w:p>
        </w:tc>
      </w:tr>
      <w:tr w:rsidR="00887BB6" w:rsidRPr="00887BB6" w14:paraId="36BC31CB" w14:textId="77777777" w:rsidTr="005D26C3">
        <w:trPr>
          <w:jc w:val="center"/>
        </w:trPr>
        <w:tc>
          <w:tcPr>
            <w:tcW w:w="595" w:type="dxa"/>
            <w:tcBorders>
              <w:top w:val="single" w:sz="4" w:space="0" w:color="auto"/>
              <w:left w:val="single" w:sz="4" w:space="0" w:color="auto"/>
              <w:bottom w:val="single" w:sz="4" w:space="0" w:color="auto"/>
              <w:right w:val="single" w:sz="4" w:space="0" w:color="auto"/>
            </w:tcBorders>
            <w:vAlign w:val="center"/>
            <w:hideMark/>
          </w:tcPr>
          <w:p w14:paraId="702D2B59" w14:textId="77777777" w:rsidR="00887BB6" w:rsidRPr="00887BB6" w:rsidRDefault="00887BB6" w:rsidP="00887BB6">
            <w:pPr>
              <w:spacing w:after="0" w:line="240" w:lineRule="auto"/>
              <w:jc w:val="center"/>
              <w:rPr>
                <w:rFonts w:ascii="Times New Roman" w:eastAsia="Calibri" w:hAnsi="Times New Roman" w:cs="Times New Roman"/>
                <w:bCs/>
                <w:color w:val="000000" w:themeColor="text1"/>
                <w:sz w:val="20"/>
                <w:szCs w:val="20"/>
                <w:lang w:eastAsia="pl-PL"/>
              </w:rPr>
            </w:pPr>
            <w:r w:rsidRPr="00887BB6">
              <w:rPr>
                <w:rFonts w:ascii="Times New Roman" w:eastAsia="Calibri" w:hAnsi="Times New Roman" w:cs="Times New Roman"/>
                <w:bCs/>
                <w:color w:val="000000" w:themeColor="text1"/>
                <w:sz w:val="20"/>
                <w:szCs w:val="20"/>
                <w:lang w:eastAsia="pl-PL"/>
              </w:rPr>
              <w:t>4.</w:t>
            </w:r>
          </w:p>
        </w:tc>
        <w:tc>
          <w:tcPr>
            <w:tcW w:w="3870" w:type="dxa"/>
            <w:tcBorders>
              <w:top w:val="single" w:sz="4" w:space="0" w:color="auto"/>
              <w:left w:val="single" w:sz="4" w:space="0" w:color="auto"/>
              <w:bottom w:val="single" w:sz="4" w:space="0" w:color="auto"/>
              <w:right w:val="single" w:sz="4" w:space="0" w:color="auto"/>
            </w:tcBorders>
            <w:vAlign w:val="center"/>
            <w:hideMark/>
          </w:tcPr>
          <w:p w14:paraId="0FE4DB2A" w14:textId="77777777" w:rsidR="00887BB6" w:rsidRPr="00887BB6" w:rsidRDefault="00887BB6" w:rsidP="00887BB6">
            <w:pPr>
              <w:autoSpaceDE w:val="0"/>
              <w:autoSpaceDN w:val="0"/>
              <w:adjustRightInd w:val="0"/>
              <w:spacing w:after="0" w:line="240" w:lineRule="auto"/>
              <w:rPr>
                <w:rFonts w:ascii="Times New Roman" w:eastAsia="Times New Roman" w:hAnsi="Times New Roman" w:cs="Times New Roman"/>
                <w:color w:val="000000" w:themeColor="text1"/>
                <w:sz w:val="20"/>
                <w:szCs w:val="20"/>
                <w:lang w:eastAsia="pl-PL"/>
              </w:rPr>
            </w:pPr>
            <w:r w:rsidRPr="00887BB6">
              <w:rPr>
                <w:rFonts w:ascii="Times New Roman" w:eastAsia="Times New Roman" w:hAnsi="Times New Roman" w:cs="Times New Roman"/>
                <w:color w:val="000000" w:themeColor="text1"/>
                <w:sz w:val="20"/>
                <w:szCs w:val="20"/>
                <w:lang w:eastAsia="pl-PL"/>
              </w:rPr>
              <w:t xml:space="preserve">Mineralne oleje silnikowe, przekładniowe i smarowe niezawierające związków </w:t>
            </w:r>
            <w:proofErr w:type="spellStart"/>
            <w:r w:rsidRPr="00887BB6">
              <w:rPr>
                <w:rFonts w:ascii="Times New Roman" w:eastAsia="Times New Roman" w:hAnsi="Times New Roman" w:cs="Times New Roman"/>
                <w:color w:val="000000" w:themeColor="text1"/>
                <w:sz w:val="20"/>
                <w:szCs w:val="20"/>
                <w:lang w:eastAsia="pl-PL"/>
              </w:rPr>
              <w:t>chlorowcoorganicznych</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14:paraId="59B8880A" w14:textId="77777777" w:rsidR="00887BB6" w:rsidRPr="00887BB6" w:rsidRDefault="00887BB6" w:rsidP="00887BB6">
            <w:pPr>
              <w:widowControl w:val="0"/>
              <w:autoSpaceDE w:val="0"/>
              <w:autoSpaceDN w:val="0"/>
              <w:adjustRightInd w:val="0"/>
              <w:spacing w:after="0" w:line="240" w:lineRule="auto"/>
              <w:jc w:val="center"/>
              <w:rPr>
                <w:rFonts w:ascii="Times New Roman" w:eastAsia="Calibri" w:hAnsi="Times New Roman" w:cs="Times New Roman"/>
                <w:color w:val="000000" w:themeColor="text1"/>
                <w:sz w:val="20"/>
                <w:szCs w:val="20"/>
                <w:lang w:eastAsia="pl-PL"/>
              </w:rPr>
            </w:pPr>
            <w:r w:rsidRPr="00887BB6">
              <w:rPr>
                <w:rFonts w:ascii="Times New Roman" w:eastAsia="Calibri" w:hAnsi="Times New Roman" w:cs="Times New Roman"/>
                <w:color w:val="000000" w:themeColor="text1"/>
                <w:sz w:val="20"/>
                <w:szCs w:val="20"/>
                <w:lang w:eastAsia="pl-PL"/>
              </w:rPr>
              <w:t>13 02 05</w:t>
            </w:r>
            <w:r w:rsidRPr="00887BB6">
              <w:rPr>
                <w:rFonts w:ascii="Times New Roman" w:eastAsia="Calibri" w:hAnsi="Times New Roman" w:cs="Times New Roman"/>
                <w:color w:val="000000" w:themeColor="text1"/>
                <w:sz w:val="20"/>
                <w:szCs w:val="20"/>
                <w:vertAlign w:val="superscript"/>
                <w:lang w:eastAsia="pl-PL"/>
              </w:rPr>
              <w:t>*</w:t>
            </w:r>
          </w:p>
        </w:tc>
        <w:tc>
          <w:tcPr>
            <w:tcW w:w="3954" w:type="dxa"/>
            <w:tcBorders>
              <w:top w:val="single" w:sz="4" w:space="0" w:color="auto"/>
              <w:left w:val="single" w:sz="4" w:space="0" w:color="auto"/>
              <w:bottom w:val="single" w:sz="4" w:space="0" w:color="auto"/>
              <w:right w:val="single" w:sz="4" w:space="0" w:color="auto"/>
            </w:tcBorders>
            <w:vAlign w:val="center"/>
            <w:hideMark/>
          </w:tcPr>
          <w:p w14:paraId="1747C0CD" w14:textId="77777777" w:rsidR="00887BB6" w:rsidRPr="00887BB6" w:rsidRDefault="00887BB6" w:rsidP="00887BB6">
            <w:pPr>
              <w:widowControl w:val="0"/>
              <w:autoSpaceDE w:val="0"/>
              <w:autoSpaceDN w:val="0"/>
              <w:adjustRightInd w:val="0"/>
              <w:spacing w:after="0" w:line="240" w:lineRule="auto"/>
              <w:ind w:left="1"/>
              <w:rPr>
                <w:rFonts w:ascii="Times New Roman" w:eastAsia="Times New Roman" w:hAnsi="Times New Roman" w:cs="Times New Roman"/>
                <w:color w:val="000000" w:themeColor="text1"/>
                <w:sz w:val="20"/>
                <w:szCs w:val="20"/>
                <w:lang w:eastAsia="pl-PL"/>
              </w:rPr>
            </w:pPr>
            <w:r w:rsidRPr="00887BB6">
              <w:rPr>
                <w:rFonts w:ascii="Times New Roman" w:eastAsia="Times New Roman" w:hAnsi="Times New Roman" w:cs="Times New Roman"/>
                <w:color w:val="000000" w:themeColor="text1"/>
                <w:sz w:val="20"/>
                <w:szCs w:val="20"/>
                <w:lang w:eastAsia="pl-PL"/>
              </w:rPr>
              <w:t xml:space="preserve">Gromadzone w pojemnikach, ustawionych na wannach wychwytowych, na wyznaczonym stanowisku w hali C40, </w:t>
            </w:r>
            <w:r w:rsidRPr="00887BB6">
              <w:rPr>
                <w:rFonts w:ascii="Times New Roman" w:eastAsia="Times New Roman" w:hAnsi="Times New Roman" w:cs="Times New Roman"/>
                <w:color w:val="000000" w:themeColor="text1"/>
                <w:sz w:val="20"/>
                <w:szCs w:val="20"/>
                <w:lang w:eastAsia="pl-PL"/>
              </w:rPr>
              <w:br/>
              <w:t xml:space="preserve">a następnie na utwardzonym, zabezpieczonym </w:t>
            </w:r>
            <w:proofErr w:type="spellStart"/>
            <w:r w:rsidRPr="00887BB6">
              <w:rPr>
                <w:rFonts w:ascii="Times New Roman" w:eastAsia="Times New Roman" w:hAnsi="Times New Roman" w:cs="Times New Roman"/>
                <w:color w:val="000000" w:themeColor="text1"/>
                <w:sz w:val="20"/>
                <w:szCs w:val="20"/>
                <w:lang w:eastAsia="pl-PL"/>
              </w:rPr>
              <w:t>geomembraną</w:t>
            </w:r>
            <w:proofErr w:type="spellEnd"/>
            <w:r w:rsidRPr="00887BB6">
              <w:rPr>
                <w:rFonts w:ascii="Times New Roman" w:eastAsia="Times New Roman" w:hAnsi="Times New Roman" w:cs="Times New Roman"/>
                <w:color w:val="000000" w:themeColor="text1"/>
                <w:sz w:val="20"/>
                <w:szCs w:val="20"/>
                <w:lang w:eastAsia="pl-PL"/>
              </w:rPr>
              <w:t>,  ogrodzonym placu magazynowym będącym w użytkowaniu firmy świadczącej usługę wymiany środków smarnych.</w:t>
            </w:r>
          </w:p>
        </w:tc>
      </w:tr>
      <w:tr w:rsidR="00887BB6" w:rsidRPr="00887BB6" w14:paraId="496FE590" w14:textId="77777777" w:rsidTr="005D26C3">
        <w:trPr>
          <w:jc w:val="center"/>
        </w:trPr>
        <w:tc>
          <w:tcPr>
            <w:tcW w:w="595" w:type="dxa"/>
            <w:tcBorders>
              <w:top w:val="single" w:sz="4" w:space="0" w:color="auto"/>
              <w:left w:val="single" w:sz="4" w:space="0" w:color="auto"/>
              <w:bottom w:val="single" w:sz="4" w:space="0" w:color="auto"/>
              <w:right w:val="single" w:sz="4" w:space="0" w:color="auto"/>
            </w:tcBorders>
            <w:vAlign w:val="center"/>
            <w:hideMark/>
          </w:tcPr>
          <w:p w14:paraId="6CCF10DC" w14:textId="77777777" w:rsidR="00887BB6" w:rsidRPr="00887BB6" w:rsidRDefault="00887BB6" w:rsidP="00887BB6">
            <w:pPr>
              <w:spacing w:after="0" w:line="240" w:lineRule="auto"/>
              <w:jc w:val="center"/>
              <w:rPr>
                <w:rFonts w:ascii="Times New Roman" w:eastAsia="Calibri" w:hAnsi="Times New Roman" w:cs="Times New Roman"/>
                <w:bCs/>
                <w:color w:val="000000" w:themeColor="text1"/>
                <w:sz w:val="20"/>
                <w:szCs w:val="20"/>
                <w:lang w:eastAsia="pl-PL"/>
              </w:rPr>
            </w:pPr>
            <w:r w:rsidRPr="00887BB6">
              <w:rPr>
                <w:rFonts w:ascii="Times New Roman" w:eastAsia="Calibri" w:hAnsi="Times New Roman" w:cs="Times New Roman"/>
                <w:color w:val="000000" w:themeColor="text1"/>
                <w:sz w:val="20"/>
                <w:szCs w:val="20"/>
                <w:lang w:eastAsia="pl-PL"/>
              </w:rPr>
              <w:br w:type="page"/>
            </w:r>
            <w:r w:rsidRPr="00887BB6">
              <w:rPr>
                <w:rFonts w:ascii="Times New Roman" w:eastAsia="Calibri" w:hAnsi="Times New Roman" w:cs="Times New Roman"/>
                <w:bCs/>
                <w:color w:val="000000" w:themeColor="text1"/>
                <w:sz w:val="20"/>
                <w:szCs w:val="20"/>
                <w:lang w:eastAsia="pl-PL"/>
              </w:rPr>
              <w:t>5.</w:t>
            </w:r>
          </w:p>
        </w:tc>
        <w:tc>
          <w:tcPr>
            <w:tcW w:w="3870" w:type="dxa"/>
            <w:tcBorders>
              <w:top w:val="single" w:sz="4" w:space="0" w:color="auto"/>
              <w:left w:val="single" w:sz="4" w:space="0" w:color="auto"/>
              <w:bottom w:val="single" w:sz="4" w:space="0" w:color="auto"/>
              <w:right w:val="single" w:sz="4" w:space="0" w:color="auto"/>
            </w:tcBorders>
            <w:vAlign w:val="center"/>
            <w:hideMark/>
          </w:tcPr>
          <w:p w14:paraId="5EC6B923" w14:textId="77777777" w:rsidR="00887BB6" w:rsidRPr="00887BB6" w:rsidRDefault="00887BB6" w:rsidP="00887BB6">
            <w:pPr>
              <w:autoSpaceDE w:val="0"/>
              <w:autoSpaceDN w:val="0"/>
              <w:adjustRightInd w:val="0"/>
              <w:spacing w:after="0" w:line="240" w:lineRule="auto"/>
              <w:rPr>
                <w:rFonts w:ascii="Times New Roman" w:eastAsia="Times New Roman" w:hAnsi="Times New Roman" w:cs="Times New Roman"/>
                <w:color w:val="000000" w:themeColor="text1"/>
                <w:sz w:val="20"/>
                <w:szCs w:val="20"/>
                <w:lang w:eastAsia="pl-PL"/>
              </w:rPr>
            </w:pPr>
            <w:r w:rsidRPr="00887BB6">
              <w:rPr>
                <w:rFonts w:ascii="Times New Roman" w:eastAsia="Times New Roman" w:hAnsi="Times New Roman" w:cs="Times New Roman"/>
                <w:color w:val="000000" w:themeColor="text1"/>
                <w:sz w:val="20"/>
                <w:szCs w:val="20"/>
                <w:lang w:eastAsia="pl-PL"/>
              </w:rPr>
              <w:t>Mieszanina odpadów z piaskowników i z odwadniania olejów w separatorach</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8B95F3E" w14:textId="77777777" w:rsidR="00887BB6" w:rsidRPr="00887BB6" w:rsidRDefault="00887BB6" w:rsidP="00887BB6">
            <w:pPr>
              <w:widowControl w:val="0"/>
              <w:autoSpaceDE w:val="0"/>
              <w:autoSpaceDN w:val="0"/>
              <w:adjustRightInd w:val="0"/>
              <w:spacing w:after="0" w:line="240" w:lineRule="auto"/>
              <w:jc w:val="center"/>
              <w:rPr>
                <w:rFonts w:ascii="Times New Roman" w:eastAsia="Calibri" w:hAnsi="Times New Roman" w:cs="Times New Roman"/>
                <w:color w:val="000000" w:themeColor="text1"/>
                <w:sz w:val="20"/>
                <w:szCs w:val="20"/>
                <w:lang w:eastAsia="pl-PL"/>
              </w:rPr>
            </w:pPr>
            <w:r w:rsidRPr="00887BB6">
              <w:rPr>
                <w:rFonts w:ascii="Times New Roman" w:eastAsia="Calibri" w:hAnsi="Times New Roman" w:cs="Times New Roman"/>
                <w:color w:val="000000" w:themeColor="text1"/>
                <w:sz w:val="20"/>
                <w:szCs w:val="20"/>
                <w:lang w:eastAsia="pl-PL"/>
              </w:rPr>
              <w:t>13 05 08</w:t>
            </w:r>
            <w:r w:rsidRPr="00887BB6">
              <w:rPr>
                <w:rFonts w:ascii="Times New Roman" w:eastAsia="Calibri" w:hAnsi="Times New Roman" w:cs="Times New Roman"/>
                <w:color w:val="000000" w:themeColor="text1"/>
                <w:sz w:val="20"/>
                <w:szCs w:val="20"/>
                <w:vertAlign w:val="superscript"/>
                <w:lang w:eastAsia="pl-PL"/>
              </w:rPr>
              <w:t>*</w:t>
            </w:r>
          </w:p>
        </w:tc>
        <w:tc>
          <w:tcPr>
            <w:tcW w:w="3954" w:type="dxa"/>
            <w:tcBorders>
              <w:top w:val="single" w:sz="4" w:space="0" w:color="auto"/>
              <w:left w:val="single" w:sz="4" w:space="0" w:color="auto"/>
              <w:bottom w:val="single" w:sz="4" w:space="0" w:color="auto"/>
              <w:right w:val="single" w:sz="4" w:space="0" w:color="auto"/>
            </w:tcBorders>
            <w:vAlign w:val="center"/>
            <w:hideMark/>
          </w:tcPr>
          <w:p w14:paraId="4A8773BD" w14:textId="77777777" w:rsidR="00887BB6" w:rsidRPr="00887BB6" w:rsidRDefault="00887BB6" w:rsidP="00887BB6">
            <w:pPr>
              <w:widowControl w:val="0"/>
              <w:autoSpaceDE w:val="0"/>
              <w:autoSpaceDN w:val="0"/>
              <w:adjustRightInd w:val="0"/>
              <w:spacing w:after="0" w:line="240" w:lineRule="auto"/>
              <w:rPr>
                <w:rFonts w:ascii="Times New Roman" w:eastAsia="Times New Roman" w:hAnsi="Times New Roman" w:cs="Times New Roman"/>
                <w:color w:val="000000" w:themeColor="text1"/>
                <w:sz w:val="20"/>
                <w:szCs w:val="20"/>
                <w:lang w:eastAsia="pl-PL"/>
              </w:rPr>
            </w:pPr>
            <w:r w:rsidRPr="00887BB6">
              <w:rPr>
                <w:rFonts w:ascii="Times New Roman" w:eastAsia="Times New Roman" w:hAnsi="Times New Roman" w:cs="Times New Roman"/>
                <w:color w:val="000000" w:themeColor="text1"/>
                <w:sz w:val="20"/>
                <w:szCs w:val="20"/>
                <w:lang w:eastAsia="pl-PL"/>
              </w:rPr>
              <w:t xml:space="preserve">Komory i osadniki separatorów, skąd  ścieki pompowane bezpośrednio przez firmę specjalistyczną. </w:t>
            </w:r>
          </w:p>
        </w:tc>
      </w:tr>
      <w:tr w:rsidR="00887BB6" w:rsidRPr="00887BB6" w14:paraId="7785C5E7" w14:textId="77777777" w:rsidTr="005D26C3">
        <w:trPr>
          <w:jc w:val="center"/>
        </w:trPr>
        <w:tc>
          <w:tcPr>
            <w:tcW w:w="595" w:type="dxa"/>
            <w:tcBorders>
              <w:top w:val="single" w:sz="4" w:space="0" w:color="auto"/>
              <w:left w:val="single" w:sz="4" w:space="0" w:color="auto"/>
              <w:bottom w:val="single" w:sz="4" w:space="0" w:color="auto"/>
              <w:right w:val="single" w:sz="4" w:space="0" w:color="auto"/>
            </w:tcBorders>
            <w:vAlign w:val="center"/>
            <w:hideMark/>
          </w:tcPr>
          <w:p w14:paraId="64C69F39" w14:textId="77777777" w:rsidR="00887BB6" w:rsidRPr="00887BB6" w:rsidRDefault="00887BB6" w:rsidP="00887BB6">
            <w:pPr>
              <w:spacing w:after="0" w:line="240" w:lineRule="auto"/>
              <w:jc w:val="center"/>
              <w:rPr>
                <w:rFonts w:ascii="Times New Roman" w:eastAsia="Calibri" w:hAnsi="Times New Roman" w:cs="Times New Roman"/>
                <w:bCs/>
                <w:color w:val="000000" w:themeColor="text1"/>
                <w:sz w:val="20"/>
                <w:szCs w:val="20"/>
                <w:lang w:eastAsia="pl-PL"/>
              </w:rPr>
            </w:pPr>
            <w:r w:rsidRPr="00887BB6">
              <w:rPr>
                <w:rFonts w:ascii="Times New Roman" w:eastAsia="Calibri" w:hAnsi="Times New Roman" w:cs="Times New Roman"/>
                <w:bCs/>
                <w:color w:val="000000" w:themeColor="text1"/>
                <w:sz w:val="20"/>
                <w:szCs w:val="20"/>
                <w:lang w:eastAsia="pl-PL"/>
              </w:rPr>
              <w:t>6.</w:t>
            </w:r>
          </w:p>
        </w:tc>
        <w:tc>
          <w:tcPr>
            <w:tcW w:w="3870" w:type="dxa"/>
            <w:tcBorders>
              <w:top w:val="single" w:sz="4" w:space="0" w:color="auto"/>
              <w:left w:val="single" w:sz="4" w:space="0" w:color="auto"/>
              <w:bottom w:val="single" w:sz="4" w:space="0" w:color="auto"/>
              <w:right w:val="single" w:sz="4" w:space="0" w:color="auto"/>
            </w:tcBorders>
            <w:vAlign w:val="center"/>
            <w:hideMark/>
          </w:tcPr>
          <w:p w14:paraId="32D74CB6" w14:textId="77777777" w:rsidR="00887BB6" w:rsidRPr="00887BB6" w:rsidRDefault="00887BB6" w:rsidP="00887BB6">
            <w:pPr>
              <w:autoSpaceDE w:val="0"/>
              <w:autoSpaceDN w:val="0"/>
              <w:adjustRightInd w:val="0"/>
              <w:spacing w:after="0" w:line="240" w:lineRule="auto"/>
              <w:rPr>
                <w:rFonts w:ascii="Times New Roman" w:eastAsia="Times New Roman" w:hAnsi="Times New Roman" w:cs="Times New Roman"/>
                <w:color w:val="000000" w:themeColor="text1"/>
                <w:sz w:val="20"/>
                <w:szCs w:val="20"/>
                <w:lang w:eastAsia="pl-PL"/>
              </w:rPr>
            </w:pPr>
            <w:r w:rsidRPr="00887BB6">
              <w:rPr>
                <w:rFonts w:ascii="Times New Roman" w:eastAsia="Times New Roman" w:hAnsi="Times New Roman" w:cs="Times New Roman"/>
                <w:color w:val="000000" w:themeColor="text1"/>
                <w:sz w:val="20"/>
                <w:szCs w:val="20"/>
                <w:lang w:eastAsia="pl-PL"/>
              </w:rPr>
              <w:t>Inne niewymienione odpady</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8A6B764" w14:textId="77777777" w:rsidR="00887BB6" w:rsidRPr="00887BB6" w:rsidRDefault="00887BB6" w:rsidP="00887BB6">
            <w:pPr>
              <w:widowControl w:val="0"/>
              <w:autoSpaceDE w:val="0"/>
              <w:autoSpaceDN w:val="0"/>
              <w:adjustRightInd w:val="0"/>
              <w:spacing w:after="0" w:line="240" w:lineRule="auto"/>
              <w:jc w:val="center"/>
              <w:rPr>
                <w:rFonts w:ascii="Times New Roman" w:eastAsia="Calibri" w:hAnsi="Times New Roman" w:cs="Times New Roman"/>
                <w:color w:val="000000" w:themeColor="text1"/>
                <w:sz w:val="20"/>
                <w:szCs w:val="20"/>
                <w:lang w:eastAsia="pl-PL"/>
              </w:rPr>
            </w:pPr>
            <w:r w:rsidRPr="00887BB6">
              <w:rPr>
                <w:rFonts w:ascii="Times New Roman" w:eastAsia="Calibri" w:hAnsi="Times New Roman" w:cs="Times New Roman"/>
                <w:color w:val="000000" w:themeColor="text1"/>
                <w:sz w:val="20"/>
                <w:szCs w:val="20"/>
                <w:lang w:eastAsia="pl-PL"/>
              </w:rPr>
              <w:t>13 08 99</w:t>
            </w:r>
            <w:r w:rsidRPr="00887BB6">
              <w:rPr>
                <w:rFonts w:ascii="Times New Roman" w:eastAsia="Calibri" w:hAnsi="Times New Roman" w:cs="Times New Roman"/>
                <w:color w:val="000000" w:themeColor="text1"/>
                <w:sz w:val="20"/>
                <w:szCs w:val="20"/>
                <w:vertAlign w:val="superscript"/>
                <w:lang w:eastAsia="pl-PL"/>
              </w:rPr>
              <w:t>*</w:t>
            </w:r>
          </w:p>
        </w:tc>
        <w:tc>
          <w:tcPr>
            <w:tcW w:w="3954" w:type="dxa"/>
            <w:tcBorders>
              <w:top w:val="single" w:sz="4" w:space="0" w:color="auto"/>
              <w:left w:val="single" w:sz="4" w:space="0" w:color="auto"/>
              <w:bottom w:val="single" w:sz="4" w:space="0" w:color="auto"/>
              <w:right w:val="single" w:sz="4" w:space="0" w:color="auto"/>
            </w:tcBorders>
            <w:vAlign w:val="center"/>
            <w:hideMark/>
          </w:tcPr>
          <w:p w14:paraId="7ED61F90" w14:textId="77777777" w:rsidR="00887BB6" w:rsidRPr="00887BB6" w:rsidRDefault="00887BB6" w:rsidP="00887BB6">
            <w:pPr>
              <w:widowControl w:val="0"/>
              <w:autoSpaceDE w:val="0"/>
              <w:autoSpaceDN w:val="0"/>
              <w:adjustRightInd w:val="0"/>
              <w:spacing w:after="0" w:line="240" w:lineRule="auto"/>
              <w:rPr>
                <w:rFonts w:ascii="Times New Roman" w:eastAsia="Times New Roman" w:hAnsi="Times New Roman" w:cs="Times New Roman"/>
                <w:color w:val="000000" w:themeColor="text1"/>
                <w:sz w:val="20"/>
                <w:szCs w:val="20"/>
                <w:lang w:eastAsia="pl-PL"/>
              </w:rPr>
            </w:pPr>
            <w:r w:rsidRPr="00887BB6">
              <w:rPr>
                <w:rFonts w:ascii="Times New Roman" w:eastAsia="Times New Roman" w:hAnsi="Times New Roman" w:cs="Times New Roman"/>
                <w:color w:val="000000" w:themeColor="text1"/>
                <w:sz w:val="20"/>
                <w:szCs w:val="20"/>
                <w:lang w:eastAsia="pl-PL"/>
              </w:rPr>
              <w:t xml:space="preserve">Gromadzone w beczkach lub szczelnych pojemnikach (mauzerach) na utwardzonym, zabezpieczonym </w:t>
            </w:r>
            <w:proofErr w:type="spellStart"/>
            <w:r w:rsidRPr="00887BB6">
              <w:rPr>
                <w:rFonts w:ascii="Times New Roman" w:eastAsia="Times New Roman" w:hAnsi="Times New Roman" w:cs="Times New Roman"/>
                <w:color w:val="000000" w:themeColor="text1"/>
                <w:sz w:val="20"/>
                <w:szCs w:val="20"/>
                <w:lang w:eastAsia="pl-PL"/>
              </w:rPr>
              <w:t>geomembraną</w:t>
            </w:r>
            <w:proofErr w:type="spellEnd"/>
            <w:r w:rsidRPr="00887BB6">
              <w:rPr>
                <w:rFonts w:ascii="Times New Roman" w:eastAsia="Times New Roman" w:hAnsi="Times New Roman" w:cs="Times New Roman"/>
                <w:color w:val="000000" w:themeColor="text1"/>
                <w:sz w:val="20"/>
                <w:szCs w:val="20"/>
                <w:lang w:eastAsia="pl-PL"/>
              </w:rPr>
              <w:t>,  ogrodzonym placu magazynowym będącym w użytkowaniu firmy świadczącej usługę wymiany środków smarnych.</w:t>
            </w:r>
          </w:p>
        </w:tc>
      </w:tr>
      <w:tr w:rsidR="00887BB6" w:rsidRPr="00887BB6" w14:paraId="5BAE4F65" w14:textId="77777777" w:rsidTr="005D26C3">
        <w:trPr>
          <w:jc w:val="center"/>
        </w:trPr>
        <w:tc>
          <w:tcPr>
            <w:tcW w:w="595" w:type="dxa"/>
            <w:tcBorders>
              <w:top w:val="single" w:sz="4" w:space="0" w:color="auto"/>
              <w:left w:val="single" w:sz="4" w:space="0" w:color="auto"/>
              <w:bottom w:val="single" w:sz="4" w:space="0" w:color="auto"/>
              <w:right w:val="single" w:sz="4" w:space="0" w:color="auto"/>
            </w:tcBorders>
            <w:vAlign w:val="center"/>
          </w:tcPr>
          <w:p w14:paraId="62063304" w14:textId="77777777" w:rsidR="00887BB6" w:rsidRPr="00887BB6" w:rsidRDefault="00887BB6" w:rsidP="00887BB6">
            <w:pPr>
              <w:spacing w:after="0" w:line="240" w:lineRule="auto"/>
              <w:jc w:val="center"/>
              <w:rPr>
                <w:rFonts w:ascii="Times New Roman" w:eastAsia="Calibri" w:hAnsi="Times New Roman" w:cs="Times New Roman"/>
                <w:bCs/>
                <w:color w:val="000000" w:themeColor="text1"/>
                <w:sz w:val="20"/>
                <w:szCs w:val="20"/>
                <w:lang w:eastAsia="pl-PL"/>
              </w:rPr>
            </w:pPr>
            <w:r w:rsidRPr="00887BB6">
              <w:rPr>
                <w:rFonts w:ascii="Times New Roman" w:eastAsia="Calibri" w:hAnsi="Times New Roman" w:cs="Times New Roman"/>
                <w:bCs/>
                <w:color w:val="000000" w:themeColor="text1"/>
                <w:sz w:val="20"/>
                <w:szCs w:val="20"/>
                <w:lang w:eastAsia="pl-PL"/>
              </w:rPr>
              <w:t>7.</w:t>
            </w:r>
          </w:p>
        </w:tc>
        <w:tc>
          <w:tcPr>
            <w:tcW w:w="3870" w:type="dxa"/>
            <w:tcBorders>
              <w:top w:val="single" w:sz="4" w:space="0" w:color="auto"/>
              <w:left w:val="single" w:sz="4" w:space="0" w:color="auto"/>
              <w:bottom w:val="single" w:sz="4" w:space="0" w:color="auto"/>
              <w:right w:val="single" w:sz="4" w:space="0" w:color="auto"/>
            </w:tcBorders>
            <w:vAlign w:val="center"/>
          </w:tcPr>
          <w:p w14:paraId="22E00349" w14:textId="77777777" w:rsidR="00887BB6" w:rsidRPr="00887BB6" w:rsidRDefault="00887BB6" w:rsidP="00887BB6">
            <w:pPr>
              <w:autoSpaceDE w:val="0"/>
              <w:autoSpaceDN w:val="0"/>
              <w:adjustRightInd w:val="0"/>
              <w:spacing w:after="0" w:line="240" w:lineRule="auto"/>
              <w:rPr>
                <w:rFonts w:ascii="Times New Roman" w:eastAsia="Times New Roman" w:hAnsi="Times New Roman" w:cs="Times New Roman"/>
                <w:color w:val="000000" w:themeColor="text1"/>
                <w:sz w:val="20"/>
                <w:szCs w:val="20"/>
                <w:lang w:eastAsia="pl-PL"/>
              </w:rPr>
            </w:pPr>
            <w:r w:rsidRPr="00887BB6">
              <w:rPr>
                <w:rFonts w:ascii="Times New Roman" w:eastAsia="Times New Roman" w:hAnsi="Times New Roman" w:cs="Times New Roman"/>
                <w:color w:val="000000" w:themeColor="text1"/>
                <w:sz w:val="20"/>
                <w:szCs w:val="20"/>
                <w:lang w:eastAsia="pl-PL"/>
              </w:rPr>
              <w:t>Inne rozpuszczalniki i mieszaniny rozpuszczalników</w:t>
            </w:r>
          </w:p>
        </w:tc>
        <w:tc>
          <w:tcPr>
            <w:tcW w:w="1134" w:type="dxa"/>
            <w:tcBorders>
              <w:top w:val="single" w:sz="4" w:space="0" w:color="auto"/>
              <w:left w:val="single" w:sz="4" w:space="0" w:color="auto"/>
              <w:bottom w:val="single" w:sz="4" w:space="0" w:color="auto"/>
              <w:right w:val="single" w:sz="4" w:space="0" w:color="auto"/>
            </w:tcBorders>
            <w:vAlign w:val="center"/>
          </w:tcPr>
          <w:p w14:paraId="06EAD167" w14:textId="77777777" w:rsidR="00887BB6" w:rsidRPr="00887BB6" w:rsidRDefault="00887BB6" w:rsidP="00887BB6">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0"/>
                <w:szCs w:val="20"/>
                <w:lang w:eastAsia="pl-PL"/>
              </w:rPr>
            </w:pPr>
            <w:r w:rsidRPr="00887BB6">
              <w:rPr>
                <w:rFonts w:ascii="Times New Roman" w:eastAsia="Times New Roman" w:hAnsi="Times New Roman" w:cs="Times New Roman"/>
                <w:color w:val="000000" w:themeColor="text1"/>
                <w:sz w:val="20"/>
                <w:szCs w:val="20"/>
                <w:lang w:eastAsia="pl-PL"/>
              </w:rPr>
              <w:t>14 06 03*</w:t>
            </w:r>
          </w:p>
        </w:tc>
        <w:tc>
          <w:tcPr>
            <w:tcW w:w="3954" w:type="dxa"/>
            <w:tcBorders>
              <w:top w:val="single" w:sz="4" w:space="0" w:color="auto"/>
              <w:left w:val="single" w:sz="4" w:space="0" w:color="auto"/>
              <w:bottom w:val="single" w:sz="4" w:space="0" w:color="auto"/>
              <w:right w:val="single" w:sz="4" w:space="0" w:color="auto"/>
            </w:tcBorders>
          </w:tcPr>
          <w:p w14:paraId="797013A3" w14:textId="77777777" w:rsidR="00887BB6" w:rsidRPr="00887BB6" w:rsidRDefault="00887BB6" w:rsidP="00887BB6">
            <w:pPr>
              <w:spacing w:after="0" w:line="240" w:lineRule="auto"/>
              <w:rPr>
                <w:rFonts w:ascii="Times New Roman" w:eastAsia="Times New Roman" w:hAnsi="Times New Roman" w:cs="Times New Roman"/>
                <w:noProof/>
                <w:color w:val="000000" w:themeColor="text1"/>
                <w:sz w:val="20"/>
                <w:szCs w:val="20"/>
                <w:lang w:eastAsia="pl-PL"/>
              </w:rPr>
            </w:pPr>
            <w:r w:rsidRPr="00887BB6">
              <w:rPr>
                <w:rFonts w:ascii="Times New Roman" w:eastAsia="Times New Roman" w:hAnsi="Times New Roman" w:cs="Times New Roman"/>
                <w:noProof/>
                <w:color w:val="000000" w:themeColor="text1"/>
                <w:sz w:val="20"/>
                <w:szCs w:val="20"/>
                <w:lang w:eastAsia="pl-PL"/>
              </w:rPr>
              <w:t>Gromadzony w beczce o poj. 200 l, ustawionej na wannie wychwytowej, pod wiatą , zadaszoną, wybetonawaną i ogrodzoną z 3 stron. Miejsce  oznaczone symbolem D3.</w:t>
            </w:r>
          </w:p>
        </w:tc>
      </w:tr>
      <w:tr w:rsidR="00887BB6" w:rsidRPr="00887BB6" w14:paraId="5CB52D55" w14:textId="77777777" w:rsidTr="005D26C3">
        <w:trPr>
          <w:jc w:val="center"/>
        </w:trPr>
        <w:tc>
          <w:tcPr>
            <w:tcW w:w="595" w:type="dxa"/>
            <w:tcBorders>
              <w:top w:val="single" w:sz="4" w:space="0" w:color="auto"/>
              <w:left w:val="single" w:sz="4" w:space="0" w:color="auto"/>
              <w:bottom w:val="single" w:sz="4" w:space="0" w:color="auto"/>
              <w:right w:val="single" w:sz="4" w:space="0" w:color="auto"/>
            </w:tcBorders>
            <w:vAlign w:val="center"/>
            <w:hideMark/>
          </w:tcPr>
          <w:p w14:paraId="4928C735" w14:textId="77777777" w:rsidR="00887BB6" w:rsidRPr="00887BB6" w:rsidRDefault="00887BB6" w:rsidP="00887BB6">
            <w:pPr>
              <w:spacing w:after="0" w:line="240" w:lineRule="auto"/>
              <w:jc w:val="center"/>
              <w:rPr>
                <w:rFonts w:ascii="Times New Roman" w:eastAsia="Calibri" w:hAnsi="Times New Roman" w:cs="Times New Roman"/>
                <w:bCs/>
                <w:color w:val="000000" w:themeColor="text1"/>
                <w:sz w:val="20"/>
                <w:szCs w:val="20"/>
                <w:lang w:eastAsia="pl-PL"/>
              </w:rPr>
            </w:pPr>
            <w:r w:rsidRPr="00887BB6">
              <w:rPr>
                <w:rFonts w:ascii="Times New Roman" w:eastAsia="Calibri" w:hAnsi="Times New Roman" w:cs="Times New Roman"/>
                <w:bCs/>
                <w:color w:val="000000" w:themeColor="text1"/>
                <w:sz w:val="20"/>
                <w:szCs w:val="20"/>
                <w:lang w:eastAsia="pl-PL"/>
              </w:rPr>
              <w:t>8.</w:t>
            </w:r>
          </w:p>
        </w:tc>
        <w:tc>
          <w:tcPr>
            <w:tcW w:w="3870" w:type="dxa"/>
            <w:tcBorders>
              <w:top w:val="single" w:sz="4" w:space="0" w:color="auto"/>
              <w:left w:val="single" w:sz="4" w:space="0" w:color="auto"/>
              <w:bottom w:val="single" w:sz="4" w:space="0" w:color="auto"/>
              <w:right w:val="single" w:sz="4" w:space="0" w:color="auto"/>
            </w:tcBorders>
            <w:vAlign w:val="center"/>
            <w:hideMark/>
          </w:tcPr>
          <w:p w14:paraId="3C6F1D36" w14:textId="77777777" w:rsidR="00887BB6" w:rsidRPr="00887BB6" w:rsidRDefault="00887BB6" w:rsidP="00887BB6">
            <w:pPr>
              <w:autoSpaceDE w:val="0"/>
              <w:autoSpaceDN w:val="0"/>
              <w:adjustRightInd w:val="0"/>
              <w:spacing w:after="0" w:line="240" w:lineRule="auto"/>
              <w:rPr>
                <w:rFonts w:ascii="Times New Roman" w:eastAsia="Times New Roman" w:hAnsi="Times New Roman" w:cs="Times New Roman"/>
                <w:color w:val="000000" w:themeColor="text1"/>
                <w:sz w:val="20"/>
                <w:szCs w:val="20"/>
                <w:lang w:eastAsia="pl-PL"/>
              </w:rPr>
            </w:pPr>
            <w:r w:rsidRPr="00887BB6">
              <w:rPr>
                <w:rFonts w:ascii="Times New Roman" w:eastAsia="Times New Roman" w:hAnsi="Times New Roman" w:cs="Times New Roman"/>
                <w:color w:val="000000" w:themeColor="text1"/>
                <w:sz w:val="20"/>
                <w:szCs w:val="20"/>
                <w:lang w:eastAsia="pl-PL"/>
              </w:rPr>
              <w:t xml:space="preserve">Sorbenty, materiały filtracyjne (w tym filtry olejowe nieujęte w innych grupach), tkaniny do wycierania (np. szmaty, ścierki) i ubrania </w:t>
            </w:r>
            <w:r w:rsidRPr="00887BB6">
              <w:rPr>
                <w:rFonts w:ascii="Times New Roman" w:eastAsia="Times New Roman" w:hAnsi="Times New Roman" w:cs="Times New Roman"/>
                <w:color w:val="000000" w:themeColor="text1"/>
                <w:sz w:val="20"/>
                <w:szCs w:val="20"/>
                <w:lang w:eastAsia="pl-PL"/>
              </w:rPr>
              <w:lastRenderedPageBreak/>
              <w:t>ochronne zanieczyszczone substancjami niebezpiecznymi (np. PCB)</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DC07C1C" w14:textId="77777777" w:rsidR="00887BB6" w:rsidRPr="00887BB6" w:rsidRDefault="00887BB6" w:rsidP="00887BB6">
            <w:pPr>
              <w:widowControl w:val="0"/>
              <w:autoSpaceDE w:val="0"/>
              <w:autoSpaceDN w:val="0"/>
              <w:adjustRightInd w:val="0"/>
              <w:spacing w:after="0" w:line="240" w:lineRule="auto"/>
              <w:jc w:val="center"/>
              <w:rPr>
                <w:rFonts w:ascii="Times New Roman" w:eastAsia="Calibri" w:hAnsi="Times New Roman" w:cs="Times New Roman"/>
                <w:color w:val="000000" w:themeColor="text1"/>
                <w:sz w:val="20"/>
                <w:szCs w:val="20"/>
                <w:lang w:eastAsia="pl-PL"/>
              </w:rPr>
            </w:pPr>
            <w:r w:rsidRPr="00887BB6">
              <w:rPr>
                <w:rFonts w:ascii="Times New Roman" w:eastAsia="Calibri" w:hAnsi="Times New Roman" w:cs="Times New Roman"/>
                <w:color w:val="000000" w:themeColor="text1"/>
                <w:sz w:val="20"/>
                <w:szCs w:val="20"/>
                <w:lang w:eastAsia="pl-PL"/>
              </w:rPr>
              <w:lastRenderedPageBreak/>
              <w:t>15 02 02</w:t>
            </w:r>
            <w:r w:rsidRPr="00887BB6">
              <w:rPr>
                <w:rFonts w:ascii="Times New Roman" w:eastAsia="Calibri" w:hAnsi="Times New Roman" w:cs="Times New Roman"/>
                <w:color w:val="000000" w:themeColor="text1"/>
                <w:sz w:val="20"/>
                <w:szCs w:val="20"/>
                <w:vertAlign w:val="superscript"/>
                <w:lang w:eastAsia="pl-PL"/>
              </w:rPr>
              <w:t>*</w:t>
            </w:r>
          </w:p>
        </w:tc>
        <w:tc>
          <w:tcPr>
            <w:tcW w:w="3954" w:type="dxa"/>
            <w:tcBorders>
              <w:top w:val="single" w:sz="4" w:space="0" w:color="auto"/>
              <w:left w:val="single" w:sz="4" w:space="0" w:color="auto"/>
              <w:bottom w:val="single" w:sz="4" w:space="0" w:color="auto"/>
              <w:right w:val="single" w:sz="4" w:space="0" w:color="auto"/>
            </w:tcBorders>
            <w:vAlign w:val="center"/>
            <w:hideMark/>
          </w:tcPr>
          <w:p w14:paraId="2C65E955" w14:textId="77777777" w:rsidR="00887BB6" w:rsidRPr="00887BB6" w:rsidRDefault="00887BB6" w:rsidP="00887BB6">
            <w:pPr>
              <w:widowControl w:val="0"/>
              <w:autoSpaceDE w:val="0"/>
              <w:autoSpaceDN w:val="0"/>
              <w:adjustRightInd w:val="0"/>
              <w:spacing w:after="0" w:line="240" w:lineRule="auto"/>
              <w:rPr>
                <w:rFonts w:ascii="Times New Roman" w:eastAsia="Times New Roman" w:hAnsi="Times New Roman" w:cs="Times New Roman"/>
                <w:color w:val="000000" w:themeColor="text1"/>
                <w:sz w:val="20"/>
                <w:szCs w:val="20"/>
                <w:lang w:eastAsia="pl-PL"/>
              </w:rPr>
            </w:pPr>
            <w:r w:rsidRPr="00887BB6">
              <w:rPr>
                <w:rFonts w:ascii="Times New Roman" w:eastAsia="Times New Roman" w:hAnsi="Times New Roman" w:cs="Times New Roman"/>
                <w:color w:val="000000" w:themeColor="text1"/>
                <w:sz w:val="20"/>
                <w:szCs w:val="20"/>
                <w:lang w:eastAsia="pl-PL"/>
              </w:rPr>
              <w:t xml:space="preserve">Gromadzone w dwóch miejscach oznaczonych symbolami D3 i D5, w oznakowanych pojemnikach ustawionych na wybetonowanym </w:t>
            </w:r>
            <w:r w:rsidRPr="00887BB6">
              <w:rPr>
                <w:rFonts w:ascii="Times New Roman" w:eastAsia="Times New Roman" w:hAnsi="Times New Roman" w:cs="Times New Roman"/>
                <w:color w:val="000000" w:themeColor="text1"/>
                <w:sz w:val="20"/>
                <w:szCs w:val="20"/>
                <w:lang w:eastAsia="pl-PL"/>
              </w:rPr>
              <w:lastRenderedPageBreak/>
              <w:t>podłożu; miejsca  przeznaczone są do gromadzenia pojemników z odpadami przed załadunkiem na samochód.</w:t>
            </w:r>
          </w:p>
        </w:tc>
      </w:tr>
      <w:tr w:rsidR="00887BB6" w:rsidRPr="00887BB6" w14:paraId="4B5D3050" w14:textId="77777777" w:rsidTr="005D26C3">
        <w:trPr>
          <w:jc w:val="center"/>
        </w:trPr>
        <w:tc>
          <w:tcPr>
            <w:tcW w:w="595" w:type="dxa"/>
            <w:tcBorders>
              <w:top w:val="single" w:sz="4" w:space="0" w:color="auto"/>
              <w:left w:val="single" w:sz="4" w:space="0" w:color="auto"/>
              <w:bottom w:val="single" w:sz="4" w:space="0" w:color="auto"/>
              <w:right w:val="single" w:sz="4" w:space="0" w:color="auto"/>
            </w:tcBorders>
            <w:vAlign w:val="center"/>
            <w:hideMark/>
          </w:tcPr>
          <w:p w14:paraId="2D98EC59" w14:textId="77777777" w:rsidR="00887BB6" w:rsidRPr="00887BB6" w:rsidRDefault="00887BB6" w:rsidP="00887BB6">
            <w:pPr>
              <w:spacing w:after="0" w:line="240" w:lineRule="auto"/>
              <w:jc w:val="center"/>
              <w:rPr>
                <w:rFonts w:ascii="Times New Roman" w:eastAsia="Calibri" w:hAnsi="Times New Roman" w:cs="Times New Roman"/>
                <w:bCs/>
                <w:color w:val="000000" w:themeColor="text1"/>
                <w:sz w:val="20"/>
                <w:szCs w:val="20"/>
                <w:lang w:eastAsia="pl-PL"/>
              </w:rPr>
            </w:pPr>
            <w:r w:rsidRPr="00887BB6">
              <w:rPr>
                <w:rFonts w:ascii="Times New Roman" w:eastAsia="Calibri" w:hAnsi="Times New Roman" w:cs="Times New Roman"/>
                <w:bCs/>
                <w:color w:val="000000" w:themeColor="text1"/>
                <w:sz w:val="20"/>
                <w:szCs w:val="20"/>
                <w:lang w:eastAsia="pl-PL"/>
              </w:rPr>
              <w:lastRenderedPageBreak/>
              <w:t>9.</w:t>
            </w:r>
          </w:p>
        </w:tc>
        <w:tc>
          <w:tcPr>
            <w:tcW w:w="3870" w:type="dxa"/>
            <w:tcBorders>
              <w:top w:val="single" w:sz="4" w:space="0" w:color="auto"/>
              <w:left w:val="single" w:sz="4" w:space="0" w:color="auto"/>
              <w:bottom w:val="single" w:sz="4" w:space="0" w:color="auto"/>
              <w:right w:val="single" w:sz="4" w:space="0" w:color="auto"/>
            </w:tcBorders>
            <w:vAlign w:val="center"/>
            <w:hideMark/>
          </w:tcPr>
          <w:p w14:paraId="5EAFDD55" w14:textId="77777777" w:rsidR="00887BB6" w:rsidRPr="00887BB6" w:rsidRDefault="00887BB6" w:rsidP="00887BB6">
            <w:pPr>
              <w:autoSpaceDE w:val="0"/>
              <w:autoSpaceDN w:val="0"/>
              <w:adjustRightInd w:val="0"/>
              <w:spacing w:after="0" w:line="240" w:lineRule="auto"/>
              <w:rPr>
                <w:rFonts w:ascii="Times New Roman" w:eastAsia="Times New Roman" w:hAnsi="Times New Roman" w:cs="Times New Roman"/>
                <w:color w:val="000000" w:themeColor="text1"/>
                <w:sz w:val="20"/>
                <w:szCs w:val="20"/>
                <w:lang w:eastAsia="pl-PL"/>
              </w:rPr>
            </w:pPr>
            <w:r w:rsidRPr="00887BB6">
              <w:rPr>
                <w:rFonts w:ascii="Times New Roman" w:eastAsia="Times New Roman" w:hAnsi="Times New Roman" w:cs="Times New Roman"/>
                <w:color w:val="000000" w:themeColor="text1"/>
                <w:sz w:val="20"/>
                <w:szCs w:val="20"/>
                <w:lang w:eastAsia="pl-PL"/>
              </w:rPr>
              <w:t xml:space="preserve">Opakowania zawierające pozostałości substancji niebezpiecznych lub nimi zanieczyszczone (np. środkami ochrony roślin I </w:t>
            </w:r>
            <w:proofErr w:type="spellStart"/>
            <w:r w:rsidRPr="00887BB6">
              <w:rPr>
                <w:rFonts w:ascii="Times New Roman" w:eastAsia="Times New Roman" w:hAnsi="Times New Roman" w:cs="Times New Roman"/>
                <w:color w:val="000000" w:themeColor="text1"/>
                <w:sz w:val="20"/>
                <w:szCs w:val="20"/>
                <w:lang w:eastAsia="pl-PL"/>
              </w:rPr>
              <w:t>i</w:t>
            </w:r>
            <w:proofErr w:type="spellEnd"/>
            <w:r w:rsidRPr="00887BB6">
              <w:rPr>
                <w:rFonts w:ascii="Times New Roman" w:eastAsia="Times New Roman" w:hAnsi="Times New Roman" w:cs="Times New Roman"/>
                <w:color w:val="000000" w:themeColor="text1"/>
                <w:sz w:val="20"/>
                <w:szCs w:val="20"/>
                <w:lang w:eastAsia="pl-PL"/>
              </w:rPr>
              <w:t xml:space="preserve"> II klasy toksyczności – bardzo toksyczne i toksyczne)</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BCAFF44" w14:textId="77777777" w:rsidR="00887BB6" w:rsidRPr="00887BB6" w:rsidRDefault="00887BB6" w:rsidP="00887BB6">
            <w:pPr>
              <w:widowControl w:val="0"/>
              <w:autoSpaceDE w:val="0"/>
              <w:autoSpaceDN w:val="0"/>
              <w:adjustRightInd w:val="0"/>
              <w:spacing w:after="0" w:line="240" w:lineRule="auto"/>
              <w:jc w:val="center"/>
              <w:rPr>
                <w:rFonts w:ascii="Times New Roman" w:eastAsia="Calibri" w:hAnsi="Times New Roman" w:cs="Times New Roman"/>
                <w:color w:val="000000" w:themeColor="text1"/>
                <w:sz w:val="20"/>
                <w:szCs w:val="20"/>
                <w:lang w:eastAsia="pl-PL"/>
              </w:rPr>
            </w:pPr>
            <w:r w:rsidRPr="00887BB6">
              <w:rPr>
                <w:rFonts w:ascii="Times New Roman" w:eastAsia="Calibri" w:hAnsi="Times New Roman" w:cs="Times New Roman"/>
                <w:color w:val="000000" w:themeColor="text1"/>
                <w:sz w:val="20"/>
                <w:szCs w:val="20"/>
                <w:lang w:eastAsia="pl-PL"/>
              </w:rPr>
              <w:t>15 01 10*</w:t>
            </w:r>
          </w:p>
        </w:tc>
        <w:tc>
          <w:tcPr>
            <w:tcW w:w="3954" w:type="dxa"/>
            <w:tcBorders>
              <w:top w:val="single" w:sz="4" w:space="0" w:color="auto"/>
              <w:left w:val="single" w:sz="4" w:space="0" w:color="auto"/>
              <w:bottom w:val="single" w:sz="4" w:space="0" w:color="auto"/>
              <w:right w:val="single" w:sz="4" w:space="0" w:color="auto"/>
            </w:tcBorders>
            <w:vAlign w:val="center"/>
            <w:hideMark/>
          </w:tcPr>
          <w:p w14:paraId="55AF9112" w14:textId="77777777" w:rsidR="00887BB6" w:rsidRPr="00887BB6" w:rsidRDefault="00887BB6" w:rsidP="00887BB6">
            <w:pPr>
              <w:widowControl w:val="0"/>
              <w:autoSpaceDE w:val="0"/>
              <w:autoSpaceDN w:val="0"/>
              <w:adjustRightInd w:val="0"/>
              <w:spacing w:after="0" w:line="240" w:lineRule="auto"/>
              <w:rPr>
                <w:rFonts w:ascii="Times New Roman" w:eastAsia="Times New Roman" w:hAnsi="Times New Roman" w:cs="Times New Roman"/>
                <w:color w:val="000000" w:themeColor="text1"/>
                <w:sz w:val="20"/>
                <w:szCs w:val="20"/>
                <w:lang w:eastAsia="pl-PL"/>
              </w:rPr>
            </w:pPr>
            <w:r w:rsidRPr="00887BB6">
              <w:rPr>
                <w:rFonts w:ascii="Times New Roman" w:eastAsia="Times New Roman" w:hAnsi="Times New Roman" w:cs="Times New Roman"/>
                <w:color w:val="000000" w:themeColor="text1"/>
                <w:sz w:val="20"/>
                <w:szCs w:val="20"/>
                <w:lang w:eastAsia="pl-PL"/>
              </w:rPr>
              <w:t>Gromadzone w oznakowanym pojemniku ustawionym  pod wiatą, zadaszoną, wybetonowaną i ogrodzoną z 3 stron; przeznaczoną do gromadzenia pojemników z odpadami przed załadunkiem na samochód; wiata oznaczona  symbolem D3.</w:t>
            </w:r>
          </w:p>
        </w:tc>
      </w:tr>
      <w:tr w:rsidR="00887BB6" w:rsidRPr="00887BB6" w14:paraId="0165B048" w14:textId="77777777" w:rsidTr="005D26C3">
        <w:trPr>
          <w:jc w:val="center"/>
        </w:trPr>
        <w:tc>
          <w:tcPr>
            <w:tcW w:w="595" w:type="dxa"/>
            <w:tcBorders>
              <w:top w:val="single" w:sz="4" w:space="0" w:color="auto"/>
              <w:left w:val="single" w:sz="4" w:space="0" w:color="auto"/>
              <w:bottom w:val="single" w:sz="4" w:space="0" w:color="auto"/>
              <w:right w:val="single" w:sz="4" w:space="0" w:color="auto"/>
            </w:tcBorders>
            <w:vAlign w:val="center"/>
            <w:hideMark/>
          </w:tcPr>
          <w:p w14:paraId="51133F8F" w14:textId="77777777" w:rsidR="00887BB6" w:rsidRPr="00887BB6" w:rsidRDefault="00887BB6" w:rsidP="00887BB6">
            <w:pPr>
              <w:spacing w:after="0" w:line="240" w:lineRule="auto"/>
              <w:jc w:val="center"/>
              <w:rPr>
                <w:rFonts w:ascii="Times New Roman" w:eastAsia="Calibri" w:hAnsi="Times New Roman" w:cs="Times New Roman"/>
                <w:bCs/>
                <w:color w:val="000000" w:themeColor="text1"/>
                <w:sz w:val="20"/>
                <w:szCs w:val="20"/>
                <w:lang w:eastAsia="pl-PL"/>
              </w:rPr>
            </w:pPr>
            <w:r w:rsidRPr="00887BB6">
              <w:rPr>
                <w:rFonts w:ascii="Times New Roman" w:eastAsia="Calibri" w:hAnsi="Times New Roman" w:cs="Times New Roman"/>
                <w:bCs/>
                <w:color w:val="000000" w:themeColor="text1"/>
                <w:sz w:val="20"/>
                <w:szCs w:val="20"/>
                <w:lang w:eastAsia="pl-PL"/>
              </w:rPr>
              <w:t>10.</w:t>
            </w:r>
          </w:p>
        </w:tc>
        <w:tc>
          <w:tcPr>
            <w:tcW w:w="3870" w:type="dxa"/>
            <w:tcBorders>
              <w:top w:val="single" w:sz="4" w:space="0" w:color="auto"/>
              <w:left w:val="single" w:sz="4" w:space="0" w:color="auto"/>
              <w:bottom w:val="single" w:sz="4" w:space="0" w:color="auto"/>
              <w:right w:val="single" w:sz="4" w:space="0" w:color="auto"/>
            </w:tcBorders>
            <w:vAlign w:val="center"/>
            <w:hideMark/>
          </w:tcPr>
          <w:p w14:paraId="6A7A2A43" w14:textId="77777777" w:rsidR="00887BB6" w:rsidRPr="00887BB6" w:rsidRDefault="00887BB6" w:rsidP="00887BB6">
            <w:pPr>
              <w:autoSpaceDE w:val="0"/>
              <w:autoSpaceDN w:val="0"/>
              <w:adjustRightInd w:val="0"/>
              <w:spacing w:after="0" w:line="240" w:lineRule="auto"/>
              <w:rPr>
                <w:rFonts w:ascii="Times New Roman" w:eastAsia="Times New Roman" w:hAnsi="Times New Roman" w:cs="Times New Roman"/>
                <w:color w:val="000000" w:themeColor="text1"/>
                <w:sz w:val="20"/>
                <w:szCs w:val="20"/>
                <w:lang w:eastAsia="pl-PL"/>
              </w:rPr>
            </w:pPr>
            <w:r w:rsidRPr="00887BB6">
              <w:rPr>
                <w:rFonts w:ascii="Times New Roman" w:eastAsia="Times New Roman" w:hAnsi="Times New Roman" w:cs="Times New Roman"/>
                <w:color w:val="000000" w:themeColor="text1"/>
                <w:sz w:val="20"/>
                <w:szCs w:val="20"/>
                <w:lang w:eastAsia="pl-PL"/>
              </w:rPr>
              <w:t>Opakowania z metali zawierające niebezpieczne porowate elementy wzmocnienia konstrukcyjnego (np. azbest), włącznie z pustymi pojemnikami ciśnieniowymi</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BB439F5" w14:textId="77777777" w:rsidR="00887BB6" w:rsidRPr="00887BB6" w:rsidRDefault="00887BB6" w:rsidP="00887BB6">
            <w:pPr>
              <w:widowControl w:val="0"/>
              <w:autoSpaceDE w:val="0"/>
              <w:autoSpaceDN w:val="0"/>
              <w:adjustRightInd w:val="0"/>
              <w:spacing w:after="0" w:line="240" w:lineRule="auto"/>
              <w:jc w:val="center"/>
              <w:rPr>
                <w:rFonts w:ascii="Times New Roman" w:eastAsia="Calibri" w:hAnsi="Times New Roman" w:cs="Times New Roman"/>
                <w:color w:val="000000" w:themeColor="text1"/>
                <w:sz w:val="20"/>
                <w:szCs w:val="20"/>
                <w:lang w:eastAsia="pl-PL"/>
              </w:rPr>
            </w:pPr>
            <w:r w:rsidRPr="00887BB6">
              <w:rPr>
                <w:rFonts w:ascii="Times New Roman" w:eastAsia="Calibri" w:hAnsi="Times New Roman" w:cs="Times New Roman"/>
                <w:color w:val="000000" w:themeColor="text1"/>
                <w:sz w:val="20"/>
                <w:szCs w:val="20"/>
                <w:lang w:eastAsia="pl-PL"/>
              </w:rPr>
              <w:t>15 01 11*</w:t>
            </w:r>
          </w:p>
        </w:tc>
        <w:tc>
          <w:tcPr>
            <w:tcW w:w="3954" w:type="dxa"/>
            <w:tcBorders>
              <w:top w:val="single" w:sz="4" w:space="0" w:color="auto"/>
              <w:left w:val="single" w:sz="4" w:space="0" w:color="auto"/>
              <w:bottom w:val="single" w:sz="4" w:space="0" w:color="auto"/>
              <w:right w:val="single" w:sz="4" w:space="0" w:color="auto"/>
            </w:tcBorders>
            <w:vAlign w:val="center"/>
            <w:hideMark/>
          </w:tcPr>
          <w:p w14:paraId="7C20623D" w14:textId="77777777" w:rsidR="00887BB6" w:rsidRPr="00887BB6" w:rsidRDefault="00887BB6" w:rsidP="00887BB6">
            <w:pPr>
              <w:widowControl w:val="0"/>
              <w:autoSpaceDE w:val="0"/>
              <w:autoSpaceDN w:val="0"/>
              <w:adjustRightInd w:val="0"/>
              <w:spacing w:after="0" w:line="240" w:lineRule="auto"/>
              <w:rPr>
                <w:rFonts w:ascii="Times New Roman" w:eastAsia="Calibri" w:hAnsi="Times New Roman" w:cs="Times New Roman"/>
                <w:color w:val="000000" w:themeColor="text1"/>
                <w:sz w:val="20"/>
                <w:szCs w:val="20"/>
                <w:lang w:eastAsia="pl-PL"/>
              </w:rPr>
            </w:pPr>
            <w:r w:rsidRPr="00887BB6">
              <w:rPr>
                <w:rFonts w:ascii="Times New Roman" w:eastAsia="Calibri" w:hAnsi="Times New Roman" w:cs="Times New Roman"/>
                <w:color w:val="000000" w:themeColor="text1"/>
                <w:sz w:val="20"/>
                <w:szCs w:val="20"/>
                <w:lang w:eastAsia="pl-PL"/>
              </w:rPr>
              <w:t>Gromadzone w oznakowanym pojemniku ustawionym  pod wiatą, zadaszoną, wybetonowaną i ogrodzoną z 3 stron; przeznaczoną do gromadzenia pojemników z odpadami przed załadunkiem na samochód; wiata oznaczona symbolem D3</w:t>
            </w:r>
          </w:p>
        </w:tc>
      </w:tr>
      <w:tr w:rsidR="00887BB6" w:rsidRPr="00887BB6" w14:paraId="68F1C951" w14:textId="77777777" w:rsidTr="005D26C3">
        <w:trPr>
          <w:trHeight w:val="406"/>
          <w:jc w:val="center"/>
        </w:trPr>
        <w:tc>
          <w:tcPr>
            <w:tcW w:w="955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5285FD9" w14:textId="77777777" w:rsidR="00887BB6" w:rsidRPr="00887BB6" w:rsidRDefault="00887BB6" w:rsidP="00887BB6">
            <w:pPr>
              <w:spacing w:after="0" w:line="240" w:lineRule="auto"/>
              <w:jc w:val="center"/>
              <w:rPr>
                <w:rFonts w:ascii="Times New Roman" w:eastAsia="Calibri" w:hAnsi="Times New Roman" w:cs="Times New Roman"/>
                <w:b/>
                <w:bCs/>
                <w:color w:val="000000" w:themeColor="text1"/>
                <w:sz w:val="20"/>
                <w:szCs w:val="20"/>
                <w:lang w:eastAsia="pl-PL"/>
              </w:rPr>
            </w:pPr>
            <w:r w:rsidRPr="00887BB6">
              <w:rPr>
                <w:rFonts w:ascii="Times New Roman" w:eastAsia="Calibri" w:hAnsi="Times New Roman" w:cs="Times New Roman"/>
                <w:b/>
                <w:bCs/>
                <w:color w:val="000000" w:themeColor="text1"/>
                <w:sz w:val="20"/>
                <w:szCs w:val="20"/>
                <w:lang w:eastAsia="pl-PL"/>
              </w:rPr>
              <w:t>Odpady inne niż niebezpieczne</w:t>
            </w:r>
          </w:p>
        </w:tc>
      </w:tr>
      <w:tr w:rsidR="00887BB6" w:rsidRPr="00887BB6" w14:paraId="6C7369AA" w14:textId="77777777" w:rsidTr="005D26C3">
        <w:trPr>
          <w:jc w:val="center"/>
        </w:trPr>
        <w:tc>
          <w:tcPr>
            <w:tcW w:w="595" w:type="dxa"/>
            <w:tcBorders>
              <w:top w:val="single" w:sz="4" w:space="0" w:color="auto"/>
              <w:left w:val="single" w:sz="4" w:space="0" w:color="auto"/>
              <w:bottom w:val="single" w:sz="4" w:space="0" w:color="auto"/>
              <w:right w:val="single" w:sz="4" w:space="0" w:color="auto"/>
            </w:tcBorders>
            <w:vAlign w:val="center"/>
            <w:hideMark/>
          </w:tcPr>
          <w:p w14:paraId="1EC52AB1" w14:textId="77777777" w:rsidR="00887BB6" w:rsidRPr="00887BB6" w:rsidRDefault="00887BB6" w:rsidP="00887BB6">
            <w:pPr>
              <w:spacing w:after="0" w:line="240" w:lineRule="auto"/>
              <w:jc w:val="center"/>
              <w:rPr>
                <w:rFonts w:ascii="Times New Roman" w:eastAsia="Calibri" w:hAnsi="Times New Roman" w:cs="Times New Roman"/>
                <w:bCs/>
                <w:color w:val="000000" w:themeColor="text1"/>
                <w:sz w:val="20"/>
                <w:szCs w:val="20"/>
                <w:lang w:eastAsia="pl-PL"/>
              </w:rPr>
            </w:pPr>
            <w:r w:rsidRPr="00887BB6">
              <w:rPr>
                <w:rFonts w:ascii="Times New Roman" w:eastAsia="Calibri" w:hAnsi="Times New Roman" w:cs="Times New Roman"/>
                <w:bCs/>
                <w:color w:val="000000" w:themeColor="text1"/>
                <w:sz w:val="20"/>
                <w:szCs w:val="20"/>
                <w:lang w:eastAsia="pl-PL"/>
              </w:rPr>
              <w:t>1.</w:t>
            </w:r>
          </w:p>
        </w:tc>
        <w:tc>
          <w:tcPr>
            <w:tcW w:w="3870" w:type="dxa"/>
            <w:tcBorders>
              <w:top w:val="single" w:sz="4" w:space="0" w:color="auto"/>
              <w:left w:val="single" w:sz="4" w:space="0" w:color="auto"/>
              <w:bottom w:val="single" w:sz="4" w:space="0" w:color="auto"/>
              <w:right w:val="single" w:sz="4" w:space="0" w:color="auto"/>
            </w:tcBorders>
            <w:vAlign w:val="center"/>
            <w:hideMark/>
          </w:tcPr>
          <w:p w14:paraId="0D0386A5" w14:textId="77777777" w:rsidR="00887BB6" w:rsidRPr="00887BB6" w:rsidRDefault="00887BB6" w:rsidP="00887BB6">
            <w:pPr>
              <w:widowControl w:val="0"/>
              <w:autoSpaceDE w:val="0"/>
              <w:autoSpaceDN w:val="0"/>
              <w:adjustRightInd w:val="0"/>
              <w:spacing w:after="0" w:line="240" w:lineRule="auto"/>
              <w:rPr>
                <w:rFonts w:ascii="Times New Roman" w:eastAsia="Calibri" w:hAnsi="Times New Roman" w:cs="Times New Roman"/>
                <w:color w:val="000000" w:themeColor="text1"/>
                <w:sz w:val="20"/>
                <w:szCs w:val="20"/>
                <w:lang w:eastAsia="pl-PL"/>
              </w:rPr>
            </w:pPr>
            <w:r w:rsidRPr="00887BB6">
              <w:rPr>
                <w:rFonts w:ascii="Times New Roman" w:eastAsia="Calibri" w:hAnsi="Times New Roman" w:cs="Times New Roman"/>
                <w:color w:val="000000" w:themeColor="text1"/>
                <w:sz w:val="20"/>
                <w:szCs w:val="20"/>
                <w:lang w:eastAsia="pl-PL"/>
              </w:rPr>
              <w:t>Trociny, wióry, ścinki, drewno, płyta wiórowa i fornir inne niż wymienione w 03 01 04</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B512036" w14:textId="77777777" w:rsidR="00887BB6" w:rsidRPr="00887BB6" w:rsidRDefault="00887BB6" w:rsidP="00887BB6">
            <w:pPr>
              <w:widowControl w:val="0"/>
              <w:autoSpaceDE w:val="0"/>
              <w:autoSpaceDN w:val="0"/>
              <w:adjustRightInd w:val="0"/>
              <w:spacing w:after="0" w:line="240" w:lineRule="auto"/>
              <w:jc w:val="center"/>
              <w:rPr>
                <w:rFonts w:ascii="Times New Roman" w:eastAsia="Calibri" w:hAnsi="Times New Roman" w:cs="Times New Roman"/>
                <w:color w:val="000000" w:themeColor="text1"/>
                <w:sz w:val="20"/>
                <w:szCs w:val="20"/>
                <w:lang w:eastAsia="pl-PL"/>
              </w:rPr>
            </w:pPr>
            <w:r w:rsidRPr="00887BB6">
              <w:rPr>
                <w:rFonts w:ascii="Times New Roman" w:eastAsia="Calibri" w:hAnsi="Times New Roman" w:cs="Times New Roman"/>
                <w:color w:val="000000" w:themeColor="text1"/>
                <w:sz w:val="20"/>
                <w:szCs w:val="20"/>
                <w:lang w:eastAsia="pl-PL"/>
              </w:rPr>
              <w:t>03 01 05</w:t>
            </w:r>
          </w:p>
        </w:tc>
        <w:tc>
          <w:tcPr>
            <w:tcW w:w="3954" w:type="dxa"/>
            <w:tcBorders>
              <w:top w:val="single" w:sz="4" w:space="0" w:color="auto"/>
              <w:left w:val="single" w:sz="4" w:space="0" w:color="auto"/>
              <w:bottom w:val="single" w:sz="4" w:space="0" w:color="auto"/>
              <w:right w:val="single" w:sz="4" w:space="0" w:color="auto"/>
            </w:tcBorders>
            <w:vAlign w:val="center"/>
            <w:hideMark/>
          </w:tcPr>
          <w:p w14:paraId="524DA144" w14:textId="77777777" w:rsidR="00887BB6" w:rsidRPr="00887BB6" w:rsidRDefault="00887BB6" w:rsidP="00887BB6">
            <w:pPr>
              <w:widowControl w:val="0"/>
              <w:autoSpaceDE w:val="0"/>
              <w:autoSpaceDN w:val="0"/>
              <w:adjustRightInd w:val="0"/>
              <w:spacing w:after="0" w:line="240" w:lineRule="auto"/>
              <w:rPr>
                <w:rFonts w:ascii="Times New Roman" w:eastAsia="Times New Roman" w:hAnsi="Times New Roman" w:cs="Times New Roman"/>
                <w:color w:val="000000" w:themeColor="text1"/>
                <w:sz w:val="20"/>
                <w:szCs w:val="20"/>
                <w:lang w:eastAsia="pl-PL"/>
              </w:rPr>
            </w:pPr>
            <w:r w:rsidRPr="00887BB6">
              <w:rPr>
                <w:rFonts w:ascii="Times New Roman" w:eastAsia="Times New Roman" w:hAnsi="Times New Roman" w:cs="Times New Roman"/>
                <w:color w:val="000000" w:themeColor="text1"/>
                <w:sz w:val="20"/>
                <w:szCs w:val="20"/>
                <w:lang w:eastAsia="pl-PL"/>
              </w:rPr>
              <w:t>Kawałki lub ścinki drewna gromadzone w skrzyniach ustawionych w modelarni.</w:t>
            </w:r>
          </w:p>
          <w:p w14:paraId="07308BE4" w14:textId="77777777" w:rsidR="00887BB6" w:rsidRPr="00887BB6" w:rsidRDefault="00887BB6" w:rsidP="00887BB6">
            <w:pPr>
              <w:widowControl w:val="0"/>
              <w:autoSpaceDE w:val="0"/>
              <w:autoSpaceDN w:val="0"/>
              <w:adjustRightInd w:val="0"/>
              <w:spacing w:after="0" w:line="240" w:lineRule="auto"/>
              <w:rPr>
                <w:rFonts w:ascii="Times New Roman" w:eastAsia="Times New Roman" w:hAnsi="Times New Roman" w:cs="Times New Roman"/>
                <w:color w:val="000000" w:themeColor="text1"/>
                <w:sz w:val="20"/>
                <w:szCs w:val="20"/>
                <w:lang w:eastAsia="pl-PL"/>
              </w:rPr>
            </w:pPr>
            <w:r w:rsidRPr="00887BB6">
              <w:rPr>
                <w:rFonts w:ascii="Times New Roman" w:eastAsia="Times New Roman" w:hAnsi="Times New Roman" w:cs="Times New Roman"/>
                <w:color w:val="000000" w:themeColor="text1"/>
                <w:sz w:val="20"/>
                <w:szCs w:val="20"/>
                <w:lang w:eastAsia="pl-PL"/>
              </w:rPr>
              <w:t>Trociny gromadzone w  workach big-</w:t>
            </w:r>
            <w:proofErr w:type="spellStart"/>
            <w:r w:rsidRPr="00887BB6">
              <w:rPr>
                <w:rFonts w:ascii="Times New Roman" w:eastAsia="Times New Roman" w:hAnsi="Times New Roman" w:cs="Times New Roman"/>
                <w:color w:val="000000" w:themeColor="text1"/>
                <w:sz w:val="20"/>
                <w:szCs w:val="20"/>
                <w:lang w:eastAsia="pl-PL"/>
              </w:rPr>
              <w:t>bag</w:t>
            </w:r>
            <w:proofErr w:type="spellEnd"/>
            <w:r w:rsidRPr="00887BB6">
              <w:rPr>
                <w:rFonts w:ascii="Times New Roman" w:eastAsia="Times New Roman" w:hAnsi="Times New Roman" w:cs="Times New Roman"/>
                <w:color w:val="000000" w:themeColor="text1"/>
                <w:sz w:val="20"/>
                <w:szCs w:val="20"/>
                <w:lang w:eastAsia="pl-PL"/>
              </w:rPr>
              <w:t xml:space="preserve"> na wybetonowanej posadzce, w pomieszczeniu z urządzeniami instalacji wyciągowej z maszyn modelarni w hali C41.Worki ustawiane obok siebie, nie w stosach, na wyznaczonej powierzchni.</w:t>
            </w:r>
          </w:p>
        </w:tc>
      </w:tr>
      <w:tr w:rsidR="00887BB6" w:rsidRPr="00887BB6" w14:paraId="62E80DFB" w14:textId="77777777" w:rsidTr="005D26C3">
        <w:trPr>
          <w:jc w:val="center"/>
        </w:trPr>
        <w:tc>
          <w:tcPr>
            <w:tcW w:w="595" w:type="dxa"/>
            <w:tcBorders>
              <w:top w:val="single" w:sz="4" w:space="0" w:color="auto"/>
              <w:left w:val="single" w:sz="4" w:space="0" w:color="auto"/>
              <w:bottom w:val="single" w:sz="4" w:space="0" w:color="auto"/>
              <w:right w:val="single" w:sz="4" w:space="0" w:color="auto"/>
            </w:tcBorders>
            <w:vAlign w:val="center"/>
            <w:hideMark/>
          </w:tcPr>
          <w:p w14:paraId="22A995AC" w14:textId="77777777" w:rsidR="00887BB6" w:rsidRPr="00887BB6" w:rsidRDefault="00887BB6" w:rsidP="00887BB6">
            <w:pPr>
              <w:spacing w:after="0" w:line="240" w:lineRule="auto"/>
              <w:jc w:val="center"/>
              <w:rPr>
                <w:rFonts w:ascii="Times New Roman" w:eastAsia="Calibri" w:hAnsi="Times New Roman" w:cs="Times New Roman"/>
                <w:bCs/>
                <w:color w:val="000000" w:themeColor="text1"/>
                <w:sz w:val="20"/>
                <w:szCs w:val="20"/>
                <w:lang w:eastAsia="pl-PL"/>
              </w:rPr>
            </w:pPr>
            <w:r w:rsidRPr="00887BB6">
              <w:rPr>
                <w:rFonts w:ascii="Times New Roman" w:eastAsia="Calibri" w:hAnsi="Times New Roman" w:cs="Times New Roman"/>
                <w:bCs/>
                <w:color w:val="000000" w:themeColor="text1"/>
                <w:sz w:val="20"/>
                <w:szCs w:val="20"/>
                <w:lang w:eastAsia="pl-PL"/>
              </w:rPr>
              <w:t>2.</w:t>
            </w:r>
          </w:p>
        </w:tc>
        <w:tc>
          <w:tcPr>
            <w:tcW w:w="3870" w:type="dxa"/>
            <w:tcBorders>
              <w:top w:val="single" w:sz="4" w:space="0" w:color="auto"/>
              <w:left w:val="single" w:sz="4" w:space="0" w:color="auto"/>
              <w:bottom w:val="single" w:sz="4" w:space="0" w:color="auto"/>
              <w:right w:val="single" w:sz="4" w:space="0" w:color="auto"/>
            </w:tcBorders>
            <w:vAlign w:val="center"/>
            <w:hideMark/>
          </w:tcPr>
          <w:p w14:paraId="5EDFA526" w14:textId="77777777" w:rsidR="00887BB6" w:rsidRPr="00887BB6" w:rsidRDefault="00887BB6" w:rsidP="00887BB6">
            <w:pPr>
              <w:widowControl w:val="0"/>
              <w:autoSpaceDE w:val="0"/>
              <w:autoSpaceDN w:val="0"/>
              <w:adjustRightInd w:val="0"/>
              <w:spacing w:after="0" w:line="240" w:lineRule="auto"/>
              <w:rPr>
                <w:rFonts w:ascii="Times New Roman" w:eastAsia="Calibri" w:hAnsi="Times New Roman" w:cs="Times New Roman"/>
                <w:color w:val="000000" w:themeColor="text1"/>
                <w:sz w:val="20"/>
                <w:szCs w:val="20"/>
                <w:lang w:eastAsia="pl-PL"/>
              </w:rPr>
            </w:pPr>
            <w:r w:rsidRPr="00887BB6">
              <w:rPr>
                <w:rFonts w:ascii="Times New Roman" w:eastAsia="Calibri" w:hAnsi="Times New Roman" w:cs="Times New Roman"/>
                <w:color w:val="000000" w:themeColor="text1"/>
                <w:sz w:val="20"/>
                <w:szCs w:val="20"/>
                <w:lang w:eastAsia="pl-PL"/>
              </w:rPr>
              <w:t>Trociny, wióry, ścinki, drewno, płyta wiórowa i fornir inne niż wymienione w 03 01 04 - SKLEJKA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4CF8F73" w14:textId="77777777" w:rsidR="00887BB6" w:rsidRPr="00887BB6" w:rsidRDefault="00887BB6" w:rsidP="00887BB6">
            <w:pPr>
              <w:widowControl w:val="0"/>
              <w:autoSpaceDE w:val="0"/>
              <w:autoSpaceDN w:val="0"/>
              <w:adjustRightInd w:val="0"/>
              <w:spacing w:after="0" w:line="240" w:lineRule="auto"/>
              <w:jc w:val="center"/>
              <w:rPr>
                <w:rFonts w:ascii="Times New Roman" w:eastAsia="Calibri" w:hAnsi="Times New Roman" w:cs="Times New Roman"/>
                <w:color w:val="000000" w:themeColor="text1"/>
                <w:sz w:val="20"/>
                <w:szCs w:val="20"/>
                <w:lang w:eastAsia="pl-PL"/>
              </w:rPr>
            </w:pPr>
            <w:r w:rsidRPr="00887BB6">
              <w:rPr>
                <w:rFonts w:ascii="Times New Roman" w:eastAsia="Calibri" w:hAnsi="Times New Roman" w:cs="Times New Roman"/>
                <w:color w:val="000000" w:themeColor="text1"/>
                <w:sz w:val="20"/>
                <w:szCs w:val="20"/>
                <w:lang w:eastAsia="pl-PL"/>
              </w:rPr>
              <w:t>ex 03 01 05</w:t>
            </w:r>
          </w:p>
        </w:tc>
        <w:tc>
          <w:tcPr>
            <w:tcW w:w="3954" w:type="dxa"/>
            <w:tcBorders>
              <w:top w:val="single" w:sz="4" w:space="0" w:color="auto"/>
              <w:left w:val="single" w:sz="4" w:space="0" w:color="auto"/>
              <w:bottom w:val="single" w:sz="4" w:space="0" w:color="auto"/>
              <w:right w:val="single" w:sz="4" w:space="0" w:color="auto"/>
            </w:tcBorders>
            <w:vAlign w:val="center"/>
            <w:hideMark/>
          </w:tcPr>
          <w:p w14:paraId="69BF1726" w14:textId="77777777" w:rsidR="00887BB6" w:rsidRPr="00887BB6" w:rsidRDefault="00887BB6" w:rsidP="00887BB6">
            <w:pPr>
              <w:widowControl w:val="0"/>
              <w:autoSpaceDE w:val="0"/>
              <w:autoSpaceDN w:val="0"/>
              <w:adjustRightInd w:val="0"/>
              <w:spacing w:after="0" w:line="240" w:lineRule="auto"/>
              <w:rPr>
                <w:rFonts w:ascii="Times New Roman" w:eastAsia="Times New Roman" w:hAnsi="Times New Roman" w:cs="Times New Roman"/>
                <w:color w:val="000000" w:themeColor="text1"/>
                <w:sz w:val="20"/>
                <w:szCs w:val="20"/>
                <w:lang w:eastAsia="pl-PL"/>
              </w:rPr>
            </w:pPr>
            <w:r w:rsidRPr="00887BB6">
              <w:rPr>
                <w:rFonts w:ascii="Times New Roman" w:eastAsia="Times New Roman" w:hAnsi="Times New Roman" w:cs="Times New Roman"/>
                <w:color w:val="000000" w:themeColor="text1"/>
                <w:sz w:val="20"/>
                <w:szCs w:val="20"/>
                <w:lang w:eastAsia="pl-PL"/>
              </w:rPr>
              <w:t>Gromadzone w skrzyniach w pomieszczeniu modelarni. Do transportu umieszczane pod wiatą, zadaszoną, wybetonowaną i ogrodzoną z 3 stron, przeznaczoną do gromadzenia odpadów przed załadunkiem na samochód, po wschodniej stronie C41 – wiata oznaczona symbolem D2</w:t>
            </w:r>
          </w:p>
        </w:tc>
      </w:tr>
      <w:tr w:rsidR="00887BB6" w:rsidRPr="00887BB6" w14:paraId="3AD7B16C" w14:textId="77777777" w:rsidTr="005D26C3">
        <w:trPr>
          <w:jc w:val="center"/>
        </w:trPr>
        <w:tc>
          <w:tcPr>
            <w:tcW w:w="595" w:type="dxa"/>
            <w:tcBorders>
              <w:top w:val="single" w:sz="4" w:space="0" w:color="auto"/>
              <w:left w:val="single" w:sz="4" w:space="0" w:color="auto"/>
              <w:bottom w:val="single" w:sz="4" w:space="0" w:color="auto"/>
              <w:right w:val="single" w:sz="4" w:space="0" w:color="auto"/>
            </w:tcBorders>
            <w:vAlign w:val="center"/>
          </w:tcPr>
          <w:p w14:paraId="7B6D35B7" w14:textId="77777777" w:rsidR="00887BB6" w:rsidRPr="00887BB6" w:rsidRDefault="00887BB6" w:rsidP="00887BB6">
            <w:pPr>
              <w:spacing w:after="0" w:line="240" w:lineRule="auto"/>
              <w:jc w:val="center"/>
              <w:rPr>
                <w:rFonts w:ascii="Times New Roman" w:eastAsia="Calibri" w:hAnsi="Times New Roman" w:cs="Times New Roman"/>
                <w:bCs/>
                <w:color w:val="000000" w:themeColor="text1"/>
                <w:sz w:val="20"/>
                <w:szCs w:val="20"/>
                <w:lang w:eastAsia="pl-PL"/>
              </w:rPr>
            </w:pPr>
            <w:r w:rsidRPr="00887BB6">
              <w:rPr>
                <w:rFonts w:ascii="Times New Roman" w:eastAsia="Calibri" w:hAnsi="Times New Roman" w:cs="Times New Roman"/>
                <w:bCs/>
                <w:color w:val="000000" w:themeColor="text1"/>
                <w:sz w:val="20"/>
                <w:szCs w:val="20"/>
                <w:lang w:eastAsia="pl-PL"/>
              </w:rPr>
              <w:t>3.</w:t>
            </w:r>
          </w:p>
        </w:tc>
        <w:tc>
          <w:tcPr>
            <w:tcW w:w="3870" w:type="dxa"/>
            <w:tcBorders>
              <w:top w:val="single" w:sz="4" w:space="0" w:color="auto"/>
              <w:left w:val="single" w:sz="4" w:space="0" w:color="auto"/>
              <w:bottom w:val="single" w:sz="4" w:space="0" w:color="auto"/>
              <w:right w:val="single" w:sz="4" w:space="0" w:color="auto"/>
            </w:tcBorders>
            <w:vAlign w:val="center"/>
          </w:tcPr>
          <w:p w14:paraId="27B29E06" w14:textId="77777777" w:rsidR="00887BB6" w:rsidRPr="00887BB6" w:rsidRDefault="00887BB6" w:rsidP="00887BB6">
            <w:pPr>
              <w:widowControl w:val="0"/>
              <w:autoSpaceDE w:val="0"/>
              <w:autoSpaceDN w:val="0"/>
              <w:adjustRightInd w:val="0"/>
              <w:spacing w:after="0" w:line="240" w:lineRule="auto"/>
              <w:rPr>
                <w:rFonts w:ascii="Times New Roman" w:eastAsia="Times New Roman" w:hAnsi="Times New Roman" w:cs="Times New Roman"/>
                <w:color w:val="000000" w:themeColor="text1"/>
                <w:sz w:val="20"/>
                <w:szCs w:val="20"/>
                <w:lang w:eastAsia="pl-PL"/>
              </w:rPr>
            </w:pPr>
            <w:r w:rsidRPr="00887BB6">
              <w:rPr>
                <w:rFonts w:ascii="Times New Roman" w:eastAsia="Times New Roman" w:hAnsi="Times New Roman" w:cs="Times New Roman"/>
                <w:color w:val="000000" w:themeColor="text1"/>
                <w:sz w:val="20"/>
                <w:szCs w:val="20"/>
                <w:lang w:eastAsia="pl-PL"/>
              </w:rPr>
              <w:t>Odpady tworzyw sztucznych</w:t>
            </w:r>
          </w:p>
        </w:tc>
        <w:tc>
          <w:tcPr>
            <w:tcW w:w="1134" w:type="dxa"/>
            <w:tcBorders>
              <w:top w:val="single" w:sz="4" w:space="0" w:color="auto"/>
              <w:left w:val="single" w:sz="4" w:space="0" w:color="auto"/>
              <w:bottom w:val="single" w:sz="4" w:space="0" w:color="auto"/>
              <w:right w:val="single" w:sz="4" w:space="0" w:color="auto"/>
            </w:tcBorders>
            <w:vAlign w:val="center"/>
          </w:tcPr>
          <w:p w14:paraId="0A651F6E" w14:textId="77777777" w:rsidR="00887BB6" w:rsidRPr="00887BB6" w:rsidRDefault="00887BB6" w:rsidP="00887BB6">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0"/>
                <w:szCs w:val="20"/>
                <w:lang w:eastAsia="pl-PL"/>
              </w:rPr>
            </w:pPr>
            <w:r w:rsidRPr="00887BB6">
              <w:rPr>
                <w:rFonts w:ascii="Times New Roman" w:eastAsia="Times New Roman" w:hAnsi="Times New Roman" w:cs="Times New Roman"/>
                <w:color w:val="000000" w:themeColor="text1"/>
                <w:sz w:val="20"/>
                <w:szCs w:val="20"/>
                <w:lang w:eastAsia="pl-PL"/>
              </w:rPr>
              <w:t>07 02 13</w:t>
            </w:r>
          </w:p>
        </w:tc>
        <w:tc>
          <w:tcPr>
            <w:tcW w:w="3954" w:type="dxa"/>
            <w:tcBorders>
              <w:top w:val="single" w:sz="4" w:space="0" w:color="auto"/>
              <w:left w:val="single" w:sz="4" w:space="0" w:color="auto"/>
              <w:bottom w:val="single" w:sz="4" w:space="0" w:color="auto"/>
              <w:right w:val="single" w:sz="4" w:space="0" w:color="auto"/>
            </w:tcBorders>
            <w:vAlign w:val="center"/>
          </w:tcPr>
          <w:p w14:paraId="64736ADE" w14:textId="77777777" w:rsidR="00887BB6" w:rsidRPr="00887BB6" w:rsidRDefault="00887BB6" w:rsidP="00887BB6">
            <w:pPr>
              <w:widowControl w:val="0"/>
              <w:autoSpaceDE w:val="0"/>
              <w:autoSpaceDN w:val="0"/>
              <w:adjustRightInd w:val="0"/>
              <w:spacing w:after="0" w:line="240" w:lineRule="auto"/>
              <w:rPr>
                <w:rFonts w:ascii="Times New Roman" w:eastAsia="Times New Roman" w:hAnsi="Times New Roman" w:cs="Times New Roman"/>
                <w:color w:val="000000" w:themeColor="text1"/>
                <w:sz w:val="20"/>
                <w:szCs w:val="20"/>
                <w:lang w:eastAsia="pl-PL"/>
              </w:rPr>
            </w:pPr>
            <w:r w:rsidRPr="00887BB6">
              <w:rPr>
                <w:rFonts w:ascii="Times New Roman" w:eastAsia="Times New Roman" w:hAnsi="Times New Roman" w:cs="Times New Roman"/>
                <w:color w:val="000000" w:themeColor="text1"/>
                <w:sz w:val="20"/>
                <w:szCs w:val="20"/>
                <w:lang w:eastAsia="pl-PL"/>
              </w:rPr>
              <w:t xml:space="preserve">Pomieszczenie magazynowe usytuowane poza terenem firmy, dzierżawione od firmy zewnętrznej i obsługiwane przez firmę świadczącą zakładowi usługi </w:t>
            </w:r>
            <w:proofErr w:type="spellStart"/>
            <w:r w:rsidRPr="00887BB6">
              <w:rPr>
                <w:rFonts w:ascii="Times New Roman" w:eastAsia="Times New Roman" w:hAnsi="Times New Roman" w:cs="Times New Roman"/>
                <w:color w:val="000000" w:themeColor="text1"/>
                <w:sz w:val="20"/>
                <w:szCs w:val="20"/>
                <w:lang w:eastAsia="pl-PL"/>
              </w:rPr>
              <w:t>magazynowo-transportowe</w:t>
            </w:r>
            <w:proofErr w:type="spellEnd"/>
            <w:r w:rsidRPr="00887BB6">
              <w:rPr>
                <w:rFonts w:ascii="Times New Roman" w:eastAsia="Times New Roman" w:hAnsi="Times New Roman" w:cs="Times New Roman"/>
                <w:color w:val="000000" w:themeColor="text1"/>
                <w:sz w:val="20"/>
                <w:szCs w:val="20"/>
                <w:lang w:eastAsia="pl-PL"/>
              </w:rPr>
              <w:t>.</w:t>
            </w:r>
          </w:p>
        </w:tc>
      </w:tr>
      <w:tr w:rsidR="00887BB6" w:rsidRPr="00887BB6" w14:paraId="5B5ACF9F" w14:textId="77777777" w:rsidTr="005D26C3">
        <w:trPr>
          <w:jc w:val="center"/>
        </w:trPr>
        <w:tc>
          <w:tcPr>
            <w:tcW w:w="595" w:type="dxa"/>
            <w:tcBorders>
              <w:top w:val="single" w:sz="4" w:space="0" w:color="auto"/>
              <w:left w:val="single" w:sz="4" w:space="0" w:color="auto"/>
              <w:bottom w:val="single" w:sz="4" w:space="0" w:color="auto"/>
              <w:right w:val="single" w:sz="4" w:space="0" w:color="auto"/>
            </w:tcBorders>
            <w:vAlign w:val="center"/>
            <w:hideMark/>
          </w:tcPr>
          <w:p w14:paraId="7FBE4FDA" w14:textId="77777777" w:rsidR="00887BB6" w:rsidRPr="00887BB6" w:rsidRDefault="00887BB6" w:rsidP="00887BB6">
            <w:pPr>
              <w:spacing w:after="0" w:line="240" w:lineRule="auto"/>
              <w:jc w:val="center"/>
              <w:rPr>
                <w:rFonts w:ascii="Times New Roman" w:eastAsia="Calibri" w:hAnsi="Times New Roman" w:cs="Times New Roman"/>
                <w:bCs/>
                <w:color w:val="000000" w:themeColor="text1"/>
                <w:sz w:val="20"/>
                <w:szCs w:val="20"/>
                <w:lang w:eastAsia="pl-PL"/>
              </w:rPr>
            </w:pPr>
            <w:r w:rsidRPr="00887BB6">
              <w:rPr>
                <w:rFonts w:ascii="Times New Roman" w:eastAsia="Calibri" w:hAnsi="Times New Roman" w:cs="Times New Roman"/>
                <w:bCs/>
                <w:color w:val="000000" w:themeColor="text1"/>
                <w:sz w:val="20"/>
                <w:szCs w:val="20"/>
                <w:lang w:eastAsia="pl-PL"/>
              </w:rPr>
              <w:t>4.</w:t>
            </w:r>
          </w:p>
        </w:tc>
        <w:tc>
          <w:tcPr>
            <w:tcW w:w="3870" w:type="dxa"/>
            <w:tcBorders>
              <w:top w:val="single" w:sz="4" w:space="0" w:color="auto"/>
              <w:left w:val="single" w:sz="4" w:space="0" w:color="auto"/>
              <w:bottom w:val="single" w:sz="4" w:space="0" w:color="auto"/>
              <w:right w:val="single" w:sz="4" w:space="0" w:color="auto"/>
            </w:tcBorders>
            <w:vAlign w:val="center"/>
            <w:hideMark/>
          </w:tcPr>
          <w:p w14:paraId="430A534F" w14:textId="77777777" w:rsidR="00887BB6" w:rsidRPr="00887BB6" w:rsidRDefault="00887BB6" w:rsidP="00887BB6">
            <w:pPr>
              <w:widowControl w:val="0"/>
              <w:autoSpaceDE w:val="0"/>
              <w:autoSpaceDN w:val="0"/>
              <w:adjustRightInd w:val="0"/>
              <w:spacing w:after="0" w:line="240" w:lineRule="auto"/>
              <w:rPr>
                <w:rFonts w:ascii="Times New Roman" w:eastAsia="Calibri" w:hAnsi="Times New Roman" w:cs="Times New Roman"/>
                <w:color w:val="000000" w:themeColor="text1"/>
                <w:sz w:val="20"/>
                <w:szCs w:val="20"/>
                <w:lang w:eastAsia="pl-PL"/>
              </w:rPr>
            </w:pPr>
            <w:r w:rsidRPr="00887BB6">
              <w:rPr>
                <w:rFonts w:ascii="Times New Roman" w:eastAsia="Calibri" w:hAnsi="Times New Roman" w:cs="Times New Roman"/>
                <w:color w:val="000000" w:themeColor="text1"/>
                <w:sz w:val="20"/>
                <w:szCs w:val="20"/>
                <w:lang w:eastAsia="pl-PL"/>
              </w:rPr>
              <w:t>Odpady z przemysłu gumowego i produkcji gumy</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E2AD3F0" w14:textId="77777777" w:rsidR="00887BB6" w:rsidRPr="00887BB6" w:rsidRDefault="00887BB6" w:rsidP="00887BB6">
            <w:pPr>
              <w:widowControl w:val="0"/>
              <w:autoSpaceDE w:val="0"/>
              <w:autoSpaceDN w:val="0"/>
              <w:adjustRightInd w:val="0"/>
              <w:spacing w:after="0" w:line="240" w:lineRule="auto"/>
              <w:jc w:val="center"/>
              <w:rPr>
                <w:rFonts w:ascii="Times New Roman" w:eastAsia="Calibri" w:hAnsi="Times New Roman" w:cs="Times New Roman"/>
                <w:color w:val="000000" w:themeColor="text1"/>
                <w:sz w:val="20"/>
                <w:szCs w:val="20"/>
                <w:lang w:eastAsia="pl-PL"/>
              </w:rPr>
            </w:pPr>
            <w:r w:rsidRPr="00887BB6">
              <w:rPr>
                <w:rFonts w:ascii="Times New Roman" w:eastAsia="Calibri" w:hAnsi="Times New Roman" w:cs="Times New Roman"/>
                <w:color w:val="000000" w:themeColor="text1"/>
                <w:sz w:val="20"/>
                <w:szCs w:val="20"/>
                <w:lang w:eastAsia="pl-PL"/>
              </w:rPr>
              <w:t>07 02 80</w:t>
            </w:r>
          </w:p>
        </w:tc>
        <w:tc>
          <w:tcPr>
            <w:tcW w:w="3954" w:type="dxa"/>
            <w:tcBorders>
              <w:top w:val="single" w:sz="4" w:space="0" w:color="auto"/>
              <w:left w:val="single" w:sz="4" w:space="0" w:color="auto"/>
              <w:bottom w:val="single" w:sz="4" w:space="0" w:color="auto"/>
              <w:right w:val="single" w:sz="4" w:space="0" w:color="auto"/>
            </w:tcBorders>
            <w:vAlign w:val="center"/>
            <w:hideMark/>
          </w:tcPr>
          <w:p w14:paraId="4C11A103" w14:textId="77777777" w:rsidR="00887BB6" w:rsidRPr="00887BB6" w:rsidRDefault="00887BB6" w:rsidP="00887BB6">
            <w:pPr>
              <w:widowControl w:val="0"/>
              <w:autoSpaceDE w:val="0"/>
              <w:autoSpaceDN w:val="0"/>
              <w:adjustRightInd w:val="0"/>
              <w:spacing w:after="0" w:line="240" w:lineRule="auto"/>
              <w:rPr>
                <w:rFonts w:ascii="Times New Roman" w:eastAsia="Times New Roman" w:hAnsi="Times New Roman" w:cs="Times New Roman"/>
                <w:color w:val="000000" w:themeColor="text1"/>
                <w:sz w:val="20"/>
                <w:szCs w:val="20"/>
                <w:lang w:eastAsia="pl-PL"/>
              </w:rPr>
            </w:pPr>
            <w:r w:rsidRPr="00887BB6">
              <w:rPr>
                <w:rFonts w:ascii="Times New Roman" w:eastAsia="Times New Roman" w:hAnsi="Times New Roman" w:cs="Times New Roman"/>
                <w:color w:val="000000" w:themeColor="text1"/>
                <w:sz w:val="20"/>
                <w:szCs w:val="20"/>
                <w:lang w:eastAsia="pl-PL"/>
              </w:rPr>
              <w:t xml:space="preserve">Gromadzone luzem, w skrzyniach lub na paletach w zależności od gabarytów odpadu w magazynkach wydziałowych lub na polach </w:t>
            </w:r>
            <w:proofErr w:type="spellStart"/>
            <w:r w:rsidRPr="00887BB6">
              <w:rPr>
                <w:rFonts w:ascii="Times New Roman" w:eastAsia="Times New Roman" w:hAnsi="Times New Roman" w:cs="Times New Roman"/>
                <w:color w:val="000000" w:themeColor="text1"/>
                <w:sz w:val="20"/>
                <w:szCs w:val="20"/>
                <w:lang w:eastAsia="pl-PL"/>
              </w:rPr>
              <w:t>odkładczych</w:t>
            </w:r>
            <w:proofErr w:type="spellEnd"/>
            <w:r w:rsidRPr="00887BB6">
              <w:rPr>
                <w:rFonts w:ascii="Times New Roman" w:eastAsia="Times New Roman" w:hAnsi="Times New Roman" w:cs="Times New Roman"/>
                <w:color w:val="000000" w:themeColor="text1"/>
                <w:sz w:val="20"/>
                <w:szCs w:val="20"/>
                <w:lang w:eastAsia="pl-PL"/>
              </w:rPr>
              <w:t xml:space="preserve"> lub pod wiatą magazynową (zadaszoną, wybetonowaną i ogrodzoną z 3 stron; przeznaczoną do gromadzenia pojemników z odpadami przed załadunkiem na samochód) – wschodnia strona bud. C41- oznaczona symbolem D2</w:t>
            </w:r>
          </w:p>
        </w:tc>
      </w:tr>
      <w:tr w:rsidR="00887BB6" w:rsidRPr="00887BB6" w14:paraId="48D38B3B" w14:textId="77777777" w:rsidTr="005D26C3">
        <w:trPr>
          <w:jc w:val="center"/>
        </w:trPr>
        <w:tc>
          <w:tcPr>
            <w:tcW w:w="595" w:type="dxa"/>
            <w:tcBorders>
              <w:top w:val="single" w:sz="4" w:space="0" w:color="auto"/>
              <w:left w:val="single" w:sz="4" w:space="0" w:color="auto"/>
              <w:bottom w:val="single" w:sz="4" w:space="0" w:color="auto"/>
              <w:right w:val="single" w:sz="4" w:space="0" w:color="auto"/>
            </w:tcBorders>
            <w:vAlign w:val="center"/>
            <w:hideMark/>
          </w:tcPr>
          <w:p w14:paraId="45DBF74E" w14:textId="77777777" w:rsidR="00887BB6" w:rsidRPr="00887BB6" w:rsidRDefault="00887BB6" w:rsidP="00887BB6">
            <w:pPr>
              <w:spacing w:after="0" w:line="240" w:lineRule="auto"/>
              <w:jc w:val="center"/>
              <w:rPr>
                <w:rFonts w:ascii="Times New Roman" w:eastAsia="Calibri" w:hAnsi="Times New Roman" w:cs="Times New Roman"/>
                <w:bCs/>
                <w:color w:val="000000" w:themeColor="text1"/>
                <w:sz w:val="20"/>
                <w:szCs w:val="20"/>
                <w:lang w:eastAsia="pl-PL"/>
              </w:rPr>
            </w:pPr>
            <w:r w:rsidRPr="00887BB6">
              <w:rPr>
                <w:rFonts w:ascii="Times New Roman" w:eastAsia="Calibri" w:hAnsi="Times New Roman" w:cs="Times New Roman"/>
                <w:bCs/>
                <w:color w:val="000000" w:themeColor="text1"/>
                <w:sz w:val="20"/>
                <w:szCs w:val="20"/>
                <w:lang w:eastAsia="pl-PL"/>
              </w:rPr>
              <w:t>5.</w:t>
            </w:r>
          </w:p>
        </w:tc>
        <w:tc>
          <w:tcPr>
            <w:tcW w:w="3870" w:type="dxa"/>
            <w:tcBorders>
              <w:top w:val="single" w:sz="4" w:space="0" w:color="auto"/>
              <w:left w:val="single" w:sz="4" w:space="0" w:color="auto"/>
              <w:bottom w:val="single" w:sz="4" w:space="0" w:color="auto"/>
              <w:right w:val="single" w:sz="4" w:space="0" w:color="auto"/>
            </w:tcBorders>
            <w:vAlign w:val="center"/>
            <w:hideMark/>
          </w:tcPr>
          <w:p w14:paraId="22AB3E6F" w14:textId="77777777" w:rsidR="00887BB6" w:rsidRPr="00887BB6" w:rsidRDefault="00887BB6" w:rsidP="00887BB6">
            <w:pPr>
              <w:widowControl w:val="0"/>
              <w:autoSpaceDE w:val="0"/>
              <w:autoSpaceDN w:val="0"/>
              <w:adjustRightInd w:val="0"/>
              <w:spacing w:after="0" w:line="240" w:lineRule="auto"/>
              <w:rPr>
                <w:rFonts w:ascii="Times New Roman" w:eastAsia="Calibri" w:hAnsi="Times New Roman" w:cs="Times New Roman"/>
                <w:color w:val="000000" w:themeColor="text1"/>
                <w:sz w:val="20"/>
                <w:szCs w:val="20"/>
                <w:lang w:eastAsia="pl-PL"/>
              </w:rPr>
            </w:pPr>
            <w:r w:rsidRPr="00887BB6">
              <w:rPr>
                <w:rFonts w:ascii="Times New Roman" w:eastAsia="Calibri" w:hAnsi="Times New Roman" w:cs="Times New Roman"/>
                <w:color w:val="000000" w:themeColor="text1"/>
                <w:sz w:val="20"/>
                <w:szCs w:val="20"/>
                <w:lang w:eastAsia="pl-PL"/>
              </w:rPr>
              <w:t>Inne niewymienione odpady</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E86ECA9" w14:textId="77777777" w:rsidR="00887BB6" w:rsidRPr="00887BB6" w:rsidRDefault="00887BB6" w:rsidP="00887BB6">
            <w:pPr>
              <w:widowControl w:val="0"/>
              <w:autoSpaceDE w:val="0"/>
              <w:autoSpaceDN w:val="0"/>
              <w:adjustRightInd w:val="0"/>
              <w:spacing w:after="0" w:line="240" w:lineRule="auto"/>
              <w:jc w:val="center"/>
              <w:rPr>
                <w:rFonts w:ascii="Times New Roman" w:eastAsia="Calibri" w:hAnsi="Times New Roman" w:cs="Times New Roman"/>
                <w:color w:val="000000" w:themeColor="text1"/>
                <w:sz w:val="20"/>
                <w:szCs w:val="20"/>
                <w:lang w:eastAsia="pl-PL"/>
              </w:rPr>
            </w:pPr>
            <w:r w:rsidRPr="00887BB6">
              <w:rPr>
                <w:rFonts w:ascii="Times New Roman" w:eastAsia="Calibri" w:hAnsi="Times New Roman" w:cs="Times New Roman"/>
                <w:color w:val="000000" w:themeColor="text1"/>
                <w:sz w:val="20"/>
                <w:szCs w:val="20"/>
                <w:lang w:eastAsia="pl-PL"/>
              </w:rPr>
              <w:t>10 02 99</w:t>
            </w:r>
          </w:p>
        </w:tc>
        <w:tc>
          <w:tcPr>
            <w:tcW w:w="3954" w:type="dxa"/>
            <w:tcBorders>
              <w:top w:val="single" w:sz="4" w:space="0" w:color="auto"/>
              <w:left w:val="single" w:sz="4" w:space="0" w:color="auto"/>
              <w:bottom w:val="single" w:sz="4" w:space="0" w:color="auto"/>
              <w:right w:val="single" w:sz="4" w:space="0" w:color="auto"/>
            </w:tcBorders>
            <w:vAlign w:val="center"/>
            <w:hideMark/>
          </w:tcPr>
          <w:p w14:paraId="3931DC0C" w14:textId="77777777" w:rsidR="00887BB6" w:rsidRPr="00887BB6" w:rsidRDefault="00887BB6" w:rsidP="00887BB6">
            <w:pPr>
              <w:widowControl w:val="0"/>
              <w:autoSpaceDE w:val="0"/>
              <w:autoSpaceDN w:val="0"/>
              <w:adjustRightInd w:val="0"/>
              <w:spacing w:after="0" w:line="240" w:lineRule="auto"/>
              <w:rPr>
                <w:rFonts w:ascii="Times New Roman" w:eastAsia="Times New Roman" w:hAnsi="Times New Roman" w:cs="Times New Roman"/>
                <w:color w:val="000000" w:themeColor="text1"/>
                <w:sz w:val="20"/>
                <w:szCs w:val="20"/>
                <w:lang w:eastAsia="pl-PL"/>
              </w:rPr>
            </w:pPr>
            <w:r w:rsidRPr="00887BB6">
              <w:rPr>
                <w:rFonts w:ascii="Times New Roman" w:eastAsia="Times New Roman" w:hAnsi="Times New Roman" w:cs="Times New Roman"/>
                <w:color w:val="000000" w:themeColor="text1"/>
                <w:sz w:val="20"/>
                <w:szCs w:val="20"/>
                <w:lang w:eastAsia="pl-PL"/>
              </w:rPr>
              <w:t>Gromadzone na stojakach lub w big-</w:t>
            </w:r>
            <w:proofErr w:type="spellStart"/>
            <w:r w:rsidRPr="00887BB6">
              <w:rPr>
                <w:rFonts w:ascii="Times New Roman" w:eastAsia="Times New Roman" w:hAnsi="Times New Roman" w:cs="Times New Roman"/>
                <w:color w:val="000000" w:themeColor="text1"/>
                <w:sz w:val="20"/>
                <w:szCs w:val="20"/>
                <w:lang w:eastAsia="pl-PL"/>
              </w:rPr>
              <w:t>bagach</w:t>
            </w:r>
            <w:proofErr w:type="spellEnd"/>
            <w:r w:rsidRPr="00887BB6">
              <w:rPr>
                <w:rFonts w:ascii="Times New Roman" w:eastAsia="Times New Roman" w:hAnsi="Times New Roman" w:cs="Times New Roman"/>
                <w:color w:val="000000" w:themeColor="text1"/>
                <w:sz w:val="20"/>
                <w:szCs w:val="20"/>
                <w:lang w:eastAsia="pl-PL"/>
              </w:rPr>
              <w:t xml:space="preserve"> , na wybetonowanym podłożu,  przy stanowisku pieców elektrycznych w hali C41.</w:t>
            </w:r>
          </w:p>
        </w:tc>
      </w:tr>
      <w:tr w:rsidR="00887BB6" w:rsidRPr="00887BB6" w14:paraId="2D1B73EC" w14:textId="77777777" w:rsidTr="005D26C3">
        <w:trPr>
          <w:jc w:val="center"/>
        </w:trPr>
        <w:tc>
          <w:tcPr>
            <w:tcW w:w="595" w:type="dxa"/>
            <w:tcBorders>
              <w:top w:val="single" w:sz="4" w:space="0" w:color="auto"/>
              <w:left w:val="single" w:sz="4" w:space="0" w:color="auto"/>
              <w:bottom w:val="single" w:sz="4" w:space="0" w:color="auto"/>
              <w:right w:val="single" w:sz="4" w:space="0" w:color="auto"/>
            </w:tcBorders>
            <w:vAlign w:val="center"/>
            <w:hideMark/>
          </w:tcPr>
          <w:p w14:paraId="76912C39" w14:textId="77777777" w:rsidR="00887BB6" w:rsidRPr="00887BB6" w:rsidRDefault="00887BB6" w:rsidP="00887BB6">
            <w:pPr>
              <w:spacing w:after="0" w:line="240" w:lineRule="auto"/>
              <w:jc w:val="center"/>
              <w:rPr>
                <w:rFonts w:ascii="Times New Roman" w:eastAsia="Calibri" w:hAnsi="Times New Roman" w:cs="Times New Roman"/>
                <w:bCs/>
                <w:color w:val="000000" w:themeColor="text1"/>
                <w:sz w:val="20"/>
                <w:szCs w:val="20"/>
                <w:lang w:eastAsia="pl-PL"/>
              </w:rPr>
            </w:pPr>
            <w:r w:rsidRPr="00887BB6">
              <w:rPr>
                <w:rFonts w:ascii="Times New Roman" w:eastAsia="Calibri" w:hAnsi="Times New Roman" w:cs="Times New Roman"/>
                <w:bCs/>
                <w:color w:val="000000" w:themeColor="text1"/>
                <w:sz w:val="20"/>
                <w:szCs w:val="20"/>
                <w:lang w:eastAsia="pl-PL"/>
              </w:rPr>
              <w:t>6.</w:t>
            </w:r>
          </w:p>
        </w:tc>
        <w:tc>
          <w:tcPr>
            <w:tcW w:w="3870" w:type="dxa"/>
            <w:tcBorders>
              <w:top w:val="single" w:sz="4" w:space="0" w:color="auto"/>
              <w:left w:val="single" w:sz="4" w:space="0" w:color="auto"/>
              <w:bottom w:val="single" w:sz="4" w:space="0" w:color="auto"/>
              <w:right w:val="single" w:sz="4" w:space="0" w:color="auto"/>
            </w:tcBorders>
            <w:vAlign w:val="center"/>
            <w:hideMark/>
          </w:tcPr>
          <w:p w14:paraId="3A5A8616" w14:textId="77777777" w:rsidR="00887BB6" w:rsidRPr="00887BB6" w:rsidRDefault="00887BB6" w:rsidP="00887BB6">
            <w:pPr>
              <w:widowControl w:val="0"/>
              <w:autoSpaceDE w:val="0"/>
              <w:autoSpaceDN w:val="0"/>
              <w:adjustRightInd w:val="0"/>
              <w:spacing w:after="0" w:line="240" w:lineRule="auto"/>
              <w:rPr>
                <w:rFonts w:ascii="Times New Roman" w:eastAsia="Calibri" w:hAnsi="Times New Roman" w:cs="Times New Roman"/>
                <w:color w:val="000000" w:themeColor="text1"/>
                <w:sz w:val="20"/>
                <w:szCs w:val="20"/>
                <w:lang w:eastAsia="pl-PL"/>
              </w:rPr>
            </w:pPr>
            <w:r w:rsidRPr="00887BB6">
              <w:rPr>
                <w:rFonts w:ascii="Times New Roman" w:eastAsia="Calibri" w:hAnsi="Times New Roman" w:cs="Times New Roman"/>
                <w:color w:val="000000" w:themeColor="text1"/>
                <w:sz w:val="20"/>
                <w:szCs w:val="20"/>
                <w:lang w:eastAsia="pl-PL"/>
              </w:rPr>
              <w:t>Żużle odlewnicze</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DD6CBBD" w14:textId="77777777" w:rsidR="00887BB6" w:rsidRPr="00887BB6" w:rsidRDefault="00887BB6" w:rsidP="00887BB6">
            <w:pPr>
              <w:widowControl w:val="0"/>
              <w:autoSpaceDE w:val="0"/>
              <w:autoSpaceDN w:val="0"/>
              <w:adjustRightInd w:val="0"/>
              <w:spacing w:after="0" w:line="240" w:lineRule="auto"/>
              <w:jc w:val="center"/>
              <w:rPr>
                <w:rFonts w:ascii="Times New Roman" w:eastAsia="Calibri" w:hAnsi="Times New Roman" w:cs="Times New Roman"/>
                <w:color w:val="000000" w:themeColor="text1"/>
                <w:sz w:val="20"/>
                <w:szCs w:val="20"/>
                <w:lang w:eastAsia="pl-PL"/>
              </w:rPr>
            </w:pPr>
            <w:r w:rsidRPr="00887BB6">
              <w:rPr>
                <w:rFonts w:ascii="Times New Roman" w:eastAsia="Calibri" w:hAnsi="Times New Roman" w:cs="Times New Roman"/>
                <w:color w:val="000000" w:themeColor="text1"/>
                <w:sz w:val="20"/>
                <w:szCs w:val="20"/>
                <w:lang w:eastAsia="pl-PL"/>
              </w:rPr>
              <w:t>10 09 03</w:t>
            </w:r>
          </w:p>
        </w:tc>
        <w:tc>
          <w:tcPr>
            <w:tcW w:w="3954" w:type="dxa"/>
            <w:tcBorders>
              <w:top w:val="single" w:sz="4" w:space="0" w:color="auto"/>
              <w:left w:val="single" w:sz="4" w:space="0" w:color="auto"/>
              <w:bottom w:val="single" w:sz="4" w:space="0" w:color="auto"/>
              <w:right w:val="single" w:sz="4" w:space="0" w:color="auto"/>
            </w:tcBorders>
            <w:vAlign w:val="center"/>
            <w:hideMark/>
          </w:tcPr>
          <w:p w14:paraId="7452F204" w14:textId="77777777" w:rsidR="00887BB6" w:rsidRPr="00887BB6" w:rsidRDefault="00887BB6" w:rsidP="00887BB6">
            <w:pPr>
              <w:widowControl w:val="0"/>
              <w:autoSpaceDE w:val="0"/>
              <w:autoSpaceDN w:val="0"/>
              <w:adjustRightInd w:val="0"/>
              <w:spacing w:after="0" w:line="240" w:lineRule="auto"/>
              <w:rPr>
                <w:rFonts w:ascii="Times New Roman" w:eastAsia="Times New Roman" w:hAnsi="Times New Roman" w:cs="Times New Roman"/>
                <w:color w:val="FF0000"/>
                <w:sz w:val="20"/>
                <w:szCs w:val="20"/>
                <w:lang w:eastAsia="pl-PL"/>
              </w:rPr>
            </w:pPr>
            <w:r w:rsidRPr="00887BB6">
              <w:rPr>
                <w:rFonts w:ascii="Times New Roman" w:eastAsia="Times New Roman" w:hAnsi="Times New Roman" w:cs="Times New Roman"/>
                <w:color w:val="000000" w:themeColor="text1"/>
                <w:sz w:val="20"/>
                <w:szCs w:val="20"/>
                <w:lang w:eastAsia="pl-PL"/>
              </w:rPr>
              <w:t>Gromadzone luzem w wydzielonym , opisanym boksie,  w zadaszonej estakadzie CPL9.</w:t>
            </w:r>
          </w:p>
        </w:tc>
      </w:tr>
      <w:tr w:rsidR="00887BB6" w:rsidRPr="00887BB6" w14:paraId="1B722C8E" w14:textId="77777777" w:rsidTr="005D26C3">
        <w:trPr>
          <w:jc w:val="center"/>
        </w:trPr>
        <w:tc>
          <w:tcPr>
            <w:tcW w:w="595" w:type="dxa"/>
            <w:tcBorders>
              <w:top w:val="single" w:sz="4" w:space="0" w:color="auto"/>
              <w:left w:val="single" w:sz="4" w:space="0" w:color="auto"/>
              <w:bottom w:val="single" w:sz="4" w:space="0" w:color="auto"/>
              <w:right w:val="single" w:sz="4" w:space="0" w:color="auto"/>
            </w:tcBorders>
            <w:vAlign w:val="center"/>
            <w:hideMark/>
          </w:tcPr>
          <w:p w14:paraId="113AF0F1" w14:textId="77777777" w:rsidR="00887BB6" w:rsidRPr="00887BB6" w:rsidRDefault="00887BB6" w:rsidP="00887BB6">
            <w:pPr>
              <w:spacing w:after="0" w:line="240" w:lineRule="auto"/>
              <w:jc w:val="center"/>
              <w:rPr>
                <w:rFonts w:ascii="Times New Roman" w:eastAsia="Calibri" w:hAnsi="Times New Roman" w:cs="Times New Roman"/>
                <w:bCs/>
                <w:color w:val="000000" w:themeColor="text1"/>
                <w:sz w:val="20"/>
                <w:szCs w:val="20"/>
                <w:lang w:eastAsia="pl-PL"/>
              </w:rPr>
            </w:pPr>
            <w:r w:rsidRPr="00887BB6">
              <w:rPr>
                <w:rFonts w:ascii="Times New Roman" w:eastAsia="Calibri" w:hAnsi="Times New Roman" w:cs="Times New Roman"/>
                <w:bCs/>
                <w:color w:val="000000" w:themeColor="text1"/>
                <w:sz w:val="20"/>
                <w:szCs w:val="20"/>
                <w:lang w:eastAsia="pl-PL"/>
              </w:rPr>
              <w:t>7.</w:t>
            </w:r>
          </w:p>
        </w:tc>
        <w:tc>
          <w:tcPr>
            <w:tcW w:w="3870" w:type="dxa"/>
            <w:tcBorders>
              <w:top w:val="single" w:sz="4" w:space="0" w:color="auto"/>
              <w:left w:val="single" w:sz="4" w:space="0" w:color="auto"/>
              <w:bottom w:val="single" w:sz="4" w:space="0" w:color="auto"/>
              <w:right w:val="single" w:sz="4" w:space="0" w:color="auto"/>
            </w:tcBorders>
            <w:vAlign w:val="center"/>
            <w:hideMark/>
          </w:tcPr>
          <w:p w14:paraId="1D39F69D" w14:textId="77777777" w:rsidR="00887BB6" w:rsidRPr="00887BB6" w:rsidRDefault="00887BB6" w:rsidP="00887BB6">
            <w:pPr>
              <w:widowControl w:val="0"/>
              <w:autoSpaceDE w:val="0"/>
              <w:autoSpaceDN w:val="0"/>
              <w:adjustRightInd w:val="0"/>
              <w:spacing w:after="0" w:line="240" w:lineRule="auto"/>
              <w:rPr>
                <w:rFonts w:ascii="Times New Roman" w:eastAsia="Calibri" w:hAnsi="Times New Roman" w:cs="Times New Roman"/>
                <w:color w:val="000000" w:themeColor="text1"/>
                <w:sz w:val="20"/>
                <w:szCs w:val="20"/>
                <w:lang w:eastAsia="pl-PL"/>
              </w:rPr>
            </w:pPr>
            <w:r w:rsidRPr="00887BB6">
              <w:rPr>
                <w:rFonts w:ascii="Times New Roman" w:eastAsia="Calibri" w:hAnsi="Times New Roman" w:cs="Times New Roman"/>
                <w:color w:val="000000" w:themeColor="text1"/>
                <w:sz w:val="20"/>
                <w:szCs w:val="20"/>
                <w:lang w:eastAsia="pl-PL"/>
              </w:rPr>
              <w:t>Rdzenie i formy odlewnicze po procesie odlewania inne niż wymienione w 10 09 07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3B6AD31" w14:textId="77777777" w:rsidR="00887BB6" w:rsidRPr="00887BB6" w:rsidRDefault="00887BB6" w:rsidP="00887BB6">
            <w:pPr>
              <w:widowControl w:val="0"/>
              <w:autoSpaceDE w:val="0"/>
              <w:autoSpaceDN w:val="0"/>
              <w:adjustRightInd w:val="0"/>
              <w:spacing w:after="0" w:line="240" w:lineRule="auto"/>
              <w:jc w:val="center"/>
              <w:rPr>
                <w:rFonts w:ascii="Times New Roman" w:eastAsia="Calibri" w:hAnsi="Times New Roman" w:cs="Times New Roman"/>
                <w:color w:val="FF0000"/>
                <w:sz w:val="20"/>
                <w:szCs w:val="20"/>
                <w:lang w:eastAsia="pl-PL"/>
              </w:rPr>
            </w:pPr>
            <w:r w:rsidRPr="00887BB6">
              <w:rPr>
                <w:rFonts w:ascii="Times New Roman" w:eastAsia="Calibri" w:hAnsi="Times New Roman" w:cs="Times New Roman"/>
                <w:color w:val="000000" w:themeColor="text1"/>
                <w:sz w:val="20"/>
                <w:szCs w:val="20"/>
                <w:lang w:eastAsia="pl-PL"/>
              </w:rPr>
              <w:t>10 09 08</w:t>
            </w:r>
          </w:p>
        </w:tc>
        <w:tc>
          <w:tcPr>
            <w:tcW w:w="3954" w:type="dxa"/>
            <w:tcBorders>
              <w:top w:val="single" w:sz="4" w:space="0" w:color="auto"/>
              <w:left w:val="single" w:sz="4" w:space="0" w:color="auto"/>
              <w:bottom w:val="single" w:sz="4" w:space="0" w:color="auto"/>
              <w:right w:val="single" w:sz="4" w:space="0" w:color="auto"/>
            </w:tcBorders>
            <w:vAlign w:val="center"/>
            <w:hideMark/>
          </w:tcPr>
          <w:p w14:paraId="221F0792" w14:textId="77777777" w:rsidR="00887BB6" w:rsidRPr="00887BB6" w:rsidRDefault="00887BB6" w:rsidP="00887BB6">
            <w:pPr>
              <w:widowControl w:val="0"/>
              <w:autoSpaceDE w:val="0"/>
              <w:autoSpaceDN w:val="0"/>
              <w:adjustRightInd w:val="0"/>
              <w:spacing w:after="0" w:line="240" w:lineRule="auto"/>
              <w:rPr>
                <w:rFonts w:ascii="Times New Roman" w:eastAsia="Times New Roman" w:hAnsi="Times New Roman" w:cs="Times New Roman"/>
                <w:color w:val="FF0000"/>
                <w:sz w:val="20"/>
                <w:szCs w:val="20"/>
                <w:lang w:eastAsia="pl-PL"/>
              </w:rPr>
            </w:pPr>
            <w:r w:rsidRPr="00887BB6">
              <w:rPr>
                <w:rFonts w:ascii="Times New Roman" w:eastAsia="Times New Roman" w:hAnsi="Times New Roman" w:cs="Times New Roman"/>
                <w:color w:val="000000" w:themeColor="text1"/>
                <w:sz w:val="20"/>
                <w:szCs w:val="20"/>
                <w:lang w:eastAsia="pl-PL"/>
              </w:rPr>
              <w:t>Gromadzone w wydzielonych, wybetonowanych i oznaczonych boksach w hali C41 i C43 oraz gromadzone luzem w zamykanym, zadaszonym boksie po północnej stronie hali C41.</w:t>
            </w:r>
          </w:p>
        </w:tc>
      </w:tr>
      <w:tr w:rsidR="00887BB6" w:rsidRPr="00887BB6" w14:paraId="3A618C01" w14:textId="77777777" w:rsidTr="005D26C3">
        <w:trPr>
          <w:jc w:val="center"/>
        </w:trPr>
        <w:tc>
          <w:tcPr>
            <w:tcW w:w="595" w:type="dxa"/>
            <w:tcBorders>
              <w:top w:val="single" w:sz="4" w:space="0" w:color="auto"/>
              <w:left w:val="single" w:sz="4" w:space="0" w:color="auto"/>
              <w:bottom w:val="single" w:sz="4" w:space="0" w:color="auto"/>
              <w:right w:val="single" w:sz="4" w:space="0" w:color="auto"/>
            </w:tcBorders>
            <w:vAlign w:val="center"/>
            <w:hideMark/>
          </w:tcPr>
          <w:p w14:paraId="06240620" w14:textId="77777777" w:rsidR="00887BB6" w:rsidRPr="00887BB6" w:rsidRDefault="00887BB6" w:rsidP="00887BB6">
            <w:pPr>
              <w:spacing w:after="0" w:line="240" w:lineRule="auto"/>
              <w:jc w:val="center"/>
              <w:rPr>
                <w:rFonts w:ascii="Times New Roman" w:eastAsia="Calibri" w:hAnsi="Times New Roman" w:cs="Times New Roman"/>
                <w:bCs/>
                <w:color w:val="000000" w:themeColor="text1"/>
                <w:sz w:val="20"/>
                <w:szCs w:val="20"/>
                <w:lang w:eastAsia="pl-PL"/>
              </w:rPr>
            </w:pPr>
            <w:r w:rsidRPr="00887BB6">
              <w:rPr>
                <w:rFonts w:ascii="Times New Roman" w:eastAsia="Calibri" w:hAnsi="Times New Roman" w:cs="Times New Roman"/>
                <w:bCs/>
                <w:color w:val="000000" w:themeColor="text1"/>
                <w:sz w:val="20"/>
                <w:szCs w:val="20"/>
                <w:lang w:eastAsia="pl-PL"/>
              </w:rPr>
              <w:t>8.</w:t>
            </w:r>
          </w:p>
        </w:tc>
        <w:tc>
          <w:tcPr>
            <w:tcW w:w="3870" w:type="dxa"/>
            <w:tcBorders>
              <w:top w:val="single" w:sz="4" w:space="0" w:color="auto"/>
              <w:left w:val="single" w:sz="4" w:space="0" w:color="auto"/>
              <w:bottom w:val="single" w:sz="4" w:space="0" w:color="auto"/>
              <w:right w:val="single" w:sz="4" w:space="0" w:color="auto"/>
            </w:tcBorders>
            <w:vAlign w:val="center"/>
            <w:hideMark/>
          </w:tcPr>
          <w:p w14:paraId="2F0BB87E" w14:textId="77777777" w:rsidR="00887BB6" w:rsidRPr="00887BB6" w:rsidRDefault="00887BB6" w:rsidP="00887BB6">
            <w:pPr>
              <w:widowControl w:val="0"/>
              <w:autoSpaceDE w:val="0"/>
              <w:autoSpaceDN w:val="0"/>
              <w:adjustRightInd w:val="0"/>
              <w:spacing w:after="0" w:line="240" w:lineRule="auto"/>
              <w:rPr>
                <w:rFonts w:ascii="Times New Roman" w:eastAsia="Calibri" w:hAnsi="Times New Roman" w:cs="Times New Roman"/>
                <w:color w:val="000000" w:themeColor="text1"/>
                <w:sz w:val="20"/>
                <w:szCs w:val="20"/>
                <w:lang w:eastAsia="pl-PL"/>
              </w:rPr>
            </w:pPr>
            <w:r w:rsidRPr="00887BB6">
              <w:rPr>
                <w:rFonts w:ascii="Times New Roman" w:eastAsia="Calibri" w:hAnsi="Times New Roman" w:cs="Times New Roman"/>
                <w:color w:val="000000" w:themeColor="text1"/>
                <w:sz w:val="20"/>
                <w:szCs w:val="20"/>
                <w:lang w:eastAsia="pl-PL"/>
              </w:rPr>
              <w:t>Pyły z gazów odlotowych inne niż wymienione w 10 09 09</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FB17C75" w14:textId="77777777" w:rsidR="00887BB6" w:rsidRPr="00887BB6" w:rsidRDefault="00887BB6" w:rsidP="00887BB6">
            <w:pPr>
              <w:widowControl w:val="0"/>
              <w:autoSpaceDE w:val="0"/>
              <w:autoSpaceDN w:val="0"/>
              <w:adjustRightInd w:val="0"/>
              <w:spacing w:after="0" w:line="240" w:lineRule="auto"/>
              <w:jc w:val="center"/>
              <w:rPr>
                <w:rFonts w:ascii="Times New Roman" w:eastAsia="Calibri" w:hAnsi="Times New Roman" w:cs="Times New Roman"/>
                <w:color w:val="000000" w:themeColor="text1"/>
                <w:sz w:val="20"/>
                <w:szCs w:val="20"/>
                <w:lang w:eastAsia="pl-PL"/>
              </w:rPr>
            </w:pPr>
            <w:r w:rsidRPr="00887BB6">
              <w:rPr>
                <w:rFonts w:ascii="Times New Roman" w:eastAsia="Calibri" w:hAnsi="Times New Roman" w:cs="Times New Roman"/>
                <w:color w:val="000000" w:themeColor="text1"/>
                <w:sz w:val="20"/>
                <w:szCs w:val="20"/>
                <w:lang w:eastAsia="pl-PL"/>
              </w:rPr>
              <w:t>10 09 10</w:t>
            </w:r>
          </w:p>
        </w:tc>
        <w:tc>
          <w:tcPr>
            <w:tcW w:w="3954" w:type="dxa"/>
            <w:tcBorders>
              <w:top w:val="single" w:sz="4" w:space="0" w:color="auto"/>
              <w:left w:val="single" w:sz="4" w:space="0" w:color="auto"/>
              <w:bottom w:val="single" w:sz="4" w:space="0" w:color="auto"/>
              <w:right w:val="single" w:sz="4" w:space="0" w:color="auto"/>
            </w:tcBorders>
            <w:vAlign w:val="center"/>
            <w:hideMark/>
          </w:tcPr>
          <w:p w14:paraId="070087AC" w14:textId="77777777" w:rsidR="00887BB6" w:rsidRPr="00887BB6" w:rsidRDefault="00887BB6" w:rsidP="00887BB6">
            <w:pPr>
              <w:widowControl w:val="0"/>
              <w:autoSpaceDE w:val="0"/>
              <w:autoSpaceDN w:val="0"/>
              <w:adjustRightInd w:val="0"/>
              <w:spacing w:after="0" w:line="240" w:lineRule="auto"/>
              <w:rPr>
                <w:rFonts w:ascii="Times New Roman" w:eastAsia="Times New Roman" w:hAnsi="Times New Roman" w:cs="Times New Roman"/>
                <w:color w:val="000000" w:themeColor="text1"/>
                <w:sz w:val="20"/>
                <w:szCs w:val="20"/>
                <w:lang w:eastAsia="pl-PL"/>
              </w:rPr>
            </w:pPr>
            <w:r w:rsidRPr="00887BB6">
              <w:rPr>
                <w:rFonts w:ascii="Times New Roman" w:eastAsia="Times New Roman" w:hAnsi="Times New Roman" w:cs="Times New Roman"/>
                <w:color w:val="000000" w:themeColor="text1"/>
                <w:sz w:val="20"/>
                <w:szCs w:val="20"/>
                <w:lang w:eastAsia="pl-PL"/>
              </w:rPr>
              <w:t xml:space="preserve">Gromadzone luzem w wydzielonym, wybetonowanym, zamkniętym boksie po północnej stronie hali C41, wyposażonym w </w:t>
            </w:r>
            <w:r w:rsidRPr="00887BB6">
              <w:rPr>
                <w:rFonts w:ascii="Times New Roman" w:eastAsia="Times New Roman" w:hAnsi="Times New Roman" w:cs="Times New Roman"/>
                <w:color w:val="000000" w:themeColor="text1"/>
                <w:sz w:val="20"/>
                <w:szCs w:val="20"/>
                <w:lang w:eastAsia="pl-PL"/>
              </w:rPr>
              <w:lastRenderedPageBreak/>
              <w:t>zraszacze wodne. Przed załadunkiem pyły są zwilżane.</w:t>
            </w:r>
          </w:p>
        </w:tc>
      </w:tr>
      <w:tr w:rsidR="00887BB6" w:rsidRPr="00887BB6" w14:paraId="72094606" w14:textId="77777777" w:rsidTr="005D26C3">
        <w:trPr>
          <w:jc w:val="center"/>
        </w:trPr>
        <w:tc>
          <w:tcPr>
            <w:tcW w:w="595" w:type="dxa"/>
            <w:tcBorders>
              <w:top w:val="single" w:sz="4" w:space="0" w:color="auto"/>
              <w:left w:val="single" w:sz="4" w:space="0" w:color="auto"/>
              <w:bottom w:val="single" w:sz="4" w:space="0" w:color="auto"/>
              <w:right w:val="single" w:sz="4" w:space="0" w:color="auto"/>
            </w:tcBorders>
            <w:vAlign w:val="center"/>
            <w:hideMark/>
          </w:tcPr>
          <w:p w14:paraId="4B44D6E2" w14:textId="77777777" w:rsidR="00887BB6" w:rsidRPr="00887BB6" w:rsidRDefault="00887BB6" w:rsidP="00887BB6">
            <w:pPr>
              <w:spacing w:after="0" w:line="240" w:lineRule="auto"/>
              <w:jc w:val="center"/>
              <w:rPr>
                <w:rFonts w:ascii="Times New Roman" w:eastAsia="Calibri" w:hAnsi="Times New Roman" w:cs="Times New Roman"/>
                <w:bCs/>
                <w:color w:val="000000" w:themeColor="text1"/>
                <w:sz w:val="20"/>
                <w:szCs w:val="20"/>
                <w:lang w:eastAsia="pl-PL"/>
              </w:rPr>
            </w:pPr>
            <w:r w:rsidRPr="00887BB6">
              <w:rPr>
                <w:rFonts w:ascii="Times New Roman" w:eastAsia="Calibri" w:hAnsi="Times New Roman" w:cs="Times New Roman"/>
                <w:bCs/>
                <w:color w:val="000000" w:themeColor="text1"/>
                <w:sz w:val="20"/>
                <w:szCs w:val="20"/>
                <w:lang w:eastAsia="pl-PL"/>
              </w:rPr>
              <w:lastRenderedPageBreak/>
              <w:t>9.</w:t>
            </w:r>
          </w:p>
        </w:tc>
        <w:tc>
          <w:tcPr>
            <w:tcW w:w="3870" w:type="dxa"/>
            <w:tcBorders>
              <w:top w:val="single" w:sz="4" w:space="0" w:color="auto"/>
              <w:left w:val="single" w:sz="4" w:space="0" w:color="auto"/>
              <w:bottom w:val="single" w:sz="4" w:space="0" w:color="auto"/>
              <w:right w:val="single" w:sz="4" w:space="0" w:color="auto"/>
            </w:tcBorders>
            <w:vAlign w:val="center"/>
            <w:hideMark/>
          </w:tcPr>
          <w:p w14:paraId="2AF471BF" w14:textId="77777777" w:rsidR="00887BB6" w:rsidRPr="00887BB6" w:rsidRDefault="00887BB6" w:rsidP="00887BB6">
            <w:pPr>
              <w:widowControl w:val="0"/>
              <w:autoSpaceDE w:val="0"/>
              <w:autoSpaceDN w:val="0"/>
              <w:adjustRightInd w:val="0"/>
              <w:spacing w:after="0" w:line="240" w:lineRule="auto"/>
              <w:rPr>
                <w:rFonts w:ascii="Times New Roman" w:eastAsia="Calibri" w:hAnsi="Times New Roman" w:cs="Times New Roman"/>
                <w:color w:val="000000" w:themeColor="text1"/>
                <w:sz w:val="20"/>
                <w:szCs w:val="20"/>
                <w:lang w:eastAsia="pl-PL"/>
              </w:rPr>
            </w:pPr>
            <w:r w:rsidRPr="00887BB6">
              <w:rPr>
                <w:rFonts w:ascii="Times New Roman" w:eastAsia="Calibri" w:hAnsi="Times New Roman" w:cs="Times New Roman"/>
                <w:color w:val="000000" w:themeColor="text1"/>
                <w:sz w:val="20"/>
                <w:szCs w:val="20"/>
                <w:lang w:eastAsia="pl-PL"/>
              </w:rPr>
              <w:t>Inne cząstki stałe niż wymienione w 10 09 11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EBC7776" w14:textId="77777777" w:rsidR="00887BB6" w:rsidRPr="00887BB6" w:rsidRDefault="00887BB6" w:rsidP="00887BB6">
            <w:pPr>
              <w:widowControl w:val="0"/>
              <w:autoSpaceDE w:val="0"/>
              <w:autoSpaceDN w:val="0"/>
              <w:adjustRightInd w:val="0"/>
              <w:spacing w:after="0" w:line="240" w:lineRule="auto"/>
              <w:jc w:val="center"/>
              <w:rPr>
                <w:rFonts w:ascii="Times New Roman" w:eastAsia="Calibri" w:hAnsi="Times New Roman" w:cs="Times New Roman"/>
                <w:color w:val="000000" w:themeColor="text1"/>
                <w:sz w:val="20"/>
                <w:szCs w:val="20"/>
                <w:lang w:eastAsia="pl-PL"/>
              </w:rPr>
            </w:pPr>
            <w:r w:rsidRPr="00887BB6">
              <w:rPr>
                <w:rFonts w:ascii="Times New Roman" w:eastAsia="Calibri" w:hAnsi="Times New Roman" w:cs="Times New Roman"/>
                <w:color w:val="000000" w:themeColor="text1"/>
                <w:sz w:val="20"/>
                <w:szCs w:val="20"/>
                <w:lang w:eastAsia="pl-PL"/>
              </w:rPr>
              <w:t>10 09 12</w:t>
            </w:r>
          </w:p>
        </w:tc>
        <w:tc>
          <w:tcPr>
            <w:tcW w:w="3954" w:type="dxa"/>
            <w:tcBorders>
              <w:top w:val="single" w:sz="4" w:space="0" w:color="auto"/>
              <w:left w:val="single" w:sz="4" w:space="0" w:color="auto"/>
              <w:bottom w:val="single" w:sz="4" w:space="0" w:color="auto"/>
              <w:right w:val="single" w:sz="4" w:space="0" w:color="auto"/>
            </w:tcBorders>
            <w:vAlign w:val="center"/>
            <w:hideMark/>
          </w:tcPr>
          <w:p w14:paraId="1F3FEA39" w14:textId="77777777" w:rsidR="00887BB6" w:rsidRPr="00887BB6" w:rsidRDefault="00887BB6" w:rsidP="00887BB6">
            <w:pPr>
              <w:widowControl w:val="0"/>
              <w:autoSpaceDE w:val="0"/>
              <w:autoSpaceDN w:val="0"/>
              <w:adjustRightInd w:val="0"/>
              <w:spacing w:after="0" w:line="240" w:lineRule="auto"/>
              <w:rPr>
                <w:rFonts w:ascii="Times New Roman" w:eastAsia="Times New Roman" w:hAnsi="Times New Roman" w:cs="Times New Roman"/>
                <w:color w:val="000000" w:themeColor="text1"/>
                <w:sz w:val="20"/>
                <w:szCs w:val="20"/>
                <w:lang w:eastAsia="pl-PL"/>
              </w:rPr>
            </w:pPr>
            <w:r w:rsidRPr="00887BB6">
              <w:rPr>
                <w:rFonts w:ascii="Times New Roman" w:eastAsia="Times New Roman" w:hAnsi="Times New Roman" w:cs="Times New Roman"/>
                <w:color w:val="000000" w:themeColor="text1"/>
                <w:sz w:val="20"/>
                <w:szCs w:val="20"/>
                <w:lang w:eastAsia="pl-PL"/>
              </w:rPr>
              <w:t>Gromadzone luzem w wydzielonym, wybetonowanym , opisanym  boksie w zadaszonej estakadzie CPL9.</w:t>
            </w:r>
          </w:p>
        </w:tc>
      </w:tr>
      <w:tr w:rsidR="00887BB6" w:rsidRPr="00887BB6" w14:paraId="59294738" w14:textId="77777777" w:rsidTr="005D26C3">
        <w:trPr>
          <w:jc w:val="center"/>
        </w:trPr>
        <w:tc>
          <w:tcPr>
            <w:tcW w:w="595" w:type="dxa"/>
            <w:tcBorders>
              <w:top w:val="single" w:sz="4" w:space="0" w:color="auto"/>
              <w:left w:val="single" w:sz="4" w:space="0" w:color="auto"/>
              <w:bottom w:val="single" w:sz="4" w:space="0" w:color="auto"/>
              <w:right w:val="single" w:sz="4" w:space="0" w:color="auto"/>
            </w:tcBorders>
            <w:vAlign w:val="center"/>
            <w:hideMark/>
          </w:tcPr>
          <w:p w14:paraId="68D052A8" w14:textId="77777777" w:rsidR="00887BB6" w:rsidRPr="00887BB6" w:rsidRDefault="00887BB6" w:rsidP="00887BB6">
            <w:pPr>
              <w:spacing w:after="0" w:line="240" w:lineRule="auto"/>
              <w:jc w:val="center"/>
              <w:rPr>
                <w:rFonts w:ascii="Times New Roman" w:eastAsia="Calibri" w:hAnsi="Times New Roman" w:cs="Times New Roman"/>
                <w:bCs/>
                <w:color w:val="000000" w:themeColor="text1"/>
                <w:sz w:val="20"/>
                <w:szCs w:val="20"/>
                <w:lang w:eastAsia="pl-PL"/>
              </w:rPr>
            </w:pPr>
            <w:r w:rsidRPr="00887BB6">
              <w:rPr>
                <w:rFonts w:ascii="Times New Roman" w:eastAsia="Calibri" w:hAnsi="Times New Roman" w:cs="Times New Roman"/>
                <w:bCs/>
                <w:color w:val="000000" w:themeColor="text1"/>
                <w:sz w:val="20"/>
                <w:szCs w:val="20"/>
                <w:lang w:eastAsia="pl-PL"/>
              </w:rPr>
              <w:t>10.</w:t>
            </w:r>
          </w:p>
        </w:tc>
        <w:tc>
          <w:tcPr>
            <w:tcW w:w="3870" w:type="dxa"/>
            <w:tcBorders>
              <w:top w:val="single" w:sz="4" w:space="0" w:color="auto"/>
              <w:left w:val="single" w:sz="4" w:space="0" w:color="auto"/>
              <w:bottom w:val="single" w:sz="4" w:space="0" w:color="auto"/>
              <w:right w:val="single" w:sz="4" w:space="0" w:color="auto"/>
            </w:tcBorders>
            <w:vAlign w:val="center"/>
            <w:hideMark/>
          </w:tcPr>
          <w:p w14:paraId="1AFFE840" w14:textId="77777777" w:rsidR="00887BB6" w:rsidRPr="00887BB6" w:rsidRDefault="00887BB6" w:rsidP="00887BB6">
            <w:pPr>
              <w:widowControl w:val="0"/>
              <w:autoSpaceDE w:val="0"/>
              <w:autoSpaceDN w:val="0"/>
              <w:adjustRightInd w:val="0"/>
              <w:spacing w:after="0" w:line="240" w:lineRule="auto"/>
              <w:rPr>
                <w:rFonts w:ascii="Times New Roman" w:eastAsia="Calibri" w:hAnsi="Times New Roman" w:cs="Times New Roman"/>
                <w:color w:val="000000" w:themeColor="text1"/>
                <w:sz w:val="20"/>
                <w:szCs w:val="20"/>
                <w:lang w:eastAsia="pl-PL"/>
              </w:rPr>
            </w:pPr>
            <w:r w:rsidRPr="00887BB6">
              <w:rPr>
                <w:rFonts w:ascii="Times New Roman" w:eastAsia="Calibri" w:hAnsi="Times New Roman" w:cs="Times New Roman"/>
                <w:color w:val="000000" w:themeColor="text1"/>
                <w:sz w:val="20"/>
                <w:szCs w:val="20"/>
                <w:lang w:eastAsia="pl-PL"/>
              </w:rPr>
              <w:t>Inne niewymienione odpady</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67DA455" w14:textId="77777777" w:rsidR="00887BB6" w:rsidRPr="00887BB6" w:rsidRDefault="00887BB6" w:rsidP="00887BB6">
            <w:pPr>
              <w:widowControl w:val="0"/>
              <w:autoSpaceDE w:val="0"/>
              <w:autoSpaceDN w:val="0"/>
              <w:adjustRightInd w:val="0"/>
              <w:spacing w:after="0" w:line="240" w:lineRule="auto"/>
              <w:jc w:val="center"/>
              <w:rPr>
                <w:rFonts w:ascii="Times New Roman" w:eastAsia="Calibri" w:hAnsi="Times New Roman" w:cs="Times New Roman"/>
                <w:color w:val="000000" w:themeColor="text1"/>
                <w:sz w:val="20"/>
                <w:szCs w:val="20"/>
                <w:lang w:eastAsia="pl-PL"/>
              </w:rPr>
            </w:pPr>
            <w:r w:rsidRPr="00887BB6">
              <w:rPr>
                <w:rFonts w:ascii="Times New Roman" w:eastAsia="Calibri" w:hAnsi="Times New Roman" w:cs="Times New Roman"/>
                <w:color w:val="000000" w:themeColor="text1"/>
                <w:sz w:val="20"/>
                <w:szCs w:val="20"/>
                <w:lang w:eastAsia="pl-PL"/>
              </w:rPr>
              <w:t>10 09 99</w:t>
            </w:r>
          </w:p>
        </w:tc>
        <w:tc>
          <w:tcPr>
            <w:tcW w:w="3954" w:type="dxa"/>
            <w:tcBorders>
              <w:top w:val="single" w:sz="4" w:space="0" w:color="auto"/>
              <w:left w:val="single" w:sz="4" w:space="0" w:color="auto"/>
              <w:bottom w:val="single" w:sz="4" w:space="0" w:color="auto"/>
              <w:right w:val="single" w:sz="4" w:space="0" w:color="auto"/>
            </w:tcBorders>
            <w:vAlign w:val="center"/>
            <w:hideMark/>
          </w:tcPr>
          <w:p w14:paraId="7D163CD9" w14:textId="77777777" w:rsidR="00887BB6" w:rsidRPr="00887BB6" w:rsidRDefault="00887BB6" w:rsidP="00887BB6">
            <w:pPr>
              <w:widowControl w:val="0"/>
              <w:autoSpaceDE w:val="0"/>
              <w:autoSpaceDN w:val="0"/>
              <w:adjustRightInd w:val="0"/>
              <w:spacing w:after="0" w:line="240" w:lineRule="auto"/>
              <w:rPr>
                <w:rFonts w:ascii="Times New Roman" w:eastAsia="Times New Roman" w:hAnsi="Times New Roman" w:cs="Times New Roman"/>
                <w:color w:val="000000" w:themeColor="text1"/>
                <w:sz w:val="20"/>
                <w:szCs w:val="20"/>
                <w:lang w:eastAsia="pl-PL"/>
              </w:rPr>
            </w:pPr>
            <w:r w:rsidRPr="00887BB6">
              <w:rPr>
                <w:rFonts w:ascii="Times New Roman" w:eastAsia="Times New Roman" w:hAnsi="Times New Roman" w:cs="Times New Roman"/>
                <w:color w:val="000000" w:themeColor="text1"/>
                <w:sz w:val="20"/>
                <w:szCs w:val="20"/>
                <w:lang w:eastAsia="pl-PL"/>
              </w:rPr>
              <w:t>Gromadzone w skrzyni w obszarze zadaszonej estakady CPL9. Odpad wytwarzany sporadycznie tylko w momencie czyszczenia wanny hartowniczej. Aktualnie nie jest gromadzony.</w:t>
            </w:r>
          </w:p>
        </w:tc>
      </w:tr>
      <w:tr w:rsidR="00887BB6" w:rsidRPr="00887BB6" w14:paraId="10E85999" w14:textId="77777777" w:rsidTr="005D26C3">
        <w:trPr>
          <w:jc w:val="center"/>
        </w:trPr>
        <w:tc>
          <w:tcPr>
            <w:tcW w:w="595" w:type="dxa"/>
            <w:tcBorders>
              <w:top w:val="single" w:sz="4" w:space="0" w:color="auto"/>
              <w:left w:val="single" w:sz="4" w:space="0" w:color="auto"/>
              <w:bottom w:val="single" w:sz="4" w:space="0" w:color="auto"/>
              <w:right w:val="single" w:sz="4" w:space="0" w:color="auto"/>
            </w:tcBorders>
            <w:vAlign w:val="center"/>
            <w:hideMark/>
          </w:tcPr>
          <w:p w14:paraId="1F9E08E3" w14:textId="77777777" w:rsidR="00887BB6" w:rsidRPr="00887BB6" w:rsidRDefault="00887BB6" w:rsidP="00887BB6">
            <w:pPr>
              <w:spacing w:after="0" w:line="240" w:lineRule="auto"/>
              <w:jc w:val="center"/>
              <w:rPr>
                <w:rFonts w:ascii="Times New Roman" w:eastAsia="Calibri" w:hAnsi="Times New Roman" w:cs="Times New Roman"/>
                <w:bCs/>
                <w:color w:val="000000" w:themeColor="text1"/>
                <w:sz w:val="20"/>
                <w:szCs w:val="20"/>
                <w:lang w:eastAsia="pl-PL"/>
              </w:rPr>
            </w:pPr>
            <w:r w:rsidRPr="00887BB6">
              <w:rPr>
                <w:rFonts w:ascii="Times New Roman" w:eastAsia="Calibri" w:hAnsi="Times New Roman" w:cs="Times New Roman"/>
                <w:bCs/>
                <w:color w:val="000000" w:themeColor="text1"/>
                <w:sz w:val="20"/>
                <w:szCs w:val="20"/>
                <w:lang w:eastAsia="pl-PL"/>
              </w:rPr>
              <w:t>11.</w:t>
            </w:r>
          </w:p>
        </w:tc>
        <w:tc>
          <w:tcPr>
            <w:tcW w:w="3870" w:type="dxa"/>
            <w:tcBorders>
              <w:top w:val="single" w:sz="4" w:space="0" w:color="auto"/>
              <w:left w:val="single" w:sz="4" w:space="0" w:color="auto"/>
              <w:bottom w:val="single" w:sz="4" w:space="0" w:color="auto"/>
              <w:right w:val="single" w:sz="4" w:space="0" w:color="auto"/>
            </w:tcBorders>
            <w:vAlign w:val="center"/>
            <w:hideMark/>
          </w:tcPr>
          <w:p w14:paraId="0CC7A244" w14:textId="77777777" w:rsidR="00887BB6" w:rsidRPr="00887BB6" w:rsidRDefault="00887BB6" w:rsidP="00887BB6">
            <w:pPr>
              <w:widowControl w:val="0"/>
              <w:autoSpaceDE w:val="0"/>
              <w:autoSpaceDN w:val="0"/>
              <w:adjustRightInd w:val="0"/>
              <w:spacing w:after="0" w:line="240" w:lineRule="auto"/>
              <w:rPr>
                <w:rFonts w:ascii="Times New Roman" w:eastAsia="Calibri" w:hAnsi="Times New Roman" w:cs="Times New Roman"/>
                <w:color w:val="000000" w:themeColor="text1"/>
                <w:sz w:val="20"/>
                <w:szCs w:val="20"/>
                <w:lang w:eastAsia="pl-PL"/>
              </w:rPr>
            </w:pPr>
            <w:r w:rsidRPr="00887BB6">
              <w:rPr>
                <w:rFonts w:ascii="Times New Roman" w:eastAsia="Calibri" w:hAnsi="Times New Roman" w:cs="Times New Roman"/>
                <w:color w:val="000000" w:themeColor="text1"/>
                <w:sz w:val="20"/>
                <w:szCs w:val="20"/>
                <w:lang w:eastAsia="pl-PL"/>
              </w:rPr>
              <w:t>Odpady z toczenia i piłowania żelaza oraz jego stopów</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1A8CE36" w14:textId="77777777" w:rsidR="00887BB6" w:rsidRPr="00887BB6" w:rsidRDefault="00887BB6" w:rsidP="00887BB6">
            <w:pPr>
              <w:widowControl w:val="0"/>
              <w:autoSpaceDE w:val="0"/>
              <w:autoSpaceDN w:val="0"/>
              <w:adjustRightInd w:val="0"/>
              <w:spacing w:after="0" w:line="240" w:lineRule="auto"/>
              <w:jc w:val="center"/>
              <w:rPr>
                <w:rFonts w:ascii="Times New Roman" w:eastAsia="Calibri" w:hAnsi="Times New Roman" w:cs="Times New Roman"/>
                <w:color w:val="000000" w:themeColor="text1"/>
                <w:sz w:val="20"/>
                <w:szCs w:val="20"/>
                <w:lang w:eastAsia="pl-PL"/>
              </w:rPr>
            </w:pPr>
            <w:r w:rsidRPr="00887BB6">
              <w:rPr>
                <w:rFonts w:ascii="Times New Roman" w:eastAsia="Calibri" w:hAnsi="Times New Roman" w:cs="Times New Roman"/>
                <w:color w:val="000000" w:themeColor="text1"/>
                <w:sz w:val="20"/>
                <w:szCs w:val="20"/>
                <w:lang w:eastAsia="pl-PL"/>
              </w:rPr>
              <w:t>12 01 01</w:t>
            </w:r>
          </w:p>
        </w:tc>
        <w:tc>
          <w:tcPr>
            <w:tcW w:w="3954" w:type="dxa"/>
            <w:tcBorders>
              <w:top w:val="single" w:sz="4" w:space="0" w:color="auto"/>
              <w:left w:val="single" w:sz="4" w:space="0" w:color="auto"/>
              <w:bottom w:val="single" w:sz="4" w:space="0" w:color="auto"/>
              <w:right w:val="single" w:sz="4" w:space="0" w:color="auto"/>
            </w:tcBorders>
            <w:vAlign w:val="center"/>
            <w:hideMark/>
          </w:tcPr>
          <w:p w14:paraId="23FBE0B6" w14:textId="77777777" w:rsidR="00887BB6" w:rsidRPr="00887BB6" w:rsidRDefault="00887BB6" w:rsidP="00887BB6">
            <w:pPr>
              <w:widowControl w:val="0"/>
              <w:autoSpaceDE w:val="0"/>
              <w:autoSpaceDN w:val="0"/>
              <w:adjustRightInd w:val="0"/>
              <w:spacing w:after="0" w:line="240" w:lineRule="auto"/>
              <w:rPr>
                <w:rFonts w:ascii="Times New Roman" w:eastAsia="Times New Roman" w:hAnsi="Times New Roman" w:cs="Times New Roman"/>
                <w:color w:val="000000" w:themeColor="text1"/>
                <w:sz w:val="20"/>
                <w:szCs w:val="20"/>
                <w:lang w:eastAsia="pl-PL"/>
              </w:rPr>
            </w:pPr>
            <w:r w:rsidRPr="00887BB6">
              <w:rPr>
                <w:rFonts w:ascii="Times New Roman" w:eastAsia="Times New Roman" w:hAnsi="Times New Roman" w:cs="Times New Roman"/>
                <w:color w:val="000000" w:themeColor="text1"/>
                <w:sz w:val="20"/>
                <w:szCs w:val="20"/>
                <w:lang w:eastAsia="pl-PL"/>
              </w:rPr>
              <w:t>Gromadzony w wymiennym kontenerze  w wyznaczonym, opisanym miejscu w hali C40.</w:t>
            </w:r>
          </w:p>
        </w:tc>
      </w:tr>
      <w:tr w:rsidR="00887BB6" w:rsidRPr="00887BB6" w14:paraId="239286BA" w14:textId="77777777" w:rsidTr="005D26C3">
        <w:trPr>
          <w:jc w:val="center"/>
        </w:trPr>
        <w:tc>
          <w:tcPr>
            <w:tcW w:w="595" w:type="dxa"/>
            <w:tcBorders>
              <w:top w:val="single" w:sz="4" w:space="0" w:color="auto"/>
              <w:left w:val="single" w:sz="4" w:space="0" w:color="auto"/>
              <w:bottom w:val="single" w:sz="4" w:space="0" w:color="auto"/>
              <w:right w:val="single" w:sz="4" w:space="0" w:color="auto"/>
            </w:tcBorders>
            <w:vAlign w:val="center"/>
            <w:hideMark/>
          </w:tcPr>
          <w:p w14:paraId="3CC1EDE4" w14:textId="77777777" w:rsidR="00887BB6" w:rsidRPr="00887BB6" w:rsidRDefault="00887BB6" w:rsidP="00887BB6">
            <w:pPr>
              <w:spacing w:after="0" w:line="240" w:lineRule="auto"/>
              <w:jc w:val="center"/>
              <w:rPr>
                <w:rFonts w:ascii="Times New Roman" w:eastAsia="Calibri" w:hAnsi="Times New Roman" w:cs="Times New Roman"/>
                <w:bCs/>
                <w:color w:val="000000" w:themeColor="text1"/>
                <w:sz w:val="20"/>
                <w:szCs w:val="20"/>
                <w:lang w:eastAsia="pl-PL"/>
              </w:rPr>
            </w:pPr>
            <w:r w:rsidRPr="00887BB6">
              <w:rPr>
                <w:rFonts w:ascii="Times New Roman" w:eastAsia="Calibri" w:hAnsi="Times New Roman" w:cs="Times New Roman"/>
                <w:bCs/>
                <w:color w:val="000000" w:themeColor="text1"/>
                <w:sz w:val="20"/>
                <w:szCs w:val="20"/>
                <w:lang w:eastAsia="pl-PL"/>
              </w:rPr>
              <w:t>12.</w:t>
            </w:r>
          </w:p>
        </w:tc>
        <w:tc>
          <w:tcPr>
            <w:tcW w:w="3870" w:type="dxa"/>
            <w:tcBorders>
              <w:top w:val="single" w:sz="4" w:space="0" w:color="auto"/>
              <w:left w:val="single" w:sz="4" w:space="0" w:color="auto"/>
              <w:bottom w:val="single" w:sz="4" w:space="0" w:color="auto"/>
              <w:right w:val="single" w:sz="4" w:space="0" w:color="auto"/>
            </w:tcBorders>
            <w:vAlign w:val="center"/>
            <w:hideMark/>
          </w:tcPr>
          <w:p w14:paraId="76D01D37" w14:textId="77777777" w:rsidR="00887BB6" w:rsidRPr="00887BB6" w:rsidRDefault="00887BB6" w:rsidP="00887BB6">
            <w:pPr>
              <w:widowControl w:val="0"/>
              <w:autoSpaceDE w:val="0"/>
              <w:autoSpaceDN w:val="0"/>
              <w:adjustRightInd w:val="0"/>
              <w:spacing w:after="0" w:line="240" w:lineRule="auto"/>
              <w:rPr>
                <w:rFonts w:ascii="Times New Roman" w:eastAsia="Calibri" w:hAnsi="Times New Roman" w:cs="Times New Roman"/>
                <w:color w:val="000000" w:themeColor="text1"/>
                <w:sz w:val="20"/>
                <w:szCs w:val="20"/>
                <w:lang w:eastAsia="pl-PL"/>
              </w:rPr>
            </w:pPr>
            <w:r w:rsidRPr="00887BB6">
              <w:rPr>
                <w:rFonts w:ascii="Times New Roman" w:eastAsia="Calibri" w:hAnsi="Times New Roman" w:cs="Times New Roman"/>
                <w:color w:val="000000" w:themeColor="text1"/>
                <w:sz w:val="20"/>
                <w:szCs w:val="20"/>
                <w:lang w:eastAsia="pl-PL"/>
              </w:rPr>
              <w:t>Cząstki i pyły metali nieżelaznych</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8FDBB92" w14:textId="77777777" w:rsidR="00887BB6" w:rsidRPr="00887BB6" w:rsidRDefault="00887BB6" w:rsidP="00887BB6">
            <w:pPr>
              <w:widowControl w:val="0"/>
              <w:autoSpaceDE w:val="0"/>
              <w:autoSpaceDN w:val="0"/>
              <w:adjustRightInd w:val="0"/>
              <w:spacing w:after="0" w:line="240" w:lineRule="auto"/>
              <w:jc w:val="center"/>
              <w:rPr>
                <w:rFonts w:ascii="Times New Roman" w:eastAsia="Calibri" w:hAnsi="Times New Roman" w:cs="Times New Roman"/>
                <w:color w:val="000000" w:themeColor="text1"/>
                <w:sz w:val="20"/>
                <w:szCs w:val="20"/>
                <w:lang w:eastAsia="pl-PL"/>
              </w:rPr>
            </w:pPr>
            <w:r w:rsidRPr="00887BB6">
              <w:rPr>
                <w:rFonts w:ascii="Times New Roman" w:eastAsia="Calibri" w:hAnsi="Times New Roman" w:cs="Times New Roman"/>
                <w:color w:val="000000" w:themeColor="text1"/>
                <w:sz w:val="20"/>
                <w:szCs w:val="20"/>
                <w:lang w:eastAsia="pl-PL"/>
              </w:rPr>
              <w:t>12 01 04</w:t>
            </w:r>
          </w:p>
        </w:tc>
        <w:tc>
          <w:tcPr>
            <w:tcW w:w="3954" w:type="dxa"/>
            <w:tcBorders>
              <w:top w:val="single" w:sz="4" w:space="0" w:color="auto"/>
              <w:left w:val="single" w:sz="4" w:space="0" w:color="auto"/>
              <w:bottom w:val="single" w:sz="4" w:space="0" w:color="auto"/>
              <w:right w:val="single" w:sz="4" w:space="0" w:color="auto"/>
            </w:tcBorders>
            <w:vAlign w:val="center"/>
            <w:hideMark/>
          </w:tcPr>
          <w:p w14:paraId="29119BCB" w14:textId="77777777" w:rsidR="00887BB6" w:rsidRPr="00887BB6" w:rsidRDefault="00887BB6" w:rsidP="00887BB6">
            <w:pPr>
              <w:widowControl w:val="0"/>
              <w:autoSpaceDE w:val="0"/>
              <w:autoSpaceDN w:val="0"/>
              <w:adjustRightInd w:val="0"/>
              <w:spacing w:after="0" w:line="240" w:lineRule="auto"/>
              <w:rPr>
                <w:rFonts w:ascii="Times New Roman" w:eastAsia="Times New Roman" w:hAnsi="Times New Roman" w:cs="Times New Roman"/>
                <w:color w:val="000000" w:themeColor="text1"/>
                <w:sz w:val="20"/>
                <w:szCs w:val="20"/>
                <w:lang w:eastAsia="pl-PL"/>
              </w:rPr>
            </w:pPr>
            <w:r w:rsidRPr="00887BB6">
              <w:rPr>
                <w:rFonts w:ascii="Times New Roman" w:eastAsia="Times New Roman" w:hAnsi="Times New Roman" w:cs="Times New Roman"/>
                <w:color w:val="000000" w:themeColor="text1"/>
                <w:sz w:val="20"/>
                <w:szCs w:val="20"/>
                <w:lang w:eastAsia="pl-PL"/>
              </w:rPr>
              <w:t>Gromadzone w skrzyniach w obszarze zadaszonej estakady CPL9. Aktualnie nie jest gromadzony.</w:t>
            </w:r>
          </w:p>
        </w:tc>
      </w:tr>
      <w:tr w:rsidR="00887BB6" w:rsidRPr="00887BB6" w14:paraId="333B522E" w14:textId="77777777" w:rsidTr="005D26C3">
        <w:trPr>
          <w:jc w:val="center"/>
        </w:trPr>
        <w:tc>
          <w:tcPr>
            <w:tcW w:w="595" w:type="dxa"/>
            <w:tcBorders>
              <w:top w:val="single" w:sz="4" w:space="0" w:color="auto"/>
              <w:left w:val="single" w:sz="4" w:space="0" w:color="auto"/>
              <w:bottom w:val="single" w:sz="4" w:space="0" w:color="auto"/>
              <w:right w:val="single" w:sz="4" w:space="0" w:color="auto"/>
            </w:tcBorders>
            <w:vAlign w:val="center"/>
            <w:hideMark/>
          </w:tcPr>
          <w:p w14:paraId="47474817" w14:textId="77777777" w:rsidR="00887BB6" w:rsidRPr="00887BB6" w:rsidRDefault="00887BB6" w:rsidP="00887BB6">
            <w:pPr>
              <w:spacing w:after="0" w:line="240" w:lineRule="auto"/>
              <w:jc w:val="center"/>
              <w:rPr>
                <w:rFonts w:ascii="Times New Roman" w:eastAsia="Calibri" w:hAnsi="Times New Roman" w:cs="Times New Roman"/>
                <w:bCs/>
                <w:color w:val="000000" w:themeColor="text1"/>
                <w:sz w:val="20"/>
                <w:szCs w:val="20"/>
                <w:lang w:eastAsia="pl-PL"/>
              </w:rPr>
            </w:pPr>
            <w:r w:rsidRPr="00887BB6">
              <w:rPr>
                <w:rFonts w:ascii="Times New Roman" w:eastAsia="Calibri" w:hAnsi="Times New Roman" w:cs="Times New Roman"/>
                <w:bCs/>
                <w:color w:val="000000" w:themeColor="text1"/>
                <w:sz w:val="20"/>
                <w:szCs w:val="20"/>
                <w:lang w:eastAsia="pl-PL"/>
              </w:rPr>
              <w:t>13.</w:t>
            </w:r>
          </w:p>
        </w:tc>
        <w:tc>
          <w:tcPr>
            <w:tcW w:w="3870" w:type="dxa"/>
            <w:tcBorders>
              <w:top w:val="single" w:sz="4" w:space="0" w:color="auto"/>
              <w:left w:val="single" w:sz="4" w:space="0" w:color="auto"/>
              <w:bottom w:val="single" w:sz="4" w:space="0" w:color="auto"/>
              <w:right w:val="single" w:sz="4" w:space="0" w:color="auto"/>
            </w:tcBorders>
            <w:vAlign w:val="center"/>
            <w:hideMark/>
          </w:tcPr>
          <w:p w14:paraId="14A56EE1" w14:textId="77777777" w:rsidR="00887BB6" w:rsidRPr="00887BB6" w:rsidRDefault="00887BB6" w:rsidP="00887BB6">
            <w:pPr>
              <w:widowControl w:val="0"/>
              <w:autoSpaceDE w:val="0"/>
              <w:autoSpaceDN w:val="0"/>
              <w:adjustRightInd w:val="0"/>
              <w:spacing w:after="0" w:line="240" w:lineRule="auto"/>
              <w:rPr>
                <w:rFonts w:ascii="Times New Roman" w:eastAsia="Calibri" w:hAnsi="Times New Roman" w:cs="Times New Roman"/>
                <w:color w:val="000000" w:themeColor="text1"/>
                <w:sz w:val="20"/>
                <w:szCs w:val="20"/>
                <w:lang w:eastAsia="pl-PL"/>
              </w:rPr>
            </w:pPr>
            <w:r w:rsidRPr="00887BB6">
              <w:rPr>
                <w:rFonts w:ascii="Times New Roman" w:eastAsia="Calibri" w:hAnsi="Times New Roman" w:cs="Times New Roman"/>
                <w:color w:val="000000" w:themeColor="text1"/>
                <w:sz w:val="20"/>
                <w:szCs w:val="20"/>
                <w:lang w:eastAsia="pl-PL"/>
              </w:rPr>
              <w:t>Odpady spawalnicze</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99B5D05" w14:textId="77777777" w:rsidR="00887BB6" w:rsidRPr="00887BB6" w:rsidRDefault="00887BB6" w:rsidP="00887BB6">
            <w:pPr>
              <w:widowControl w:val="0"/>
              <w:autoSpaceDE w:val="0"/>
              <w:autoSpaceDN w:val="0"/>
              <w:adjustRightInd w:val="0"/>
              <w:spacing w:after="0" w:line="240" w:lineRule="auto"/>
              <w:jc w:val="center"/>
              <w:rPr>
                <w:rFonts w:ascii="Times New Roman" w:eastAsia="Calibri" w:hAnsi="Times New Roman" w:cs="Times New Roman"/>
                <w:color w:val="000000" w:themeColor="text1"/>
                <w:sz w:val="20"/>
                <w:szCs w:val="20"/>
                <w:lang w:eastAsia="pl-PL"/>
              </w:rPr>
            </w:pPr>
            <w:r w:rsidRPr="00887BB6">
              <w:rPr>
                <w:rFonts w:ascii="Times New Roman" w:eastAsia="Calibri" w:hAnsi="Times New Roman" w:cs="Times New Roman"/>
                <w:color w:val="000000" w:themeColor="text1"/>
                <w:sz w:val="20"/>
                <w:szCs w:val="20"/>
                <w:lang w:eastAsia="pl-PL"/>
              </w:rPr>
              <w:t>12 01 13</w:t>
            </w:r>
          </w:p>
        </w:tc>
        <w:tc>
          <w:tcPr>
            <w:tcW w:w="3954" w:type="dxa"/>
            <w:tcBorders>
              <w:top w:val="single" w:sz="4" w:space="0" w:color="auto"/>
              <w:left w:val="single" w:sz="4" w:space="0" w:color="auto"/>
              <w:bottom w:val="single" w:sz="4" w:space="0" w:color="auto"/>
              <w:right w:val="single" w:sz="4" w:space="0" w:color="auto"/>
            </w:tcBorders>
            <w:vAlign w:val="center"/>
            <w:hideMark/>
          </w:tcPr>
          <w:p w14:paraId="484C53E5" w14:textId="77777777" w:rsidR="00887BB6" w:rsidRPr="00887BB6" w:rsidRDefault="00887BB6" w:rsidP="00887BB6">
            <w:pPr>
              <w:widowControl w:val="0"/>
              <w:autoSpaceDE w:val="0"/>
              <w:autoSpaceDN w:val="0"/>
              <w:adjustRightInd w:val="0"/>
              <w:spacing w:after="0" w:line="240" w:lineRule="auto"/>
              <w:rPr>
                <w:rFonts w:ascii="Times New Roman" w:eastAsia="Times New Roman" w:hAnsi="Times New Roman" w:cs="Times New Roman"/>
                <w:color w:val="FF0000"/>
                <w:sz w:val="20"/>
                <w:szCs w:val="20"/>
                <w:lang w:eastAsia="pl-PL"/>
              </w:rPr>
            </w:pPr>
            <w:r w:rsidRPr="00887BB6">
              <w:rPr>
                <w:rFonts w:ascii="Times New Roman" w:eastAsia="Times New Roman" w:hAnsi="Times New Roman" w:cs="Times New Roman"/>
                <w:color w:val="000000" w:themeColor="text1"/>
                <w:sz w:val="20"/>
                <w:szCs w:val="20"/>
                <w:lang w:eastAsia="pl-PL"/>
              </w:rPr>
              <w:t>Gromadzone w wyznaczonych i opisanych pojemnikach w spawalni lub pod wiatą magazynową (zadaszoną, wybetonowaną i ogrodzoną z 3 stron; przeznaczoną do gromadzenia pojemników z odpadami przed załadunkiem na samochód) – wschodnia strona bud. C41- oznaczona symbolem D2.</w:t>
            </w:r>
          </w:p>
        </w:tc>
      </w:tr>
      <w:tr w:rsidR="00887BB6" w:rsidRPr="00887BB6" w14:paraId="35C14C3A" w14:textId="77777777" w:rsidTr="005D26C3">
        <w:trPr>
          <w:jc w:val="center"/>
        </w:trPr>
        <w:tc>
          <w:tcPr>
            <w:tcW w:w="595" w:type="dxa"/>
            <w:tcBorders>
              <w:top w:val="single" w:sz="4" w:space="0" w:color="auto"/>
              <w:left w:val="single" w:sz="4" w:space="0" w:color="auto"/>
              <w:bottom w:val="single" w:sz="4" w:space="0" w:color="auto"/>
              <w:right w:val="single" w:sz="4" w:space="0" w:color="auto"/>
            </w:tcBorders>
            <w:vAlign w:val="center"/>
            <w:hideMark/>
          </w:tcPr>
          <w:p w14:paraId="05CC8E53" w14:textId="77777777" w:rsidR="00887BB6" w:rsidRPr="00887BB6" w:rsidRDefault="00887BB6" w:rsidP="00887BB6">
            <w:pPr>
              <w:spacing w:after="0" w:line="240" w:lineRule="auto"/>
              <w:jc w:val="center"/>
              <w:rPr>
                <w:rFonts w:ascii="Times New Roman" w:eastAsia="Calibri" w:hAnsi="Times New Roman" w:cs="Times New Roman"/>
                <w:bCs/>
                <w:color w:val="000000" w:themeColor="text1"/>
                <w:sz w:val="20"/>
                <w:szCs w:val="20"/>
                <w:lang w:eastAsia="pl-PL"/>
              </w:rPr>
            </w:pPr>
            <w:r w:rsidRPr="00887BB6">
              <w:rPr>
                <w:rFonts w:ascii="Times New Roman" w:eastAsia="Calibri" w:hAnsi="Times New Roman" w:cs="Times New Roman"/>
                <w:bCs/>
                <w:color w:val="000000" w:themeColor="text1"/>
                <w:sz w:val="20"/>
                <w:szCs w:val="20"/>
                <w:lang w:eastAsia="pl-PL"/>
              </w:rPr>
              <w:t>14.</w:t>
            </w:r>
          </w:p>
        </w:tc>
        <w:tc>
          <w:tcPr>
            <w:tcW w:w="3870" w:type="dxa"/>
            <w:tcBorders>
              <w:top w:val="single" w:sz="4" w:space="0" w:color="auto"/>
              <w:left w:val="single" w:sz="4" w:space="0" w:color="auto"/>
              <w:bottom w:val="single" w:sz="4" w:space="0" w:color="auto"/>
              <w:right w:val="single" w:sz="4" w:space="0" w:color="auto"/>
            </w:tcBorders>
            <w:vAlign w:val="center"/>
            <w:hideMark/>
          </w:tcPr>
          <w:p w14:paraId="137CB0F0" w14:textId="77777777" w:rsidR="00887BB6" w:rsidRPr="00887BB6" w:rsidRDefault="00887BB6" w:rsidP="00887BB6">
            <w:pPr>
              <w:widowControl w:val="0"/>
              <w:autoSpaceDE w:val="0"/>
              <w:autoSpaceDN w:val="0"/>
              <w:adjustRightInd w:val="0"/>
              <w:spacing w:after="0" w:line="240" w:lineRule="auto"/>
              <w:rPr>
                <w:rFonts w:ascii="Times New Roman" w:eastAsia="Calibri" w:hAnsi="Times New Roman" w:cs="Times New Roman"/>
                <w:color w:val="000000" w:themeColor="text1"/>
                <w:sz w:val="20"/>
                <w:szCs w:val="20"/>
                <w:lang w:eastAsia="pl-PL"/>
              </w:rPr>
            </w:pPr>
            <w:r w:rsidRPr="00887BB6">
              <w:rPr>
                <w:rFonts w:ascii="Times New Roman" w:eastAsia="Calibri" w:hAnsi="Times New Roman" w:cs="Times New Roman"/>
                <w:color w:val="000000" w:themeColor="text1"/>
                <w:sz w:val="20"/>
                <w:szCs w:val="20"/>
                <w:lang w:eastAsia="pl-PL"/>
              </w:rPr>
              <w:t>Zużyte materiały szlifierskie inne niż wymienione w 12 01 20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19CB62A" w14:textId="77777777" w:rsidR="00887BB6" w:rsidRPr="00887BB6" w:rsidRDefault="00887BB6" w:rsidP="00887BB6">
            <w:pPr>
              <w:widowControl w:val="0"/>
              <w:autoSpaceDE w:val="0"/>
              <w:autoSpaceDN w:val="0"/>
              <w:adjustRightInd w:val="0"/>
              <w:spacing w:after="0" w:line="240" w:lineRule="auto"/>
              <w:jc w:val="center"/>
              <w:rPr>
                <w:rFonts w:ascii="Times New Roman" w:eastAsia="Calibri" w:hAnsi="Times New Roman" w:cs="Times New Roman"/>
                <w:color w:val="000000" w:themeColor="text1"/>
                <w:sz w:val="20"/>
                <w:szCs w:val="20"/>
                <w:lang w:eastAsia="pl-PL"/>
              </w:rPr>
            </w:pPr>
            <w:r w:rsidRPr="00887BB6">
              <w:rPr>
                <w:rFonts w:ascii="Times New Roman" w:eastAsia="Calibri" w:hAnsi="Times New Roman" w:cs="Times New Roman"/>
                <w:color w:val="000000" w:themeColor="text1"/>
                <w:sz w:val="20"/>
                <w:szCs w:val="20"/>
                <w:lang w:eastAsia="pl-PL"/>
              </w:rPr>
              <w:t>12 01 21</w:t>
            </w:r>
          </w:p>
        </w:tc>
        <w:tc>
          <w:tcPr>
            <w:tcW w:w="3954" w:type="dxa"/>
            <w:tcBorders>
              <w:top w:val="single" w:sz="4" w:space="0" w:color="auto"/>
              <w:left w:val="single" w:sz="4" w:space="0" w:color="auto"/>
              <w:bottom w:val="single" w:sz="4" w:space="0" w:color="auto"/>
              <w:right w:val="single" w:sz="4" w:space="0" w:color="auto"/>
            </w:tcBorders>
            <w:vAlign w:val="center"/>
            <w:hideMark/>
          </w:tcPr>
          <w:p w14:paraId="64052DF7" w14:textId="77777777" w:rsidR="00887BB6" w:rsidRPr="00887BB6" w:rsidRDefault="00887BB6" w:rsidP="00887BB6">
            <w:pPr>
              <w:widowControl w:val="0"/>
              <w:autoSpaceDE w:val="0"/>
              <w:autoSpaceDN w:val="0"/>
              <w:adjustRightInd w:val="0"/>
              <w:spacing w:after="0" w:line="240" w:lineRule="auto"/>
              <w:rPr>
                <w:rFonts w:ascii="Times New Roman" w:eastAsia="Times New Roman" w:hAnsi="Times New Roman" w:cs="Times New Roman"/>
                <w:color w:val="FF0000"/>
                <w:sz w:val="20"/>
                <w:szCs w:val="20"/>
                <w:lang w:eastAsia="pl-PL"/>
              </w:rPr>
            </w:pPr>
            <w:r w:rsidRPr="00887BB6">
              <w:rPr>
                <w:rFonts w:ascii="Times New Roman" w:eastAsia="Times New Roman" w:hAnsi="Times New Roman" w:cs="Times New Roman"/>
                <w:sz w:val="20"/>
                <w:szCs w:val="20"/>
                <w:lang w:eastAsia="pl-PL"/>
              </w:rPr>
              <w:t>Gromadzone w wyznaczonych i opisanych kontenerach w hali C41.</w:t>
            </w:r>
          </w:p>
        </w:tc>
      </w:tr>
      <w:tr w:rsidR="00887BB6" w:rsidRPr="00887BB6" w14:paraId="69FC3A21" w14:textId="77777777" w:rsidTr="005D26C3">
        <w:trPr>
          <w:jc w:val="center"/>
        </w:trPr>
        <w:tc>
          <w:tcPr>
            <w:tcW w:w="595" w:type="dxa"/>
            <w:tcBorders>
              <w:top w:val="single" w:sz="4" w:space="0" w:color="auto"/>
              <w:left w:val="single" w:sz="4" w:space="0" w:color="auto"/>
              <w:bottom w:val="single" w:sz="4" w:space="0" w:color="auto"/>
              <w:right w:val="single" w:sz="4" w:space="0" w:color="auto"/>
            </w:tcBorders>
            <w:vAlign w:val="center"/>
            <w:hideMark/>
          </w:tcPr>
          <w:p w14:paraId="53960B56" w14:textId="77777777" w:rsidR="00887BB6" w:rsidRPr="00887BB6" w:rsidRDefault="00887BB6" w:rsidP="00887BB6">
            <w:pPr>
              <w:spacing w:after="0" w:line="240" w:lineRule="auto"/>
              <w:jc w:val="center"/>
              <w:rPr>
                <w:rFonts w:ascii="Times New Roman" w:eastAsia="Calibri" w:hAnsi="Times New Roman" w:cs="Times New Roman"/>
                <w:bCs/>
                <w:color w:val="000000" w:themeColor="text1"/>
                <w:sz w:val="20"/>
                <w:szCs w:val="20"/>
                <w:lang w:eastAsia="pl-PL"/>
              </w:rPr>
            </w:pPr>
            <w:r w:rsidRPr="00887BB6">
              <w:rPr>
                <w:rFonts w:ascii="Times New Roman" w:eastAsia="Calibri" w:hAnsi="Times New Roman" w:cs="Times New Roman"/>
                <w:bCs/>
                <w:color w:val="000000" w:themeColor="text1"/>
                <w:sz w:val="20"/>
                <w:szCs w:val="20"/>
                <w:lang w:eastAsia="pl-PL"/>
              </w:rPr>
              <w:t>15.</w:t>
            </w:r>
          </w:p>
        </w:tc>
        <w:tc>
          <w:tcPr>
            <w:tcW w:w="3870" w:type="dxa"/>
            <w:tcBorders>
              <w:top w:val="single" w:sz="4" w:space="0" w:color="auto"/>
              <w:left w:val="single" w:sz="4" w:space="0" w:color="auto"/>
              <w:bottom w:val="single" w:sz="4" w:space="0" w:color="auto"/>
              <w:right w:val="single" w:sz="4" w:space="0" w:color="auto"/>
            </w:tcBorders>
            <w:vAlign w:val="center"/>
            <w:hideMark/>
          </w:tcPr>
          <w:p w14:paraId="3E3DB9E9" w14:textId="77777777" w:rsidR="00887BB6" w:rsidRPr="00887BB6" w:rsidRDefault="00887BB6" w:rsidP="00887BB6">
            <w:pPr>
              <w:widowControl w:val="0"/>
              <w:autoSpaceDE w:val="0"/>
              <w:autoSpaceDN w:val="0"/>
              <w:adjustRightInd w:val="0"/>
              <w:spacing w:after="0" w:line="240" w:lineRule="auto"/>
              <w:rPr>
                <w:rFonts w:ascii="Times New Roman" w:eastAsia="Calibri" w:hAnsi="Times New Roman" w:cs="Times New Roman"/>
                <w:color w:val="000000" w:themeColor="text1"/>
                <w:sz w:val="20"/>
                <w:szCs w:val="20"/>
                <w:lang w:eastAsia="pl-PL"/>
              </w:rPr>
            </w:pPr>
            <w:r w:rsidRPr="00887BB6">
              <w:rPr>
                <w:rFonts w:ascii="Times New Roman" w:eastAsia="Calibri" w:hAnsi="Times New Roman" w:cs="Times New Roman"/>
                <w:color w:val="000000" w:themeColor="text1"/>
                <w:sz w:val="20"/>
                <w:szCs w:val="20"/>
                <w:lang w:eastAsia="pl-PL"/>
              </w:rPr>
              <w:t>Inne niewymienione odpady</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111E70D" w14:textId="77777777" w:rsidR="00887BB6" w:rsidRPr="00887BB6" w:rsidRDefault="00887BB6" w:rsidP="00887BB6">
            <w:pPr>
              <w:widowControl w:val="0"/>
              <w:autoSpaceDE w:val="0"/>
              <w:autoSpaceDN w:val="0"/>
              <w:adjustRightInd w:val="0"/>
              <w:spacing w:after="0" w:line="240" w:lineRule="auto"/>
              <w:jc w:val="center"/>
              <w:rPr>
                <w:rFonts w:ascii="Times New Roman" w:eastAsia="Calibri" w:hAnsi="Times New Roman" w:cs="Times New Roman"/>
                <w:color w:val="000000" w:themeColor="text1"/>
                <w:sz w:val="20"/>
                <w:szCs w:val="20"/>
                <w:lang w:eastAsia="pl-PL"/>
              </w:rPr>
            </w:pPr>
            <w:r w:rsidRPr="00887BB6">
              <w:rPr>
                <w:rFonts w:ascii="Times New Roman" w:eastAsia="Calibri" w:hAnsi="Times New Roman" w:cs="Times New Roman"/>
                <w:color w:val="000000" w:themeColor="text1"/>
                <w:sz w:val="20"/>
                <w:szCs w:val="20"/>
                <w:lang w:eastAsia="pl-PL"/>
              </w:rPr>
              <w:t>12 01 99</w:t>
            </w:r>
          </w:p>
        </w:tc>
        <w:tc>
          <w:tcPr>
            <w:tcW w:w="3954" w:type="dxa"/>
            <w:tcBorders>
              <w:top w:val="single" w:sz="4" w:space="0" w:color="auto"/>
              <w:left w:val="single" w:sz="4" w:space="0" w:color="auto"/>
              <w:bottom w:val="single" w:sz="4" w:space="0" w:color="auto"/>
              <w:right w:val="single" w:sz="4" w:space="0" w:color="auto"/>
            </w:tcBorders>
            <w:vAlign w:val="center"/>
            <w:hideMark/>
          </w:tcPr>
          <w:p w14:paraId="06D9BB89" w14:textId="77777777" w:rsidR="00887BB6" w:rsidRPr="00887BB6" w:rsidRDefault="00887BB6" w:rsidP="00887BB6">
            <w:pPr>
              <w:widowControl w:val="0"/>
              <w:autoSpaceDE w:val="0"/>
              <w:autoSpaceDN w:val="0"/>
              <w:adjustRightInd w:val="0"/>
              <w:spacing w:after="0" w:line="240" w:lineRule="auto"/>
              <w:rPr>
                <w:rFonts w:ascii="Times New Roman" w:eastAsia="Times New Roman" w:hAnsi="Times New Roman" w:cs="Times New Roman"/>
                <w:color w:val="000000" w:themeColor="text1"/>
                <w:sz w:val="20"/>
                <w:szCs w:val="20"/>
                <w:lang w:eastAsia="pl-PL"/>
              </w:rPr>
            </w:pPr>
            <w:r w:rsidRPr="00887BB6">
              <w:rPr>
                <w:rFonts w:ascii="Times New Roman" w:eastAsia="Times New Roman" w:hAnsi="Times New Roman" w:cs="Times New Roman"/>
                <w:color w:val="000000" w:themeColor="text1"/>
                <w:sz w:val="20"/>
                <w:szCs w:val="20"/>
                <w:lang w:eastAsia="pl-PL"/>
              </w:rPr>
              <w:t>Gromadzone w wyznaczonych i opisanych pojemnikach przy stanowiskach szlifowania, w workach big-</w:t>
            </w:r>
            <w:proofErr w:type="spellStart"/>
            <w:r w:rsidRPr="00887BB6">
              <w:rPr>
                <w:rFonts w:ascii="Times New Roman" w:eastAsia="Times New Roman" w:hAnsi="Times New Roman" w:cs="Times New Roman"/>
                <w:color w:val="000000" w:themeColor="text1"/>
                <w:sz w:val="20"/>
                <w:szCs w:val="20"/>
                <w:lang w:eastAsia="pl-PL"/>
              </w:rPr>
              <w:t>bag</w:t>
            </w:r>
            <w:proofErr w:type="spellEnd"/>
            <w:r w:rsidRPr="00887BB6">
              <w:rPr>
                <w:rFonts w:ascii="Times New Roman" w:eastAsia="Times New Roman" w:hAnsi="Times New Roman" w:cs="Times New Roman"/>
                <w:color w:val="000000" w:themeColor="text1"/>
                <w:sz w:val="20"/>
                <w:szCs w:val="20"/>
                <w:lang w:eastAsia="pl-PL"/>
              </w:rPr>
              <w:t>, oraz pod wiatą magazynową (zadaszoną, wybetonowaną i ogrodzoną z 3 stron; przeznaczoną do gromadzenia pojemników z odpadami przed załadunkiem na samochód) – wschodnia strona bud. C41- oznaczona symbolem D2</w:t>
            </w:r>
          </w:p>
        </w:tc>
      </w:tr>
      <w:tr w:rsidR="00887BB6" w:rsidRPr="00887BB6" w14:paraId="5556BD7E" w14:textId="77777777" w:rsidTr="005D26C3">
        <w:trPr>
          <w:jc w:val="center"/>
        </w:trPr>
        <w:tc>
          <w:tcPr>
            <w:tcW w:w="595" w:type="dxa"/>
            <w:tcBorders>
              <w:top w:val="single" w:sz="4" w:space="0" w:color="auto"/>
              <w:left w:val="single" w:sz="4" w:space="0" w:color="auto"/>
              <w:bottom w:val="single" w:sz="4" w:space="0" w:color="auto"/>
              <w:right w:val="single" w:sz="4" w:space="0" w:color="auto"/>
            </w:tcBorders>
            <w:vAlign w:val="center"/>
            <w:hideMark/>
          </w:tcPr>
          <w:p w14:paraId="0C4EE925" w14:textId="77777777" w:rsidR="00887BB6" w:rsidRPr="00887BB6" w:rsidRDefault="00887BB6" w:rsidP="00887BB6">
            <w:pPr>
              <w:spacing w:after="0" w:line="240" w:lineRule="auto"/>
              <w:jc w:val="center"/>
              <w:rPr>
                <w:rFonts w:ascii="Times New Roman" w:eastAsia="Calibri" w:hAnsi="Times New Roman" w:cs="Times New Roman"/>
                <w:bCs/>
                <w:color w:val="000000" w:themeColor="text1"/>
                <w:sz w:val="20"/>
                <w:szCs w:val="20"/>
                <w:lang w:eastAsia="pl-PL"/>
              </w:rPr>
            </w:pPr>
            <w:r w:rsidRPr="00887BB6">
              <w:rPr>
                <w:rFonts w:ascii="Times New Roman" w:eastAsia="Calibri" w:hAnsi="Times New Roman" w:cs="Times New Roman"/>
                <w:bCs/>
                <w:color w:val="000000" w:themeColor="text1"/>
                <w:sz w:val="20"/>
                <w:szCs w:val="20"/>
                <w:lang w:eastAsia="pl-PL"/>
              </w:rPr>
              <w:t>16.</w:t>
            </w:r>
          </w:p>
        </w:tc>
        <w:tc>
          <w:tcPr>
            <w:tcW w:w="3870" w:type="dxa"/>
            <w:tcBorders>
              <w:top w:val="single" w:sz="4" w:space="0" w:color="auto"/>
              <w:left w:val="single" w:sz="4" w:space="0" w:color="auto"/>
              <w:bottom w:val="single" w:sz="4" w:space="0" w:color="auto"/>
              <w:right w:val="single" w:sz="4" w:space="0" w:color="auto"/>
            </w:tcBorders>
            <w:vAlign w:val="center"/>
            <w:hideMark/>
          </w:tcPr>
          <w:p w14:paraId="4A52EC29" w14:textId="77777777" w:rsidR="00887BB6" w:rsidRPr="00887BB6" w:rsidRDefault="00887BB6" w:rsidP="00887BB6">
            <w:pPr>
              <w:widowControl w:val="0"/>
              <w:autoSpaceDE w:val="0"/>
              <w:autoSpaceDN w:val="0"/>
              <w:adjustRightInd w:val="0"/>
              <w:spacing w:after="0" w:line="240" w:lineRule="auto"/>
              <w:rPr>
                <w:rFonts w:ascii="Times New Roman" w:eastAsia="Calibri" w:hAnsi="Times New Roman" w:cs="Times New Roman"/>
                <w:color w:val="000000" w:themeColor="text1"/>
                <w:sz w:val="20"/>
                <w:szCs w:val="20"/>
                <w:lang w:eastAsia="pl-PL"/>
              </w:rPr>
            </w:pPr>
            <w:r w:rsidRPr="00887BB6">
              <w:rPr>
                <w:rFonts w:ascii="Times New Roman" w:eastAsia="Calibri" w:hAnsi="Times New Roman" w:cs="Times New Roman"/>
                <w:color w:val="000000" w:themeColor="text1"/>
                <w:sz w:val="20"/>
                <w:szCs w:val="20"/>
                <w:lang w:eastAsia="pl-PL"/>
              </w:rPr>
              <w:t>Opakowania  z  papieru i tektury</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A3AB1D1" w14:textId="77777777" w:rsidR="00887BB6" w:rsidRPr="00887BB6" w:rsidRDefault="00887BB6" w:rsidP="00887BB6">
            <w:pPr>
              <w:widowControl w:val="0"/>
              <w:autoSpaceDE w:val="0"/>
              <w:autoSpaceDN w:val="0"/>
              <w:adjustRightInd w:val="0"/>
              <w:spacing w:after="0" w:line="240" w:lineRule="auto"/>
              <w:jc w:val="center"/>
              <w:rPr>
                <w:rFonts w:ascii="Times New Roman" w:eastAsia="Calibri" w:hAnsi="Times New Roman" w:cs="Times New Roman"/>
                <w:color w:val="000000" w:themeColor="text1"/>
                <w:sz w:val="20"/>
                <w:szCs w:val="20"/>
                <w:lang w:eastAsia="pl-PL"/>
              </w:rPr>
            </w:pPr>
            <w:r w:rsidRPr="00887BB6">
              <w:rPr>
                <w:rFonts w:ascii="Times New Roman" w:eastAsia="Calibri" w:hAnsi="Times New Roman" w:cs="Times New Roman"/>
                <w:color w:val="000000" w:themeColor="text1"/>
                <w:sz w:val="20"/>
                <w:szCs w:val="20"/>
                <w:lang w:eastAsia="pl-PL"/>
              </w:rPr>
              <w:t>15 01 01</w:t>
            </w:r>
          </w:p>
        </w:tc>
        <w:tc>
          <w:tcPr>
            <w:tcW w:w="3954" w:type="dxa"/>
            <w:tcBorders>
              <w:top w:val="single" w:sz="4" w:space="0" w:color="auto"/>
              <w:left w:val="single" w:sz="4" w:space="0" w:color="auto"/>
              <w:bottom w:val="single" w:sz="4" w:space="0" w:color="auto"/>
              <w:right w:val="single" w:sz="4" w:space="0" w:color="auto"/>
            </w:tcBorders>
            <w:vAlign w:val="center"/>
            <w:hideMark/>
          </w:tcPr>
          <w:p w14:paraId="68C47F5B" w14:textId="77777777" w:rsidR="00887BB6" w:rsidRPr="00887BB6" w:rsidRDefault="00887BB6" w:rsidP="00887BB6">
            <w:pPr>
              <w:widowControl w:val="0"/>
              <w:autoSpaceDE w:val="0"/>
              <w:autoSpaceDN w:val="0"/>
              <w:adjustRightInd w:val="0"/>
              <w:spacing w:after="0" w:line="240" w:lineRule="auto"/>
              <w:rPr>
                <w:rFonts w:ascii="Times New Roman" w:eastAsia="Times New Roman" w:hAnsi="Times New Roman" w:cs="Times New Roman"/>
                <w:color w:val="000000" w:themeColor="text1"/>
                <w:sz w:val="20"/>
                <w:szCs w:val="20"/>
                <w:lang w:eastAsia="pl-PL"/>
              </w:rPr>
            </w:pPr>
            <w:r w:rsidRPr="00887BB6">
              <w:rPr>
                <w:rFonts w:ascii="Times New Roman" w:eastAsia="Times New Roman" w:hAnsi="Times New Roman" w:cs="Times New Roman"/>
                <w:color w:val="000000" w:themeColor="text1"/>
                <w:sz w:val="20"/>
                <w:szCs w:val="20"/>
                <w:lang w:eastAsia="pl-PL"/>
              </w:rPr>
              <w:t>Gromadzone w oznakowanych pojemnikach rozstawionych na terenie zakładu- miejsca oznaczone symbolami  D1, D4, D7 i D8.</w:t>
            </w:r>
          </w:p>
        </w:tc>
      </w:tr>
      <w:tr w:rsidR="00887BB6" w:rsidRPr="00887BB6" w14:paraId="461820FA" w14:textId="77777777" w:rsidTr="005D26C3">
        <w:trPr>
          <w:jc w:val="center"/>
        </w:trPr>
        <w:tc>
          <w:tcPr>
            <w:tcW w:w="595" w:type="dxa"/>
            <w:tcBorders>
              <w:top w:val="single" w:sz="4" w:space="0" w:color="auto"/>
              <w:left w:val="single" w:sz="4" w:space="0" w:color="auto"/>
              <w:bottom w:val="single" w:sz="4" w:space="0" w:color="auto"/>
              <w:right w:val="single" w:sz="4" w:space="0" w:color="auto"/>
            </w:tcBorders>
            <w:vAlign w:val="center"/>
            <w:hideMark/>
          </w:tcPr>
          <w:p w14:paraId="7BB07924" w14:textId="77777777" w:rsidR="00887BB6" w:rsidRPr="00887BB6" w:rsidRDefault="00887BB6" w:rsidP="00887BB6">
            <w:pPr>
              <w:spacing w:after="0" w:line="240" w:lineRule="auto"/>
              <w:jc w:val="center"/>
              <w:rPr>
                <w:rFonts w:ascii="Times New Roman" w:eastAsia="Calibri" w:hAnsi="Times New Roman" w:cs="Times New Roman"/>
                <w:bCs/>
                <w:color w:val="000000" w:themeColor="text1"/>
                <w:sz w:val="20"/>
                <w:szCs w:val="20"/>
                <w:lang w:eastAsia="pl-PL"/>
              </w:rPr>
            </w:pPr>
            <w:r w:rsidRPr="00887BB6">
              <w:rPr>
                <w:rFonts w:ascii="Times New Roman" w:eastAsia="Calibri" w:hAnsi="Times New Roman" w:cs="Times New Roman"/>
                <w:bCs/>
                <w:color w:val="000000" w:themeColor="text1"/>
                <w:sz w:val="20"/>
                <w:szCs w:val="20"/>
                <w:lang w:eastAsia="pl-PL"/>
              </w:rPr>
              <w:t>17.</w:t>
            </w:r>
          </w:p>
        </w:tc>
        <w:tc>
          <w:tcPr>
            <w:tcW w:w="3870" w:type="dxa"/>
            <w:tcBorders>
              <w:top w:val="single" w:sz="4" w:space="0" w:color="auto"/>
              <w:left w:val="single" w:sz="4" w:space="0" w:color="auto"/>
              <w:bottom w:val="single" w:sz="4" w:space="0" w:color="auto"/>
              <w:right w:val="single" w:sz="4" w:space="0" w:color="auto"/>
            </w:tcBorders>
            <w:vAlign w:val="center"/>
            <w:hideMark/>
          </w:tcPr>
          <w:p w14:paraId="3C244946" w14:textId="77777777" w:rsidR="00887BB6" w:rsidRPr="00887BB6" w:rsidRDefault="00887BB6" w:rsidP="00887BB6">
            <w:pPr>
              <w:widowControl w:val="0"/>
              <w:autoSpaceDE w:val="0"/>
              <w:autoSpaceDN w:val="0"/>
              <w:adjustRightInd w:val="0"/>
              <w:spacing w:after="0" w:line="240" w:lineRule="auto"/>
              <w:rPr>
                <w:rFonts w:ascii="Times New Roman" w:eastAsia="Calibri" w:hAnsi="Times New Roman" w:cs="Times New Roman"/>
                <w:color w:val="000000" w:themeColor="text1"/>
                <w:sz w:val="20"/>
                <w:szCs w:val="20"/>
                <w:lang w:eastAsia="pl-PL"/>
              </w:rPr>
            </w:pPr>
            <w:r w:rsidRPr="00887BB6">
              <w:rPr>
                <w:rFonts w:ascii="Times New Roman" w:eastAsia="Calibri" w:hAnsi="Times New Roman" w:cs="Times New Roman"/>
                <w:color w:val="000000" w:themeColor="text1"/>
                <w:sz w:val="20"/>
                <w:szCs w:val="20"/>
                <w:lang w:eastAsia="pl-PL"/>
              </w:rPr>
              <w:t>Opakowania z tworzyw sztucznych</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71BCB2F" w14:textId="77777777" w:rsidR="00887BB6" w:rsidRPr="00887BB6" w:rsidRDefault="00887BB6" w:rsidP="00887BB6">
            <w:pPr>
              <w:widowControl w:val="0"/>
              <w:autoSpaceDE w:val="0"/>
              <w:autoSpaceDN w:val="0"/>
              <w:adjustRightInd w:val="0"/>
              <w:spacing w:after="0" w:line="240" w:lineRule="auto"/>
              <w:jc w:val="center"/>
              <w:rPr>
                <w:rFonts w:ascii="Times New Roman" w:eastAsia="Calibri" w:hAnsi="Times New Roman" w:cs="Times New Roman"/>
                <w:color w:val="000000" w:themeColor="text1"/>
                <w:sz w:val="20"/>
                <w:szCs w:val="20"/>
                <w:lang w:eastAsia="pl-PL"/>
              </w:rPr>
            </w:pPr>
            <w:r w:rsidRPr="00887BB6">
              <w:rPr>
                <w:rFonts w:ascii="Times New Roman" w:eastAsia="Calibri" w:hAnsi="Times New Roman" w:cs="Times New Roman"/>
                <w:color w:val="000000" w:themeColor="text1"/>
                <w:sz w:val="20"/>
                <w:szCs w:val="20"/>
                <w:lang w:eastAsia="pl-PL"/>
              </w:rPr>
              <w:t>15 01 02</w:t>
            </w:r>
          </w:p>
        </w:tc>
        <w:tc>
          <w:tcPr>
            <w:tcW w:w="3954" w:type="dxa"/>
            <w:tcBorders>
              <w:top w:val="single" w:sz="4" w:space="0" w:color="auto"/>
              <w:left w:val="single" w:sz="4" w:space="0" w:color="auto"/>
              <w:bottom w:val="single" w:sz="4" w:space="0" w:color="auto"/>
              <w:right w:val="single" w:sz="4" w:space="0" w:color="auto"/>
            </w:tcBorders>
            <w:vAlign w:val="center"/>
            <w:hideMark/>
          </w:tcPr>
          <w:p w14:paraId="604EB239" w14:textId="77777777" w:rsidR="00887BB6" w:rsidRPr="00887BB6" w:rsidRDefault="00887BB6" w:rsidP="00887BB6">
            <w:pPr>
              <w:widowControl w:val="0"/>
              <w:autoSpaceDE w:val="0"/>
              <w:autoSpaceDN w:val="0"/>
              <w:adjustRightInd w:val="0"/>
              <w:spacing w:after="0" w:line="240" w:lineRule="auto"/>
              <w:rPr>
                <w:rFonts w:ascii="Times New Roman" w:eastAsia="Times New Roman" w:hAnsi="Times New Roman" w:cs="Times New Roman"/>
                <w:color w:val="000000" w:themeColor="text1"/>
                <w:sz w:val="20"/>
                <w:szCs w:val="20"/>
                <w:lang w:eastAsia="pl-PL"/>
              </w:rPr>
            </w:pPr>
            <w:r w:rsidRPr="00887BB6">
              <w:rPr>
                <w:rFonts w:ascii="Times New Roman" w:eastAsia="Times New Roman" w:hAnsi="Times New Roman" w:cs="Times New Roman"/>
                <w:color w:val="000000" w:themeColor="text1"/>
                <w:sz w:val="20"/>
                <w:szCs w:val="20"/>
                <w:lang w:eastAsia="pl-PL"/>
              </w:rPr>
              <w:t>Gromadzone w oznakowanych pojemnikach rozstawionych  na terenie zakładu lub w wiacie magazynowej (zadaszonej, wybetonowanej i ogrodzonej z 3 stron; przeznaczonej do gromadzenia pojemników z odpadami przed załadunkiem na samochód) – wschodnia strona bud. C41 – miejsca oznaczone symbolami D3, D4, D5, D7 i D8 .</w:t>
            </w:r>
          </w:p>
        </w:tc>
      </w:tr>
      <w:tr w:rsidR="00887BB6" w:rsidRPr="00887BB6" w14:paraId="6DBC8799" w14:textId="77777777" w:rsidTr="005D26C3">
        <w:trPr>
          <w:jc w:val="center"/>
        </w:trPr>
        <w:tc>
          <w:tcPr>
            <w:tcW w:w="595" w:type="dxa"/>
            <w:tcBorders>
              <w:top w:val="single" w:sz="4" w:space="0" w:color="auto"/>
              <w:left w:val="single" w:sz="4" w:space="0" w:color="auto"/>
              <w:bottom w:val="single" w:sz="4" w:space="0" w:color="auto"/>
              <w:right w:val="single" w:sz="4" w:space="0" w:color="auto"/>
            </w:tcBorders>
            <w:vAlign w:val="center"/>
            <w:hideMark/>
          </w:tcPr>
          <w:p w14:paraId="26B602B8" w14:textId="77777777" w:rsidR="00887BB6" w:rsidRPr="00887BB6" w:rsidRDefault="00887BB6" w:rsidP="00887BB6">
            <w:pPr>
              <w:spacing w:after="0" w:line="240" w:lineRule="auto"/>
              <w:jc w:val="center"/>
              <w:rPr>
                <w:rFonts w:ascii="Times New Roman" w:eastAsia="Calibri" w:hAnsi="Times New Roman" w:cs="Times New Roman"/>
                <w:bCs/>
                <w:color w:val="000000" w:themeColor="text1"/>
                <w:sz w:val="20"/>
                <w:szCs w:val="20"/>
                <w:lang w:eastAsia="pl-PL"/>
              </w:rPr>
            </w:pPr>
            <w:r w:rsidRPr="00887BB6">
              <w:rPr>
                <w:rFonts w:ascii="Times New Roman" w:eastAsia="Calibri" w:hAnsi="Times New Roman" w:cs="Times New Roman"/>
                <w:bCs/>
                <w:color w:val="000000" w:themeColor="text1"/>
                <w:sz w:val="20"/>
                <w:szCs w:val="20"/>
                <w:lang w:eastAsia="pl-PL"/>
              </w:rPr>
              <w:t>18.</w:t>
            </w:r>
          </w:p>
        </w:tc>
        <w:tc>
          <w:tcPr>
            <w:tcW w:w="3870" w:type="dxa"/>
            <w:tcBorders>
              <w:top w:val="single" w:sz="4" w:space="0" w:color="auto"/>
              <w:left w:val="single" w:sz="4" w:space="0" w:color="auto"/>
              <w:bottom w:val="single" w:sz="4" w:space="0" w:color="auto"/>
              <w:right w:val="single" w:sz="4" w:space="0" w:color="auto"/>
            </w:tcBorders>
            <w:vAlign w:val="center"/>
            <w:hideMark/>
          </w:tcPr>
          <w:p w14:paraId="2F9315E6" w14:textId="77777777" w:rsidR="00887BB6" w:rsidRPr="00887BB6" w:rsidRDefault="00887BB6" w:rsidP="00887BB6">
            <w:pPr>
              <w:widowControl w:val="0"/>
              <w:autoSpaceDE w:val="0"/>
              <w:autoSpaceDN w:val="0"/>
              <w:adjustRightInd w:val="0"/>
              <w:spacing w:after="0" w:line="240" w:lineRule="auto"/>
              <w:rPr>
                <w:rFonts w:ascii="Times New Roman" w:eastAsia="Calibri" w:hAnsi="Times New Roman" w:cs="Times New Roman"/>
                <w:color w:val="000000" w:themeColor="text1"/>
                <w:sz w:val="20"/>
                <w:szCs w:val="20"/>
                <w:lang w:eastAsia="pl-PL"/>
              </w:rPr>
            </w:pPr>
            <w:r w:rsidRPr="00887BB6">
              <w:rPr>
                <w:rFonts w:ascii="Times New Roman" w:eastAsia="Calibri" w:hAnsi="Times New Roman" w:cs="Times New Roman"/>
                <w:color w:val="000000" w:themeColor="text1"/>
                <w:sz w:val="20"/>
                <w:szCs w:val="20"/>
                <w:lang w:eastAsia="pl-PL"/>
              </w:rPr>
              <w:t>Opakowania z drewna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8BBF637" w14:textId="77777777" w:rsidR="00887BB6" w:rsidRPr="00887BB6" w:rsidRDefault="00887BB6" w:rsidP="00887BB6">
            <w:pPr>
              <w:widowControl w:val="0"/>
              <w:autoSpaceDE w:val="0"/>
              <w:autoSpaceDN w:val="0"/>
              <w:adjustRightInd w:val="0"/>
              <w:spacing w:after="0" w:line="240" w:lineRule="auto"/>
              <w:jc w:val="center"/>
              <w:rPr>
                <w:rFonts w:ascii="Times New Roman" w:eastAsia="Calibri" w:hAnsi="Times New Roman" w:cs="Times New Roman"/>
                <w:color w:val="000000" w:themeColor="text1"/>
                <w:sz w:val="20"/>
                <w:szCs w:val="20"/>
                <w:lang w:eastAsia="pl-PL"/>
              </w:rPr>
            </w:pPr>
            <w:r w:rsidRPr="00887BB6">
              <w:rPr>
                <w:rFonts w:ascii="Times New Roman" w:eastAsia="Calibri" w:hAnsi="Times New Roman" w:cs="Times New Roman"/>
                <w:color w:val="000000" w:themeColor="text1"/>
                <w:sz w:val="20"/>
                <w:szCs w:val="20"/>
                <w:lang w:eastAsia="pl-PL"/>
              </w:rPr>
              <w:t>15 01 03</w:t>
            </w:r>
          </w:p>
        </w:tc>
        <w:tc>
          <w:tcPr>
            <w:tcW w:w="3954" w:type="dxa"/>
            <w:tcBorders>
              <w:top w:val="single" w:sz="4" w:space="0" w:color="auto"/>
              <w:left w:val="single" w:sz="4" w:space="0" w:color="auto"/>
              <w:bottom w:val="single" w:sz="4" w:space="0" w:color="auto"/>
              <w:right w:val="single" w:sz="4" w:space="0" w:color="auto"/>
            </w:tcBorders>
            <w:vAlign w:val="center"/>
            <w:hideMark/>
          </w:tcPr>
          <w:p w14:paraId="1DE177C5" w14:textId="77777777" w:rsidR="00887BB6" w:rsidRPr="00887BB6" w:rsidRDefault="00887BB6" w:rsidP="00887BB6">
            <w:pPr>
              <w:widowControl w:val="0"/>
              <w:autoSpaceDE w:val="0"/>
              <w:autoSpaceDN w:val="0"/>
              <w:adjustRightInd w:val="0"/>
              <w:spacing w:after="0" w:line="240" w:lineRule="auto"/>
              <w:rPr>
                <w:rFonts w:ascii="Times New Roman" w:eastAsia="Times New Roman" w:hAnsi="Times New Roman" w:cs="Times New Roman"/>
                <w:color w:val="000000" w:themeColor="text1"/>
                <w:sz w:val="20"/>
                <w:szCs w:val="20"/>
                <w:lang w:eastAsia="pl-PL"/>
              </w:rPr>
            </w:pPr>
            <w:r w:rsidRPr="00887BB6">
              <w:rPr>
                <w:rFonts w:ascii="Times New Roman" w:eastAsia="Times New Roman" w:hAnsi="Times New Roman" w:cs="Times New Roman"/>
                <w:color w:val="000000" w:themeColor="text1"/>
                <w:sz w:val="20"/>
                <w:szCs w:val="20"/>
                <w:lang w:eastAsia="pl-PL"/>
              </w:rPr>
              <w:t>Gromadzone luzem na utwardzonej powierzchni przy budynku C44- miejsce oznaczone symbolem D6</w:t>
            </w:r>
          </w:p>
        </w:tc>
      </w:tr>
      <w:tr w:rsidR="00887BB6" w:rsidRPr="00887BB6" w14:paraId="465A67DD" w14:textId="77777777" w:rsidTr="005D26C3">
        <w:trPr>
          <w:jc w:val="center"/>
        </w:trPr>
        <w:tc>
          <w:tcPr>
            <w:tcW w:w="595" w:type="dxa"/>
            <w:tcBorders>
              <w:top w:val="single" w:sz="4" w:space="0" w:color="auto"/>
              <w:left w:val="single" w:sz="4" w:space="0" w:color="auto"/>
              <w:bottom w:val="single" w:sz="4" w:space="0" w:color="auto"/>
              <w:right w:val="single" w:sz="4" w:space="0" w:color="auto"/>
            </w:tcBorders>
            <w:vAlign w:val="center"/>
            <w:hideMark/>
          </w:tcPr>
          <w:p w14:paraId="74AAD9E9" w14:textId="77777777" w:rsidR="00887BB6" w:rsidRPr="00887BB6" w:rsidRDefault="00887BB6" w:rsidP="00887BB6">
            <w:pPr>
              <w:spacing w:after="0" w:line="240" w:lineRule="auto"/>
              <w:jc w:val="center"/>
              <w:rPr>
                <w:rFonts w:ascii="Times New Roman" w:eastAsia="Calibri" w:hAnsi="Times New Roman" w:cs="Times New Roman"/>
                <w:bCs/>
                <w:color w:val="000000" w:themeColor="text1"/>
                <w:sz w:val="20"/>
                <w:szCs w:val="20"/>
                <w:lang w:eastAsia="pl-PL"/>
              </w:rPr>
            </w:pPr>
            <w:r w:rsidRPr="00887BB6">
              <w:rPr>
                <w:rFonts w:ascii="Times New Roman" w:eastAsia="Calibri" w:hAnsi="Times New Roman" w:cs="Times New Roman"/>
                <w:bCs/>
                <w:color w:val="000000" w:themeColor="text1"/>
                <w:sz w:val="20"/>
                <w:szCs w:val="20"/>
                <w:lang w:eastAsia="pl-PL"/>
              </w:rPr>
              <w:t>19.</w:t>
            </w:r>
          </w:p>
        </w:tc>
        <w:tc>
          <w:tcPr>
            <w:tcW w:w="3870" w:type="dxa"/>
            <w:tcBorders>
              <w:top w:val="single" w:sz="4" w:space="0" w:color="auto"/>
              <w:left w:val="single" w:sz="4" w:space="0" w:color="auto"/>
              <w:bottom w:val="single" w:sz="4" w:space="0" w:color="auto"/>
              <w:right w:val="single" w:sz="4" w:space="0" w:color="auto"/>
            </w:tcBorders>
            <w:vAlign w:val="center"/>
            <w:hideMark/>
          </w:tcPr>
          <w:p w14:paraId="5976BE0C" w14:textId="77777777" w:rsidR="00887BB6" w:rsidRPr="00887BB6" w:rsidRDefault="00887BB6" w:rsidP="00887BB6">
            <w:pPr>
              <w:widowControl w:val="0"/>
              <w:autoSpaceDE w:val="0"/>
              <w:autoSpaceDN w:val="0"/>
              <w:adjustRightInd w:val="0"/>
              <w:spacing w:after="0" w:line="240" w:lineRule="auto"/>
              <w:rPr>
                <w:rFonts w:ascii="Times New Roman" w:eastAsia="Calibri" w:hAnsi="Times New Roman" w:cs="Times New Roman"/>
                <w:color w:val="000000" w:themeColor="text1"/>
                <w:sz w:val="20"/>
                <w:szCs w:val="20"/>
                <w:lang w:eastAsia="pl-PL"/>
              </w:rPr>
            </w:pPr>
            <w:r w:rsidRPr="00887BB6">
              <w:rPr>
                <w:rFonts w:ascii="Times New Roman" w:eastAsia="Calibri" w:hAnsi="Times New Roman" w:cs="Times New Roman"/>
                <w:color w:val="000000" w:themeColor="text1"/>
                <w:sz w:val="20"/>
                <w:szCs w:val="20"/>
                <w:lang w:eastAsia="pl-PL"/>
              </w:rPr>
              <w:t>Sorbenty, materiały filtracyjne, tkaniny do wycierania (np. szmaty, ścierki) i ubrania ochronne inne niż wymienione w 15 02 02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B65BCAF" w14:textId="77777777" w:rsidR="00887BB6" w:rsidRPr="00887BB6" w:rsidRDefault="00887BB6" w:rsidP="00887BB6">
            <w:pPr>
              <w:widowControl w:val="0"/>
              <w:autoSpaceDE w:val="0"/>
              <w:autoSpaceDN w:val="0"/>
              <w:adjustRightInd w:val="0"/>
              <w:spacing w:after="0" w:line="240" w:lineRule="auto"/>
              <w:jc w:val="center"/>
              <w:rPr>
                <w:rFonts w:ascii="Times New Roman" w:eastAsia="Calibri" w:hAnsi="Times New Roman" w:cs="Times New Roman"/>
                <w:color w:val="000000" w:themeColor="text1"/>
                <w:sz w:val="20"/>
                <w:szCs w:val="20"/>
                <w:lang w:eastAsia="pl-PL"/>
              </w:rPr>
            </w:pPr>
            <w:r w:rsidRPr="00887BB6">
              <w:rPr>
                <w:rFonts w:ascii="Times New Roman" w:eastAsia="Calibri" w:hAnsi="Times New Roman" w:cs="Times New Roman"/>
                <w:color w:val="000000" w:themeColor="text1"/>
                <w:sz w:val="20"/>
                <w:szCs w:val="20"/>
                <w:lang w:eastAsia="pl-PL"/>
              </w:rPr>
              <w:t>15 02 03</w:t>
            </w:r>
          </w:p>
        </w:tc>
        <w:tc>
          <w:tcPr>
            <w:tcW w:w="3954" w:type="dxa"/>
            <w:tcBorders>
              <w:top w:val="single" w:sz="4" w:space="0" w:color="auto"/>
              <w:left w:val="single" w:sz="4" w:space="0" w:color="auto"/>
              <w:bottom w:val="single" w:sz="4" w:space="0" w:color="auto"/>
              <w:right w:val="single" w:sz="4" w:space="0" w:color="auto"/>
            </w:tcBorders>
            <w:vAlign w:val="center"/>
            <w:hideMark/>
          </w:tcPr>
          <w:p w14:paraId="490455BF" w14:textId="77777777" w:rsidR="00887BB6" w:rsidRPr="00887BB6" w:rsidRDefault="00887BB6" w:rsidP="00887BB6">
            <w:pPr>
              <w:widowControl w:val="0"/>
              <w:autoSpaceDE w:val="0"/>
              <w:autoSpaceDN w:val="0"/>
              <w:adjustRightInd w:val="0"/>
              <w:spacing w:after="0" w:line="240" w:lineRule="auto"/>
              <w:rPr>
                <w:rFonts w:ascii="Times New Roman" w:eastAsia="Times New Roman" w:hAnsi="Times New Roman" w:cs="Times New Roman"/>
                <w:color w:val="000000" w:themeColor="text1"/>
                <w:sz w:val="20"/>
                <w:szCs w:val="20"/>
                <w:lang w:eastAsia="pl-PL"/>
              </w:rPr>
            </w:pPr>
            <w:r w:rsidRPr="00887BB6">
              <w:rPr>
                <w:rFonts w:ascii="Times New Roman" w:eastAsia="Times New Roman" w:hAnsi="Times New Roman" w:cs="Times New Roman"/>
                <w:color w:val="000000" w:themeColor="text1"/>
                <w:sz w:val="20"/>
                <w:szCs w:val="20"/>
                <w:lang w:eastAsia="pl-PL"/>
              </w:rPr>
              <w:t>Gromadzone w oznaczonych pojemnikach lub workach w podręcznych magazynkach wydziałowych lub w wiacie magazynowej (zadaszonej, wybetonowanej i ogrodzonej z 3 stron; przeznaczonej do gromadzenia pojemników z odpadami przed załadunkiem na samochód) – wschodnia strona bud. C41. Miejsce oznaczone jako D2.</w:t>
            </w:r>
          </w:p>
        </w:tc>
      </w:tr>
      <w:tr w:rsidR="00887BB6" w:rsidRPr="00887BB6" w14:paraId="0CD79406" w14:textId="77777777" w:rsidTr="005D26C3">
        <w:trPr>
          <w:jc w:val="center"/>
        </w:trPr>
        <w:tc>
          <w:tcPr>
            <w:tcW w:w="595" w:type="dxa"/>
            <w:tcBorders>
              <w:top w:val="single" w:sz="4" w:space="0" w:color="auto"/>
              <w:left w:val="single" w:sz="4" w:space="0" w:color="auto"/>
              <w:bottom w:val="single" w:sz="4" w:space="0" w:color="auto"/>
              <w:right w:val="single" w:sz="4" w:space="0" w:color="auto"/>
            </w:tcBorders>
            <w:vAlign w:val="center"/>
          </w:tcPr>
          <w:p w14:paraId="154F5D35" w14:textId="77777777" w:rsidR="00887BB6" w:rsidRPr="00887BB6" w:rsidRDefault="00887BB6" w:rsidP="00887BB6">
            <w:pPr>
              <w:spacing w:after="0" w:line="240" w:lineRule="auto"/>
              <w:jc w:val="center"/>
              <w:rPr>
                <w:rFonts w:ascii="Times New Roman" w:eastAsia="Calibri" w:hAnsi="Times New Roman" w:cs="Times New Roman"/>
                <w:bCs/>
                <w:color w:val="000000" w:themeColor="text1"/>
                <w:sz w:val="20"/>
                <w:szCs w:val="20"/>
                <w:lang w:eastAsia="pl-PL"/>
              </w:rPr>
            </w:pPr>
          </w:p>
          <w:p w14:paraId="20B77E84" w14:textId="77777777" w:rsidR="00887BB6" w:rsidRPr="00887BB6" w:rsidRDefault="00887BB6" w:rsidP="00887BB6">
            <w:pPr>
              <w:spacing w:after="0" w:line="240" w:lineRule="auto"/>
              <w:jc w:val="center"/>
              <w:rPr>
                <w:rFonts w:ascii="Times New Roman" w:eastAsia="Calibri" w:hAnsi="Times New Roman" w:cs="Times New Roman"/>
                <w:bCs/>
                <w:color w:val="000000" w:themeColor="text1"/>
                <w:sz w:val="20"/>
                <w:szCs w:val="20"/>
                <w:lang w:eastAsia="pl-PL"/>
              </w:rPr>
            </w:pPr>
            <w:r w:rsidRPr="00887BB6">
              <w:rPr>
                <w:rFonts w:ascii="Times New Roman" w:eastAsia="Calibri" w:hAnsi="Times New Roman" w:cs="Times New Roman"/>
                <w:bCs/>
                <w:color w:val="000000" w:themeColor="text1"/>
                <w:sz w:val="20"/>
                <w:szCs w:val="20"/>
                <w:lang w:eastAsia="pl-PL"/>
              </w:rPr>
              <w:t>20.</w:t>
            </w:r>
          </w:p>
        </w:tc>
        <w:tc>
          <w:tcPr>
            <w:tcW w:w="3870" w:type="dxa"/>
            <w:tcBorders>
              <w:top w:val="single" w:sz="4" w:space="0" w:color="auto"/>
              <w:left w:val="single" w:sz="4" w:space="0" w:color="auto"/>
              <w:bottom w:val="single" w:sz="4" w:space="0" w:color="auto"/>
              <w:right w:val="single" w:sz="4" w:space="0" w:color="auto"/>
            </w:tcBorders>
            <w:vAlign w:val="center"/>
            <w:hideMark/>
          </w:tcPr>
          <w:p w14:paraId="3A7D53A3" w14:textId="77777777" w:rsidR="00887BB6" w:rsidRPr="00887BB6" w:rsidRDefault="00887BB6" w:rsidP="00887BB6">
            <w:pPr>
              <w:widowControl w:val="0"/>
              <w:autoSpaceDE w:val="0"/>
              <w:autoSpaceDN w:val="0"/>
              <w:adjustRightInd w:val="0"/>
              <w:spacing w:after="0" w:line="240" w:lineRule="auto"/>
              <w:rPr>
                <w:rFonts w:ascii="Times New Roman" w:eastAsia="Calibri" w:hAnsi="Times New Roman" w:cs="Times New Roman"/>
                <w:color w:val="000000" w:themeColor="text1"/>
                <w:sz w:val="20"/>
                <w:szCs w:val="20"/>
                <w:lang w:eastAsia="pl-PL"/>
              </w:rPr>
            </w:pPr>
            <w:r w:rsidRPr="00887BB6">
              <w:rPr>
                <w:rFonts w:ascii="Times New Roman" w:eastAsia="Calibri" w:hAnsi="Times New Roman" w:cs="Times New Roman"/>
                <w:color w:val="000000" w:themeColor="text1"/>
                <w:sz w:val="20"/>
                <w:szCs w:val="20"/>
                <w:lang w:eastAsia="pl-PL"/>
              </w:rPr>
              <w:t>Zużyte opony</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4FE6B34" w14:textId="77777777" w:rsidR="00887BB6" w:rsidRPr="00887BB6" w:rsidRDefault="00887BB6" w:rsidP="00887BB6">
            <w:pPr>
              <w:widowControl w:val="0"/>
              <w:autoSpaceDE w:val="0"/>
              <w:autoSpaceDN w:val="0"/>
              <w:adjustRightInd w:val="0"/>
              <w:spacing w:after="0" w:line="240" w:lineRule="auto"/>
              <w:jc w:val="center"/>
              <w:rPr>
                <w:rFonts w:ascii="Times New Roman" w:eastAsia="Calibri" w:hAnsi="Times New Roman" w:cs="Times New Roman"/>
                <w:color w:val="000000" w:themeColor="text1"/>
                <w:sz w:val="20"/>
                <w:szCs w:val="20"/>
                <w:lang w:eastAsia="pl-PL"/>
              </w:rPr>
            </w:pPr>
            <w:r w:rsidRPr="00887BB6">
              <w:rPr>
                <w:rFonts w:ascii="Times New Roman" w:eastAsia="Calibri" w:hAnsi="Times New Roman" w:cs="Times New Roman"/>
                <w:color w:val="000000" w:themeColor="text1"/>
                <w:sz w:val="20"/>
                <w:szCs w:val="20"/>
                <w:lang w:eastAsia="pl-PL"/>
              </w:rPr>
              <w:t>16 01 03</w:t>
            </w:r>
          </w:p>
        </w:tc>
        <w:tc>
          <w:tcPr>
            <w:tcW w:w="3954" w:type="dxa"/>
            <w:tcBorders>
              <w:top w:val="single" w:sz="4" w:space="0" w:color="auto"/>
              <w:left w:val="single" w:sz="4" w:space="0" w:color="auto"/>
              <w:bottom w:val="single" w:sz="4" w:space="0" w:color="auto"/>
              <w:right w:val="single" w:sz="4" w:space="0" w:color="auto"/>
            </w:tcBorders>
            <w:vAlign w:val="center"/>
            <w:hideMark/>
          </w:tcPr>
          <w:p w14:paraId="5F63A5AC" w14:textId="77777777" w:rsidR="00887BB6" w:rsidRPr="00887BB6" w:rsidRDefault="00887BB6" w:rsidP="00887BB6">
            <w:pPr>
              <w:widowControl w:val="0"/>
              <w:autoSpaceDE w:val="0"/>
              <w:autoSpaceDN w:val="0"/>
              <w:adjustRightInd w:val="0"/>
              <w:spacing w:after="0" w:line="240" w:lineRule="auto"/>
              <w:rPr>
                <w:rFonts w:ascii="Times New Roman" w:eastAsia="Times New Roman" w:hAnsi="Times New Roman" w:cs="Times New Roman"/>
                <w:color w:val="000000" w:themeColor="text1"/>
                <w:sz w:val="20"/>
                <w:szCs w:val="20"/>
                <w:lang w:eastAsia="pl-PL"/>
              </w:rPr>
            </w:pPr>
            <w:r w:rsidRPr="00887BB6">
              <w:rPr>
                <w:rFonts w:ascii="Times New Roman" w:eastAsia="Times New Roman" w:hAnsi="Times New Roman" w:cs="Times New Roman"/>
                <w:color w:val="000000" w:themeColor="text1"/>
                <w:sz w:val="20"/>
                <w:szCs w:val="20"/>
                <w:lang w:eastAsia="pl-PL"/>
              </w:rPr>
              <w:t>Gromadzone w magazynkach wydziałowych lub bezpośrednio na stojakach w wyznaczonym miejscu na wydziale formierni w hali C41.</w:t>
            </w:r>
          </w:p>
        </w:tc>
      </w:tr>
      <w:tr w:rsidR="00887BB6" w:rsidRPr="00887BB6" w14:paraId="1771DB7B" w14:textId="77777777" w:rsidTr="005D26C3">
        <w:trPr>
          <w:jc w:val="center"/>
        </w:trPr>
        <w:tc>
          <w:tcPr>
            <w:tcW w:w="595" w:type="dxa"/>
            <w:tcBorders>
              <w:top w:val="single" w:sz="4" w:space="0" w:color="auto"/>
              <w:left w:val="single" w:sz="4" w:space="0" w:color="auto"/>
              <w:bottom w:val="single" w:sz="4" w:space="0" w:color="auto"/>
              <w:right w:val="single" w:sz="4" w:space="0" w:color="auto"/>
            </w:tcBorders>
            <w:vAlign w:val="center"/>
            <w:hideMark/>
          </w:tcPr>
          <w:p w14:paraId="45566A2B" w14:textId="77777777" w:rsidR="00887BB6" w:rsidRPr="00887BB6" w:rsidRDefault="00887BB6" w:rsidP="00887BB6">
            <w:pPr>
              <w:spacing w:after="0" w:line="240" w:lineRule="auto"/>
              <w:jc w:val="center"/>
              <w:rPr>
                <w:rFonts w:ascii="Times New Roman" w:eastAsia="Calibri" w:hAnsi="Times New Roman" w:cs="Times New Roman"/>
                <w:bCs/>
                <w:color w:val="000000" w:themeColor="text1"/>
                <w:sz w:val="20"/>
                <w:szCs w:val="20"/>
                <w:lang w:eastAsia="pl-PL"/>
              </w:rPr>
            </w:pPr>
            <w:r w:rsidRPr="00887BB6">
              <w:rPr>
                <w:rFonts w:ascii="Times New Roman" w:eastAsia="Calibri" w:hAnsi="Times New Roman" w:cs="Times New Roman"/>
                <w:bCs/>
                <w:color w:val="000000" w:themeColor="text1"/>
                <w:sz w:val="20"/>
                <w:szCs w:val="20"/>
                <w:lang w:eastAsia="pl-PL"/>
              </w:rPr>
              <w:t>21.</w:t>
            </w:r>
          </w:p>
        </w:tc>
        <w:tc>
          <w:tcPr>
            <w:tcW w:w="3870" w:type="dxa"/>
            <w:tcBorders>
              <w:top w:val="single" w:sz="4" w:space="0" w:color="auto"/>
              <w:left w:val="single" w:sz="4" w:space="0" w:color="auto"/>
              <w:bottom w:val="single" w:sz="4" w:space="0" w:color="auto"/>
              <w:right w:val="single" w:sz="4" w:space="0" w:color="auto"/>
            </w:tcBorders>
            <w:vAlign w:val="center"/>
            <w:hideMark/>
          </w:tcPr>
          <w:p w14:paraId="1F33D21C" w14:textId="77777777" w:rsidR="00887BB6" w:rsidRPr="00887BB6" w:rsidRDefault="00887BB6" w:rsidP="00887BB6">
            <w:pPr>
              <w:widowControl w:val="0"/>
              <w:autoSpaceDE w:val="0"/>
              <w:autoSpaceDN w:val="0"/>
              <w:adjustRightInd w:val="0"/>
              <w:spacing w:after="0" w:line="240" w:lineRule="auto"/>
              <w:rPr>
                <w:rFonts w:ascii="Times New Roman" w:eastAsia="Calibri" w:hAnsi="Times New Roman" w:cs="Times New Roman"/>
                <w:color w:val="000000" w:themeColor="text1"/>
                <w:sz w:val="20"/>
                <w:szCs w:val="20"/>
                <w:lang w:eastAsia="pl-PL"/>
              </w:rPr>
            </w:pPr>
            <w:r w:rsidRPr="00887BB6">
              <w:rPr>
                <w:rFonts w:ascii="Times New Roman" w:eastAsia="Calibri" w:hAnsi="Times New Roman" w:cs="Times New Roman"/>
                <w:color w:val="000000" w:themeColor="text1"/>
                <w:sz w:val="20"/>
                <w:szCs w:val="20"/>
                <w:lang w:eastAsia="pl-PL"/>
              </w:rPr>
              <w:t>Organiczne odpady inne niż wymienione w 16 03 05, 16 03 80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2103186" w14:textId="77777777" w:rsidR="00887BB6" w:rsidRPr="00887BB6" w:rsidRDefault="00887BB6" w:rsidP="00887BB6">
            <w:pPr>
              <w:widowControl w:val="0"/>
              <w:autoSpaceDE w:val="0"/>
              <w:autoSpaceDN w:val="0"/>
              <w:adjustRightInd w:val="0"/>
              <w:spacing w:after="0" w:line="240" w:lineRule="auto"/>
              <w:jc w:val="center"/>
              <w:rPr>
                <w:rFonts w:ascii="Times New Roman" w:eastAsia="Calibri" w:hAnsi="Times New Roman" w:cs="Times New Roman"/>
                <w:color w:val="000000" w:themeColor="text1"/>
                <w:sz w:val="20"/>
                <w:szCs w:val="20"/>
                <w:lang w:eastAsia="pl-PL"/>
              </w:rPr>
            </w:pPr>
            <w:r w:rsidRPr="00887BB6">
              <w:rPr>
                <w:rFonts w:ascii="Times New Roman" w:eastAsia="Calibri" w:hAnsi="Times New Roman" w:cs="Times New Roman"/>
                <w:color w:val="000000" w:themeColor="text1"/>
                <w:sz w:val="20"/>
                <w:szCs w:val="20"/>
                <w:lang w:eastAsia="pl-PL"/>
              </w:rPr>
              <w:t>16 03 06</w:t>
            </w:r>
          </w:p>
        </w:tc>
        <w:tc>
          <w:tcPr>
            <w:tcW w:w="3954" w:type="dxa"/>
            <w:tcBorders>
              <w:top w:val="single" w:sz="4" w:space="0" w:color="auto"/>
              <w:left w:val="single" w:sz="4" w:space="0" w:color="auto"/>
              <w:bottom w:val="single" w:sz="4" w:space="0" w:color="auto"/>
              <w:right w:val="single" w:sz="4" w:space="0" w:color="auto"/>
            </w:tcBorders>
            <w:vAlign w:val="center"/>
            <w:hideMark/>
          </w:tcPr>
          <w:p w14:paraId="6248A1BE" w14:textId="77777777" w:rsidR="00887BB6" w:rsidRPr="00887BB6" w:rsidRDefault="00887BB6" w:rsidP="00887BB6">
            <w:pPr>
              <w:widowControl w:val="0"/>
              <w:autoSpaceDE w:val="0"/>
              <w:autoSpaceDN w:val="0"/>
              <w:adjustRightInd w:val="0"/>
              <w:spacing w:after="0" w:line="240" w:lineRule="auto"/>
              <w:rPr>
                <w:rFonts w:ascii="Times New Roman" w:eastAsia="Times New Roman" w:hAnsi="Times New Roman" w:cs="Times New Roman"/>
                <w:color w:val="000000" w:themeColor="text1"/>
                <w:sz w:val="20"/>
                <w:szCs w:val="20"/>
                <w:lang w:eastAsia="pl-PL"/>
              </w:rPr>
            </w:pPr>
            <w:r w:rsidRPr="00887BB6">
              <w:rPr>
                <w:rFonts w:ascii="Times New Roman" w:eastAsia="Times New Roman" w:hAnsi="Times New Roman" w:cs="Times New Roman"/>
                <w:color w:val="000000" w:themeColor="text1"/>
                <w:sz w:val="20"/>
                <w:szCs w:val="20"/>
                <w:lang w:eastAsia="pl-PL"/>
              </w:rPr>
              <w:t xml:space="preserve">Zbierane w skrzyniach przy stanowisku </w:t>
            </w:r>
            <w:proofErr w:type="spellStart"/>
            <w:r w:rsidRPr="00887BB6">
              <w:rPr>
                <w:rFonts w:ascii="Times New Roman" w:eastAsia="Times New Roman" w:hAnsi="Times New Roman" w:cs="Times New Roman"/>
                <w:color w:val="000000" w:themeColor="text1"/>
                <w:sz w:val="20"/>
                <w:szCs w:val="20"/>
                <w:lang w:eastAsia="pl-PL"/>
              </w:rPr>
              <w:t>elektrożłobkowania</w:t>
            </w:r>
            <w:proofErr w:type="spellEnd"/>
            <w:r w:rsidRPr="00887BB6">
              <w:rPr>
                <w:rFonts w:ascii="Times New Roman" w:eastAsia="Times New Roman" w:hAnsi="Times New Roman" w:cs="Times New Roman"/>
                <w:color w:val="000000" w:themeColor="text1"/>
                <w:sz w:val="20"/>
                <w:szCs w:val="20"/>
                <w:lang w:eastAsia="pl-PL"/>
              </w:rPr>
              <w:t xml:space="preserve"> oraz na stojakach przy </w:t>
            </w:r>
            <w:r w:rsidRPr="00887BB6">
              <w:rPr>
                <w:rFonts w:ascii="Times New Roman" w:eastAsia="Times New Roman" w:hAnsi="Times New Roman" w:cs="Times New Roman"/>
                <w:color w:val="000000" w:themeColor="text1"/>
                <w:sz w:val="20"/>
                <w:szCs w:val="20"/>
                <w:lang w:eastAsia="pl-PL"/>
              </w:rPr>
              <w:lastRenderedPageBreak/>
              <w:t>stanowisku pieców w hali C41.</w:t>
            </w:r>
          </w:p>
        </w:tc>
      </w:tr>
      <w:tr w:rsidR="00887BB6" w:rsidRPr="00887BB6" w14:paraId="618312F8" w14:textId="77777777" w:rsidTr="005D26C3">
        <w:trPr>
          <w:jc w:val="center"/>
        </w:trPr>
        <w:tc>
          <w:tcPr>
            <w:tcW w:w="595" w:type="dxa"/>
            <w:tcBorders>
              <w:top w:val="single" w:sz="4" w:space="0" w:color="auto"/>
              <w:left w:val="single" w:sz="4" w:space="0" w:color="auto"/>
              <w:bottom w:val="single" w:sz="4" w:space="0" w:color="auto"/>
              <w:right w:val="single" w:sz="4" w:space="0" w:color="auto"/>
            </w:tcBorders>
            <w:vAlign w:val="center"/>
            <w:hideMark/>
          </w:tcPr>
          <w:p w14:paraId="05FDAEEA" w14:textId="77777777" w:rsidR="00887BB6" w:rsidRPr="00887BB6" w:rsidRDefault="00887BB6" w:rsidP="00887BB6">
            <w:pPr>
              <w:spacing w:after="0" w:line="240" w:lineRule="auto"/>
              <w:jc w:val="center"/>
              <w:rPr>
                <w:rFonts w:ascii="Times New Roman" w:eastAsia="Calibri" w:hAnsi="Times New Roman" w:cs="Times New Roman"/>
                <w:bCs/>
                <w:color w:val="000000" w:themeColor="text1"/>
                <w:sz w:val="20"/>
                <w:szCs w:val="20"/>
                <w:lang w:eastAsia="pl-PL"/>
              </w:rPr>
            </w:pPr>
            <w:r w:rsidRPr="00887BB6">
              <w:rPr>
                <w:rFonts w:ascii="Times New Roman" w:eastAsia="Calibri" w:hAnsi="Times New Roman" w:cs="Times New Roman"/>
                <w:bCs/>
                <w:color w:val="000000" w:themeColor="text1"/>
                <w:sz w:val="20"/>
                <w:szCs w:val="20"/>
                <w:lang w:eastAsia="pl-PL"/>
              </w:rPr>
              <w:lastRenderedPageBreak/>
              <w:t>22.</w:t>
            </w:r>
          </w:p>
        </w:tc>
        <w:tc>
          <w:tcPr>
            <w:tcW w:w="3870" w:type="dxa"/>
            <w:tcBorders>
              <w:top w:val="single" w:sz="4" w:space="0" w:color="auto"/>
              <w:left w:val="single" w:sz="4" w:space="0" w:color="auto"/>
              <w:bottom w:val="single" w:sz="4" w:space="0" w:color="auto"/>
              <w:right w:val="single" w:sz="4" w:space="0" w:color="auto"/>
            </w:tcBorders>
            <w:vAlign w:val="center"/>
            <w:hideMark/>
          </w:tcPr>
          <w:p w14:paraId="702C0772" w14:textId="77777777" w:rsidR="00887BB6" w:rsidRPr="00887BB6" w:rsidRDefault="00887BB6" w:rsidP="00887BB6">
            <w:pPr>
              <w:widowControl w:val="0"/>
              <w:autoSpaceDE w:val="0"/>
              <w:autoSpaceDN w:val="0"/>
              <w:adjustRightInd w:val="0"/>
              <w:spacing w:after="0" w:line="240" w:lineRule="auto"/>
              <w:rPr>
                <w:rFonts w:ascii="Times New Roman" w:eastAsia="Calibri" w:hAnsi="Times New Roman" w:cs="Times New Roman"/>
                <w:color w:val="000000" w:themeColor="text1"/>
                <w:sz w:val="20"/>
                <w:szCs w:val="20"/>
                <w:lang w:eastAsia="pl-PL"/>
              </w:rPr>
            </w:pPr>
            <w:r w:rsidRPr="00887BB6">
              <w:rPr>
                <w:rFonts w:ascii="Times New Roman" w:eastAsia="Calibri" w:hAnsi="Times New Roman" w:cs="Times New Roman"/>
                <w:color w:val="000000" w:themeColor="text1"/>
                <w:sz w:val="20"/>
                <w:szCs w:val="20"/>
                <w:lang w:eastAsia="pl-PL"/>
              </w:rPr>
              <w:t>Baterie alkaliczne (z wyłączeniem 16 06 03)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4268258" w14:textId="77777777" w:rsidR="00887BB6" w:rsidRPr="00887BB6" w:rsidRDefault="00887BB6" w:rsidP="00887BB6">
            <w:pPr>
              <w:widowControl w:val="0"/>
              <w:autoSpaceDE w:val="0"/>
              <w:autoSpaceDN w:val="0"/>
              <w:adjustRightInd w:val="0"/>
              <w:spacing w:after="0" w:line="240" w:lineRule="auto"/>
              <w:jc w:val="center"/>
              <w:rPr>
                <w:rFonts w:ascii="Times New Roman" w:eastAsia="Calibri" w:hAnsi="Times New Roman" w:cs="Times New Roman"/>
                <w:color w:val="000000" w:themeColor="text1"/>
                <w:sz w:val="20"/>
                <w:szCs w:val="20"/>
                <w:lang w:eastAsia="pl-PL"/>
              </w:rPr>
            </w:pPr>
            <w:r w:rsidRPr="00887BB6">
              <w:rPr>
                <w:rFonts w:ascii="Times New Roman" w:eastAsia="Calibri" w:hAnsi="Times New Roman" w:cs="Times New Roman"/>
                <w:color w:val="000000" w:themeColor="text1"/>
                <w:sz w:val="20"/>
                <w:szCs w:val="20"/>
                <w:lang w:eastAsia="pl-PL"/>
              </w:rPr>
              <w:t>16 06 04</w:t>
            </w:r>
          </w:p>
        </w:tc>
        <w:tc>
          <w:tcPr>
            <w:tcW w:w="3954" w:type="dxa"/>
            <w:tcBorders>
              <w:top w:val="single" w:sz="4" w:space="0" w:color="auto"/>
              <w:left w:val="single" w:sz="4" w:space="0" w:color="auto"/>
              <w:bottom w:val="single" w:sz="4" w:space="0" w:color="auto"/>
              <w:right w:val="single" w:sz="4" w:space="0" w:color="auto"/>
            </w:tcBorders>
            <w:vAlign w:val="center"/>
            <w:hideMark/>
          </w:tcPr>
          <w:p w14:paraId="34635365" w14:textId="77777777" w:rsidR="00887BB6" w:rsidRPr="00887BB6" w:rsidRDefault="00887BB6" w:rsidP="00887BB6">
            <w:pPr>
              <w:widowControl w:val="0"/>
              <w:autoSpaceDE w:val="0"/>
              <w:autoSpaceDN w:val="0"/>
              <w:adjustRightInd w:val="0"/>
              <w:spacing w:after="0" w:line="240" w:lineRule="auto"/>
              <w:rPr>
                <w:rFonts w:ascii="Times New Roman" w:eastAsia="Times New Roman" w:hAnsi="Times New Roman" w:cs="Times New Roman"/>
                <w:color w:val="000000" w:themeColor="text1"/>
                <w:sz w:val="20"/>
                <w:szCs w:val="20"/>
                <w:lang w:eastAsia="pl-PL"/>
              </w:rPr>
            </w:pPr>
            <w:r w:rsidRPr="00887BB6">
              <w:rPr>
                <w:rFonts w:ascii="Times New Roman" w:eastAsia="Times New Roman" w:hAnsi="Times New Roman" w:cs="Times New Roman"/>
                <w:color w:val="000000" w:themeColor="text1"/>
                <w:sz w:val="20"/>
                <w:szCs w:val="20"/>
                <w:lang w:eastAsia="pl-PL"/>
              </w:rPr>
              <w:t xml:space="preserve">Gromadzone w pojemnikach z tworzywa ustawionych w wydawalniach narzędzi </w:t>
            </w:r>
            <w:r w:rsidRPr="00887BB6">
              <w:rPr>
                <w:rFonts w:ascii="Times New Roman" w:eastAsia="Times New Roman" w:hAnsi="Times New Roman" w:cs="Times New Roman"/>
                <w:color w:val="000000" w:themeColor="text1"/>
                <w:sz w:val="20"/>
                <w:szCs w:val="20"/>
                <w:lang w:eastAsia="pl-PL"/>
              </w:rPr>
              <w:br/>
              <w:t>i korytarzach budynków biurowych.</w:t>
            </w:r>
          </w:p>
        </w:tc>
      </w:tr>
      <w:tr w:rsidR="00887BB6" w:rsidRPr="00887BB6" w14:paraId="2003F798" w14:textId="77777777" w:rsidTr="005D26C3">
        <w:trPr>
          <w:jc w:val="center"/>
        </w:trPr>
        <w:tc>
          <w:tcPr>
            <w:tcW w:w="595" w:type="dxa"/>
            <w:tcBorders>
              <w:top w:val="single" w:sz="4" w:space="0" w:color="auto"/>
              <w:left w:val="single" w:sz="4" w:space="0" w:color="auto"/>
              <w:bottom w:val="single" w:sz="4" w:space="0" w:color="auto"/>
              <w:right w:val="single" w:sz="4" w:space="0" w:color="auto"/>
            </w:tcBorders>
            <w:vAlign w:val="center"/>
            <w:hideMark/>
          </w:tcPr>
          <w:p w14:paraId="7C7BA6A8" w14:textId="77777777" w:rsidR="00887BB6" w:rsidRPr="00887BB6" w:rsidRDefault="00887BB6" w:rsidP="00887BB6">
            <w:pPr>
              <w:spacing w:after="0" w:line="240" w:lineRule="auto"/>
              <w:jc w:val="center"/>
              <w:rPr>
                <w:rFonts w:ascii="Times New Roman" w:eastAsia="Calibri" w:hAnsi="Times New Roman" w:cs="Times New Roman"/>
                <w:bCs/>
                <w:color w:val="000000" w:themeColor="text1"/>
                <w:sz w:val="20"/>
                <w:szCs w:val="20"/>
                <w:lang w:eastAsia="pl-PL"/>
              </w:rPr>
            </w:pPr>
            <w:r w:rsidRPr="00887BB6">
              <w:rPr>
                <w:rFonts w:ascii="Times New Roman" w:eastAsia="Calibri" w:hAnsi="Times New Roman" w:cs="Times New Roman"/>
                <w:bCs/>
                <w:color w:val="000000" w:themeColor="text1"/>
                <w:sz w:val="20"/>
                <w:szCs w:val="20"/>
                <w:lang w:eastAsia="pl-PL"/>
              </w:rPr>
              <w:t>23.</w:t>
            </w:r>
          </w:p>
        </w:tc>
        <w:tc>
          <w:tcPr>
            <w:tcW w:w="3870" w:type="dxa"/>
            <w:tcBorders>
              <w:top w:val="single" w:sz="4" w:space="0" w:color="auto"/>
              <w:left w:val="single" w:sz="4" w:space="0" w:color="auto"/>
              <w:bottom w:val="single" w:sz="4" w:space="0" w:color="auto"/>
              <w:right w:val="single" w:sz="4" w:space="0" w:color="auto"/>
            </w:tcBorders>
            <w:vAlign w:val="center"/>
            <w:hideMark/>
          </w:tcPr>
          <w:p w14:paraId="2EB570D2" w14:textId="77777777" w:rsidR="00887BB6" w:rsidRPr="00887BB6" w:rsidRDefault="00887BB6" w:rsidP="00887BB6">
            <w:pPr>
              <w:widowControl w:val="0"/>
              <w:autoSpaceDE w:val="0"/>
              <w:autoSpaceDN w:val="0"/>
              <w:adjustRightInd w:val="0"/>
              <w:spacing w:after="0" w:line="240" w:lineRule="auto"/>
              <w:rPr>
                <w:rFonts w:ascii="Times New Roman" w:eastAsia="Calibri" w:hAnsi="Times New Roman" w:cs="Times New Roman"/>
                <w:color w:val="000000" w:themeColor="text1"/>
                <w:sz w:val="20"/>
                <w:szCs w:val="20"/>
                <w:lang w:eastAsia="pl-PL"/>
              </w:rPr>
            </w:pPr>
            <w:r w:rsidRPr="00887BB6">
              <w:rPr>
                <w:rFonts w:ascii="Times New Roman" w:eastAsia="Calibri" w:hAnsi="Times New Roman" w:cs="Times New Roman"/>
                <w:color w:val="000000" w:themeColor="text1"/>
                <w:sz w:val="20"/>
                <w:szCs w:val="20"/>
                <w:lang w:eastAsia="pl-PL"/>
              </w:rPr>
              <w:t>Okładziny piecowe i materiały ogniotrwałe z procesów metalurgicznych inne niż wymienione w 16 11 03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1B5F073" w14:textId="77777777" w:rsidR="00887BB6" w:rsidRPr="00887BB6" w:rsidRDefault="00887BB6" w:rsidP="00887BB6">
            <w:pPr>
              <w:widowControl w:val="0"/>
              <w:autoSpaceDE w:val="0"/>
              <w:autoSpaceDN w:val="0"/>
              <w:adjustRightInd w:val="0"/>
              <w:spacing w:after="0" w:line="240" w:lineRule="auto"/>
              <w:jc w:val="center"/>
              <w:rPr>
                <w:rFonts w:ascii="Times New Roman" w:eastAsia="Calibri" w:hAnsi="Times New Roman" w:cs="Times New Roman"/>
                <w:color w:val="000000" w:themeColor="text1"/>
                <w:sz w:val="20"/>
                <w:szCs w:val="20"/>
                <w:lang w:eastAsia="pl-PL"/>
              </w:rPr>
            </w:pPr>
            <w:r w:rsidRPr="00887BB6">
              <w:rPr>
                <w:rFonts w:ascii="Times New Roman" w:eastAsia="Calibri" w:hAnsi="Times New Roman" w:cs="Times New Roman"/>
                <w:color w:val="000000" w:themeColor="text1"/>
                <w:sz w:val="20"/>
                <w:szCs w:val="20"/>
                <w:lang w:eastAsia="pl-PL"/>
              </w:rPr>
              <w:t>16 11 04</w:t>
            </w:r>
          </w:p>
        </w:tc>
        <w:tc>
          <w:tcPr>
            <w:tcW w:w="3954" w:type="dxa"/>
            <w:tcBorders>
              <w:top w:val="single" w:sz="4" w:space="0" w:color="auto"/>
              <w:left w:val="single" w:sz="4" w:space="0" w:color="auto"/>
              <w:bottom w:val="single" w:sz="4" w:space="0" w:color="auto"/>
              <w:right w:val="single" w:sz="4" w:space="0" w:color="auto"/>
            </w:tcBorders>
            <w:vAlign w:val="center"/>
            <w:hideMark/>
          </w:tcPr>
          <w:p w14:paraId="3BD61C2E" w14:textId="77777777" w:rsidR="00887BB6" w:rsidRPr="00887BB6" w:rsidRDefault="00887BB6" w:rsidP="00887BB6">
            <w:pPr>
              <w:widowControl w:val="0"/>
              <w:autoSpaceDE w:val="0"/>
              <w:autoSpaceDN w:val="0"/>
              <w:adjustRightInd w:val="0"/>
              <w:spacing w:after="0" w:line="240" w:lineRule="auto"/>
              <w:rPr>
                <w:rFonts w:ascii="Times New Roman" w:eastAsia="Times New Roman" w:hAnsi="Times New Roman" w:cs="Times New Roman"/>
                <w:color w:val="000000" w:themeColor="text1"/>
                <w:sz w:val="20"/>
                <w:szCs w:val="20"/>
                <w:lang w:eastAsia="pl-PL"/>
              </w:rPr>
            </w:pPr>
            <w:r w:rsidRPr="00887BB6">
              <w:rPr>
                <w:rFonts w:ascii="Times New Roman" w:eastAsia="Times New Roman" w:hAnsi="Times New Roman" w:cs="Times New Roman"/>
                <w:color w:val="000000" w:themeColor="text1"/>
                <w:sz w:val="20"/>
                <w:szCs w:val="20"/>
                <w:lang w:eastAsia="pl-PL"/>
              </w:rPr>
              <w:t>Gromadzone luzem w wybetonowanym boksie w obszarze zadaszonej estakady CPL9.</w:t>
            </w:r>
          </w:p>
        </w:tc>
      </w:tr>
      <w:tr w:rsidR="00887BB6" w:rsidRPr="00887BB6" w14:paraId="4275658B" w14:textId="77777777" w:rsidTr="005D26C3">
        <w:trPr>
          <w:jc w:val="center"/>
        </w:trPr>
        <w:tc>
          <w:tcPr>
            <w:tcW w:w="595" w:type="dxa"/>
            <w:tcBorders>
              <w:top w:val="single" w:sz="4" w:space="0" w:color="auto"/>
              <w:left w:val="single" w:sz="4" w:space="0" w:color="auto"/>
              <w:bottom w:val="single" w:sz="4" w:space="0" w:color="auto"/>
              <w:right w:val="single" w:sz="4" w:space="0" w:color="auto"/>
            </w:tcBorders>
            <w:vAlign w:val="center"/>
          </w:tcPr>
          <w:p w14:paraId="533E3565" w14:textId="77777777" w:rsidR="00887BB6" w:rsidRPr="00887BB6" w:rsidRDefault="00887BB6" w:rsidP="00887BB6">
            <w:pPr>
              <w:spacing w:after="0" w:line="240" w:lineRule="auto"/>
              <w:jc w:val="center"/>
              <w:rPr>
                <w:rFonts w:ascii="Times New Roman" w:eastAsia="Calibri" w:hAnsi="Times New Roman" w:cs="Times New Roman"/>
                <w:bCs/>
                <w:color w:val="000000" w:themeColor="text1"/>
                <w:sz w:val="20"/>
                <w:szCs w:val="20"/>
                <w:lang w:eastAsia="pl-PL"/>
              </w:rPr>
            </w:pPr>
            <w:r w:rsidRPr="00887BB6">
              <w:rPr>
                <w:rFonts w:ascii="Times New Roman" w:eastAsia="Calibri" w:hAnsi="Times New Roman" w:cs="Times New Roman"/>
                <w:bCs/>
                <w:color w:val="000000" w:themeColor="text1"/>
                <w:sz w:val="20"/>
                <w:szCs w:val="20"/>
                <w:lang w:eastAsia="pl-PL"/>
              </w:rPr>
              <w:t>24.</w:t>
            </w:r>
          </w:p>
        </w:tc>
        <w:tc>
          <w:tcPr>
            <w:tcW w:w="3870" w:type="dxa"/>
            <w:tcBorders>
              <w:top w:val="single" w:sz="4" w:space="0" w:color="auto"/>
              <w:left w:val="single" w:sz="4" w:space="0" w:color="auto"/>
              <w:bottom w:val="single" w:sz="4" w:space="0" w:color="auto"/>
              <w:right w:val="single" w:sz="4" w:space="0" w:color="auto"/>
            </w:tcBorders>
            <w:vAlign w:val="center"/>
          </w:tcPr>
          <w:p w14:paraId="14933FDB" w14:textId="77777777" w:rsidR="00887BB6" w:rsidRPr="00887BB6" w:rsidRDefault="00887BB6" w:rsidP="00887BB6">
            <w:pPr>
              <w:widowControl w:val="0"/>
              <w:autoSpaceDE w:val="0"/>
              <w:autoSpaceDN w:val="0"/>
              <w:adjustRightInd w:val="0"/>
              <w:spacing w:after="0" w:line="240" w:lineRule="auto"/>
              <w:rPr>
                <w:rFonts w:ascii="Times New Roman" w:eastAsia="Calibri" w:hAnsi="Times New Roman" w:cs="Times New Roman"/>
                <w:color w:val="000000" w:themeColor="text1"/>
                <w:sz w:val="20"/>
                <w:szCs w:val="20"/>
                <w:lang w:eastAsia="pl-PL"/>
              </w:rPr>
            </w:pPr>
            <w:r w:rsidRPr="00887BB6">
              <w:rPr>
                <w:rFonts w:ascii="Times New Roman" w:eastAsia="Calibri" w:hAnsi="Times New Roman" w:cs="Times New Roman"/>
                <w:color w:val="000000" w:themeColor="text1"/>
                <w:sz w:val="20"/>
                <w:szCs w:val="20"/>
                <w:lang w:eastAsia="pl-PL"/>
              </w:rPr>
              <w:t>Drewno</w:t>
            </w:r>
          </w:p>
        </w:tc>
        <w:tc>
          <w:tcPr>
            <w:tcW w:w="1134" w:type="dxa"/>
            <w:tcBorders>
              <w:top w:val="single" w:sz="4" w:space="0" w:color="auto"/>
              <w:left w:val="single" w:sz="4" w:space="0" w:color="auto"/>
              <w:bottom w:val="single" w:sz="4" w:space="0" w:color="auto"/>
              <w:right w:val="single" w:sz="4" w:space="0" w:color="auto"/>
            </w:tcBorders>
            <w:vAlign w:val="center"/>
          </w:tcPr>
          <w:p w14:paraId="70057811" w14:textId="77777777" w:rsidR="00887BB6" w:rsidRPr="00887BB6" w:rsidRDefault="00887BB6" w:rsidP="00887BB6">
            <w:pPr>
              <w:widowControl w:val="0"/>
              <w:autoSpaceDE w:val="0"/>
              <w:autoSpaceDN w:val="0"/>
              <w:adjustRightInd w:val="0"/>
              <w:spacing w:after="0" w:line="240" w:lineRule="auto"/>
              <w:jc w:val="center"/>
              <w:rPr>
                <w:rFonts w:ascii="Times New Roman" w:eastAsia="Calibri" w:hAnsi="Times New Roman" w:cs="Times New Roman"/>
                <w:color w:val="000000" w:themeColor="text1"/>
                <w:sz w:val="20"/>
                <w:szCs w:val="20"/>
                <w:lang w:eastAsia="pl-PL"/>
              </w:rPr>
            </w:pPr>
            <w:r w:rsidRPr="00887BB6">
              <w:rPr>
                <w:rFonts w:ascii="Times New Roman" w:eastAsia="Calibri" w:hAnsi="Times New Roman" w:cs="Times New Roman"/>
                <w:color w:val="000000" w:themeColor="text1"/>
                <w:sz w:val="20"/>
                <w:szCs w:val="20"/>
                <w:lang w:eastAsia="pl-PL"/>
              </w:rPr>
              <w:t>17 02 01</w:t>
            </w:r>
          </w:p>
        </w:tc>
        <w:tc>
          <w:tcPr>
            <w:tcW w:w="3954" w:type="dxa"/>
            <w:tcBorders>
              <w:top w:val="single" w:sz="4" w:space="0" w:color="auto"/>
              <w:left w:val="single" w:sz="4" w:space="0" w:color="auto"/>
              <w:bottom w:val="single" w:sz="4" w:space="0" w:color="auto"/>
              <w:right w:val="single" w:sz="4" w:space="0" w:color="auto"/>
            </w:tcBorders>
            <w:vAlign w:val="center"/>
          </w:tcPr>
          <w:p w14:paraId="1CDC1745" w14:textId="77777777" w:rsidR="00887BB6" w:rsidRPr="00887BB6" w:rsidRDefault="00887BB6" w:rsidP="00887BB6">
            <w:pPr>
              <w:widowControl w:val="0"/>
              <w:autoSpaceDE w:val="0"/>
              <w:autoSpaceDN w:val="0"/>
              <w:adjustRightInd w:val="0"/>
              <w:spacing w:after="0" w:line="240" w:lineRule="auto"/>
              <w:rPr>
                <w:rFonts w:ascii="Times New Roman" w:eastAsia="Times New Roman" w:hAnsi="Times New Roman" w:cs="Times New Roman"/>
                <w:color w:val="000000" w:themeColor="text1"/>
                <w:sz w:val="20"/>
                <w:szCs w:val="20"/>
                <w:lang w:eastAsia="pl-PL"/>
              </w:rPr>
            </w:pPr>
            <w:r w:rsidRPr="00887BB6">
              <w:rPr>
                <w:rFonts w:ascii="Times New Roman" w:eastAsia="Times New Roman" w:hAnsi="Times New Roman" w:cs="Times New Roman"/>
                <w:color w:val="000000" w:themeColor="text1"/>
                <w:sz w:val="20"/>
                <w:szCs w:val="20"/>
                <w:lang w:eastAsia="pl-PL"/>
              </w:rPr>
              <w:t xml:space="preserve">Gromadzony w magazynie modeli na utwardzonym podłożu lub regałach w zależności od gabarytów. Pomieszczenia magazynowe usytuowane poza terenem firmy, są dzierżawione od firmy zewnętrznej i obsługiwane przez firmę świadczącą zakładowi usługi </w:t>
            </w:r>
            <w:proofErr w:type="spellStart"/>
            <w:r w:rsidRPr="00887BB6">
              <w:rPr>
                <w:rFonts w:ascii="Times New Roman" w:eastAsia="Times New Roman" w:hAnsi="Times New Roman" w:cs="Times New Roman"/>
                <w:color w:val="000000" w:themeColor="text1"/>
                <w:sz w:val="20"/>
                <w:szCs w:val="20"/>
                <w:lang w:eastAsia="pl-PL"/>
              </w:rPr>
              <w:t>magazynowo-transportowe</w:t>
            </w:r>
            <w:proofErr w:type="spellEnd"/>
            <w:r w:rsidRPr="00887BB6">
              <w:rPr>
                <w:rFonts w:ascii="Times New Roman" w:eastAsia="Times New Roman" w:hAnsi="Times New Roman" w:cs="Times New Roman"/>
                <w:color w:val="000000" w:themeColor="text1"/>
                <w:sz w:val="20"/>
                <w:szCs w:val="20"/>
                <w:lang w:eastAsia="pl-PL"/>
              </w:rPr>
              <w:t xml:space="preserve">. Pomieszczenie przeznaczone jest do magazynowania będących w procesie produkcyjnym modeli, a odpadem stają się dopiero po wycofaniu z użycia. Aktualnie zakład nie ma takich odpadów. </w:t>
            </w:r>
          </w:p>
        </w:tc>
      </w:tr>
      <w:tr w:rsidR="00887BB6" w:rsidRPr="00887BB6" w14:paraId="6A170AB0" w14:textId="77777777" w:rsidTr="005D26C3">
        <w:trPr>
          <w:jc w:val="center"/>
        </w:trPr>
        <w:tc>
          <w:tcPr>
            <w:tcW w:w="595" w:type="dxa"/>
            <w:tcBorders>
              <w:top w:val="single" w:sz="4" w:space="0" w:color="auto"/>
              <w:left w:val="single" w:sz="4" w:space="0" w:color="auto"/>
              <w:bottom w:val="single" w:sz="4" w:space="0" w:color="auto"/>
              <w:right w:val="single" w:sz="4" w:space="0" w:color="auto"/>
            </w:tcBorders>
            <w:vAlign w:val="center"/>
            <w:hideMark/>
          </w:tcPr>
          <w:p w14:paraId="2CC5572B" w14:textId="77777777" w:rsidR="00887BB6" w:rsidRPr="00887BB6" w:rsidRDefault="00887BB6" w:rsidP="00887BB6">
            <w:pPr>
              <w:spacing w:after="0" w:line="240" w:lineRule="auto"/>
              <w:jc w:val="center"/>
              <w:rPr>
                <w:rFonts w:ascii="Times New Roman" w:eastAsia="Calibri" w:hAnsi="Times New Roman" w:cs="Times New Roman"/>
                <w:bCs/>
                <w:color w:val="000000" w:themeColor="text1"/>
                <w:sz w:val="20"/>
                <w:szCs w:val="20"/>
                <w:lang w:eastAsia="pl-PL"/>
              </w:rPr>
            </w:pPr>
            <w:r w:rsidRPr="00887BB6">
              <w:rPr>
                <w:rFonts w:ascii="Times New Roman" w:eastAsia="Calibri" w:hAnsi="Times New Roman" w:cs="Times New Roman"/>
                <w:bCs/>
                <w:color w:val="000000" w:themeColor="text1"/>
                <w:sz w:val="20"/>
                <w:szCs w:val="20"/>
                <w:lang w:eastAsia="pl-PL"/>
              </w:rPr>
              <w:t>25.</w:t>
            </w:r>
          </w:p>
        </w:tc>
        <w:tc>
          <w:tcPr>
            <w:tcW w:w="3870" w:type="dxa"/>
            <w:tcBorders>
              <w:top w:val="single" w:sz="4" w:space="0" w:color="auto"/>
              <w:left w:val="single" w:sz="4" w:space="0" w:color="auto"/>
              <w:bottom w:val="single" w:sz="4" w:space="0" w:color="auto"/>
              <w:right w:val="single" w:sz="4" w:space="0" w:color="auto"/>
            </w:tcBorders>
            <w:vAlign w:val="center"/>
            <w:hideMark/>
          </w:tcPr>
          <w:p w14:paraId="29ADE603" w14:textId="77777777" w:rsidR="00887BB6" w:rsidRPr="00887BB6" w:rsidRDefault="00887BB6" w:rsidP="00887BB6">
            <w:pPr>
              <w:widowControl w:val="0"/>
              <w:autoSpaceDE w:val="0"/>
              <w:autoSpaceDN w:val="0"/>
              <w:adjustRightInd w:val="0"/>
              <w:spacing w:after="0" w:line="240" w:lineRule="auto"/>
              <w:rPr>
                <w:rFonts w:ascii="Times New Roman" w:eastAsia="Calibri" w:hAnsi="Times New Roman" w:cs="Times New Roman"/>
                <w:color w:val="000000" w:themeColor="text1"/>
                <w:sz w:val="20"/>
                <w:szCs w:val="20"/>
                <w:lang w:eastAsia="pl-PL"/>
              </w:rPr>
            </w:pPr>
            <w:r w:rsidRPr="00887BB6">
              <w:rPr>
                <w:rFonts w:ascii="Times New Roman" w:eastAsia="Calibri" w:hAnsi="Times New Roman" w:cs="Times New Roman"/>
                <w:color w:val="000000" w:themeColor="text1"/>
                <w:sz w:val="20"/>
                <w:szCs w:val="20"/>
                <w:lang w:eastAsia="pl-PL"/>
              </w:rPr>
              <w:t>Tworzywa sztuczne</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F5DCF51" w14:textId="77777777" w:rsidR="00887BB6" w:rsidRPr="00887BB6" w:rsidRDefault="00887BB6" w:rsidP="00887BB6">
            <w:pPr>
              <w:widowControl w:val="0"/>
              <w:autoSpaceDE w:val="0"/>
              <w:autoSpaceDN w:val="0"/>
              <w:adjustRightInd w:val="0"/>
              <w:spacing w:after="0" w:line="240" w:lineRule="auto"/>
              <w:jc w:val="center"/>
              <w:rPr>
                <w:rFonts w:ascii="Times New Roman" w:eastAsia="Calibri" w:hAnsi="Times New Roman" w:cs="Times New Roman"/>
                <w:color w:val="000000" w:themeColor="text1"/>
                <w:sz w:val="20"/>
                <w:szCs w:val="20"/>
                <w:lang w:eastAsia="pl-PL"/>
              </w:rPr>
            </w:pPr>
            <w:r w:rsidRPr="00887BB6">
              <w:rPr>
                <w:rFonts w:ascii="Times New Roman" w:eastAsia="Calibri" w:hAnsi="Times New Roman" w:cs="Times New Roman"/>
                <w:color w:val="000000" w:themeColor="text1"/>
                <w:sz w:val="20"/>
                <w:szCs w:val="20"/>
                <w:lang w:eastAsia="pl-PL"/>
              </w:rPr>
              <w:t>17 02 03</w:t>
            </w:r>
          </w:p>
        </w:tc>
        <w:tc>
          <w:tcPr>
            <w:tcW w:w="3954" w:type="dxa"/>
            <w:tcBorders>
              <w:top w:val="single" w:sz="4" w:space="0" w:color="auto"/>
              <w:left w:val="single" w:sz="4" w:space="0" w:color="auto"/>
              <w:bottom w:val="single" w:sz="4" w:space="0" w:color="auto"/>
              <w:right w:val="single" w:sz="4" w:space="0" w:color="auto"/>
            </w:tcBorders>
            <w:vAlign w:val="center"/>
            <w:hideMark/>
          </w:tcPr>
          <w:p w14:paraId="1CE7222E" w14:textId="77777777" w:rsidR="00887BB6" w:rsidRPr="00887BB6" w:rsidRDefault="00887BB6" w:rsidP="00887BB6">
            <w:pPr>
              <w:widowControl w:val="0"/>
              <w:autoSpaceDE w:val="0"/>
              <w:autoSpaceDN w:val="0"/>
              <w:adjustRightInd w:val="0"/>
              <w:spacing w:after="0" w:line="240" w:lineRule="auto"/>
              <w:rPr>
                <w:rFonts w:ascii="Times New Roman" w:eastAsia="Times New Roman" w:hAnsi="Times New Roman" w:cs="Times New Roman"/>
                <w:color w:val="000000" w:themeColor="text1"/>
                <w:sz w:val="20"/>
                <w:szCs w:val="20"/>
                <w:lang w:eastAsia="pl-PL"/>
              </w:rPr>
            </w:pPr>
            <w:r w:rsidRPr="00887BB6">
              <w:rPr>
                <w:rFonts w:ascii="Times New Roman" w:eastAsia="Times New Roman" w:hAnsi="Times New Roman" w:cs="Times New Roman"/>
                <w:color w:val="000000" w:themeColor="text1"/>
                <w:sz w:val="20"/>
                <w:szCs w:val="20"/>
                <w:lang w:eastAsia="pl-PL"/>
              </w:rPr>
              <w:t xml:space="preserve">Gromadzone w pojemnikach  lub luzem w zależności od gabarytów w magazynach podręcznych wydziałowych lub magazynie firmy świadczącej nam usługi serwisowe i remontowe. </w:t>
            </w:r>
          </w:p>
        </w:tc>
      </w:tr>
      <w:tr w:rsidR="00887BB6" w:rsidRPr="00887BB6" w14:paraId="35B4E1D9" w14:textId="77777777" w:rsidTr="005D26C3">
        <w:trPr>
          <w:jc w:val="center"/>
        </w:trPr>
        <w:tc>
          <w:tcPr>
            <w:tcW w:w="595" w:type="dxa"/>
            <w:tcBorders>
              <w:top w:val="single" w:sz="4" w:space="0" w:color="auto"/>
              <w:left w:val="single" w:sz="4" w:space="0" w:color="auto"/>
              <w:bottom w:val="single" w:sz="4" w:space="0" w:color="auto"/>
              <w:right w:val="single" w:sz="4" w:space="0" w:color="auto"/>
            </w:tcBorders>
            <w:vAlign w:val="center"/>
            <w:hideMark/>
          </w:tcPr>
          <w:p w14:paraId="1101E2D3" w14:textId="77777777" w:rsidR="00887BB6" w:rsidRPr="00887BB6" w:rsidRDefault="00887BB6" w:rsidP="00887BB6">
            <w:pPr>
              <w:spacing w:after="0" w:line="240" w:lineRule="auto"/>
              <w:jc w:val="center"/>
              <w:rPr>
                <w:rFonts w:ascii="Times New Roman" w:eastAsia="Calibri" w:hAnsi="Times New Roman" w:cs="Times New Roman"/>
                <w:bCs/>
                <w:color w:val="000000" w:themeColor="text1"/>
                <w:sz w:val="20"/>
                <w:szCs w:val="20"/>
                <w:lang w:eastAsia="pl-PL"/>
              </w:rPr>
            </w:pPr>
            <w:r w:rsidRPr="00887BB6">
              <w:rPr>
                <w:rFonts w:ascii="Times New Roman" w:eastAsia="Calibri" w:hAnsi="Times New Roman" w:cs="Times New Roman"/>
                <w:bCs/>
                <w:color w:val="000000" w:themeColor="text1"/>
                <w:sz w:val="20"/>
                <w:szCs w:val="20"/>
                <w:lang w:eastAsia="pl-PL"/>
              </w:rPr>
              <w:t>26.</w:t>
            </w:r>
          </w:p>
        </w:tc>
        <w:tc>
          <w:tcPr>
            <w:tcW w:w="3870" w:type="dxa"/>
            <w:tcBorders>
              <w:top w:val="single" w:sz="4" w:space="0" w:color="auto"/>
              <w:left w:val="single" w:sz="4" w:space="0" w:color="auto"/>
              <w:bottom w:val="single" w:sz="4" w:space="0" w:color="auto"/>
              <w:right w:val="single" w:sz="4" w:space="0" w:color="auto"/>
            </w:tcBorders>
            <w:vAlign w:val="center"/>
            <w:hideMark/>
          </w:tcPr>
          <w:p w14:paraId="106766D0" w14:textId="77777777" w:rsidR="00887BB6" w:rsidRPr="00887BB6" w:rsidRDefault="00887BB6" w:rsidP="00887BB6">
            <w:pPr>
              <w:widowControl w:val="0"/>
              <w:autoSpaceDE w:val="0"/>
              <w:autoSpaceDN w:val="0"/>
              <w:adjustRightInd w:val="0"/>
              <w:spacing w:after="0" w:line="240" w:lineRule="auto"/>
              <w:rPr>
                <w:rFonts w:ascii="Times New Roman" w:eastAsia="Calibri" w:hAnsi="Times New Roman" w:cs="Times New Roman"/>
                <w:color w:val="000000" w:themeColor="text1"/>
                <w:sz w:val="20"/>
                <w:szCs w:val="20"/>
                <w:lang w:eastAsia="pl-PL"/>
              </w:rPr>
            </w:pPr>
            <w:r w:rsidRPr="00887BB6">
              <w:rPr>
                <w:rFonts w:ascii="Times New Roman" w:eastAsia="Calibri" w:hAnsi="Times New Roman" w:cs="Times New Roman"/>
                <w:color w:val="000000" w:themeColor="text1"/>
                <w:sz w:val="20"/>
                <w:szCs w:val="20"/>
                <w:lang w:eastAsia="pl-PL"/>
              </w:rPr>
              <w:t>Miedź, brąz, mosiądz</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9DFE8D7" w14:textId="77777777" w:rsidR="00887BB6" w:rsidRPr="00887BB6" w:rsidRDefault="00887BB6" w:rsidP="00887BB6">
            <w:pPr>
              <w:widowControl w:val="0"/>
              <w:autoSpaceDE w:val="0"/>
              <w:autoSpaceDN w:val="0"/>
              <w:adjustRightInd w:val="0"/>
              <w:spacing w:after="0" w:line="240" w:lineRule="auto"/>
              <w:jc w:val="center"/>
              <w:rPr>
                <w:rFonts w:ascii="Times New Roman" w:eastAsia="Calibri" w:hAnsi="Times New Roman" w:cs="Times New Roman"/>
                <w:color w:val="000000" w:themeColor="text1"/>
                <w:sz w:val="20"/>
                <w:szCs w:val="20"/>
                <w:lang w:eastAsia="pl-PL"/>
              </w:rPr>
            </w:pPr>
            <w:r w:rsidRPr="00887BB6">
              <w:rPr>
                <w:rFonts w:ascii="Times New Roman" w:eastAsia="Calibri" w:hAnsi="Times New Roman" w:cs="Times New Roman"/>
                <w:color w:val="000000" w:themeColor="text1"/>
                <w:sz w:val="20"/>
                <w:szCs w:val="20"/>
                <w:lang w:eastAsia="pl-PL"/>
              </w:rPr>
              <w:t>17 04 01</w:t>
            </w:r>
          </w:p>
        </w:tc>
        <w:tc>
          <w:tcPr>
            <w:tcW w:w="3954" w:type="dxa"/>
            <w:tcBorders>
              <w:top w:val="single" w:sz="4" w:space="0" w:color="auto"/>
              <w:left w:val="single" w:sz="4" w:space="0" w:color="auto"/>
              <w:bottom w:val="single" w:sz="4" w:space="0" w:color="auto"/>
              <w:right w:val="single" w:sz="4" w:space="0" w:color="auto"/>
            </w:tcBorders>
            <w:vAlign w:val="center"/>
            <w:hideMark/>
          </w:tcPr>
          <w:p w14:paraId="4DF4718C" w14:textId="77777777" w:rsidR="00887BB6" w:rsidRPr="00887BB6" w:rsidRDefault="00887BB6" w:rsidP="00887BB6">
            <w:pPr>
              <w:widowControl w:val="0"/>
              <w:autoSpaceDE w:val="0"/>
              <w:autoSpaceDN w:val="0"/>
              <w:adjustRightInd w:val="0"/>
              <w:spacing w:after="0" w:line="240" w:lineRule="auto"/>
              <w:rPr>
                <w:rFonts w:ascii="Times New Roman" w:eastAsia="Times New Roman" w:hAnsi="Times New Roman" w:cs="Times New Roman"/>
                <w:color w:val="000000" w:themeColor="text1"/>
                <w:sz w:val="20"/>
                <w:szCs w:val="20"/>
                <w:lang w:eastAsia="pl-PL"/>
              </w:rPr>
            </w:pPr>
            <w:r w:rsidRPr="00887BB6">
              <w:rPr>
                <w:rFonts w:ascii="Times New Roman" w:eastAsia="Times New Roman" w:hAnsi="Times New Roman" w:cs="Times New Roman"/>
                <w:color w:val="000000" w:themeColor="text1"/>
                <w:sz w:val="20"/>
                <w:szCs w:val="20"/>
                <w:lang w:eastAsia="pl-PL"/>
              </w:rPr>
              <w:t>Gromadzone w skrzyni w obszarze zadaszonej estakady CPL9. Aktualnie nie  jest gromadzony taki odpad.</w:t>
            </w:r>
          </w:p>
        </w:tc>
      </w:tr>
      <w:tr w:rsidR="00887BB6" w:rsidRPr="00887BB6" w14:paraId="454D4B6C" w14:textId="77777777" w:rsidTr="005D26C3">
        <w:trPr>
          <w:jc w:val="center"/>
        </w:trPr>
        <w:tc>
          <w:tcPr>
            <w:tcW w:w="595" w:type="dxa"/>
            <w:tcBorders>
              <w:top w:val="single" w:sz="4" w:space="0" w:color="auto"/>
              <w:left w:val="single" w:sz="4" w:space="0" w:color="auto"/>
              <w:bottom w:val="single" w:sz="4" w:space="0" w:color="auto"/>
              <w:right w:val="single" w:sz="4" w:space="0" w:color="auto"/>
            </w:tcBorders>
            <w:vAlign w:val="center"/>
            <w:hideMark/>
          </w:tcPr>
          <w:p w14:paraId="77492170" w14:textId="77777777" w:rsidR="00887BB6" w:rsidRPr="00887BB6" w:rsidRDefault="00887BB6" w:rsidP="00887BB6">
            <w:pPr>
              <w:spacing w:after="0" w:line="240" w:lineRule="auto"/>
              <w:jc w:val="center"/>
              <w:rPr>
                <w:rFonts w:ascii="Times New Roman" w:eastAsia="Calibri" w:hAnsi="Times New Roman" w:cs="Times New Roman"/>
                <w:bCs/>
                <w:color w:val="000000" w:themeColor="text1"/>
                <w:sz w:val="20"/>
                <w:szCs w:val="20"/>
                <w:lang w:eastAsia="pl-PL"/>
              </w:rPr>
            </w:pPr>
            <w:r w:rsidRPr="00887BB6">
              <w:rPr>
                <w:rFonts w:ascii="Times New Roman" w:eastAsia="Calibri" w:hAnsi="Times New Roman" w:cs="Times New Roman"/>
                <w:bCs/>
                <w:color w:val="000000" w:themeColor="text1"/>
                <w:sz w:val="20"/>
                <w:szCs w:val="20"/>
                <w:lang w:eastAsia="pl-PL"/>
              </w:rPr>
              <w:t>27.</w:t>
            </w:r>
          </w:p>
        </w:tc>
        <w:tc>
          <w:tcPr>
            <w:tcW w:w="3870" w:type="dxa"/>
            <w:tcBorders>
              <w:top w:val="single" w:sz="4" w:space="0" w:color="auto"/>
              <w:left w:val="single" w:sz="4" w:space="0" w:color="auto"/>
              <w:bottom w:val="single" w:sz="4" w:space="0" w:color="auto"/>
              <w:right w:val="single" w:sz="4" w:space="0" w:color="auto"/>
            </w:tcBorders>
            <w:vAlign w:val="center"/>
            <w:hideMark/>
          </w:tcPr>
          <w:p w14:paraId="4B94BD33" w14:textId="77777777" w:rsidR="00887BB6" w:rsidRPr="00887BB6" w:rsidRDefault="00887BB6" w:rsidP="00887BB6">
            <w:pPr>
              <w:widowControl w:val="0"/>
              <w:autoSpaceDE w:val="0"/>
              <w:autoSpaceDN w:val="0"/>
              <w:adjustRightInd w:val="0"/>
              <w:spacing w:after="0" w:line="240" w:lineRule="auto"/>
              <w:rPr>
                <w:rFonts w:ascii="Times New Roman" w:eastAsia="Calibri" w:hAnsi="Times New Roman" w:cs="Times New Roman"/>
                <w:color w:val="000000" w:themeColor="text1"/>
                <w:sz w:val="20"/>
                <w:szCs w:val="20"/>
                <w:lang w:eastAsia="pl-PL"/>
              </w:rPr>
            </w:pPr>
            <w:r w:rsidRPr="00887BB6">
              <w:rPr>
                <w:rFonts w:ascii="Times New Roman" w:eastAsia="Calibri" w:hAnsi="Times New Roman" w:cs="Times New Roman"/>
                <w:color w:val="000000" w:themeColor="text1"/>
                <w:sz w:val="20"/>
                <w:szCs w:val="20"/>
                <w:lang w:eastAsia="pl-PL"/>
              </w:rPr>
              <w:t>Żelazo i stal</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42B1C94" w14:textId="77777777" w:rsidR="00887BB6" w:rsidRPr="00887BB6" w:rsidRDefault="00887BB6" w:rsidP="00887BB6">
            <w:pPr>
              <w:widowControl w:val="0"/>
              <w:autoSpaceDE w:val="0"/>
              <w:autoSpaceDN w:val="0"/>
              <w:adjustRightInd w:val="0"/>
              <w:spacing w:after="0" w:line="240" w:lineRule="auto"/>
              <w:jc w:val="center"/>
              <w:rPr>
                <w:rFonts w:ascii="Times New Roman" w:eastAsia="Calibri" w:hAnsi="Times New Roman" w:cs="Times New Roman"/>
                <w:color w:val="000000" w:themeColor="text1"/>
                <w:sz w:val="20"/>
                <w:szCs w:val="20"/>
                <w:lang w:eastAsia="pl-PL"/>
              </w:rPr>
            </w:pPr>
            <w:r w:rsidRPr="00887BB6">
              <w:rPr>
                <w:rFonts w:ascii="Times New Roman" w:eastAsia="Calibri" w:hAnsi="Times New Roman" w:cs="Times New Roman"/>
                <w:color w:val="000000" w:themeColor="text1"/>
                <w:sz w:val="20"/>
                <w:szCs w:val="20"/>
                <w:lang w:eastAsia="pl-PL"/>
              </w:rPr>
              <w:t>17 04 05</w:t>
            </w:r>
          </w:p>
        </w:tc>
        <w:tc>
          <w:tcPr>
            <w:tcW w:w="3954" w:type="dxa"/>
            <w:tcBorders>
              <w:top w:val="single" w:sz="4" w:space="0" w:color="auto"/>
              <w:left w:val="single" w:sz="4" w:space="0" w:color="auto"/>
              <w:bottom w:val="single" w:sz="4" w:space="0" w:color="auto"/>
              <w:right w:val="single" w:sz="4" w:space="0" w:color="auto"/>
            </w:tcBorders>
            <w:vAlign w:val="center"/>
            <w:hideMark/>
          </w:tcPr>
          <w:p w14:paraId="24F42572" w14:textId="77777777" w:rsidR="00887BB6" w:rsidRPr="00887BB6" w:rsidRDefault="00887BB6" w:rsidP="00887BB6">
            <w:pPr>
              <w:widowControl w:val="0"/>
              <w:autoSpaceDE w:val="0"/>
              <w:autoSpaceDN w:val="0"/>
              <w:adjustRightInd w:val="0"/>
              <w:spacing w:after="0" w:line="240" w:lineRule="auto"/>
              <w:rPr>
                <w:rFonts w:ascii="Times New Roman" w:eastAsia="Times New Roman" w:hAnsi="Times New Roman" w:cs="Times New Roman"/>
                <w:color w:val="000000" w:themeColor="text1"/>
                <w:sz w:val="20"/>
                <w:szCs w:val="20"/>
                <w:lang w:eastAsia="pl-PL"/>
              </w:rPr>
            </w:pPr>
            <w:r w:rsidRPr="00887BB6">
              <w:rPr>
                <w:rFonts w:ascii="Times New Roman" w:eastAsia="Times New Roman" w:hAnsi="Times New Roman" w:cs="Times New Roman"/>
                <w:color w:val="000000" w:themeColor="text1"/>
                <w:sz w:val="20"/>
                <w:szCs w:val="20"/>
                <w:lang w:eastAsia="pl-PL"/>
              </w:rPr>
              <w:t xml:space="preserve">Gromadzone luzem w wybetonowanych, opisanych boksach w obszarze zadaszonej estakady CPL9. </w:t>
            </w:r>
          </w:p>
        </w:tc>
      </w:tr>
      <w:tr w:rsidR="00887BB6" w:rsidRPr="00887BB6" w14:paraId="73D57386" w14:textId="77777777" w:rsidTr="005D26C3">
        <w:trPr>
          <w:jc w:val="center"/>
        </w:trPr>
        <w:tc>
          <w:tcPr>
            <w:tcW w:w="595" w:type="dxa"/>
            <w:tcBorders>
              <w:top w:val="single" w:sz="4" w:space="0" w:color="auto"/>
              <w:left w:val="single" w:sz="4" w:space="0" w:color="auto"/>
              <w:bottom w:val="single" w:sz="4" w:space="0" w:color="auto"/>
              <w:right w:val="single" w:sz="4" w:space="0" w:color="auto"/>
            </w:tcBorders>
            <w:vAlign w:val="center"/>
            <w:hideMark/>
          </w:tcPr>
          <w:p w14:paraId="4153533D" w14:textId="77777777" w:rsidR="00887BB6" w:rsidRPr="00887BB6" w:rsidRDefault="00887BB6" w:rsidP="00887BB6">
            <w:pPr>
              <w:spacing w:after="0" w:line="240" w:lineRule="auto"/>
              <w:jc w:val="center"/>
              <w:rPr>
                <w:rFonts w:ascii="Times New Roman" w:eastAsia="Calibri" w:hAnsi="Times New Roman" w:cs="Times New Roman"/>
                <w:bCs/>
                <w:color w:val="000000" w:themeColor="text1"/>
                <w:sz w:val="20"/>
                <w:szCs w:val="20"/>
                <w:lang w:eastAsia="pl-PL"/>
              </w:rPr>
            </w:pPr>
            <w:r w:rsidRPr="00887BB6">
              <w:rPr>
                <w:rFonts w:ascii="Times New Roman" w:eastAsia="Calibri" w:hAnsi="Times New Roman" w:cs="Times New Roman"/>
                <w:bCs/>
                <w:color w:val="000000" w:themeColor="text1"/>
                <w:sz w:val="20"/>
                <w:szCs w:val="20"/>
                <w:lang w:eastAsia="pl-PL"/>
              </w:rPr>
              <w:t>28.</w:t>
            </w:r>
          </w:p>
        </w:tc>
        <w:tc>
          <w:tcPr>
            <w:tcW w:w="3870" w:type="dxa"/>
            <w:tcBorders>
              <w:top w:val="single" w:sz="4" w:space="0" w:color="auto"/>
              <w:left w:val="single" w:sz="4" w:space="0" w:color="auto"/>
              <w:bottom w:val="single" w:sz="4" w:space="0" w:color="auto"/>
              <w:right w:val="single" w:sz="4" w:space="0" w:color="auto"/>
            </w:tcBorders>
            <w:vAlign w:val="center"/>
            <w:hideMark/>
          </w:tcPr>
          <w:p w14:paraId="34AD1F4E" w14:textId="77777777" w:rsidR="00887BB6" w:rsidRPr="00887BB6" w:rsidRDefault="00887BB6" w:rsidP="00887BB6">
            <w:pPr>
              <w:widowControl w:val="0"/>
              <w:autoSpaceDE w:val="0"/>
              <w:autoSpaceDN w:val="0"/>
              <w:adjustRightInd w:val="0"/>
              <w:spacing w:after="0" w:line="240" w:lineRule="auto"/>
              <w:rPr>
                <w:rFonts w:ascii="Times New Roman" w:eastAsia="Calibri" w:hAnsi="Times New Roman" w:cs="Times New Roman"/>
                <w:color w:val="000000" w:themeColor="text1"/>
                <w:sz w:val="20"/>
                <w:szCs w:val="20"/>
                <w:lang w:eastAsia="pl-PL"/>
              </w:rPr>
            </w:pPr>
            <w:r w:rsidRPr="00887BB6">
              <w:rPr>
                <w:rFonts w:ascii="Times New Roman" w:eastAsia="Calibri" w:hAnsi="Times New Roman" w:cs="Times New Roman"/>
                <w:color w:val="000000" w:themeColor="text1"/>
                <w:sz w:val="20"/>
                <w:szCs w:val="20"/>
                <w:lang w:eastAsia="pl-PL"/>
              </w:rPr>
              <w:t>Materiały izolacyjne inne niż wymienione w 17 06 01 i 17 06 03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096CC7F" w14:textId="77777777" w:rsidR="00887BB6" w:rsidRPr="00887BB6" w:rsidRDefault="00887BB6" w:rsidP="00887BB6">
            <w:pPr>
              <w:widowControl w:val="0"/>
              <w:autoSpaceDE w:val="0"/>
              <w:autoSpaceDN w:val="0"/>
              <w:adjustRightInd w:val="0"/>
              <w:spacing w:after="0" w:line="240" w:lineRule="auto"/>
              <w:jc w:val="center"/>
              <w:rPr>
                <w:rFonts w:ascii="Times New Roman" w:eastAsia="Calibri" w:hAnsi="Times New Roman" w:cs="Times New Roman"/>
                <w:color w:val="000000" w:themeColor="text1"/>
                <w:sz w:val="20"/>
                <w:szCs w:val="20"/>
                <w:lang w:eastAsia="pl-PL"/>
              </w:rPr>
            </w:pPr>
            <w:r w:rsidRPr="00887BB6">
              <w:rPr>
                <w:rFonts w:ascii="Times New Roman" w:eastAsia="Calibri" w:hAnsi="Times New Roman" w:cs="Times New Roman"/>
                <w:color w:val="000000" w:themeColor="text1"/>
                <w:sz w:val="20"/>
                <w:szCs w:val="20"/>
                <w:lang w:eastAsia="pl-PL"/>
              </w:rPr>
              <w:t>17 06 04</w:t>
            </w:r>
          </w:p>
        </w:tc>
        <w:tc>
          <w:tcPr>
            <w:tcW w:w="3954" w:type="dxa"/>
            <w:tcBorders>
              <w:top w:val="single" w:sz="4" w:space="0" w:color="auto"/>
              <w:left w:val="single" w:sz="4" w:space="0" w:color="auto"/>
              <w:bottom w:val="single" w:sz="4" w:space="0" w:color="auto"/>
              <w:right w:val="single" w:sz="4" w:space="0" w:color="auto"/>
            </w:tcBorders>
            <w:vAlign w:val="center"/>
            <w:hideMark/>
          </w:tcPr>
          <w:p w14:paraId="64302A2E" w14:textId="77777777" w:rsidR="00887BB6" w:rsidRPr="00887BB6" w:rsidRDefault="00887BB6" w:rsidP="00887BB6">
            <w:pPr>
              <w:widowControl w:val="0"/>
              <w:autoSpaceDE w:val="0"/>
              <w:autoSpaceDN w:val="0"/>
              <w:adjustRightInd w:val="0"/>
              <w:spacing w:after="0" w:line="240" w:lineRule="auto"/>
              <w:rPr>
                <w:rFonts w:ascii="Times New Roman" w:eastAsia="Times New Roman" w:hAnsi="Times New Roman" w:cs="Times New Roman"/>
                <w:color w:val="000000" w:themeColor="text1"/>
                <w:sz w:val="20"/>
                <w:szCs w:val="20"/>
                <w:lang w:eastAsia="pl-PL"/>
              </w:rPr>
            </w:pPr>
            <w:r w:rsidRPr="00887BB6">
              <w:rPr>
                <w:rFonts w:ascii="Times New Roman" w:eastAsia="Times New Roman" w:hAnsi="Times New Roman" w:cs="Times New Roman"/>
                <w:color w:val="000000" w:themeColor="text1"/>
                <w:sz w:val="20"/>
                <w:szCs w:val="20"/>
                <w:lang w:eastAsia="pl-PL"/>
              </w:rPr>
              <w:t>Gromadzone w workach w ogrodzonej i zadaszonej części przy magazynie modeli.</w:t>
            </w:r>
          </w:p>
          <w:p w14:paraId="26CF2544" w14:textId="77777777" w:rsidR="00887BB6" w:rsidRPr="00887BB6" w:rsidRDefault="00887BB6" w:rsidP="00887BB6">
            <w:pPr>
              <w:widowControl w:val="0"/>
              <w:autoSpaceDE w:val="0"/>
              <w:autoSpaceDN w:val="0"/>
              <w:adjustRightInd w:val="0"/>
              <w:spacing w:after="0" w:line="240" w:lineRule="auto"/>
              <w:rPr>
                <w:rFonts w:ascii="Times New Roman" w:eastAsia="Times New Roman" w:hAnsi="Times New Roman" w:cs="Times New Roman"/>
                <w:color w:val="000000" w:themeColor="text1"/>
                <w:sz w:val="20"/>
                <w:szCs w:val="20"/>
                <w:lang w:eastAsia="pl-PL"/>
              </w:rPr>
            </w:pPr>
            <w:r w:rsidRPr="00887BB6">
              <w:rPr>
                <w:rFonts w:ascii="Times New Roman" w:eastAsia="Times New Roman" w:hAnsi="Times New Roman" w:cs="Times New Roman"/>
                <w:color w:val="000000" w:themeColor="text1"/>
                <w:sz w:val="20"/>
                <w:szCs w:val="20"/>
                <w:lang w:eastAsia="pl-PL"/>
              </w:rPr>
              <w:t xml:space="preserve">Pomieszczenie magazynowe usytuowane poza terenem firmy, dzierżawione od firmy zewnętrznej i obsługiwane przez firmę świadczącą zakładowi usługi </w:t>
            </w:r>
            <w:proofErr w:type="spellStart"/>
            <w:r w:rsidRPr="00887BB6">
              <w:rPr>
                <w:rFonts w:ascii="Times New Roman" w:eastAsia="Times New Roman" w:hAnsi="Times New Roman" w:cs="Times New Roman"/>
                <w:color w:val="000000" w:themeColor="text1"/>
                <w:sz w:val="20"/>
                <w:szCs w:val="20"/>
                <w:lang w:eastAsia="pl-PL"/>
              </w:rPr>
              <w:t>magazynowo-transportowe</w:t>
            </w:r>
            <w:proofErr w:type="spellEnd"/>
            <w:r w:rsidRPr="00887BB6">
              <w:rPr>
                <w:rFonts w:ascii="Times New Roman" w:eastAsia="Times New Roman" w:hAnsi="Times New Roman" w:cs="Times New Roman"/>
                <w:color w:val="000000" w:themeColor="text1"/>
                <w:sz w:val="20"/>
                <w:szCs w:val="20"/>
                <w:lang w:eastAsia="pl-PL"/>
              </w:rPr>
              <w:t>.</w:t>
            </w:r>
          </w:p>
        </w:tc>
      </w:tr>
    </w:tbl>
    <w:p w14:paraId="5EBDC301" w14:textId="77777777" w:rsidR="00887BB6" w:rsidRPr="00887BB6" w:rsidRDefault="00887BB6" w:rsidP="00887BB6">
      <w:pPr>
        <w:spacing w:after="0" w:line="240" w:lineRule="auto"/>
        <w:rPr>
          <w:rFonts w:ascii="Times New Roman" w:eastAsia="Times New Roman" w:hAnsi="Times New Roman" w:cs="Times New Roman"/>
          <w:b/>
          <w:sz w:val="24"/>
          <w:szCs w:val="24"/>
          <w:lang w:eastAsia="pl-PL"/>
        </w:rPr>
      </w:pPr>
    </w:p>
    <w:p w14:paraId="30EEE9C9" w14:textId="77777777" w:rsidR="00887BB6" w:rsidRPr="00887BB6" w:rsidRDefault="00887BB6" w:rsidP="00887BB6">
      <w:pPr>
        <w:spacing w:after="0" w:line="240" w:lineRule="auto"/>
        <w:rPr>
          <w:rFonts w:ascii="Times New Roman" w:eastAsia="Times New Roman" w:hAnsi="Times New Roman" w:cs="Times New Roman"/>
          <w:b/>
          <w:sz w:val="24"/>
          <w:szCs w:val="24"/>
          <w:lang w:eastAsia="pl-PL"/>
        </w:rPr>
      </w:pPr>
    </w:p>
    <w:p w14:paraId="588B977D" w14:textId="77777777" w:rsidR="00887BB6" w:rsidRPr="00887BB6" w:rsidRDefault="00887BB6" w:rsidP="00887BB6">
      <w:pPr>
        <w:spacing w:after="0" w:line="240" w:lineRule="auto"/>
        <w:ind w:left="230"/>
        <w:jc w:val="both"/>
        <w:rPr>
          <w:rFonts w:ascii="Times New Roman" w:eastAsia="Times New Roman" w:hAnsi="Times New Roman" w:cs="Times New Roman"/>
          <w:b/>
          <w:sz w:val="24"/>
          <w:szCs w:val="24"/>
          <w:lang w:eastAsia="pl-PL"/>
        </w:rPr>
      </w:pPr>
      <w:r w:rsidRPr="00887BB6">
        <w:rPr>
          <w:rFonts w:ascii="Times New Roman" w:eastAsia="Times New Roman" w:hAnsi="Times New Roman" w:cs="Times New Roman"/>
          <w:b/>
          <w:sz w:val="24"/>
          <w:szCs w:val="24"/>
          <w:lang w:eastAsia="pl-PL"/>
        </w:rPr>
        <w:t>Zobowiązuje się Wnioskodawcę do:</w:t>
      </w:r>
    </w:p>
    <w:p w14:paraId="7E3F7D95" w14:textId="77777777" w:rsidR="00887BB6" w:rsidRPr="00887BB6" w:rsidRDefault="00887BB6" w:rsidP="00887BB6">
      <w:pPr>
        <w:spacing w:after="0" w:line="240" w:lineRule="auto"/>
        <w:ind w:left="230"/>
        <w:jc w:val="both"/>
        <w:rPr>
          <w:rFonts w:ascii="Times New Roman" w:eastAsia="Times New Roman" w:hAnsi="Times New Roman" w:cs="Times New Roman"/>
          <w:b/>
          <w:sz w:val="24"/>
          <w:szCs w:val="24"/>
          <w:lang w:eastAsia="pl-PL"/>
        </w:rPr>
      </w:pPr>
    </w:p>
    <w:p w14:paraId="64C1C1E6" w14:textId="77777777" w:rsidR="00887BB6" w:rsidRPr="00887BB6" w:rsidRDefault="00887BB6" w:rsidP="00887BB6">
      <w:pPr>
        <w:numPr>
          <w:ilvl w:val="0"/>
          <w:numId w:val="6"/>
        </w:numPr>
        <w:spacing w:after="0" w:line="276" w:lineRule="auto"/>
        <w:jc w:val="both"/>
        <w:rPr>
          <w:rFonts w:ascii="Times New Roman" w:eastAsia="Times New Roman" w:hAnsi="Times New Roman" w:cs="Times New Roman"/>
          <w:sz w:val="24"/>
          <w:szCs w:val="24"/>
          <w:lang w:eastAsia="pl-PL"/>
        </w:rPr>
      </w:pPr>
      <w:r w:rsidRPr="00887BB6">
        <w:rPr>
          <w:rFonts w:ascii="Times New Roman" w:eastAsia="Times New Roman" w:hAnsi="Times New Roman" w:cs="Times New Roman"/>
          <w:sz w:val="24"/>
          <w:szCs w:val="24"/>
          <w:lang w:eastAsia="pl-PL"/>
        </w:rPr>
        <w:t>prowadzenia działań zmierzających do ograniczania ilości odpadów,</w:t>
      </w:r>
    </w:p>
    <w:p w14:paraId="78388FA9" w14:textId="77777777" w:rsidR="00887BB6" w:rsidRPr="00887BB6" w:rsidRDefault="00887BB6" w:rsidP="00887BB6">
      <w:pPr>
        <w:numPr>
          <w:ilvl w:val="0"/>
          <w:numId w:val="6"/>
        </w:numPr>
        <w:spacing w:after="0" w:line="276" w:lineRule="auto"/>
        <w:jc w:val="both"/>
        <w:rPr>
          <w:rFonts w:ascii="Times New Roman" w:eastAsia="Times New Roman" w:hAnsi="Times New Roman" w:cs="Times New Roman"/>
          <w:sz w:val="24"/>
          <w:szCs w:val="24"/>
          <w:lang w:eastAsia="pl-PL"/>
        </w:rPr>
      </w:pPr>
      <w:r w:rsidRPr="00887BB6">
        <w:rPr>
          <w:rFonts w:ascii="Times New Roman" w:eastAsia="Times New Roman" w:hAnsi="Times New Roman" w:cs="Times New Roman"/>
          <w:sz w:val="24"/>
          <w:szCs w:val="24"/>
          <w:lang w:eastAsia="pl-PL"/>
        </w:rPr>
        <w:t>selektywnego magazynowania wszystkich wytwarzanych odpadów</w:t>
      </w:r>
      <w:r w:rsidRPr="00887BB6">
        <w:rPr>
          <w:rFonts w:ascii="Times New Roman" w:eastAsia="Times New Roman" w:hAnsi="Times New Roman" w:cs="Times New Roman"/>
          <w:sz w:val="24"/>
          <w:szCs w:val="24"/>
          <w:lang w:eastAsia="pl-PL"/>
        </w:rPr>
        <w:br/>
        <w:t>w wydzielonych i oznakowanych miejscach,</w:t>
      </w:r>
    </w:p>
    <w:p w14:paraId="2CEC30F2" w14:textId="77777777" w:rsidR="00887BB6" w:rsidRPr="00887BB6" w:rsidRDefault="00887BB6" w:rsidP="00887BB6">
      <w:pPr>
        <w:numPr>
          <w:ilvl w:val="0"/>
          <w:numId w:val="7"/>
        </w:numPr>
        <w:spacing w:after="0" w:line="276" w:lineRule="auto"/>
        <w:jc w:val="both"/>
        <w:rPr>
          <w:rFonts w:ascii="Times New Roman" w:eastAsia="Times New Roman" w:hAnsi="Times New Roman" w:cs="Times New Roman"/>
          <w:sz w:val="24"/>
          <w:szCs w:val="24"/>
          <w:lang w:eastAsia="pl-PL"/>
        </w:rPr>
      </w:pPr>
      <w:r w:rsidRPr="00887BB6">
        <w:rPr>
          <w:rFonts w:ascii="Times New Roman" w:eastAsia="Times New Roman" w:hAnsi="Times New Roman" w:cs="Times New Roman"/>
          <w:sz w:val="24"/>
          <w:szCs w:val="24"/>
          <w:lang w:eastAsia="pl-PL"/>
        </w:rPr>
        <w:t>magazynowania wytworzonych odpadów niebezpiecznych w szczelnych pojemnikach wykonanych z materiałów odpornych na działanie substancji zawartych w tych odpadach,</w:t>
      </w:r>
    </w:p>
    <w:p w14:paraId="7C1E72C7" w14:textId="77777777" w:rsidR="00887BB6" w:rsidRPr="00887BB6" w:rsidRDefault="00887BB6" w:rsidP="00887BB6">
      <w:pPr>
        <w:numPr>
          <w:ilvl w:val="0"/>
          <w:numId w:val="7"/>
        </w:numPr>
        <w:spacing w:after="0" w:line="276" w:lineRule="auto"/>
        <w:jc w:val="both"/>
        <w:rPr>
          <w:rFonts w:ascii="Times New Roman" w:eastAsia="Times New Roman" w:hAnsi="Times New Roman" w:cs="Times New Roman"/>
          <w:sz w:val="24"/>
          <w:szCs w:val="24"/>
          <w:lang w:eastAsia="pl-PL"/>
        </w:rPr>
      </w:pPr>
      <w:r w:rsidRPr="00887BB6">
        <w:rPr>
          <w:rFonts w:ascii="Times New Roman" w:eastAsia="Times New Roman" w:hAnsi="Times New Roman" w:cs="Times New Roman"/>
          <w:sz w:val="24"/>
          <w:szCs w:val="24"/>
          <w:lang w:eastAsia="pl-PL"/>
        </w:rPr>
        <w:t xml:space="preserve">przekazywania wytworzonych odpadów uprawnionym jednostkom posiadającym wymagane przepisami ustawy o odpadach zezwolenia na transport, odzysk i/lub unieszkodliwianie odpadów, </w:t>
      </w:r>
    </w:p>
    <w:p w14:paraId="37262558" w14:textId="77777777" w:rsidR="00887BB6" w:rsidRPr="00887BB6" w:rsidRDefault="00887BB6" w:rsidP="00887BB6">
      <w:pPr>
        <w:numPr>
          <w:ilvl w:val="0"/>
          <w:numId w:val="7"/>
        </w:numPr>
        <w:spacing w:after="0" w:line="276" w:lineRule="auto"/>
        <w:jc w:val="both"/>
        <w:rPr>
          <w:rFonts w:ascii="Times New Roman" w:eastAsia="Times New Roman" w:hAnsi="Times New Roman" w:cs="Times New Roman"/>
          <w:sz w:val="24"/>
          <w:szCs w:val="24"/>
          <w:lang w:eastAsia="pl-PL"/>
        </w:rPr>
      </w:pPr>
      <w:r w:rsidRPr="00887BB6">
        <w:rPr>
          <w:rFonts w:ascii="Times New Roman" w:eastAsia="Times New Roman" w:hAnsi="Times New Roman" w:cs="Times New Roman"/>
          <w:sz w:val="24"/>
          <w:szCs w:val="24"/>
          <w:lang w:eastAsia="pl-PL"/>
        </w:rPr>
        <w:t>magazynowania olejów odpadowych zgodnie z przepisami Rozporządzenia Ministra Gospodarki z dnia 5 października 2015 r. w sprawie szczegółowego sposobu postępowania z olejami odpadowymi (Dz. U. z 2015 r., poz. 1694),</w:t>
      </w:r>
    </w:p>
    <w:p w14:paraId="4D736DEB" w14:textId="77777777" w:rsidR="00887BB6" w:rsidRPr="00887BB6" w:rsidRDefault="00887BB6" w:rsidP="00887BB6">
      <w:pPr>
        <w:numPr>
          <w:ilvl w:val="0"/>
          <w:numId w:val="7"/>
        </w:numPr>
        <w:spacing w:after="0" w:line="276" w:lineRule="auto"/>
        <w:jc w:val="both"/>
        <w:rPr>
          <w:rFonts w:ascii="Times New Roman" w:eastAsia="Times New Roman" w:hAnsi="Times New Roman" w:cs="Times New Roman"/>
          <w:sz w:val="24"/>
          <w:szCs w:val="24"/>
          <w:lang w:eastAsia="pl-PL"/>
        </w:rPr>
      </w:pPr>
      <w:r w:rsidRPr="00887BB6">
        <w:rPr>
          <w:rFonts w:ascii="Times New Roman" w:eastAsia="Times New Roman" w:hAnsi="Times New Roman" w:cs="Times New Roman"/>
          <w:sz w:val="24"/>
          <w:szCs w:val="24"/>
          <w:lang w:eastAsia="pl-PL"/>
        </w:rPr>
        <w:lastRenderedPageBreak/>
        <w:t xml:space="preserve">postępowania ze zużytymi bateriami  i akumulatorami zgodnie z ustawą z dnia 24 kwietnia 2009 r. o bateriach i akumulatorach (Dz. U. z 2024 r., poz. 1004 </w:t>
      </w:r>
      <w:proofErr w:type="spellStart"/>
      <w:r w:rsidRPr="00887BB6">
        <w:rPr>
          <w:rFonts w:ascii="Times New Roman" w:eastAsia="Times New Roman" w:hAnsi="Times New Roman" w:cs="Times New Roman"/>
          <w:sz w:val="24"/>
          <w:szCs w:val="24"/>
          <w:lang w:eastAsia="pl-PL"/>
        </w:rPr>
        <w:t>t.j</w:t>
      </w:r>
      <w:proofErr w:type="spellEnd"/>
      <w:r w:rsidRPr="00887BB6">
        <w:rPr>
          <w:rFonts w:ascii="Times New Roman" w:eastAsia="Times New Roman" w:hAnsi="Times New Roman" w:cs="Times New Roman"/>
          <w:sz w:val="24"/>
          <w:szCs w:val="24"/>
          <w:lang w:eastAsia="pl-PL"/>
        </w:rPr>
        <w:t>.),</w:t>
      </w:r>
    </w:p>
    <w:p w14:paraId="604CBF1D" w14:textId="77777777" w:rsidR="00887BB6" w:rsidRPr="00887BB6" w:rsidRDefault="00887BB6" w:rsidP="00887BB6">
      <w:pPr>
        <w:numPr>
          <w:ilvl w:val="0"/>
          <w:numId w:val="7"/>
        </w:numPr>
        <w:spacing w:after="0" w:line="276" w:lineRule="auto"/>
        <w:jc w:val="both"/>
        <w:rPr>
          <w:rFonts w:ascii="Times New Roman" w:eastAsia="Times New Roman" w:hAnsi="Times New Roman" w:cs="Times New Roman"/>
          <w:sz w:val="24"/>
          <w:szCs w:val="24"/>
          <w:lang w:eastAsia="pl-PL"/>
        </w:rPr>
      </w:pPr>
      <w:r w:rsidRPr="00887BB6">
        <w:rPr>
          <w:rFonts w:ascii="Times New Roman" w:eastAsia="Times New Roman" w:hAnsi="Times New Roman" w:cs="Times New Roman"/>
          <w:sz w:val="24"/>
          <w:szCs w:val="24"/>
          <w:lang w:eastAsia="pl-PL"/>
        </w:rPr>
        <w:t xml:space="preserve">postępowania z odpadami zgodnie </w:t>
      </w:r>
      <w:r w:rsidRPr="00887BB6">
        <w:rPr>
          <w:rFonts w:ascii="Times New Roman" w:eastAsia="Times New Roman" w:hAnsi="Times New Roman" w:cs="Times New Roman"/>
          <w:i/>
          <w:sz w:val="24"/>
          <w:szCs w:val="24"/>
          <w:lang w:eastAsia="pl-PL"/>
        </w:rPr>
        <w:t xml:space="preserve">z </w:t>
      </w:r>
      <w:r w:rsidRPr="00887BB6">
        <w:rPr>
          <w:rFonts w:ascii="Times New Roman" w:eastAsia="Times New Roman" w:hAnsi="Times New Roman" w:cs="Times New Roman"/>
          <w:sz w:val="24"/>
          <w:szCs w:val="24"/>
          <w:lang w:eastAsia="pl-PL"/>
        </w:rPr>
        <w:t xml:space="preserve">Rozporządzeniem Ministra Środowiska </w:t>
      </w:r>
      <w:r w:rsidRPr="00887BB6">
        <w:rPr>
          <w:rFonts w:ascii="Times New Roman" w:eastAsia="Times New Roman" w:hAnsi="Times New Roman" w:cs="Times New Roman"/>
          <w:sz w:val="24"/>
          <w:szCs w:val="24"/>
          <w:lang w:eastAsia="pl-PL"/>
        </w:rPr>
        <w:br/>
        <w:t xml:space="preserve">z dnia 11 maja 2015 r. w sprawie odzysku odpadów poza instalacjami </w:t>
      </w:r>
      <w:r w:rsidRPr="00887BB6">
        <w:rPr>
          <w:rFonts w:ascii="Times New Roman" w:eastAsia="Times New Roman" w:hAnsi="Times New Roman" w:cs="Times New Roman"/>
          <w:sz w:val="24"/>
          <w:szCs w:val="24"/>
          <w:lang w:eastAsia="pl-PL"/>
        </w:rPr>
        <w:br/>
        <w:t>i urządzeniami (Dz. U. z 2015 r., poz. 796),</w:t>
      </w:r>
    </w:p>
    <w:p w14:paraId="7B4CA734" w14:textId="77777777" w:rsidR="00887BB6" w:rsidRPr="00887BB6" w:rsidRDefault="00887BB6" w:rsidP="00887BB6">
      <w:pPr>
        <w:numPr>
          <w:ilvl w:val="0"/>
          <w:numId w:val="7"/>
        </w:numPr>
        <w:spacing w:after="0" w:line="276" w:lineRule="auto"/>
        <w:jc w:val="both"/>
        <w:rPr>
          <w:rFonts w:ascii="Times New Roman" w:eastAsia="Times New Roman" w:hAnsi="Times New Roman" w:cs="Times New Roman"/>
          <w:sz w:val="24"/>
          <w:szCs w:val="24"/>
          <w:lang w:eastAsia="pl-PL"/>
        </w:rPr>
      </w:pPr>
      <w:r w:rsidRPr="00887BB6">
        <w:rPr>
          <w:rFonts w:ascii="Times New Roman" w:eastAsia="Times New Roman" w:hAnsi="Times New Roman" w:cs="Times New Roman"/>
          <w:sz w:val="24"/>
          <w:szCs w:val="24"/>
          <w:lang w:eastAsia="pl-PL"/>
        </w:rPr>
        <w:t>przekazywania odpadów osobom fizycznym zgodnie z Rozporządzeniem Ministra Środowiska z dnia 10 listopada 2015 r.</w:t>
      </w:r>
      <w:r w:rsidRPr="00887BB6">
        <w:rPr>
          <w:rFonts w:ascii="Times New Roman" w:eastAsia="Times New Roman" w:hAnsi="Times New Roman" w:cs="Times New Roman"/>
          <w:i/>
          <w:sz w:val="24"/>
          <w:szCs w:val="24"/>
          <w:lang w:eastAsia="pl-PL"/>
        </w:rPr>
        <w:t xml:space="preserve"> </w:t>
      </w:r>
      <w:r w:rsidRPr="00887BB6">
        <w:rPr>
          <w:rFonts w:ascii="Times New Roman" w:eastAsia="Times New Roman" w:hAnsi="Times New Roman" w:cs="Times New Roman"/>
          <w:sz w:val="24"/>
          <w:szCs w:val="24"/>
          <w:lang w:eastAsia="pl-PL"/>
        </w:rPr>
        <w:t>w sprawie listy rodzajów odpadów, które osoby fizyczne lub jednostki organizacyjne niebędące przedsiębiorcami mogą poddawać odzyskowi na potrzeby własne, oraz dopuszczalnych metod ich odzysku  (Dz. U. z 2016 r., poz. 93),</w:t>
      </w:r>
    </w:p>
    <w:p w14:paraId="46B776C4" w14:textId="77777777" w:rsidR="00887BB6" w:rsidRPr="00887BB6" w:rsidRDefault="00887BB6" w:rsidP="00887BB6">
      <w:pPr>
        <w:numPr>
          <w:ilvl w:val="0"/>
          <w:numId w:val="7"/>
        </w:numPr>
        <w:spacing w:after="0" w:line="276" w:lineRule="auto"/>
        <w:jc w:val="both"/>
        <w:rPr>
          <w:rFonts w:ascii="Times New Roman" w:eastAsia="Times New Roman" w:hAnsi="Times New Roman" w:cs="Times New Roman"/>
          <w:sz w:val="24"/>
          <w:szCs w:val="24"/>
          <w:lang w:eastAsia="pl-PL"/>
        </w:rPr>
      </w:pPr>
      <w:r w:rsidRPr="00887BB6">
        <w:rPr>
          <w:rFonts w:ascii="Times New Roman" w:eastAsia="Times New Roman" w:hAnsi="Times New Roman" w:cs="Times New Roman"/>
          <w:sz w:val="24"/>
          <w:szCs w:val="24"/>
          <w:lang w:eastAsia="pl-PL"/>
        </w:rPr>
        <w:t>prowadzenia jakościowej i ilościowej ewidencji wytwarzanych i poddawanych odzyskowi odpadów zgodnie z przyjętą klasyfikacją i wzorami dokumentów,</w:t>
      </w:r>
    </w:p>
    <w:p w14:paraId="7746F29C" w14:textId="04882F9C" w:rsidR="00887BB6" w:rsidRPr="00887BB6" w:rsidRDefault="00887BB6" w:rsidP="00887BB6">
      <w:pPr>
        <w:numPr>
          <w:ilvl w:val="0"/>
          <w:numId w:val="7"/>
        </w:numPr>
        <w:spacing w:after="0" w:line="276" w:lineRule="auto"/>
        <w:jc w:val="both"/>
        <w:rPr>
          <w:rFonts w:ascii="Times New Roman" w:eastAsia="Times New Roman" w:hAnsi="Times New Roman" w:cs="Times New Roman"/>
          <w:sz w:val="24"/>
          <w:szCs w:val="24"/>
          <w:lang w:eastAsia="pl-PL"/>
        </w:rPr>
      </w:pPr>
      <w:r w:rsidRPr="00887BB6">
        <w:rPr>
          <w:rFonts w:ascii="Times New Roman" w:eastAsia="Times New Roman" w:hAnsi="Times New Roman" w:cs="Times New Roman"/>
          <w:sz w:val="24"/>
          <w:szCs w:val="24"/>
          <w:lang w:eastAsia="pl-PL"/>
        </w:rPr>
        <w:t xml:space="preserve">sporządzania i przekazywania zbiorczego zestawienia danych o rodzajach </w:t>
      </w:r>
      <w:r w:rsidRPr="00887BB6">
        <w:rPr>
          <w:rFonts w:ascii="Times New Roman" w:eastAsia="Times New Roman" w:hAnsi="Times New Roman" w:cs="Times New Roman"/>
          <w:sz w:val="24"/>
          <w:szCs w:val="24"/>
          <w:lang w:eastAsia="pl-PL"/>
        </w:rPr>
        <w:br/>
        <w:t xml:space="preserve">i ilościach odpadów, o sposobach gospodarowania nimi oraz o instalacjach </w:t>
      </w:r>
      <w:r w:rsidRPr="00887BB6">
        <w:rPr>
          <w:rFonts w:ascii="Times New Roman" w:eastAsia="Times New Roman" w:hAnsi="Times New Roman" w:cs="Times New Roman"/>
          <w:sz w:val="24"/>
          <w:szCs w:val="24"/>
          <w:lang w:eastAsia="pl-PL"/>
        </w:rPr>
        <w:br/>
        <w:t>i urządzeniach służących do odzysku odpadów.</w:t>
      </w:r>
    </w:p>
    <w:p w14:paraId="77D64361" w14:textId="77777777" w:rsidR="00887BB6" w:rsidRPr="00887BB6" w:rsidRDefault="00887BB6" w:rsidP="00887BB6">
      <w:pPr>
        <w:spacing w:after="0" w:line="276" w:lineRule="auto"/>
        <w:jc w:val="both"/>
        <w:rPr>
          <w:rFonts w:ascii="Times New Roman" w:eastAsia="Times New Roman" w:hAnsi="Times New Roman" w:cs="Times New Roman"/>
          <w:sz w:val="24"/>
          <w:szCs w:val="24"/>
          <w:lang w:eastAsia="pl-PL"/>
        </w:rPr>
      </w:pPr>
    </w:p>
    <w:p w14:paraId="71E3D20D" w14:textId="77777777" w:rsidR="00887BB6" w:rsidRPr="00887BB6" w:rsidRDefault="00887BB6" w:rsidP="00887BB6">
      <w:pPr>
        <w:spacing w:after="0" w:line="276" w:lineRule="auto"/>
        <w:jc w:val="both"/>
        <w:rPr>
          <w:rFonts w:ascii="Times New Roman" w:eastAsia="Times New Roman" w:hAnsi="Times New Roman" w:cs="Times New Roman"/>
          <w:sz w:val="24"/>
          <w:szCs w:val="24"/>
          <w:lang w:eastAsia="pl-PL"/>
        </w:rPr>
      </w:pPr>
    </w:p>
    <w:p w14:paraId="4BFE39A1" w14:textId="77777777" w:rsidR="00887BB6" w:rsidRPr="00887BB6" w:rsidRDefault="00887BB6" w:rsidP="00887BB6">
      <w:pPr>
        <w:numPr>
          <w:ilvl w:val="0"/>
          <w:numId w:val="13"/>
        </w:numPr>
        <w:suppressAutoHyphens/>
        <w:autoSpaceDN w:val="0"/>
        <w:spacing w:after="0" w:line="240" w:lineRule="auto"/>
        <w:ind w:left="284" w:hanging="284"/>
        <w:rPr>
          <w:rFonts w:ascii="Times New Roman" w:eastAsia="Times New Roman" w:hAnsi="Times New Roman" w:cs="Times New Roman"/>
          <w:b/>
          <w:kern w:val="3"/>
          <w:sz w:val="24"/>
          <w:szCs w:val="24"/>
          <w:lang w:eastAsia="zh-CN"/>
        </w:rPr>
      </w:pPr>
      <w:r w:rsidRPr="00887BB6">
        <w:rPr>
          <w:rFonts w:ascii="Times New Roman" w:eastAsia="Times New Roman" w:hAnsi="Times New Roman" w:cs="Times New Roman"/>
          <w:b/>
          <w:kern w:val="3"/>
          <w:sz w:val="24"/>
          <w:szCs w:val="24"/>
          <w:lang w:eastAsia="zh-CN"/>
        </w:rPr>
        <w:t xml:space="preserve">W rozdziale II, w pkt 1, </w:t>
      </w:r>
      <w:proofErr w:type="spellStart"/>
      <w:r w:rsidRPr="00887BB6">
        <w:rPr>
          <w:rFonts w:ascii="Times New Roman" w:eastAsia="Times New Roman" w:hAnsi="Times New Roman" w:cs="Times New Roman"/>
          <w:b/>
          <w:kern w:val="3"/>
          <w:sz w:val="24"/>
          <w:szCs w:val="24"/>
          <w:lang w:eastAsia="zh-CN"/>
        </w:rPr>
        <w:t>ppkt</w:t>
      </w:r>
      <w:proofErr w:type="spellEnd"/>
      <w:r w:rsidRPr="00887BB6">
        <w:rPr>
          <w:rFonts w:ascii="Times New Roman" w:eastAsia="Times New Roman" w:hAnsi="Times New Roman" w:cs="Times New Roman"/>
          <w:b/>
          <w:kern w:val="3"/>
          <w:sz w:val="24"/>
          <w:szCs w:val="24"/>
          <w:lang w:eastAsia="zh-CN"/>
        </w:rPr>
        <w:t xml:space="preserve"> 1.3.1. otrzymuje brzmienie:</w:t>
      </w:r>
    </w:p>
    <w:p w14:paraId="72F5A788" w14:textId="77777777" w:rsidR="00887BB6" w:rsidRPr="00887BB6" w:rsidRDefault="00887BB6" w:rsidP="00887BB6">
      <w:pPr>
        <w:spacing w:after="0" w:line="276" w:lineRule="auto"/>
        <w:contextualSpacing/>
        <w:rPr>
          <w:rFonts w:ascii="Times New Roman" w:eastAsia="Times New Roman" w:hAnsi="Times New Roman" w:cs="Times New Roman"/>
          <w:sz w:val="24"/>
          <w:szCs w:val="24"/>
          <w:lang w:eastAsia="pl-PL"/>
        </w:rPr>
      </w:pPr>
    </w:p>
    <w:p w14:paraId="552908A3" w14:textId="77777777" w:rsidR="00887BB6" w:rsidRPr="00887BB6" w:rsidRDefault="00887BB6" w:rsidP="00887BB6">
      <w:pPr>
        <w:spacing w:after="0" w:line="276" w:lineRule="auto"/>
        <w:ind w:firstLine="142"/>
        <w:contextualSpacing/>
        <w:jc w:val="both"/>
        <w:rPr>
          <w:rFonts w:ascii="Times New Roman" w:eastAsia="Calibri" w:hAnsi="Times New Roman" w:cs="Times New Roman"/>
          <w:b/>
          <w:bCs/>
          <w:sz w:val="24"/>
          <w:szCs w:val="24"/>
          <w:lang w:eastAsia="pl-PL"/>
        </w:rPr>
      </w:pPr>
      <w:r w:rsidRPr="00887BB6">
        <w:rPr>
          <w:rFonts w:ascii="Times New Roman" w:eastAsia="Calibri" w:hAnsi="Times New Roman" w:cs="Times New Roman"/>
          <w:b/>
          <w:bCs/>
          <w:sz w:val="24"/>
          <w:szCs w:val="24"/>
          <w:lang w:eastAsia="pl-PL"/>
        </w:rPr>
        <w:t xml:space="preserve">1.3.1. Rodzaj i masa odpadów przewidywanych do przetworzenia </w:t>
      </w:r>
    </w:p>
    <w:p w14:paraId="223D355A" w14:textId="77777777" w:rsidR="00887BB6" w:rsidRPr="00887BB6" w:rsidRDefault="00887BB6" w:rsidP="00887BB6">
      <w:pPr>
        <w:spacing w:after="0" w:line="240" w:lineRule="auto"/>
        <w:ind w:left="993"/>
        <w:contextualSpacing/>
        <w:rPr>
          <w:rFonts w:ascii="Times New Roman" w:eastAsia="Calibri" w:hAnsi="Times New Roman" w:cs="Times New Roman"/>
          <w:b/>
          <w:bCs/>
          <w:sz w:val="24"/>
          <w:szCs w:val="24"/>
          <w:lang w:eastAsia="pl-PL"/>
        </w:rPr>
      </w:pPr>
    </w:p>
    <w:p w14:paraId="213472E6" w14:textId="77777777" w:rsidR="00887BB6" w:rsidRPr="00887BB6" w:rsidRDefault="00887BB6" w:rsidP="00887BB6">
      <w:pPr>
        <w:spacing w:after="0" w:line="240" w:lineRule="auto"/>
        <w:ind w:left="1418" w:hanging="1418"/>
        <w:jc w:val="both"/>
        <w:rPr>
          <w:rFonts w:ascii="Times New Roman" w:eastAsia="Calibri" w:hAnsi="Times New Roman" w:cs="Times New Roman"/>
          <w:bCs/>
          <w:sz w:val="24"/>
          <w:szCs w:val="24"/>
          <w:lang w:eastAsia="pl-PL"/>
        </w:rPr>
      </w:pPr>
      <w:r w:rsidRPr="00887BB6">
        <w:rPr>
          <w:rFonts w:ascii="Times New Roman" w:eastAsia="Calibri" w:hAnsi="Times New Roman" w:cs="Times New Roman"/>
          <w:b/>
          <w:bCs/>
          <w:sz w:val="24"/>
          <w:szCs w:val="24"/>
          <w:lang w:eastAsia="pl-PL"/>
        </w:rPr>
        <w:t xml:space="preserve">Tabela nr 7 </w:t>
      </w:r>
      <w:r w:rsidRPr="00887BB6">
        <w:rPr>
          <w:rFonts w:ascii="Times New Roman" w:eastAsia="Calibri" w:hAnsi="Times New Roman" w:cs="Times New Roman"/>
          <w:bCs/>
          <w:sz w:val="24"/>
          <w:szCs w:val="24"/>
          <w:lang w:eastAsia="pl-PL"/>
        </w:rPr>
        <w:t>Rodzaj i masa odpadów przewidywanych do przetworzenia w okresie roku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74"/>
        <w:gridCol w:w="1596"/>
        <w:gridCol w:w="965"/>
        <w:gridCol w:w="1746"/>
        <w:gridCol w:w="1781"/>
        <w:gridCol w:w="1398"/>
      </w:tblGrid>
      <w:tr w:rsidR="00887BB6" w:rsidRPr="00887BB6" w14:paraId="6C27B685" w14:textId="77777777" w:rsidTr="005D26C3">
        <w:trPr>
          <w:jc w:val="center"/>
        </w:trPr>
        <w:tc>
          <w:tcPr>
            <w:tcW w:w="156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42893AE" w14:textId="77777777" w:rsidR="00887BB6" w:rsidRPr="00887BB6" w:rsidRDefault="00887BB6" w:rsidP="00887BB6">
            <w:pPr>
              <w:spacing w:after="0" w:line="240" w:lineRule="auto"/>
              <w:jc w:val="center"/>
              <w:rPr>
                <w:rFonts w:ascii="Times New Roman" w:eastAsia="Calibri" w:hAnsi="Times New Roman" w:cs="Times New Roman"/>
                <w:b/>
                <w:sz w:val="20"/>
                <w:szCs w:val="20"/>
                <w:lang w:eastAsia="pl-PL"/>
              </w:rPr>
            </w:pPr>
            <w:r w:rsidRPr="00887BB6">
              <w:rPr>
                <w:rFonts w:ascii="Times New Roman" w:eastAsia="Calibri" w:hAnsi="Times New Roman" w:cs="Times New Roman"/>
                <w:b/>
                <w:sz w:val="20"/>
                <w:szCs w:val="20"/>
                <w:lang w:eastAsia="pl-PL"/>
              </w:rPr>
              <w:t xml:space="preserve">Proces, </w:t>
            </w:r>
            <w:r w:rsidRPr="00887BB6">
              <w:rPr>
                <w:rFonts w:ascii="Times New Roman" w:eastAsia="Calibri" w:hAnsi="Times New Roman" w:cs="Times New Roman"/>
                <w:b/>
                <w:sz w:val="20"/>
                <w:szCs w:val="20"/>
                <w:lang w:eastAsia="pl-PL"/>
              </w:rPr>
              <w:br/>
              <w:t>w którym odpad jest wykorzystywany</w:t>
            </w:r>
          </w:p>
        </w:tc>
        <w:tc>
          <w:tcPr>
            <w:tcW w:w="162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3B667E8" w14:textId="77777777" w:rsidR="00887BB6" w:rsidRPr="00887BB6" w:rsidRDefault="00887BB6" w:rsidP="00887BB6">
            <w:pPr>
              <w:spacing w:after="0" w:line="240" w:lineRule="auto"/>
              <w:jc w:val="center"/>
              <w:rPr>
                <w:rFonts w:ascii="Times New Roman" w:eastAsia="Calibri" w:hAnsi="Times New Roman" w:cs="Times New Roman"/>
                <w:b/>
                <w:sz w:val="20"/>
                <w:szCs w:val="20"/>
                <w:lang w:eastAsia="pl-PL"/>
              </w:rPr>
            </w:pPr>
            <w:r w:rsidRPr="00887BB6">
              <w:rPr>
                <w:rFonts w:ascii="Times New Roman" w:eastAsia="Calibri" w:hAnsi="Times New Roman" w:cs="Times New Roman"/>
                <w:b/>
                <w:sz w:val="20"/>
                <w:szCs w:val="20"/>
                <w:lang w:eastAsia="pl-PL"/>
              </w:rPr>
              <w:t>Rodzaj odpadu</w:t>
            </w:r>
          </w:p>
        </w:tc>
        <w:tc>
          <w:tcPr>
            <w:tcW w:w="97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7BD0620" w14:textId="77777777" w:rsidR="00887BB6" w:rsidRPr="00887BB6" w:rsidRDefault="00887BB6" w:rsidP="00887BB6">
            <w:pPr>
              <w:spacing w:after="0" w:line="240" w:lineRule="auto"/>
              <w:jc w:val="center"/>
              <w:rPr>
                <w:rFonts w:ascii="Times New Roman" w:eastAsia="Calibri" w:hAnsi="Times New Roman" w:cs="Times New Roman"/>
                <w:b/>
                <w:sz w:val="20"/>
                <w:szCs w:val="20"/>
                <w:lang w:eastAsia="pl-PL"/>
              </w:rPr>
            </w:pPr>
            <w:r w:rsidRPr="00887BB6">
              <w:rPr>
                <w:rFonts w:ascii="Times New Roman" w:eastAsia="Calibri" w:hAnsi="Times New Roman" w:cs="Times New Roman"/>
                <w:b/>
                <w:sz w:val="20"/>
                <w:szCs w:val="20"/>
                <w:lang w:eastAsia="pl-PL"/>
              </w:rPr>
              <w:t>Kod odpadu</w:t>
            </w:r>
          </w:p>
        </w:tc>
        <w:tc>
          <w:tcPr>
            <w:tcW w:w="175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9A0C11B" w14:textId="77777777" w:rsidR="00887BB6" w:rsidRPr="00887BB6" w:rsidRDefault="00887BB6" w:rsidP="00887BB6">
            <w:pPr>
              <w:spacing w:after="0" w:line="240" w:lineRule="auto"/>
              <w:jc w:val="center"/>
              <w:rPr>
                <w:rFonts w:ascii="Times New Roman" w:eastAsia="Calibri" w:hAnsi="Times New Roman" w:cs="Times New Roman"/>
                <w:b/>
                <w:sz w:val="20"/>
                <w:szCs w:val="20"/>
                <w:lang w:eastAsia="pl-PL"/>
              </w:rPr>
            </w:pPr>
            <w:r w:rsidRPr="00887BB6">
              <w:rPr>
                <w:rFonts w:ascii="Times New Roman" w:eastAsia="Calibri" w:hAnsi="Times New Roman" w:cs="Times New Roman"/>
                <w:b/>
                <w:sz w:val="20"/>
                <w:szCs w:val="20"/>
                <w:lang w:eastAsia="pl-PL"/>
              </w:rPr>
              <w:t>Charakterystyka odpadu</w:t>
            </w:r>
          </w:p>
        </w:tc>
        <w:tc>
          <w:tcPr>
            <w:tcW w:w="179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71D0D97" w14:textId="77777777" w:rsidR="00887BB6" w:rsidRPr="00887BB6" w:rsidRDefault="00887BB6" w:rsidP="00887BB6">
            <w:pPr>
              <w:spacing w:after="0" w:line="240" w:lineRule="auto"/>
              <w:jc w:val="center"/>
              <w:rPr>
                <w:rFonts w:ascii="Times New Roman" w:eastAsia="Calibri" w:hAnsi="Times New Roman" w:cs="Times New Roman"/>
                <w:b/>
                <w:sz w:val="20"/>
                <w:szCs w:val="20"/>
                <w:lang w:eastAsia="pl-PL"/>
              </w:rPr>
            </w:pPr>
            <w:r w:rsidRPr="00887BB6">
              <w:rPr>
                <w:rFonts w:ascii="Times New Roman" w:eastAsia="Calibri" w:hAnsi="Times New Roman" w:cs="Times New Roman"/>
                <w:b/>
                <w:sz w:val="20"/>
                <w:szCs w:val="20"/>
                <w:lang w:eastAsia="pl-PL"/>
              </w:rPr>
              <w:t>Sposób gospodarowania odpadem</w:t>
            </w:r>
          </w:p>
        </w:tc>
        <w:tc>
          <w:tcPr>
            <w:tcW w:w="134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09F1918" w14:textId="77777777" w:rsidR="00887BB6" w:rsidRPr="00887BB6" w:rsidRDefault="00887BB6" w:rsidP="00887BB6">
            <w:pPr>
              <w:spacing w:after="0" w:line="240" w:lineRule="auto"/>
              <w:jc w:val="center"/>
              <w:rPr>
                <w:rFonts w:ascii="Times New Roman" w:eastAsia="Calibri" w:hAnsi="Times New Roman" w:cs="Times New Roman"/>
                <w:b/>
                <w:sz w:val="20"/>
                <w:szCs w:val="20"/>
                <w:lang w:eastAsia="pl-PL"/>
              </w:rPr>
            </w:pPr>
            <w:r w:rsidRPr="00887BB6">
              <w:rPr>
                <w:rFonts w:ascii="Times New Roman" w:eastAsia="Calibri" w:hAnsi="Times New Roman" w:cs="Times New Roman"/>
                <w:b/>
                <w:sz w:val="20"/>
                <w:szCs w:val="20"/>
                <w:lang w:eastAsia="pl-PL"/>
              </w:rPr>
              <w:t>Masa odpadów poddawana przetwarzaniu</w:t>
            </w:r>
          </w:p>
          <w:p w14:paraId="22929340" w14:textId="77777777" w:rsidR="00887BB6" w:rsidRPr="00887BB6" w:rsidRDefault="00887BB6" w:rsidP="00887BB6">
            <w:pPr>
              <w:spacing w:after="0" w:line="240" w:lineRule="auto"/>
              <w:jc w:val="center"/>
              <w:rPr>
                <w:rFonts w:ascii="Times New Roman" w:eastAsia="Calibri" w:hAnsi="Times New Roman" w:cs="Times New Roman"/>
                <w:b/>
                <w:sz w:val="20"/>
                <w:szCs w:val="20"/>
                <w:lang w:eastAsia="pl-PL"/>
              </w:rPr>
            </w:pPr>
            <w:r w:rsidRPr="00887BB6">
              <w:rPr>
                <w:rFonts w:ascii="Times New Roman" w:eastAsia="Calibri" w:hAnsi="Times New Roman" w:cs="Times New Roman"/>
                <w:b/>
                <w:sz w:val="20"/>
                <w:szCs w:val="20"/>
                <w:lang w:eastAsia="pl-PL"/>
              </w:rPr>
              <w:t>Mg/rok</w:t>
            </w:r>
          </w:p>
        </w:tc>
      </w:tr>
      <w:tr w:rsidR="00887BB6" w:rsidRPr="00887BB6" w14:paraId="5C95E310" w14:textId="77777777" w:rsidTr="005D26C3">
        <w:trPr>
          <w:trHeight w:val="368"/>
          <w:jc w:val="center"/>
        </w:trPr>
        <w:tc>
          <w:tcPr>
            <w:tcW w:w="0" w:type="auto"/>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A91F5F7" w14:textId="77777777" w:rsidR="00887BB6" w:rsidRPr="00887BB6" w:rsidRDefault="00887BB6" w:rsidP="00887BB6">
            <w:pPr>
              <w:spacing w:after="0" w:line="240" w:lineRule="auto"/>
              <w:jc w:val="center"/>
              <w:rPr>
                <w:rFonts w:ascii="Times New Roman" w:eastAsia="Calibri" w:hAnsi="Times New Roman" w:cs="Times New Roman"/>
                <w:b/>
                <w:sz w:val="20"/>
                <w:szCs w:val="20"/>
                <w:lang w:eastAsia="pl-PL"/>
              </w:rPr>
            </w:pPr>
            <w:r w:rsidRPr="00887BB6">
              <w:rPr>
                <w:rFonts w:ascii="Times New Roman" w:eastAsia="Calibri" w:hAnsi="Times New Roman" w:cs="Times New Roman"/>
                <w:b/>
                <w:sz w:val="20"/>
                <w:szCs w:val="20"/>
                <w:lang w:eastAsia="pl-PL"/>
              </w:rPr>
              <w:t>Odpady zakupione poddawane odzyskowi</w:t>
            </w:r>
          </w:p>
        </w:tc>
      </w:tr>
      <w:tr w:rsidR="00887BB6" w:rsidRPr="00887BB6" w14:paraId="4C7DA0BD" w14:textId="77777777" w:rsidTr="005D26C3">
        <w:trPr>
          <w:jc w:val="center"/>
        </w:trPr>
        <w:tc>
          <w:tcPr>
            <w:tcW w:w="1561" w:type="dxa"/>
            <w:vMerge w:val="restart"/>
            <w:tcBorders>
              <w:top w:val="single" w:sz="4" w:space="0" w:color="auto"/>
              <w:left w:val="single" w:sz="4" w:space="0" w:color="auto"/>
              <w:bottom w:val="single" w:sz="4" w:space="0" w:color="auto"/>
              <w:right w:val="single" w:sz="4" w:space="0" w:color="auto"/>
            </w:tcBorders>
            <w:vAlign w:val="center"/>
            <w:hideMark/>
          </w:tcPr>
          <w:p w14:paraId="7D34D0F3" w14:textId="77777777" w:rsidR="00887BB6" w:rsidRPr="00887BB6" w:rsidRDefault="00887BB6" w:rsidP="00887BB6">
            <w:pPr>
              <w:spacing w:after="0" w:line="240" w:lineRule="auto"/>
              <w:jc w:val="center"/>
              <w:rPr>
                <w:rFonts w:ascii="Times New Roman" w:eastAsia="Calibri" w:hAnsi="Times New Roman" w:cs="Times New Roman"/>
                <w:b/>
                <w:sz w:val="20"/>
                <w:szCs w:val="20"/>
                <w:lang w:eastAsia="pl-PL"/>
              </w:rPr>
            </w:pPr>
            <w:r w:rsidRPr="00887BB6">
              <w:rPr>
                <w:rFonts w:ascii="Times New Roman" w:eastAsia="Calibri" w:hAnsi="Times New Roman" w:cs="Times New Roman"/>
                <w:b/>
                <w:sz w:val="20"/>
                <w:szCs w:val="20"/>
                <w:lang w:eastAsia="pl-PL"/>
              </w:rPr>
              <w:t>R 4</w:t>
            </w:r>
          </w:p>
          <w:p w14:paraId="6E40E8F2" w14:textId="77777777" w:rsidR="00887BB6" w:rsidRPr="00887BB6" w:rsidRDefault="00887BB6" w:rsidP="00887BB6">
            <w:pPr>
              <w:spacing w:after="0" w:line="240" w:lineRule="auto"/>
              <w:jc w:val="center"/>
              <w:rPr>
                <w:rFonts w:ascii="Times New Roman" w:eastAsia="Calibri" w:hAnsi="Times New Roman" w:cs="Times New Roman"/>
                <w:sz w:val="20"/>
                <w:szCs w:val="20"/>
                <w:lang w:eastAsia="pl-PL"/>
              </w:rPr>
            </w:pPr>
            <w:r w:rsidRPr="00887BB6">
              <w:rPr>
                <w:rFonts w:ascii="Times New Roman" w:eastAsia="Calibri" w:hAnsi="Times New Roman" w:cs="Times New Roman"/>
                <w:sz w:val="20"/>
                <w:szCs w:val="20"/>
                <w:lang w:eastAsia="pl-PL"/>
              </w:rPr>
              <w:t>Recykling lub odzysk metali i związków metali</w:t>
            </w:r>
          </w:p>
          <w:p w14:paraId="4B3570B1" w14:textId="77777777" w:rsidR="00887BB6" w:rsidRPr="00887BB6" w:rsidRDefault="00887BB6" w:rsidP="00887BB6">
            <w:pPr>
              <w:spacing w:after="0" w:line="240" w:lineRule="auto"/>
              <w:jc w:val="center"/>
              <w:rPr>
                <w:rFonts w:ascii="Times New Roman" w:eastAsia="Calibri" w:hAnsi="Times New Roman" w:cs="Times New Roman"/>
                <w:b/>
                <w:sz w:val="20"/>
                <w:szCs w:val="20"/>
                <w:lang w:eastAsia="pl-PL"/>
              </w:rPr>
            </w:pPr>
            <w:r w:rsidRPr="00887BB6">
              <w:rPr>
                <w:rFonts w:ascii="Times New Roman" w:eastAsia="Calibri" w:hAnsi="Times New Roman" w:cs="Times New Roman"/>
                <w:sz w:val="20"/>
                <w:szCs w:val="20"/>
                <w:lang w:eastAsia="pl-PL"/>
              </w:rPr>
              <w:t>Topienie stopów żelaza</w:t>
            </w:r>
          </w:p>
        </w:tc>
        <w:tc>
          <w:tcPr>
            <w:tcW w:w="1629" w:type="dxa"/>
            <w:tcBorders>
              <w:top w:val="single" w:sz="4" w:space="0" w:color="auto"/>
              <w:left w:val="single" w:sz="4" w:space="0" w:color="auto"/>
              <w:bottom w:val="single" w:sz="4" w:space="0" w:color="auto"/>
              <w:right w:val="single" w:sz="4" w:space="0" w:color="auto"/>
            </w:tcBorders>
            <w:vAlign w:val="center"/>
            <w:hideMark/>
          </w:tcPr>
          <w:p w14:paraId="5C311BFA" w14:textId="77777777" w:rsidR="00887BB6" w:rsidRPr="00887BB6" w:rsidRDefault="00887BB6" w:rsidP="00887BB6">
            <w:pPr>
              <w:spacing w:after="0" w:line="240" w:lineRule="auto"/>
              <w:jc w:val="center"/>
              <w:rPr>
                <w:rFonts w:ascii="Times New Roman" w:eastAsia="Calibri" w:hAnsi="Times New Roman" w:cs="Times New Roman"/>
                <w:sz w:val="20"/>
                <w:szCs w:val="20"/>
                <w:lang w:eastAsia="pl-PL"/>
              </w:rPr>
            </w:pPr>
            <w:r w:rsidRPr="00887BB6">
              <w:rPr>
                <w:rFonts w:ascii="Times New Roman" w:eastAsia="Calibri" w:hAnsi="Times New Roman" w:cs="Times New Roman"/>
                <w:sz w:val="20"/>
                <w:szCs w:val="20"/>
                <w:lang w:eastAsia="pl-PL"/>
              </w:rPr>
              <w:t>Odpady z toczenia i piłowania żelaza i jego stopów</w:t>
            </w:r>
          </w:p>
        </w:tc>
        <w:tc>
          <w:tcPr>
            <w:tcW w:w="974" w:type="dxa"/>
            <w:tcBorders>
              <w:top w:val="single" w:sz="4" w:space="0" w:color="auto"/>
              <w:left w:val="single" w:sz="4" w:space="0" w:color="auto"/>
              <w:bottom w:val="single" w:sz="4" w:space="0" w:color="auto"/>
              <w:right w:val="single" w:sz="4" w:space="0" w:color="auto"/>
            </w:tcBorders>
            <w:vAlign w:val="center"/>
            <w:hideMark/>
          </w:tcPr>
          <w:p w14:paraId="630B3251" w14:textId="77777777" w:rsidR="00887BB6" w:rsidRPr="00887BB6" w:rsidRDefault="00887BB6" w:rsidP="00887BB6">
            <w:pPr>
              <w:spacing w:after="0" w:line="240" w:lineRule="auto"/>
              <w:jc w:val="center"/>
              <w:rPr>
                <w:rFonts w:ascii="Times New Roman" w:eastAsia="Calibri" w:hAnsi="Times New Roman" w:cs="Times New Roman"/>
                <w:sz w:val="20"/>
                <w:szCs w:val="20"/>
                <w:lang w:eastAsia="pl-PL"/>
              </w:rPr>
            </w:pPr>
            <w:r w:rsidRPr="00887BB6">
              <w:rPr>
                <w:rFonts w:ascii="Times New Roman" w:eastAsia="Calibri" w:hAnsi="Times New Roman" w:cs="Times New Roman"/>
                <w:sz w:val="20"/>
                <w:szCs w:val="20"/>
                <w:lang w:eastAsia="pl-PL"/>
              </w:rPr>
              <w:t>12 01 01</w:t>
            </w:r>
          </w:p>
        </w:tc>
        <w:tc>
          <w:tcPr>
            <w:tcW w:w="1757" w:type="dxa"/>
            <w:tcBorders>
              <w:top w:val="single" w:sz="4" w:space="0" w:color="auto"/>
              <w:left w:val="single" w:sz="4" w:space="0" w:color="auto"/>
              <w:bottom w:val="single" w:sz="4" w:space="0" w:color="auto"/>
              <w:right w:val="single" w:sz="4" w:space="0" w:color="auto"/>
            </w:tcBorders>
            <w:vAlign w:val="center"/>
            <w:hideMark/>
          </w:tcPr>
          <w:p w14:paraId="3F9627DD" w14:textId="77777777" w:rsidR="00887BB6" w:rsidRPr="00887BB6" w:rsidRDefault="00887BB6" w:rsidP="00887BB6">
            <w:pPr>
              <w:spacing w:after="0" w:line="240" w:lineRule="auto"/>
              <w:jc w:val="center"/>
              <w:rPr>
                <w:rFonts w:ascii="Times New Roman" w:eastAsia="Calibri" w:hAnsi="Times New Roman" w:cs="Times New Roman"/>
                <w:sz w:val="20"/>
                <w:szCs w:val="20"/>
                <w:lang w:eastAsia="pl-PL"/>
              </w:rPr>
            </w:pPr>
            <w:r w:rsidRPr="00887BB6">
              <w:rPr>
                <w:rFonts w:ascii="Times New Roman" w:eastAsia="Calibri" w:hAnsi="Times New Roman" w:cs="Times New Roman"/>
                <w:sz w:val="20"/>
                <w:szCs w:val="20"/>
                <w:lang w:eastAsia="pl-PL"/>
              </w:rPr>
              <w:t>Złom w postaci sprasowanych kostek</w:t>
            </w:r>
          </w:p>
        </w:tc>
        <w:tc>
          <w:tcPr>
            <w:tcW w:w="1798" w:type="dxa"/>
            <w:vMerge w:val="restart"/>
            <w:tcBorders>
              <w:top w:val="single" w:sz="4" w:space="0" w:color="auto"/>
              <w:left w:val="single" w:sz="4" w:space="0" w:color="auto"/>
              <w:bottom w:val="single" w:sz="4" w:space="0" w:color="auto"/>
              <w:right w:val="single" w:sz="4" w:space="0" w:color="auto"/>
            </w:tcBorders>
            <w:vAlign w:val="center"/>
          </w:tcPr>
          <w:p w14:paraId="7E842C56" w14:textId="77777777" w:rsidR="00887BB6" w:rsidRPr="00887BB6" w:rsidRDefault="00887BB6" w:rsidP="00887BB6">
            <w:pPr>
              <w:spacing w:after="0" w:line="240" w:lineRule="auto"/>
              <w:jc w:val="center"/>
              <w:rPr>
                <w:rFonts w:ascii="Times New Roman" w:eastAsia="Calibri" w:hAnsi="Times New Roman" w:cs="Times New Roman"/>
                <w:sz w:val="20"/>
                <w:szCs w:val="20"/>
                <w:lang w:eastAsia="pl-PL"/>
              </w:rPr>
            </w:pPr>
          </w:p>
          <w:p w14:paraId="2FA5E464" w14:textId="77777777" w:rsidR="00887BB6" w:rsidRPr="00887BB6" w:rsidRDefault="00887BB6" w:rsidP="00887BB6">
            <w:pPr>
              <w:spacing w:after="0" w:line="240" w:lineRule="auto"/>
              <w:jc w:val="center"/>
              <w:rPr>
                <w:rFonts w:ascii="Times New Roman" w:eastAsia="Calibri" w:hAnsi="Times New Roman" w:cs="Times New Roman"/>
                <w:sz w:val="20"/>
                <w:szCs w:val="20"/>
                <w:lang w:eastAsia="pl-PL"/>
              </w:rPr>
            </w:pPr>
          </w:p>
          <w:p w14:paraId="0A37A1A1" w14:textId="77777777" w:rsidR="00887BB6" w:rsidRPr="00887BB6" w:rsidRDefault="00887BB6" w:rsidP="00887BB6">
            <w:pPr>
              <w:spacing w:after="0" w:line="240" w:lineRule="auto"/>
              <w:jc w:val="center"/>
              <w:rPr>
                <w:rFonts w:ascii="Times New Roman" w:eastAsia="Calibri" w:hAnsi="Times New Roman" w:cs="Times New Roman"/>
                <w:sz w:val="20"/>
                <w:szCs w:val="20"/>
                <w:lang w:eastAsia="pl-PL"/>
              </w:rPr>
            </w:pPr>
            <w:r w:rsidRPr="00887BB6">
              <w:rPr>
                <w:rFonts w:ascii="Times New Roman" w:eastAsia="Calibri" w:hAnsi="Times New Roman" w:cs="Times New Roman"/>
                <w:sz w:val="20"/>
                <w:szCs w:val="20"/>
                <w:lang w:eastAsia="pl-PL"/>
              </w:rPr>
              <w:t xml:space="preserve">Zakupione materiały </w:t>
            </w:r>
            <w:r w:rsidRPr="00887BB6">
              <w:rPr>
                <w:rFonts w:ascii="Times New Roman" w:eastAsia="Calibri" w:hAnsi="Times New Roman" w:cs="Times New Roman"/>
                <w:sz w:val="20"/>
                <w:szCs w:val="20"/>
                <w:lang w:eastAsia="pl-PL"/>
              </w:rPr>
              <w:br/>
              <w:t>w postaci czystej bez przerabiania wykorzystywane jako wsad do pieca przy produkcji ciekłej stali.</w:t>
            </w:r>
          </w:p>
          <w:p w14:paraId="1340540A" w14:textId="77777777" w:rsidR="00887BB6" w:rsidRPr="00887BB6" w:rsidRDefault="00887BB6" w:rsidP="00887BB6">
            <w:pPr>
              <w:spacing w:after="0" w:line="240" w:lineRule="auto"/>
              <w:jc w:val="center"/>
              <w:rPr>
                <w:rFonts w:ascii="Times New Roman" w:eastAsia="Calibri" w:hAnsi="Times New Roman" w:cs="Times New Roman"/>
                <w:sz w:val="20"/>
                <w:szCs w:val="20"/>
                <w:lang w:eastAsia="pl-PL"/>
              </w:rPr>
            </w:pPr>
          </w:p>
          <w:p w14:paraId="25E4C01A" w14:textId="77777777" w:rsidR="00887BB6" w:rsidRPr="00887BB6" w:rsidRDefault="00887BB6" w:rsidP="00887BB6">
            <w:pPr>
              <w:spacing w:after="0" w:line="240" w:lineRule="auto"/>
              <w:jc w:val="center"/>
              <w:rPr>
                <w:rFonts w:ascii="Times New Roman" w:eastAsia="Calibri" w:hAnsi="Times New Roman" w:cs="Times New Roman"/>
                <w:sz w:val="20"/>
                <w:szCs w:val="20"/>
                <w:lang w:eastAsia="pl-PL"/>
              </w:rPr>
            </w:pPr>
          </w:p>
        </w:tc>
        <w:tc>
          <w:tcPr>
            <w:tcW w:w="1341" w:type="dxa"/>
            <w:tcBorders>
              <w:top w:val="single" w:sz="4" w:space="0" w:color="auto"/>
              <w:left w:val="single" w:sz="4" w:space="0" w:color="auto"/>
              <w:bottom w:val="single" w:sz="4" w:space="0" w:color="auto"/>
              <w:right w:val="single" w:sz="4" w:space="0" w:color="auto"/>
            </w:tcBorders>
            <w:vAlign w:val="center"/>
            <w:hideMark/>
          </w:tcPr>
          <w:p w14:paraId="53AA6F53" w14:textId="77777777" w:rsidR="00887BB6" w:rsidRPr="00887BB6" w:rsidRDefault="00887BB6" w:rsidP="00887BB6">
            <w:pPr>
              <w:spacing w:after="0" w:line="240" w:lineRule="auto"/>
              <w:jc w:val="center"/>
              <w:rPr>
                <w:rFonts w:ascii="Times New Roman" w:eastAsia="Calibri" w:hAnsi="Times New Roman" w:cs="Times New Roman"/>
                <w:sz w:val="20"/>
                <w:szCs w:val="20"/>
                <w:lang w:eastAsia="pl-PL"/>
              </w:rPr>
            </w:pPr>
            <w:r w:rsidRPr="00887BB6">
              <w:rPr>
                <w:rFonts w:ascii="Times New Roman" w:eastAsia="Calibri" w:hAnsi="Times New Roman" w:cs="Times New Roman"/>
                <w:sz w:val="20"/>
                <w:szCs w:val="20"/>
                <w:lang w:eastAsia="pl-PL"/>
              </w:rPr>
              <w:t>4 300,00</w:t>
            </w:r>
          </w:p>
        </w:tc>
      </w:tr>
      <w:tr w:rsidR="00887BB6" w:rsidRPr="00887BB6" w14:paraId="39C03666" w14:textId="77777777" w:rsidTr="005D26C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A8C477C" w14:textId="77777777" w:rsidR="00887BB6" w:rsidRPr="00887BB6" w:rsidRDefault="00887BB6" w:rsidP="00887BB6">
            <w:pPr>
              <w:spacing w:after="0" w:line="240" w:lineRule="auto"/>
              <w:rPr>
                <w:rFonts w:ascii="Times New Roman" w:eastAsia="Calibri" w:hAnsi="Times New Roman" w:cs="Times New Roman"/>
                <w:b/>
                <w:sz w:val="20"/>
                <w:szCs w:val="20"/>
                <w:lang w:eastAsia="pl-PL"/>
              </w:rPr>
            </w:pPr>
          </w:p>
        </w:tc>
        <w:tc>
          <w:tcPr>
            <w:tcW w:w="1629" w:type="dxa"/>
            <w:tcBorders>
              <w:top w:val="single" w:sz="4" w:space="0" w:color="auto"/>
              <w:left w:val="single" w:sz="4" w:space="0" w:color="auto"/>
              <w:bottom w:val="single" w:sz="4" w:space="0" w:color="auto"/>
              <w:right w:val="single" w:sz="4" w:space="0" w:color="auto"/>
            </w:tcBorders>
            <w:vAlign w:val="center"/>
            <w:hideMark/>
          </w:tcPr>
          <w:p w14:paraId="429F04D6" w14:textId="77777777" w:rsidR="00887BB6" w:rsidRPr="00887BB6" w:rsidRDefault="00887BB6" w:rsidP="00887BB6">
            <w:pPr>
              <w:spacing w:after="0" w:line="240" w:lineRule="auto"/>
              <w:jc w:val="center"/>
              <w:rPr>
                <w:rFonts w:ascii="Times New Roman" w:eastAsia="Calibri" w:hAnsi="Times New Roman" w:cs="Times New Roman"/>
                <w:sz w:val="20"/>
                <w:szCs w:val="20"/>
                <w:lang w:eastAsia="pl-PL"/>
              </w:rPr>
            </w:pPr>
            <w:r w:rsidRPr="00887BB6">
              <w:rPr>
                <w:rFonts w:ascii="Times New Roman" w:eastAsia="Calibri" w:hAnsi="Times New Roman" w:cs="Times New Roman"/>
                <w:sz w:val="20"/>
                <w:szCs w:val="20"/>
                <w:lang w:eastAsia="pl-PL"/>
              </w:rPr>
              <w:t>Opakowania z metali</w:t>
            </w:r>
          </w:p>
        </w:tc>
        <w:tc>
          <w:tcPr>
            <w:tcW w:w="974" w:type="dxa"/>
            <w:tcBorders>
              <w:top w:val="single" w:sz="4" w:space="0" w:color="auto"/>
              <w:left w:val="single" w:sz="4" w:space="0" w:color="auto"/>
              <w:bottom w:val="single" w:sz="4" w:space="0" w:color="auto"/>
              <w:right w:val="single" w:sz="4" w:space="0" w:color="auto"/>
            </w:tcBorders>
            <w:vAlign w:val="center"/>
            <w:hideMark/>
          </w:tcPr>
          <w:p w14:paraId="698966B2" w14:textId="77777777" w:rsidR="00887BB6" w:rsidRPr="00887BB6" w:rsidRDefault="00887BB6" w:rsidP="00887BB6">
            <w:pPr>
              <w:spacing w:after="0" w:line="240" w:lineRule="auto"/>
              <w:jc w:val="center"/>
              <w:rPr>
                <w:rFonts w:ascii="Times New Roman" w:eastAsia="Calibri" w:hAnsi="Times New Roman" w:cs="Times New Roman"/>
                <w:sz w:val="20"/>
                <w:szCs w:val="20"/>
                <w:lang w:eastAsia="pl-PL"/>
              </w:rPr>
            </w:pPr>
            <w:r w:rsidRPr="00887BB6">
              <w:rPr>
                <w:rFonts w:ascii="Times New Roman" w:eastAsia="Calibri" w:hAnsi="Times New Roman" w:cs="Times New Roman"/>
                <w:sz w:val="20"/>
                <w:szCs w:val="20"/>
                <w:lang w:eastAsia="pl-PL"/>
              </w:rPr>
              <w:t>15 01 04</w:t>
            </w:r>
          </w:p>
        </w:tc>
        <w:tc>
          <w:tcPr>
            <w:tcW w:w="1757" w:type="dxa"/>
            <w:tcBorders>
              <w:top w:val="single" w:sz="4" w:space="0" w:color="auto"/>
              <w:left w:val="single" w:sz="4" w:space="0" w:color="auto"/>
              <w:bottom w:val="single" w:sz="4" w:space="0" w:color="auto"/>
              <w:right w:val="single" w:sz="4" w:space="0" w:color="auto"/>
            </w:tcBorders>
            <w:vAlign w:val="center"/>
            <w:hideMark/>
          </w:tcPr>
          <w:p w14:paraId="5735BC84" w14:textId="77777777" w:rsidR="00887BB6" w:rsidRPr="00887BB6" w:rsidRDefault="00887BB6" w:rsidP="00887BB6">
            <w:pPr>
              <w:spacing w:after="0" w:line="240" w:lineRule="auto"/>
              <w:jc w:val="center"/>
              <w:rPr>
                <w:rFonts w:ascii="Times New Roman" w:eastAsia="Calibri" w:hAnsi="Times New Roman" w:cs="Times New Roman"/>
                <w:sz w:val="20"/>
                <w:szCs w:val="20"/>
                <w:lang w:eastAsia="pl-PL"/>
              </w:rPr>
            </w:pPr>
            <w:r w:rsidRPr="00887BB6">
              <w:rPr>
                <w:rFonts w:ascii="Times New Roman" w:eastAsia="Calibri" w:hAnsi="Times New Roman" w:cs="Times New Roman"/>
                <w:sz w:val="20"/>
                <w:szCs w:val="20"/>
                <w:lang w:eastAsia="pl-PL"/>
              </w:rPr>
              <w:t>Sprasowana blacha opakowaniowa</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38DE57A" w14:textId="77777777" w:rsidR="00887BB6" w:rsidRPr="00887BB6" w:rsidRDefault="00887BB6" w:rsidP="00887BB6">
            <w:pPr>
              <w:spacing w:after="0" w:line="240" w:lineRule="auto"/>
              <w:rPr>
                <w:rFonts w:ascii="Times New Roman" w:eastAsia="Calibri" w:hAnsi="Times New Roman" w:cs="Times New Roman"/>
                <w:sz w:val="20"/>
                <w:szCs w:val="20"/>
                <w:lang w:eastAsia="pl-PL"/>
              </w:rPr>
            </w:pPr>
          </w:p>
        </w:tc>
        <w:tc>
          <w:tcPr>
            <w:tcW w:w="1341" w:type="dxa"/>
            <w:tcBorders>
              <w:top w:val="single" w:sz="4" w:space="0" w:color="auto"/>
              <w:left w:val="single" w:sz="4" w:space="0" w:color="auto"/>
              <w:bottom w:val="single" w:sz="4" w:space="0" w:color="auto"/>
              <w:right w:val="single" w:sz="4" w:space="0" w:color="auto"/>
            </w:tcBorders>
            <w:vAlign w:val="center"/>
            <w:hideMark/>
          </w:tcPr>
          <w:p w14:paraId="35A944C6" w14:textId="77777777" w:rsidR="00887BB6" w:rsidRPr="00887BB6" w:rsidRDefault="00887BB6" w:rsidP="00887BB6">
            <w:pPr>
              <w:spacing w:after="0" w:line="240" w:lineRule="auto"/>
              <w:jc w:val="center"/>
              <w:rPr>
                <w:rFonts w:ascii="Times New Roman" w:eastAsia="Calibri" w:hAnsi="Times New Roman" w:cs="Times New Roman"/>
                <w:sz w:val="20"/>
                <w:szCs w:val="20"/>
                <w:lang w:eastAsia="pl-PL"/>
              </w:rPr>
            </w:pPr>
            <w:r w:rsidRPr="00887BB6">
              <w:rPr>
                <w:rFonts w:ascii="Times New Roman" w:eastAsia="Calibri" w:hAnsi="Times New Roman" w:cs="Times New Roman"/>
                <w:sz w:val="20"/>
                <w:szCs w:val="20"/>
                <w:lang w:eastAsia="pl-PL"/>
              </w:rPr>
              <w:t>300,00</w:t>
            </w:r>
          </w:p>
        </w:tc>
      </w:tr>
      <w:tr w:rsidR="00887BB6" w:rsidRPr="00887BB6" w14:paraId="61DB9079" w14:textId="77777777" w:rsidTr="005D26C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DF3B20F" w14:textId="77777777" w:rsidR="00887BB6" w:rsidRPr="00887BB6" w:rsidRDefault="00887BB6" w:rsidP="00887BB6">
            <w:pPr>
              <w:spacing w:after="0" w:line="240" w:lineRule="auto"/>
              <w:rPr>
                <w:rFonts w:ascii="Times New Roman" w:eastAsia="Calibri" w:hAnsi="Times New Roman" w:cs="Times New Roman"/>
                <w:b/>
                <w:sz w:val="20"/>
                <w:szCs w:val="20"/>
                <w:lang w:eastAsia="pl-PL"/>
              </w:rPr>
            </w:pPr>
          </w:p>
        </w:tc>
        <w:tc>
          <w:tcPr>
            <w:tcW w:w="1629" w:type="dxa"/>
            <w:tcBorders>
              <w:top w:val="single" w:sz="4" w:space="0" w:color="auto"/>
              <w:left w:val="single" w:sz="4" w:space="0" w:color="auto"/>
              <w:bottom w:val="single" w:sz="4" w:space="0" w:color="auto"/>
              <w:right w:val="single" w:sz="4" w:space="0" w:color="auto"/>
            </w:tcBorders>
            <w:vAlign w:val="center"/>
          </w:tcPr>
          <w:p w14:paraId="2902BC79" w14:textId="77777777" w:rsidR="00887BB6" w:rsidRPr="00887BB6" w:rsidRDefault="00887BB6" w:rsidP="00887BB6">
            <w:pPr>
              <w:spacing w:after="0" w:line="240" w:lineRule="auto"/>
              <w:jc w:val="center"/>
              <w:rPr>
                <w:rFonts w:ascii="Times New Roman" w:eastAsia="Calibri" w:hAnsi="Times New Roman" w:cs="Times New Roman"/>
                <w:sz w:val="20"/>
                <w:szCs w:val="20"/>
                <w:lang w:eastAsia="pl-PL"/>
              </w:rPr>
            </w:pPr>
          </w:p>
          <w:p w14:paraId="69052B52" w14:textId="77777777" w:rsidR="00887BB6" w:rsidRPr="00887BB6" w:rsidRDefault="00887BB6" w:rsidP="00887BB6">
            <w:pPr>
              <w:spacing w:after="0" w:line="240" w:lineRule="auto"/>
              <w:jc w:val="center"/>
              <w:rPr>
                <w:rFonts w:ascii="Times New Roman" w:eastAsia="Calibri" w:hAnsi="Times New Roman" w:cs="Times New Roman"/>
                <w:sz w:val="20"/>
                <w:szCs w:val="20"/>
                <w:lang w:eastAsia="pl-PL"/>
              </w:rPr>
            </w:pPr>
            <w:r w:rsidRPr="00887BB6">
              <w:rPr>
                <w:rFonts w:ascii="Times New Roman" w:eastAsia="Calibri" w:hAnsi="Times New Roman" w:cs="Times New Roman"/>
                <w:sz w:val="20"/>
                <w:szCs w:val="20"/>
                <w:lang w:eastAsia="pl-PL"/>
              </w:rPr>
              <w:t>Aluminium</w:t>
            </w:r>
          </w:p>
          <w:p w14:paraId="065BDFEE" w14:textId="77777777" w:rsidR="00887BB6" w:rsidRPr="00887BB6" w:rsidRDefault="00887BB6" w:rsidP="00887BB6">
            <w:pPr>
              <w:spacing w:after="0" w:line="240" w:lineRule="auto"/>
              <w:jc w:val="center"/>
              <w:rPr>
                <w:rFonts w:ascii="Times New Roman" w:eastAsia="Calibri" w:hAnsi="Times New Roman" w:cs="Times New Roman"/>
                <w:sz w:val="20"/>
                <w:szCs w:val="20"/>
                <w:lang w:eastAsia="pl-PL"/>
              </w:rPr>
            </w:pPr>
          </w:p>
        </w:tc>
        <w:tc>
          <w:tcPr>
            <w:tcW w:w="974" w:type="dxa"/>
            <w:tcBorders>
              <w:top w:val="single" w:sz="4" w:space="0" w:color="auto"/>
              <w:left w:val="single" w:sz="4" w:space="0" w:color="auto"/>
              <w:bottom w:val="single" w:sz="4" w:space="0" w:color="auto"/>
              <w:right w:val="single" w:sz="4" w:space="0" w:color="auto"/>
            </w:tcBorders>
            <w:vAlign w:val="center"/>
            <w:hideMark/>
          </w:tcPr>
          <w:p w14:paraId="0DAA5999" w14:textId="77777777" w:rsidR="00887BB6" w:rsidRPr="00887BB6" w:rsidRDefault="00887BB6" w:rsidP="00887BB6">
            <w:pPr>
              <w:spacing w:after="0" w:line="240" w:lineRule="auto"/>
              <w:jc w:val="center"/>
              <w:rPr>
                <w:rFonts w:ascii="Times New Roman" w:eastAsia="Calibri" w:hAnsi="Times New Roman" w:cs="Times New Roman"/>
                <w:sz w:val="20"/>
                <w:szCs w:val="20"/>
                <w:lang w:eastAsia="pl-PL"/>
              </w:rPr>
            </w:pPr>
            <w:r w:rsidRPr="00887BB6">
              <w:rPr>
                <w:rFonts w:ascii="Times New Roman" w:eastAsia="Calibri" w:hAnsi="Times New Roman" w:cs="Times New Roman"/>
                <w:sz w:val="20"/>
                <w:szCs w:val="20"/>
                <w:lang w:eastAsia="pl-PL"/>
              </w:rPr>
              <w:t>17 04 02</w:t>
            </w:r>
          </w:p>
        </w:tc>
        <w:tc>
          <w:tcPr>
            <w:tcW w:w="1757" w:type="dxa"/>
            <w:tcBorders>
              <w:top w:val="single" w:sz="4" w:space="0" w:color="auto"/>
              <w:left w:val="single" w:sz="4" w:space="0" w:color="auto"/>
              <w:bottom w:val="single" w:sz="4" w:space="0" w:color="auto"/>
              <w:right w:val="single" w:sz="4" w:space="0" w:color="auto"/>
            </w:tcBorders>
            <w:vAlign w:val="center"/>
            <w:hideMark/>
          </w:tcPr>
          <w:p w14:paraId="5B3BF588" w14:textId="77777777" w:rsidR="00887BB6" w:rsidRPr="00887BB6" w:rsidRDefault="00887BB6" w:rsidP="00887BB6">
            <w:pPr>
              <w:spacing w:after="0" w:line="240" w:lineRule="auto"/>
              <w:jc w:val="center"/>
              <w:rPr>
                <w:rFonts w:ascii="Times New Roman" w:eastAsia="Calibri" w:hAnsi="Times New Roman" w:cs="Times New Roman"/>
                <w:sz w:val="20"/>
                <w:szCs w:val="20"/>
                <w:lang w:eastAsia="pl-PL"/>
              </w:rPr>
            </w:pPr>
            <w:r w:rsidRPr="00887BB6">
              <w:rPr>
                <w:rFonts w:ascii="Times New Roman" w:eastAsia="Calibri" w:hAnsi="Times New Roman" w:cs="Times New Roman"/>
                <w:sz w:val="20"/>
                <w:szCs w:val="20"/>
                <w:lang w:eastAsia="pl-PL"/>
              </w:rPr>
              <w:t>Materiał odpadowy w postaci gąsek lub granulatu</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475007" w14:textId="77777777" w:rsidR="00887BB6" w:rsidRPr="00887BB6" w:rsidRDefault="00887BB6" w:rsidP="00887BB6">
            <w:pPr>
              <w:spacing w:after="0" w:line="240" w:lineRule="auto"/>
              <w:rPr>
                <w:rFonts w:ascii="Times New Roman" w:eastAsia="Calibri" w:hAnsi="Times New Roman" w:cs="Times New Roman"/>
                <w:sz w:val="20"/>
                <w:szCs w:val="20"/>
                <w:lang w:eastAsia="pl-PL"/>
              </w:rPr>
            </w:pPr>
          </w:p>
        </w:tc>
        <w:tc>
          <w:tcPr>
            <w:tcW w:w="1341" w:type="dxa"/>
            <w:tcBorders>
              <w:top w:val="single" w:sz="4" w:space="0" w:color="auto"/>
              <w:left w:val="single" w:sz="4" w:space="0" w:color="auto"/>
              <w:bottom w:val="single" w:sz="4" w:space="0" w:color="auto"/>
              <w:right w:val="single" w:sz="4" w:space="0" w:color="auto"/>
            </w:tcBorders>
            <w:vAlign w:val="center"/>
            <w:hideMark/>
          </w:tcPr>
          <w:p w14:paraId="18D5EC6B" w14:textId="77777777" w:rsidR="00887BB6" w:rsidRPr="00887BB6" w:rsidRDefault="00887BB6" w:rsidP="00887BB6">
            <w:pPr>
              <w:spacing w:after="0" w:line="240" w:lineRule="auto"/>
              <w:jc w:val="center"/>
              <w:rPr>
                <w:rFonts w:ascii="Times New Roman" w:eastAsia="Calibri" w:hAnsi="Times New Roman" w:cs="Times New Roman"/>
                <w:sz w:val="20"/>
                <w:szCs w:val="20"/>
                <w:lang w:eastAsia="pl-PL"/>
              </w:rPr>
            </w:pPr>
            <w:r w:rsidRPr="00887BB6">
              <w:rPr>
                <w:rFonts w:ascii="Times New Roman" w:eastAsia="Calibri" w:hAnsi="Times New Roman" w:cs="Times New Roman"/>
                <w:sz w:val="20"/>
                <w:szCs w:val="20"/>
                <w:lang w:eastAsia="pl-PL"/>
              </w:rPr>
              <w:t>200,00</w:t>
            </w:r>
          </w:p>
        </w:tc>
      </w:tr>
      <w:tr w:rsidR="00887BB6" w:rsidRPr="00887BB6" w14:paraId="78E4A559" w14:textId="77777777" w:rsidTr="005D26C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F42565C" w14:textId="77777777" w:rsidR="00887BB6" w:rsidRPr="00887BB6" w:rsidRDefault="00887BB6" w:rsidP="00887BB6">
            <w:pPr>
              <w:spacing w:after="0" w:line="240" w:lineRule="auto"/>
              <w:rPr>
                <w:rFonts w:ascii="Times New Roman" w:eastAsia="Calibri" w:hAnsi="Times New Roman" w:cs="Times New Roman"/>
                <w:b/>
                <w:sz w:val="20"/>
                <w:szCs w:val="20"/>
                <w:lang w:eastAsia="pl-PL"/>
              </w:rPr>
            </w:pPr>
          </w:p>
        </w:tc>
        <w:tc>
          <w:tcPr>
            <w:tcW w:w="1629" w:type="dxa"/>
            <w:tcBorders>
              <w:top w:val="single" w:sz="4" w:space="0" w:color="auto"/>
              <w:left w:val="single" w:sz="4" w:space="0" w:color="auto"/>
              <w:bottom w:val="single" w:sz="4" w:space="0" w:color="auto"/>
              <w:right w:val="single" w:sz="4" w:space="0" w:color="auto"/>
            </w:tcBorders>
            <w:vAlign w:val="center"/>
            <w:hideMark/>
          </w:tcPr>
          <w:p w14:paraId="6EF7F08B" w14:textId="77777777" w:rsidR="00887BB6" w:rsidRPr="00887BB6" w:rsidRDefault="00887BB6" w:rsidP="00887BB6">
            <w:pPr>
              <w:spacing w:after="0" w:line="240" w:lineRule="auto"/>
              <w:jc w:val="center"/>
              <w:rPr>
                <w:rFonts w:ascii="Times New Roman" w:eastAsia="Calibri" w:hAnsi="Times New Roman" w:cs="Times New Roman"/>
                <w:sz w:val="20"/>
                <w:szCs w:val="20"/>
                <w:lang w:eastAsia="pl-PL"/>
              </w:rPr>
            </w:pPr>
            <w:r w:rsidRPr="00887BB6">
              <w:rPr>
                <w:rFonts w:ascii="Times New Roman" w:eastAsia="Calibri" w:hAnsi="Times New Roman" w:cs="Times New Roman"/>
                <w:sz w:val="20"/>
                <w:szCs w:val="20"/>
                <w:lang w:eastAsia="pl-PL"/>
              </w:rPr>
              <w:t>Żelazo i stal</w:t>
            </w:r>
          </w:p>
        </w:tc>
        <w:tc>
          <w:tcPr>
            <w:tcW w:w="974" w:type="dxa"/>
            <w:tcBorders>
              <w:top w:val="single" w:sz="4" w:space="0" w:color="auto"/>
              <w:left w:val="single" w:sz="4" w:space="0" w:color="auto"/>
              <w:bottom w:val="single" w:sz="4" w:space="0" w:color="auto"/>
              <w:right w:val="single" w:sz="4" w:space="0" w:color="auto"/>
            </w:tcBorders>
            <w:vAlign w:val="center"/>
            <w:hideMark/>
          </w:tcPr>
          <w:p w14:paraId="38D3FEA1" w14:textId="77777777" w:rsidR="00887BB6" w:rsidRPr="00887BB6" w:rsidRDefault="00887BB6" w:rsidP="00887BB6">
            <w:pPr>
              <w:spacing w:after="0" w:line="240" w:lineRule="auto"/>
              <w:jc w:val="center"/>
              <w:rPr>
                <w:rFonts w:ascii="Times New Roman" w:eastAsia="Calibri" w:hAnsi="Times New Roman" w:cs="Times New Roman"/>
                <w:sz w:val="20"/>
                <w:szCs w:val="20"/>
                <w:lang w:eastAsia="pl-PL"/>
              </w:rPr>
            </w:pPr>
            <w:r w:rsidRPr="00887BB6">
              <w:rPr>
                <w:rFonts w:ascii="Times New Roman" w:eastAsia="Calibri" w:hAnsi="Times New Roman" w:cs="Times New Roman"/>
                <w:sz w:val="20"/>
                <w:szCs w:val="20"/>
                <w:lang w:eastAsia="pl-PL"/>
              </w:rPr>
              <w:t>17 04 05</w:t>
            </w:r>
          </w:p>
        </w:tc>
        <w:tc>
          <w:tcPr>
            <w:tcW w:w="1757" w:type="dxa"/>
            <w:tcBorders>
              <w:top w:val="single" w:sz="4" w:space="0" w:color="auto"/>
              <w:left w:val="single" w:sz="4" w:space="0" w:color="auto"/>
              <w:bottom w:val="single" w:sz="4" w:space="0" w:color="auto"/>
              <w:right w:val="single" w:sz="4" w:space="0" w:color="auto"/>
            </w:tcBorders>
            <w:vAlign w:val="center"/>
            <w:hideMark/>
          </w:tcPr>
          <w:p w14:paraId="37DC4353" w14:textId="77777777" w:rsidR="00887BB6" w:rsidRPr="00887BB6" w:rsidRDefault="00887BB6" w:rsidP="00887BB6">
            <w:pPr>
              <w:spacing w:after="0" w:line="240" w:lineRule="auto"/>
              <w:jc w:val="center"/>
              <w:rPr>
                <w:rFonts w:ascii="Times New Roman" w:eastAsia="Calibri" w:hAnsi="Times New Roman" w:cs="Times New Roman"/>
                <w:sz w:val="20"/>
                <w:szCs w:val="20"/>
                <w:lang w:eastAsia="pl-PL"/>
              </w:rPr>
            </w:pPr>
            <w:r w:rsidRPr="00887BB6">
              <w:rPr>
                <w:rFonts w:ascii="Times New Roman" w:eastAsia="Calibri" w:hAnsi="Times New Roman" w:cs="Times New Roman"/>
                <w:sz w:val="20"/>
                <w:szCs w:val="20"/>
                <w:lang w:eastAsia="pl-PL"/>
              </w:rPr>
              <w:t>Materiał odpadowy w postaci prętów staliwnych, szyn kolejowych, części maszyn itd.</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0FA304" w14:textId="77777777" w:rsidR="00887BB6" w:rsidRPr="00887BB6" w:rsidRDefault="00887BB6" w:rsidP="00887BB6">
            <w:pPr>
              <w:spacing w:after="0" w:line="240" w:lineRule="auto"/>
              <w:rPr>
                <w:rFonts w:ascii="Times New Roman" w:eastAsia="Calibri" w:hAnsi="Times New Roman" w:cs="Times New Roman"/>
                <w:sz w:val="20"/>
                <w:szCs w:val="20"/>
                <w:lang w:eastAsia="pl-PL"/>
              </w:rPr>
            </w:pPr>
          </w:p>
        </w:tc>
        <w:tc>
          <w:tcPr>
            <w:tcW w:w="1341" w:type="dxa"/>
            <w:tcBorders>
              <w:top w:val="single" w:sz="4" w:space="0" w:color="auto"/>
              <w:left w:val="single" w:sz="4" w:space="0" w:color="auto"/>
              <w:bottom w:val="single" w:sz="4" w:space="0" w:color="auto"/>
              <w:right w:val="single" w:sz="4" w:space="0" w:color="auto"/>
            </w:tcBorders>
            <w:vAlign w:val="center"/>
            <w:hideMark/>
          </w:tcPr>
          <w:p w14:paraId="2AED9E75" w14:textId="77777777" w:rsidR="00887BB6" w:rsidRPr="00887BB6" w:rsidRDefault="00887BB6" w:rsidP="00887BB6">
            <w:pPr>
              <w:spacing w:after="0" w:line="240" w:lineRule="auto"/>
              <w:jc w:val="center"/>
              <w:rPr>
                <w:rFonts w:ascii="Times New Roman" w:eastAsia="Calibri" w:hAnsi="Times New Roman" w:cs="Times New Roman"/>
                <w:sz w:val="20"/>
                <w:szCs w:val="20"/>
                <w:lang w:eastAsia="pl-PL"/>
              </w:rPr>
            </w:pPr>
            <w:r w:rsidRPr="00887BB6">
              <w:rPr>
                <w:rFonts w:ascii="Times New Roman" w:eastAsia="Calibri" w:hAnsi="Times New Roman" w:cs="Times New Roman"/>
                <w:sz w:val="20"/>
                <w:szCs w:val="20"/>
                <w:lang w:eastAsia="pl-PL"/>
              </w:rPr>
              <w:t>11 500,00</w:t>
            </w:r>
          </w:p>
        </w:tc>
      </w:tr>
      <w:tr w:rsidR="00887BB6" w:rsidRPr="00887BB6" w14:paraId="03F66BD1" w14:textId="77777777" w:rsidTr="005D26C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6A84608" w14:textId="77777777" w:rsidR="00887BB6" w:rsidRPr="00887BB6" w:rsidRDefault="00887BB6" w:rsidP="00887BB6">
            <w:pPr>
              <w:spacing w:after="0" w:line="240" w:lineRule="auto"/>
              <w:rPr>
                <w:rFonts w:ascii="Times New Roman" w:eastAsia="Calibri" w:hAnsi="Times New Roman" w:cs="Times New Roman"/>
                <w:b/>
                <w:sz w:val="20"/>
                <w:szCs w:val="20"/>
                <w:lang w:eastAsia="pl-PL"/>
              </w:rPr>
            </w:pPr>
          </w:p>
        </w:tc>
        <w:tc>
          <w:tcPr>
            <w:tcW w:w="1629" w:type="dxa"/>
            <w:tcBorders>
              <w:top w:val="single" w:sz="4" w:space="0" w:color="auto"/>
              <w:left w:val="single" w:sz="4" w:space="0" w:color="auto"/>
              <w:bottom w:val="single" w:sz="4" w:space="0" w:color="auto"/>
              <w:right w:val="single" w:sz="4" w:space="0" w:color="auto"/>
            </w:tcBorders>
            <w:vAlign w:val="center"/>
            <w:hideMark/>
          </w:tcPr>
          <w:p w14:paraId="3093A71B" w14:textId="77777777" w:rsidR="00887BB6" w:rsidRPr="00887BB6" w:rsidRDefault="00887BB6" w:rsidP="00887BB6">
            <w:pPr>
              <w:spacing w:after="0" w:line="240" w:lineRule="auto"/>
              <w:jc w:val="center"/>
              <w:rPr>
                <w:rFonts w:ascii="Times New Roman" w:eastAsia="Calibri" w:hAnsi="Times New Roman" w:cs="Times New Roman"/>
                <w:sz w:val="20"/>
                <w:szCs w:val="20"/>
                <w:lang w:eastAsia="pl-PL"/>
              </w:rPr>
            </w:pPr>
            <w:r w:rsidRPr="00887BB6">
              <w:rPr>
                <w:rFonts w:ascii="Times New Roman" w:eastAsia="Calibri" w:hAnsi="Times New Roman" w:cs="Times New Roman"/>
                <w:sz w:val="20"/>
                <w:szCs w:val="20"/>
                <w:lang w:eastAsia="pl-PL"/>
              </w:rPr>
              <w:t>Metale żelazne</w:t>
            </w:r>
          </w:p>
        </w:tc>
        <w:tc>
          <w:tcPr>
            <w:tcW w:w="974" w:type="dxa"/>
            <w:tcBorders>
              <w:top w:val="single" w:sz="4" w:space="0" w:color="auto"/>
              <w:left w:val="single" w:sz="4" w:space="0" w:color="auto"/>
              <w:bottom w:val="single" w:sz="4" w:space="0" w:color="auto"/>
              <w:right w:val="single" w:sz="4" w:space="0" w:color="auto"/>
            </w:tcBorders>
            <w:vAlign w:val="center"/>
            <w:hideMark/>
          </w:tcPr>
          <w:p w14:paraId="2B7E7693" w14:textId="77777777" w:rsidR="00887BB6" w:rsidRPr="00887BB6" w:rsidRDefault="00887BB6" w:rsidP="00887BB6">
            <w:pPr>
              <w:spacing w:after="0" w:line="240" w:lineRule="auto"/>
              <w:jc w:val="center"/>
              <w:rPr>
                <w:rFonts w:ascii="Times New Roman" w:eastAsia="Calibri" w:hAnsi="Times New Roman" w:cs="Times New Roman"/>
                <w:sz w:val="20"/>
                <w:szCs w:val="20"/>
                <w:lang w:eastAsia="pl-PL"/>
              </w:rPr>
            </w:pPr>
            <w:r w:rsidRPr="00887BB6">
              <w:rPr>
                <w:rFonts w:ascii="Times New Roman" w:eastAsia="Calibri" w:hAnsi="Times New Roman" w:cs="Times New Roman"/>
                <w:sz w:val="20"/>
                <w:szCs w:val="20"/>
                <w:lang w:eastAsia="pl-PL"/>
              </w:rPr>
              <w:t>19 12 02</w:t>
            </w:r>
          </w:p>
        </w:tc>
        <w:tc>
          <w:tcPr>
            <w:tcW w:w="1757" w:type="dxa"/>
            <w:tcBorders>
              <w:top w:val="single" w:sz="4" w:space="0" w:color="auto"/>
              <w:left w:val="single" w:sz="4" w:space="0" w:color="auto"/>
              <w:bottom w:val="single" w:sz="4" w:space="0" w:color="auto"/>
              <w:right w:val="single" w:sz="4" w:space="0" w:color="auto"/>
            </w:tcBorders>
            <w:vAlign w:val="center"/>
            <w:hideMark/>
          </w:tcPr>
          <w:p w14:paraId="2D97AEFC" w14:textId="77777777" w:rsidR="00887BB6" w:rsidRPr="00887BB6" w:rsidRDefault="00887BB6" w:rsidP="00887BB6">
            <w:pPr>
              <w:spacing w:after="0" w:line="240" w:lineRule="auto"/>
              <w:jc w:val="center"/>
              <w:rPr>
                <w:rFonts w:ascii="Times New Roman" w:eastAsia="Calibri" w:hAnsi="Times New Roman" w:cs="Times New Roman"/>
                <w:sz w:val="20"/>
                <w:szCs w:val="20"/>
                <w:lang w:eastAsia="pl-PL"/>
              </w:rPr>
            </w:pPr>
            <w:r w:rsidRPr="00887BB6">
              <w:rPr>
                <w:rFonts w:ascii="Times New Roman" w:eastAsia="Calibri" w:hAnsi="Times New Roman" w:cs="Times New Roman"/>
                <w:sz w:val="20"/>
                <w:szCs w:val="20"/>
                <w:lang w:eastAsia="pl-PL"/>
              </w:rPr>
              <w:t>Złom w postaci blach ażurowych</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20BB43" w14:textId="77777777" w:rsidR="00887BB6" w:rsidRPr="00887BB6" w:rsidRDefault="00887BB6" w:rsidP="00887BB6">
            <w:pPr>
              <w:spacing w:after="0" w:line="240" w:lineRule="auto"/>
              <w:rPr>
                <w:rFonts w:ascii="Times New Roman" w:eastAsia="Calibri" w:hAnsi="Times New Roman" w:cs="Times New Roman"/>
                <w:sz w:val="20"/>
                <w:szCs w:val="20"/>
                <w:lang w:eastAsia="pl-PL"/>
              </w:rPr>
            </w:pPr>
          </w:p>
        </w:tc>
        <w:tc>
          <w:tcPr>
            <w:tcW w:w="1341" w:type="dxa"/>
            <w:tcBorders>
              <w:top w:val="single" w:sz="4" w:space="0" w:color="auto"/>
              <w:left w:val="single" w:sz="4" w:space="0" w:color="auto"/>
              <w:bottom w:val="single" w:sz="4" w:space="0" w:color="auto"/>
              <w:right w:val="single" w:sz="4" w:space="0" w:color="auto"/>
            </w:tcBorders>
            <w:vAlign w:val="center"/>
            <w:hideMark/>
          </w:tcPr>
          <w:p w14:paraId="15BCB848" w14:textId="77777777" w:rsidR="00887BB6" w:rsidRPr="00887BB6" w:rsidRDefault="00887BB6" w:rsidP="00887BB6">
            <w:pPr>
              <w:spacing w:after="0" w:line="240" w:lineRule="auto"/>
              <w:jc w:val="center"/>
              <w:rPr>
                <w:rFonts w:ascii="Times New Roman" w:eastAsia="Calibri" w:hAnsi="Times New Roman" w:cs="Times New Roman"/>
                <w:sz w:val="20"/>
                <w:szCs w:val="20"/>
                <w:lang w:eastAsia="pl-PL"/>
              </w:rPr>
            </w:pPr>
            <w:r w:rsidRPr="00887BB6">
              <w:rPr>
                <w:rFonts w:ascii="Times New Roman" w:eastAsia="Calibri" w:hAnsi="Times New Roman" w:cs="Times New Roman"/>
                <w:sz w:val="20"/>
                <w:szCs w:val="20"/>
                <w:lang w:eastAsia="pl-PL"/>
              </w:rPr>
              <w:t>5 000,0</w:t>
            </w:r>
          </w:p>
        </w:tc>
      </w:tr>
      <w:tr w:rsidR="00887BB6" w:rsidRPr="00887BB6" w14:paraId="5EBED2B4" w14:textId="77777777" w:rsidTr="005D26C3">
        <w:trPr>
          <w:trHeight w:val="532"/>
          <w:jc w:val="center"/>
        </w:trPr>
        <w:tc>
          <w:tcPr>
            <w:tcW w:w="0" w:type="auto"/>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F92D33F" w14:textId="77777777" w:rsidR="00887BB6" w:rsidRPr="00887BB6" w:rsidRDefault="00887BB6" w:rsidP="00887BB6">
            <w:pPr>
              <w:spacing w:after="0" w:line="240" w:lineRule="auto"/>
              <w:jc w:val="center"/>
              <w:rPr>
                <w:rFonts w:ascii="Times New Roman" w:eastAsia="Calibri" w:hAnsi="Times New Roman" w:cs="Times New Roman"/>
                <w:b/>
                <w:sz w:val="20"/>
                <w:szCs w:val="20"/>
                <w:lang w:eastAsia="pl-PL"/>
              </w:rPr>
            </w:pPr>
            <w:r w:rsidRPr="00887BB6">
              <w:rPr>
                <w:rFonts w:ascii="Times New Roman" w:eastAsia="Calibri" w:hAnsi="Times New Roman" w:cs="Times New Roman"/>
                <w:b/>
                <w:sz w:val="20"/>
                <w:szCs w:val="20"/>
                <w:lang w:eastAsia="pl-PL"/>
              </w:rPr>
              <w:t>Odpady własne poddawane odzyskowi</w:t>
            </w:r>
          </w:p>
        </w:tc>
      </w:tr>
      <w:tr w:rsidR="00887BB6" w:rsidRPr="00887BB6" w14:paraId="728AF70B" w14:textId="77777777" w:rsidTr="005D26C3">
        <w:trPr>
          <w:jc w:val="center"/>
        </w:trPr>
        <w:tc>
          <w:tcPr>
            <w:tcW w:w="1561" w:type="dxa"/>
            <w:tcBorders>
              <w:top w:val="single" w:sz="4" w:space="0" w:color="auto"/>
              <w:left w:val="single" w:sz="4" w:space="0" w:color="auto"/>
              <w:bottom w:val="single" w:sz="4" w:space="0" w:color="auto"/>
              <w:right w:val="single" w:sz="4" w:space="0" w:color="auto"/>
            </w:tcBorders>
            <w:vAlign w:val="center"/>
            <w:hideMark/>
          </w:tcPr>
          <w:p w14:paraId="59A633C8" w14:textId="77777777" w:rsidR="00887BB6" w:rsidRPr="00887BB6" w:rsidRDefault="00887BB6" w:rsidP="00887BB6">
            <w:pPr>
              <w:spacing w:after="0" w:line="240" w:lineRule="auto"/>
              <w:jc w:val="center"/>
              <w:rPr>
                <w:rFonts w:ascii="Times New Roman" w:eastAsia="Calibri" w:hAnsi="Times New Roman" w:cs="Times New Roman"/>
                <w:b/>
                <w:sz w:val="20"/>
                <w:szCs w:val="20"/>
                <w:lang w:eastAsia="pl-PL"/>
              </w:rPr>
            </w:pPr>
            <w:r w:rsidRPr="00887BB6">
              <w:rPr>
                <w:rFonts w:ascii="Times New Roman" w:eastAsia="Calibri" w:hAnsi="Times New Roman" w:cs="Times New Roman"/>
                <w:b/>
                <w:sz w:val="20"/>
                <w:szCs w:val="20"/>
                <w:lang w:eastAsia="pl-PL"/>
              </w:rPr>
              <w:t>R 4</w:t>
            </w:r>
          </w:p>
          <w:p w14:paraId="581D6B2D" w14:textId="77777777" w:rsidR="00887BB6" w:rsidRPr="00887BB6" w:rsidRDefault="00887BB6" w:rsidP="00887BB6">
            <w:pPr>
              <w:spacing w:after="0" w:line="240" w:lineRule="auto"/>
              <w:jc w:val="center"/>
              <w:rPr>
                <w:rFonts w:ascii="Times New Roman" w:eastAsia="Calibri" w:hAnsi="Times New Roman" w:cs="Times New Roman"/>
                <w:sz w:val="20"/>
                <w:szCs w:val="20"/>
                <w:lang w:eastAsia="pl-PL"/>
              </w:rPr>
            </w:pPr>
            <w:r w:rsidRPr="00887BB6">
              <w:rPr>
                <w:rFonts w:ascii="Times New Roman" w:eastAsia="Calibri" w:hAnsi="Times New Roman" w:cs="Times New Roman"/>
                <w:sz w:val="20"/>
                <w:szCs w:val="20"/>
                <w:lang w:eastAsia="pl-PL"/>
              </w:rPr>
              <w:t>Recykling lub odzysk metali i związków metali</w:t>
            </w:r>
          </w:p>
          <w:p w14:paraId="7BA59049" w14:textId="77777777" w:rsidR="00887BB6" w:rsidRPr="00887BB6" w:rsidRDefault="00887BB6" w:rsidP="00887BB6">
            <w:pPr>
              <w:spacing w:after="0" w:line="240" w:lineRule="auto"/>
              <w:jc w:val="center"/>
              <w:rPr>
                <w:rFonts w:ascii="Times New Roman" w:eastAsia="Calibri" w:hAnsi="Times New Roman" w:cs="Times New Roman"/>
                <w:sz w:val="20"/>
                <w:szCs w:val="20"/>
                <w:lang w:eastAsia="pl-PL"/>
              </w:rPr>
            </w:pPr>
            <w:r w:rsidRPr="00887BB6">
              <w:rPr>
                <w:rFonts w:ascii="Times New Roman" w:eastAsia="Calibri" w:hAnsi="Times New Roman" w:cs="Times New Roman"/>
                <w:sz w:val="20"/>
                <w:szCs w:val="20"/>
                <w:lang w:eastAsia="pl-PL"/>
              </w:rPr>
              <w:lastRenderedPageBreak/>
              <w:t>Topienie stopów żelaza</w:t>
            </w:r>
          </w:p>
        </w:tc>
        <w:tc>
          <w:tcPr>
            <w:tcW w:w="1629" w:type="dxa"/>
            <w:tcBorders>
              <w:top w:val="single" w:sz="4" w:space="0" w:color="auto"/>
              <w:left w:val="single" w:sz="4" w:space="0" w:color="auto"/>
              <w:bottom w:val="single" w:sz="4" w:space="0" w:color="auto"/>
              <w:right w:val="single" w:sz="4" w:space="0" w:color="auto"/>
            </w:tcBorders>
            <w:vAlign w:val="center"/>
            <w:hideMark/>
          </w:tcPr>
          <w:p w14:paraId="199D32CA" w14:textId="77777777" w:rsidR="00887BB6" w:rsidRPr="00887BB6" w:rsidRDefault="00887BB6" w:rsidP="00887BB6">
            <w:pPr>
              <w:spacing w:after="0" w:line="240" w:lineRule="auto"/>
              <w:jc w:val="center"/>
              <w:rPr>
                <w:rFonts w:ascii="Times New Roman" w:eastAsia="Calibri" w:hAnsi="Times New Roman" w:cs="Times New Roman"/>
                <w:sz w:val="20"/>
                <w:szCs w:val="20"/>
                <w:lang w:eastAsia="pl-PL"/>
              </w:rPr>
            </w:pPr>
            <w:r w:rsidRPr="00887BB6">
              <w:rPr>
                <w:rFonts w:ascii="Times New Roman" w:eastAsia="Calibri" w:hAnsi="Times New Roman" w:cs="Times New Roman"/>
                <w:sz w:val="20"/>
                <w:szCs w:val="20"/>
                <w:lang w:eastAsia="pl-PL"/>
              </w:rPr>
              <w:lastRenderedPageBreak/>
              <w:t>Żelazo i stal</w:t>
            </w:r>
          </w:p>
        </w:tc>
        <w:tc>
          <w:tcPr>
            <w:tcW w:w="974" w:type="dxa"/>
            <w:tcBorders>
              <w:top w:val="single" w:sz="4" w:space="0" w:color="auto"/>
              <w:left w:val="single" w:sz="4" w:space="0" w:color="auto"/>
              <w:bottom w:val="single" w:sz="4" w:space="0" w:color="auto"/>
              <w:right w:val="single" w:sz="4" w:space="0" w:color="auto"/>
            </w:tcBorders>
            <w:vAlign w:val="center"/>
            <w:hideMark/>
          </w:tcPr>
          <w:p w14:paraId="3EB22302" w14:textId="77777777" w:rsidR="00887BB6" w:rsidRPr="00887BB6" w:rsidRDefault="00887BB6" w:rsidP="00887BB6">
            <w:pPr>
              <w:spacing w:after="0" w:line="240" w:lineRule="auto"/>
              <w:jc w:val="center"/>
              <w:rPr>
                <w:rFonts w:ascii="Times New Roman" w:eastAsia="Calibri" w:hAnsi="Times New Roman" w:cs="Times New Roman"/>
                <w:sz w:val="20"/>
                <w:szCs w:val="20"/>
                <w:lang w:eastAsia="pl-PL"/>
              </w:rPr>
            </w:pPr>
            <w:r w:rsidRPr="00887BB6">
              <w:rPr>
                <w:rFonts w:ascii="Times New Roman" w:eastAsia="Calibri" w:hAnsi="Times New Roman" w:cs="Times New Roman"/>
                <w:sz w:val="20"/>
                <w:szCs w:val="20"/>
                <w:lang w:eastAsia="pl-PL"/>
              </w:rPr>
              <w:t>17 04 05</w:t>
            </w:r>
          </w:p>
        </w:tc>
        <w:tc>
          <w:tcPr>
            <w:tcW w:w="1757" w:type="dxa"/>
            <w:tcBorders>
              <w:top w:val="single" w:sz="4" w:space="0" w:color="auto"/>
              <w:left w:val="single" w:sz="4" w:space="0" w:color="auto"/>
              <w:bottom w:val="single" w:sz="4" w:space="0" w:color="auto"/>
              <w:right w:val="single" w:sz="4" w:space="0" w:color="auto"/>
            </w:tcBorders>
            <w:vAlign w:val="center"/>
            <w:hideMark/>
          </w:tcPr>
          <w:p w14:paraId="52F5E356" w14:textId="77777777" w:rsidR="00887BB6" w:rsidRPr="00887BB6" w:rsidRDefault="00887BB6" w:rsidP="00887BB6">
            <w:pPr>
              <w:spacing w:after="0" w:line="240" w:lineRule="auto"/>
              <w:jc w:val="center"/>
              <w:rPr>
                <w:rFonts w:ascii="Times New Roman" w:eastAsia="Calibri" w:hAnsi="Times New Roman" w:cs="Times New Roman"/>
                <w:sz w:val="20"/>
                <w:szCs w:val="20"/>
                <w:lang w:eastAsia="pl-PL"/>
              </w:rPr>
            </w:pPr>
            <w:r w:rsidRPr="00887BB6">
              <w:rPr>
                <w:rFonts w:ascii="Times New Roman" w:eastAsia="Calibri" w:hAnsi="Times New Roman" w:cs="Times New Roman"/>
                <w:sz w:val="20"/>
                <w:szCs w:val="20"/>
                <w:lang w:eastAsia="pl-PL"/>
              </w:rPr>
              <w:t>Materiał odpadowy w postaci odciętych układów zasilania</w:t>
            </w:r>
            <w:r w:rsidRPr="00887BB6">
              <w:rPr>
                <w:rFonts w:ascii="Times New Roman" w:eastAsia="Calibri" w:hAnsi="Times New Roman" w:cs="Times New Roman"/>
                <w:sz w:val="20"/>
                <w:szCs w:val="20"/>
                <w:lang w:eastAsia="pl-PL"/>
              </w:rPr>
              <w:br/>
              <w:t xml:space="preserve"> i nadlewania, </w:t>
            </w:r>
            <w:r w:rsidRPr="00887BB6">
              <w:rPr>
                <w:rFonts w:ascii="Times New Roman" w:eastAsia="Calibri" w:hAnsi="Times New Roman" w:cs="Times New Roman"/>
                <w:sz w:val="20"/>
                <w:szCs w:val="20"/>
                <w:lang w:eastAsia="pl-PL"/>
              </w:rPr>
              <w:lastRenderedPageBreak/>
              <w:t>wybrakowane odlewy.</w:t>
            </w:r>
          </w:p>
        </w:tc>
        <w:tc>
          <w:tcPr>
            <w:tcW w:w="1798" w:type="dxa"/>
            <w:tcBorders>
              <w:top w:val="single" w:sz="4" w:space="0" w:color="auto"/>
              <w:left w:val="single" w:sz="4" w:space="0" w:color="auto"/>
              <w:bottom w:val="single" w:sz="4" w:space="0" w:color="auto"/>
              <w:right w:val="single" w:sz="4" w:space="0" w:color="auto"/>
            </w:tcBorders>
            <w:vAlign w:val="center"/>
            <w:hideMark/>
          </w:tcPr>
          <w:p w14:paraId="3E1F2B64" w14:textId="77777777" w:rsidR="00887BB6" w:rsidRPr="00887BB6" w:rsidRDefault="00887BB6" w:rsidP="00887BB6">
            <w:pPr>
              <w:spacing w:after="0" w:line="240" w:lineRule="auto"/>
              <w:jc w:val="center"/>
              <w:rPr>
                <w:rFonts w:ascii="Times New Roman" w:eastAsia="Calibri" w:hAnsi="Times New Roman" w:cs="Times New Roman"/>
                <w:sz w:val="20"/>
                <w:szCs w:val="20"/>
                <w:lang w:eastAsia="pl-PL"/>
              </w:rPr>
            </w:pPr>
            <w:r w:rsidRPr="00887BB6">
              <w:rPr>
                <w:rFonts w:ascii="Times New Roman" w:eastAsia="Calibri" w:hAnsi="Times New Roman" w:cs="Times New Roman"/>
                <w:sz w:val="20"/>
                <w:szCs w:val="20"/>
                <w:lang w:eastAsia="pl-PL"/>
              </w:rPr>
              <w:lastRenderedPageBreak/>
              <w:t xml:space="preserve">Materiały w postaci czystej, bez przerabiania wykorzystywane jako wsad do pieca </w:t>
            </w:r>
            <w:r w:rsidRPr="00887BB6">
              <w:rPr>
                <w:rFonts w:ascii="Times New Roman" w:eastAsia="Calibri" w:hAnsi="Times New Roman" w:cs="Times New Roman"/>
                <w:sz w:val="20"/>
                <w:szCs w:val="20"/>
                <w:lang w:eastAsia="pl-PL"/>
              </w:rPr>
              <w:lastRenderedPageBreak/>
              <w:t>przy produkcji ciekłej stali.</w:t>
            </w:r>
          </w:p>
        </w:tc>
        <w:tc>
          <w:tcPr>
            <w:tcW w:w="1341" w:type="dxa"/>
            <w:tcBorders>
              <w:top w:val="single" w:sz="4" w:space="0" w:color="auto"/>
              <w:left w:val="single" w:sz="4" w:space="0" w:color="auto"/>
              <w:bottom w:val="single" w:sz="4" w:space="0" w:color="auto"/>
              <w:right w:val="single" w:sz="4" w:space="0" w:color="auto"/>
            </w:tcBorders>
            <w:vAlign w:val="center"/>
            <w:hideMark/>
          </w:tcPr>
          <w:p w14:paraId="4CD06A4D" w14:textId="77777777" w:rsidR="00887BB6" w:rsidRPr="00887BB6" w:rsidRDefault="00887BB6" w:rsidP="00887BB6">
            <w:pPr>
              <w:spacing w:after="0" w:line="240" w:lineRule="auto"/>
              <w:jc w:val="center"/>
              <w:rPr>
                <w:rFonts w:ascii="Times New Roman" w:eastAsia="Calibri" w:hAnsi="Times New Roman" w:cs="Times New Roman"/>
                <w:sz w:val="20"/>
                <w:szCs w:val="20"/>
                <w:lang w:eastAsia="pl-PL"/>
              </w:rPr>
            </w:pPr>
            <w:r w:rsidRPr="00887BB6">
              <w:rPr>
                <w:rFonts w:ascii="Times New Roman" w:eastAsia="Calibri" w:hAnsi="Times New Roman" w:cs="Times New Roman"/>
                <w:sz w:val="20"/>
                <w:szCs w:val="20"/>
                <w:lang w:eastAsia="pl-PL"/>
              </w:rPr>
              <w:lastRenderedPageBreak/>
              <w:t>10 000,00</w:t>
            </w:r>
          </w:p>
        </w:tc>
      </w:tr>
      <w:tr w:rsidR="00887BB6" w:rsidRPr="00887BB6" w14:paraId="46170A58" w14:textId="77777777" w:rsidTr="005D26C3">
        <w:trPr>
          <w:jc w:val="center"/>
        </w:trPr>
        <w:tc>
          <w:tcPr>
            <w:tcW w:w="1561" w:type="dxa"/>
            <w:tcBorders>
              <w:top w:val="single" w:sz="4" w:space="0" w:color="auto"/>
              <w:left w:val="single" w:sz="4" w:space="0" w:color="auto"/>
              <w:bottom w:val="single" w:sz="4" w:space="0" w:color="auto"/>
              <w:right w:val="single" w:sz="4" w:space="0" w:color="auto"/>
            </w:tcBorders>
            <w:vAlign w:val="center"/>
            <w:hideMark/>
          </w:tcPr>
          <w:p w14:paraId="5834507D" w14:textId="77777777" w:rsidR="00887BB6" w:rsidRPr="00887BB6" w:rsidRDefault="00887BB6" w:rsidP="00887BB6">
            <w:pPr>
              <w:spacing w:after="0" w:line="240" w:lineRule="auto"/>
              <w:jc w:val="center"/>
              <w:rPr>
                <w:rFonts w:ascii="Times New Roman" w:eastAsia="Calibri" w:hAnsi="Times New Roman" w:cs="Times New Roman"/>
                <w:b/>
                <w:sz w:val="20"/>
                <w:szCs w:val="20"/>
                <w:lang w:eastAsia="pl-PL"/>
              </w:rPr>
            </w:pPr>
            <w:r w:rsidRPr="00887BB6">
              <w:rPr>
                <w:rFonts w:ascii="Times New Roman" w:eastAsia="Calibri" w:hAnsi="Times New Roman" w:cs="Times New Roman"/>
                <w:b/>
                <w:sz w:val="20"/>
                <w:szCs w:val="20"/>
                <w:lang w:eastAsia="pl-PL"/>
              </w:rPr>
              <w:t>R12</w:t>
            </w:r>
          </w:p>
          <w:p w14:paraId="6A00B009" w14:textId="77777777" w:rsidR="00887BB6" w:rsidRPr="00887BB6" w:rsidRDefault="00887BB6" w:rsidP="00887BB6">
            <w:pPr>
              <w:spacing w:after="0" w:line="240" w:lineRule="auto"/>
              <w:jc w:val="center"/>
              <w:rPr>
                <w:rFonts w:ascii="Times New Roman" w:eastAsia="Calibri" w:hAnsi="Times New Roman" w:cs="Times New Roman"/>
                <w:sz w:val="20"/>
                <w:szCs w:val="20"/>
                <w:lang w:eastAsia="pl-PL"/>
              </w:rPr>
            </w:pPr>
            <w:r w:rsidRPr="00887BB6">
              <w:rPr>
                <w:rFonts w:ascii="Times New Roman" w:eastAsia="Calibri" w:hAnsi="Times New Roman" w:cs="Times New Roman"/>
                <w:sz w:val="20"/>
                <w:szCs w:val="20"/>
                <w:lang w:eastAsia="pl-PL"/>
              </w:rPr>
              <w:t>Wymiana odpadów w celu poddania ich któremukolwiek z procesów wymienionych w pozycji R1-R11</w:t>
            </w:r>
          </w:p>
        </w:tc>
        <w:tc>
          <w:tcPr>
            <w:tcW w:w="1629" w:type="dxa"/>
            <w:tcBorders>
              <w:top w:val="single" w:sz="4" w:space="0" w:color="auto"/>
              <w:left w:val="single" w:sz="4" w:space="0" w:color="auto"/>
              <w:bottom w:val="single" w:sz="4" w:space="0" w:color="auto"/>
              <w:right w:val="single" w:sz="4" w:space="0" w:color="auto"/>
            </w:tcBorders>
            <w:vAlign w:val="center"/>
            <w:hideMark/>
          </w:tcPr>
          <w:p w14:paraId="376E474D" w14:textId="77777777" w:rsidR="00887BB6" w:rsidRPr="00887BB6" w:rsidRDefault="00887BB6" w:rsidP="00887BB6">
            <w:pPr>
              <w:spacing w:after="0" w:line="240" w:lineRule="auto"/>
              <w:jc w:val="center"/>
              <w:rPr>
                <w:rFonts w:ascii="Times New Roman" w:eastAsia="Calibri" w:hAnsi="Times New Roman" w:cs="Times New Roman"/>
                <w:sz w:val="20"/>
                <w:szCs w:val="20"/>
                <w:lang w:eastAsia="pl-PL"/>
              </w:rPr>
            </w:pPr>
            <w:r w:rsidRPr="00887BB6">
              <w:rPr>
                <w:rFonts w:ascii="Times New Roman" w:eastAsia="Calibri" w:hAnsi="Times New Roman" w:cs="Times New Roman"/>
                <w:sz w:val="20"/>
                <w:szCs w:val="20"/>
                <w:lang w:eastAsia="pl-PL"/>
              </w:rPr>
              <w:t>Rdzenie i formy odlewnicze po procesie odlewania inne niż wymienione</w:t>
            </w:r>
          </w:p>
          <w:p w14:paraId="1CB21C62" w14:textId="77777777" w:rsidR="00887BB6" w:rsidRPr="00887BB6" w:rsidRDefault="00887BB6" w:rsidP="00887BB6">
            <w:pPr>
              <w:spacing w:after="0" w:line="240" w:lineRule="auto"/>
              <w:jc w:val="center"/>
              <w:rPr>
                <w:rFonts w:ascii="Times New Roman" w:eastAsia="Calibri" w:hAnsi="Times New Roman" w:cs="Times New Roman"/>
                <w:sz w:val="20"/>
                <w:szCs w:val="20"/>
                <w:lang w:eastAsia="pl-PL"/>
              </w:rPr>
            </w:pPr>
            <w:r w:rsidRPr="00887BB6">
              <w:rPr>
                <w:rFonts w:ascii="Times New Roman" w:eastAsia="Calibri" w:hAnsi="Times New Roman" w:cs="Times New Roman"/>
                <w:sz w:val="20"/>
                <w:szCs w:val="20"/>
                <w:lang w:eastAsia="pl-PL"/>
              </w:rPr>
              <w:t>w 10 09 07</w:t>
            </w:r>
          </w:p>
        </w:tc>
        <w:tc>
          <w:tcPr>
            <w:tcW w:w="974" w:type="dxa"/>
            <w:tcBorders>
              <w:top w:val="single" w:sz="4" w:space="0" w:color="auto"/>
              <w:left w:val="single" w:sz="4" w:space="0" w:color="auto"/>
              <w:bottom w:val="single" w:sz="4" w:space="0" w:color="auto"/>
              <w:right w:val="single" w:sz="4" w:space="0" w:color="auto"/>
            </w:tcBorders>
            <w:vAlign w:val="center"/>
            <w:hideMark/>
          </w:tcPr>
          <w:p w14:paraId="77F7930C" w14:textId="77777777" w:rsidR="00887BB6" w:rsidRPr="00887BB6" w:rsidRDefault="00887BB6" w:rsidP="00887BB6">
            <w:pPr>
              <w:spacing w:after="0" w:line="240" w:lineRule="auto"/>
              <w:jc w:val="center"/>
              <w:rPr>
                <w:rFonts w:ascii="Times New Roman" w:eastAsia="Calibri" w:hAnsi="Times New Roman" w:cs="Times New Roman"/>
                <w:sz w:val="20"/>
                <w:szCs w:val="20"/>
                <w:lang w:eastAsia="pl-PL"/>
              </w:rPr>
            </w:pPr>
            <w:r w:rsidRPr="00887BB6">
              <w:rPr>
                <w:rFonts w:ascii="Times New Roman" w:eastAsia="Calibri" w:hAnsi="Times New Roman" w:cs="Times New Roman"/>
                <w:sz w:val="20"/>
                <w:szCs w:val="20"/>
                <w:lang w:eastAsia="pl-PL"/>
              </w:rPr>
              <w:t>10 09 08</w:t>
            </w:r>
          </w:p>
        </w:tc>
        <w:tc>
          <w:tcPr>
            <w:tcW w:w="1757" w:type="dxa"/>
            <w:tcBorders>
              <w:top w:val="single" w:sz="4" w:space="0" w:color="auto"/>
              <w:left w:val="single" w:sz="4" w:space="0" w:color="auto"/>
              <w:bottom w:val="single" w:sz="4" w:space="0" w:color="auto"/>
              <w:right w:val="single" w:sz="4" w:space="0" w:color="auto"/>
            </w:tcBorders>
            <w:vAlign w:val="center"/>
            <w:hideMark/>
          </w:tcPr>
          <w:p w14:paraId="6FD11D15" w14:textId="77777777" w:rsidR="00887BB6" w:rsidRPr="00887BB6" w:rsidRDefault="00887BB6" w:rsidP="00887BB6">
            <w:pPr>
              <w:spacing w:after="0" w:line="240" w:lineRule="auto"/>
              <w:jc w:val="center"/>
              <w:rPr>
                <w:rFonts w:ascii="Times New Roman" w:eastAsia="Calibri" w:hAnsi="Times New Roman" w:cs="Times New Roman"/>
                <w:sz w:val="20"/>
                <w:szCs w:val="20"/>
                <w:lang w:eastAsia="pl-PL"/>
              </w:rPr>
            </w:pPr>
            <w:r w:rsidRPr="00887BB6">
              <w:rPr>
                <w:rFonts w:ascii="Times New Roman" w:eastAsia="Calibri" w:hAnsi="Times New Roman" w:cs="Times New Roman"/>
                <w:sz w:val="20"/>
                <w:szCs w:val="20"/>
                <w:lang w:eastAsia="pl-PL"/>
              </w:rPr>
              <w:t>Materiał odpadowy w postaci zużytej masy formierskiej wybierany z kesonu lub formy po ostygnięciu odlewu.</w:t>
            </w:r>
          </w:p>
        </w:tc>
        <w:tc>
          <w:tcPr>
            <w:tcW w:w="1798" w:type="dxa"/>
            <w:tcBorders>
              <w:top w:val="single" w:sz="4" w:space="0" w:color="auto"/>
              <w:left w:val="single" w:sz="4" w:space="0" w:color="auto"/>
              <w:bottom w:val="single" w:sz="4" w:space="0" w:color="auto"/>
              <w:right w:val="single" w:sz="4" w:space="0" w:color="auto"/>
            </w:tcBorders>
            <w:vAlign w:val="center"/>
            <w:hideMark/>
          </w:tcPr>
          <w:p w14:paraId="445593DB" w14:textId="77777777" w:rsidR="00887BB6" w:rsidRPr="00887BB6" w:rsidRDefault="00887BB6" w:rsidP="00887BB6">
            <w:pPr>
              <w:spacing w:after="0" w:line="240" w:lineRule="auto"/>
              <w:jc w:val="center"/>
              <w:rPr>
                <w:rFonts w:ascii="Times New Roman" w:eastAsia="Calibri" w:hAnsi="Times New Roman" w:cs="Times New Roman"/>
                <w:sz w:val="20"/>
                <w:szCs w:val="20"/>
                <w:lang w:eastAsia="pl-PL"/>
              </w:rPr>
            </w:pPr>
            <w:r w:rsidRPr="00887BB6">
              <w:rPr>
                <w:rFonts w:ascii="Times New Roman" w:eastAsia="Calibri" w:hAnsi="Times New Roman" w:cs="Times New Roman"/>
                <w:sz w:val="20"/>
                <w:szCs w:val="20"/>
                <w:lang w:eastAsia="pl-PL"/>
              </w:rPr>
              <w:t>Po uzyskaniu regeneratu (odzyskowy piasek kwarcowy lub chromitowy) z odpadowej masy formierskiej jest on ponownie używany do sporządzania nowych mas formierskich.</w:t>
            </w:r>
          </w:p>
        </w:tc>
        <w:tc>
          <w:tcPr>
            <w:tcW w:w="1341" w:type="dxa"/>
            <w:tcBorders>
              <w:top w:val="single" w:sz="4" w:space="0" w:color="auto"/>
              <w:left w:val="single" w:sz="4" w:space="0" w:color="auto"/>
              <w:bottom w:val="single" w:sz="4" w:space="0" w:color="auto"/>
              <w:right w:val="single" w:sz="4" w:space="0" w:color="auto"/>
            </w:tcBorders>
            <w:vAlign w:val="center"/>
            <w:hideMark/>
          </w:tcPr>
          <w:p w14:paraId="221621AF" w14:textId="77777777" w:rsidR="00887BB6" w:rsidRPr="00887BB6" w:rsidRDefault="00887BB6" w:rsidP="00887BB6">
            <w:pPr>
              <w:numPr>
                <w:ilvl w:val="0"/>
                <w:numId w:val="19"/>
              </w:numPr>
              <w:tabs>
                <w:tab w:val="left" w:pos="708"/>
              </w:tabs>
              <w:suppressAutoHyphens/>
              <w:autoSpaceDN w:val="0"/>
              <w:spacing w:after="0" w:line="240" w:lineRule="auto"/>
              <w:jc w:val="center"/>
              <w:rPr>
                <w:rFonts w:ascii="Times New Roman" w:eastAsia="Calibri" w:hAnsi="Times New Roman" w:cs="Times New Roman"/>
                <w:kern w:val="3"/>
                <w:sz w:val="20"/>
                <w:szCs w:val="20"/>
                <w:lang w:eastAsia="zh-CN"/>
              </w:rPr>
            </w:pPr>
            <w:r w:rsidRPr="00887BB6">
              <w:rPr>
                <w:rFonts w:ascii="Times New Roman" w:eastAsia="Calibri" w:hAnsi="Times New Roman" w:cs="Times New Roman"/>
                <w:kern w:val="3"/>
                <w:sz w:val="20"/>
                <w:szCs w:val="20"/>
                <w:lang w:eastAsia="zh-CN"/>
              </w:rPr>
              <w:t>000,00</w:t>
            </w:r>
          </w:p>
        </w:tc>
      </w:tr>
    </w:tbl>
    <w:p w14:paraId="7CF4AEA7" w14:textId="77777777" w:rsidR="00887BB6" w:rsidRPr="00887BB6" w:rsidRDefault="00887BB6" w:rsidP="00887BB6">
      <w:pPr>
        <w:spacing w:after="0" w:line="240" w:lineRule="auto"/>
        <w:ind w:left="360"/>
        <w:rPr>
          <w:rFonts w:ascii="Times New Roman" w:eastAsia="Times New Roman" w:hAnsi="Times New Roman" w:cs="Times New Roman"/>
          <w:b/>
          <w:sz w:val="24"/>
          <w:szCs w:val="24"/>
          <w:lang w:eastAsia="pl-PL"/>
        </w:rPr>
      </w:pPr>
    </w:p>
    <w:p w14:paraId="51DD30F5" w14:textId="77777777" w:rsidR="00887BB6" w:rsidRPr="00887BB6" w:rsidRDefault="00887BB6" w:rsidP="00887BB6">
      <w:pPr>
        <w:spacing w:after="0" w:line="240" w:lineRule="auto"/>
        <w:ind w:left="360"/>
        <w:rPr>
          <w:rFonts w:ascii="Times New Roman" w:eastAsia="Times New Roman" w:hAnsi="Times New Roman" w:cs="Times New Roman"/>
          <w:b/>
          <w:sz w:val="24"/>
          <w:szCs w:val="24"/>
          <w:lang w:eastAsia="pl-PL"/>
        </w:rPr>
      </w:pPr>
    </w:p>
    <w:p w14:paraId="2DABFD3F" w14:textId="77777777" w:rsidR="00887BB6" w:rsidRPr="00887BB6" w:rsidRDefault="00887BB6" w:rsidP="00887BB6">
      <w:pPr>
        <w:spacing w:after="0" w:line="240" w:lineRule="auto"/>
        <w:ind w:left="360"/>
        <w:rPr>
          <w:rFonts w:ascii="Times New Roman" w:eastAsia="Times New Roman" w:hAnsi="Times New Roman" w:cs="Times New Roman"/>
          <w:b/>
          <w:sz w:val="24"/>
          <w:szCs w:val="24"/>
          <w:lang w:eastAsia="pl-PL"/>
        </w:rPr>
      </w:pPr>
    </w:p>
    <w:p w14:paraId="3A1F3659" w14:textId="77777777" w:rsidR="00887BB6" w:rsidRPr="00887BB6" w:rsidRDefault="00887BB6" w:rsidP="00887BB6">
      <w:pPr>
        <w:numPr>
          <w:ilvl w:val="0"/>
          <w:numId w:val="13"/>
        </w:numPr>
        <w:suppressAutoHyphens/>
        <w:autoSpaceDN w:val="0"/>
        <w:spacing w:after="0" w:line="240" w:lineRule="auto"/>
        <w:ind w:left="426" w:hanging="426"/>
        <w:rPr>
          <w:rFonts w:ascii="Times New Roman" w:eastAsia="Times New Roman" w:hAnsi="Times New Roman" w:cs="Times New Roman"/>
          <w:b/>
          <w:kern w:val="3"/>
          <w:sz w:val="24"/>
          <w:szCs w:val="24"/>
          <w:lang w:eastAsia="zh-CN"/>
        </w:rPr>
      </w:pPr>
      <w:r w:rsidRPr="00887BB6">
        <w:rPr>
          <w:rFonts w:ascii="Times New Roman" w:eastAsia="Times New Roman" w:hAnsi="Times New Roman" w:cs="Times New Roman"/>
          <w:b/>
          <w:kern w:val="3"/>
          <w:sz w:val="24"/>
          <w:szCs w:val="24"/>
          <w:lang w:eastAsia="zh-CN"/>
        </w:rPr>
        <w:t xml:space="preserve">W rozdziale II, w pkt 1, </w:t>
      </w:r>
      <w:proofErr w:type="spellStart"/>
      <w:r w:rsidRPr="00887BB6">
        <w:rPr>
          <w:rFonts w:ascii="Times New Roman" w:eastAsia="Times New Roman" w:hAnsi="Times New Roman" w:cs="Times New Roman"/>
          <w:b/>
          <w:kern w:val="3"/>
          <w:sz w:val="24"/>
          <w:szCs w:val="24"/>
          <w:lang w:eastAsia="zh-CN"/>
        </w:rPr>
        <w:t>ppkt</w:t>
      </w:r>
      <w:proofErr w:type="spellEnd"/>
      <w:r w:rsidRPr="00887BB6">
        <w:rPr>
          <w:rFonts w:ascii="Times New Roman" w:eastAsia="Times New Roman" w:hAnsi="Times New Roman" w:cs="Times New Roman"/>
          <w:b/>
          <w:kern w:val="3"/>
          <w:sz w:val="24"/>
          <w:szCs w:val="24"/>
          <w:lang w:eastAsia="zh-CN"/>
        </w:rPr>
        <w:t xml:space="preserve"> 1.3.2. otrzymuje brzmienie:</w:t>
      </w:r>
    </w:p>
    <w:p w14:paraId="5A74D3B7" w14:textId="77777777" w:rsidR="00887BB6" w:rsidRPr="00887BB6" w:rsidRDefault="00887BB6" w:rsidP="00887BB6">
      <w:pPr>
        <w:spacing w:after="0" w:line="240" w:lineRule="auto"/>
        <w:rPr>
          <w:rFonts w:ascii="Times New Roman" w:eastAsia="Times New Roman" w:hAnsi="Times New Roman" w:cs="Times New Roman"/>
          <w:sz w:val="24"/>
          <w:szCs w:val="24"/>
          <w:lang w:eastAsia="pl-PL"/>
        </w:rPr>
      </w:pPr>
    </w:p>
    <w:p w14:paraId="4EEAF616" w14:textId="77777777" w:rsidR="00887BB6" w:rsidRPr="00887BB6" w:rsidRDefault="00887BB6" w:rsidP="00887BB6">
      <w:pPr>
        <w:spacing w:after="0" w:line="240" w:lineRule="auto"/>
        <w:ind w:firstLine="360"/>
        <w:contextualSpacing/>
        <w:jc w:val="both"/>
        <w:rPr>
          <w:rFonts w:ascii="Times New Roman" w:eastAsia="Calibri" w:hAnsi="Times New Roman" w:cs="Times New Roman"/>
          <w:b/>
          <w:sz w:val="24"/>
          <w:szCs w:val="24"/>
          <w:lang w:eastAsia="pl-PL"/>
        </w:rPr>
      </w:pPr>
      <w:r w:rsidRPr="00887BB6">
        <w:rPr>
          <w:rFonts w:ascii="Times New Roman" w:eastAsia="Calibri" w:hAnsi="Times New Roman" w:cs="Times New Roman"/>
          <w:b/>
          <w:bCs/>
          <w:sz w:val="24"/>
          <w:szCs w:val="24"/>
          <w:lang w:eastAsia="pl-PL"/>
        </w:rPr>
        <w:t>1.3.2. Miejsca i metody odzysku odpadów oraz warunki magazynowania</w:t>
      </w:r>
    </w:p>
    <w:p w14:paraId="26EF8555" w14:textId="77777777" w:rsidR="00887BB6" w:rsidRPr="00887BB6" w:rsidRDefault="00887BB6" w:rsidP="00887BB6">
      <w:pPr>
        <w:spacing w:after="0" w:line="240" w:lineRule="auto"/>
        <w:ind w:left="360"/>
        <w:jc w:val="both"/>
        <w:rPr>
          <w:rFonts w:ascii="Times New Roman" w:eastAsia="Calibri" w:hAnsi="Times New Roman" w:cs="Times New Roman"/>
          <w:b/>
          <w:bCs/>
          <w:sz w:val="24"/>
          <w:szCs w:val="24"/>
          <w:lang w:eastAsia="pl-PL"/>
        </w:rPr>
      </w:pPr>
    </w:p>
    <w:p w14:paraId="4DDAD177" w14:textId="77777777" w:rsidR="00887BB6" w:rsidRPr="00887BB6" w:rsidRDefault="00887BB6" w:rsidP="00887BB6">
      <w:pPr>
        <w:spacing w:after="0" w:line="240" w:lineRule="auto"/>
        <w:ind w:left="360"/>
        <w:jc w:val="both"/>
        <w:rPr>
          <w:rFonts w:ascii="Times New Roman" w:eastAsia="Calibri" w:hAnsi="Times New Roman" w:cs="Times New Roman"/>
          <w:bCs/>
          <w:sz w:val="24"/>
          <w:szCs w:val="24"/>
          <w:lang w:eastAsia="pl-PL"/>
        </w:rPr>
      </w:pPr>
      <w:r w:rsidRPr="00887BB6">
        <w:rPr>
          <w:rFonts w:ascii="Times New Roman" w:eastAsia="Calibri" w:hAnsi="Times New Roman" w:cs="Times New Roman"/>
          <w:b/>
          <w:bCs/>
          <w:sz w:val="24"/>
          <w:szCs w:val="24"/>
          <w:lang w:eastAsia="pl-PL"/>
        </w:rPr>
        <w:t>Tabela nr 8</w:t>
      </w:r>
      <w:r w:rsidRPr="00887BB6">
        <w:rPr>
          <w:rFonts w:ascii="Times New Roman" w:eastAsia="Calibri" w:hAnsi="Times New Roman" w:cs="Times New Roman"/>
          <w:bCs/>
          <w:sz w:val="24"/>
          <w:szCs w:val="24"/>
          <w:lang w:eastAsia="pl-PL"/>
        </w:rPr>
        <w:t xml:space="preserve"> Miejsca i metody odzysku odpadów oraz warunki magazynowania</w:t>
      </w:r>
    </w:p>
    <w:tbl>
      <w:tblPr>
        <w:tblW w:w="503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971"/>
        <w:gridCol w:w="2127"/>
        <w:gridCol w:w="851"/>
        <w:gridCol w:w="3178"/>
      </w:tblGrid>
      <w:tr w:rsidR="00887BB6" w:rsidRPr="00887BB6" w14:paraId="6B9BFB22" w14:textId="77777777" w:rsidTr="005D26C3">
        <w:trPr>
          <w:jc w:val="center"/>
        </w:trPr>
        <w:tc>
          <w:tcPr>
            <w:tcW w:w="1628"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EA295EC" w14:textId="77777777" w:rsidR="00887BB6" w:rsidRPr="00887BB6" w:rsidRDefault="00887BB6" w:rsidP="00887BB6">
            <w:pPr>
              <w:spacing w:after="0" w:line="240" w:lineRule="auto"/>
              <w:jc w:val="center"/>
              <w:rPr>
                <w:rFonts w:ascii="Times New Roman" w:eastAsia="Calibri" w:hAnsi="Times New Roman" w:cs="Times New Roman"/>
                <w:b/>
                <w:sz w:val="20"/>
                <w:szCs w:val="20"/>
                <w:lang w:eastAsia="pl-PL"/>
              </w:rPr>
            </w:pPr>
            <w:r w:rsidRPr="00887BB6">
              <w:rPr>
                <w:rFonts w:ascii="Times New Roman" w:eastAsia="Calibri" w:hAnsi="Times New Roman" w:cs="Times New Roman"/>
                <w:b/>
                <w:sz w:val="20"/>
                <w:szCs w:val="20"/>
                <w:lang w:eastAsia="pl-PL"/>
              </w:rPr>
              <w:t>Proces, w którym odpad jest wykorzystywany</w:t>
            </w:r>
          </w:p>
        </w:tc>
        <w:tc>
          <w:tcPr>
            <w:tcW w:w="1165"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E5E7AD1" w14:textId="77777777" w:rsidR="00887BB6" w:rsidRPr="00887BB6" w:rsidRDefault="00887BB6" w:rsidP="00887BB6">
            <w:pPr>
              <w:spacing w:after="0" w:line="240" w:lineRule="auto"/>
              <w:jc w:val="center"/>
              <w:rPr>
                <w:rFonts w:ascii="Times New Roman" w:eastAsia="Calibri" w:hAnsi="Times New Roman" w:cs="Times New Roman"/>
                <w:b/>
                <w:sz w:val="20"/>
                <w:szCs w:val="20"/>
                <w:lang w:eastAsia="pl-PL"/>
              </w:rPr>
            </w:pPr>
            <w:r w:rsidRPr="00887BB6">
              <w:rPr>
                <w:rFonts w:ascii="Times New Roman" w:eastAsia="Calibri" w:hAnsi="Times New Roman" w:cs="Times New Roman"/>
                <w:b/>
                <w:sz w:val="20"/>
                <w:szCs w:val="20"/>
                <w:lang w:eastAsia="pl-PL"/>
              </w:rPr>
              <w:t>Rodzaj odpadu</w:t>
            </w:r>
          </w:p>
        </w:tc>
        <w:tc>
          <w:tcPr>
            <w:tcW w:w="466"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99A75F9" w14:textId="77777777" w:rsidR="00887BB6" w:rsidRPr="00887BB6" w:rsidRDefault="00887BB6" w:rsidP="00887BB6">
            <w:pPr>
              <w:spacing w:after="0" w:line="240" w:lineRule="auto"/>
              <w:jc w:val="center"/>
              <w:rPr>
                <w:rFonts w:ascii="Times New Roman" w:eastAsia="Calibri" w:hAnsi="Times New Roman" w:cs="Times New Roman"/>
                <w:b/>
                <w:sz w:val="20"/>
                <w:szCs w:val="20"/>
                <w:lang w:eastAsia="pl-PL"/>
              </w:rPr>
            </w:pPr>
            <w:r w:rsidRPr="00887BB6">
              <w:rPr>
                <w:rFonts w:ascii="Times New Roman" w:eastAsia="Calibri" w:hAnsi="Times New Roman" w:cs="Times New Roman"/>
                <w:b/>
                <w:sz w:val="20"/>
                <w:szCs w:val="20"/>
                <w:lang w:eastAsia="pl-PL"/>
              </w:rPr>
              <w:t>Kod odpadu</w:t>
            </w:r>
          </w:p>
        </w:tc>
        <w:tc>
          <w:tcPr>
            <w:tcW w:w="1741"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5ACA754" w14:textId="77777777" w:rsidR="00887BB6" w:rsidRPr="00887BB6" w:rsidRDefault="00887BB6" w:rsidP="00887BB6">
            <w:pPr>
              <w:spacing w:after="0" w:line="240" w:lineRule="auto"/>
              <w:jc w:val="center"/>
              <w:rPr>
                <w:rFonts w:ascii="Times New Roman" w:eastAsia="Calibri" w:hAnsi="Times New Roman" w:cs="Times New Roman"/>
                <w:b/>
                <w:sz w:val="20"/>
                <w:szCs w:val="20"/>
                <w:lang w:eastAsia="pl-PL"/>
              </w:rPr>
            </w:pPr>
            <w:r w:rsidRPr="00887BB6">
              <w:rPr>
                <w:rFonts w:ascii="Times New Roman" w:eastAsia="Calibri" w:hAnsi="Times New Roman" w:cs="Times New Roman"/>
                <w:b/>
                <w:sz w:val="20"/>
                <w:szCs w:val="20"/>
                <w:lang w:eastAsia="pl-PL"/>
              </w:rPr>
              <w:t>Miejsce i sposób magazynowania</w:t>
            </w:r>
          </w:p>
        </w:tc>
      </w:tr>
      <w:tr w:rsidR="00887BB6" w:rsidRPr="00887BB6" w14:paraId="09375957" w14:textId="77777777" w:rsidTr="005D26C3">
        <w:trPr>
          <w:trHeight w:val="417"/>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9FE3B57" w14:textId="77777777" w:rsidR="00887BB6" w:rsidRPr="00887BB6" w:rsidRDefault="00887BB6" w:rsidP="00887BB6">
            <w:pPr>
              <w:spacing w:after="0" w:line="240" w:lineRule="auto"/>
              <w:jc w:val="center"/>
              <w:rPr>
                <w:rFonts w:ascii="Times New Roman" w:eastAsia="Calibri" w:hAnsi="Times New Roman" w:cs="Times New Roman"/>
                <w:b/>
                <w:sz w:val="20"/>
                <w:szCs w:val="20"/>
                <w:lang w:eastAsia="pl-PL"/>
              </w:rPr>
            </w:pPr>
            <w:r w:rsidRPr="00887BB6">
              <w:rPr>
                <w:rFonts w:ascii="Times New Roman" w:eastAsia="Calibri" w:hAnsi="Times New Roman" w:cs="Times New Roman"/>
                <w:b/>
                <w:sz w:val="20"/>
                <w:szCs w:val="20"/>
                <w:lang w:eastAsia="pl-PL"/>
              </w:rPr>
              <w:t>Odpady pozyskiwane z zewnątrz</w:t>
            </w:r>
          </w:p>
        </w:tc>
      </w:tr>
      <w:tr w:rsidR="00887BB6" w:rsidRPr="00887BB6" w14:paraId="228D5AAE" w14:textId="77777777" w:rsidTr="005D26C3">
        <w:trPr>
          <w:jc w:val="center"/>
        </w:trPr>
        <w:tc>
          <w:tcPr>
            <w:tcW w:w="1628" w:type="pct"/>
            <w:vMerge w:val="restart"/>
            <w:tcBorders>
              <w:top w:val="single" w:sz="4" w:space="0" w:color="auto"/>
              <w:left w:val="single" w:sz="4" w:space="0" w:color="auto"/>
              <w:bottom w:val="single" w:sz="4" w:space="0" w:color="auto"/>
              <w:right w:val="single" w:sz="4" w:space="0" w:color="auto"/>
            </w:tcBorders>
            <w:vAlign w:val="center"/>
            <w:hideMark/>
          </w:tcPr>
          <w:p w14:paraId="2B6B2531" w14:textId="77777777" w:rsidR="00887BB6" w:rsidRPr="00887BB6" w:rsidRDefault="00887BB6" w:rsidP="00887BB6">
            <w:pPr>
              <w:spacing w:after="0" w:line="240" w:lineRule="auto"/>
              <w:jc w:val="center"/>
              <w:rPr>
                <w:rFonts w:ascii="Times New Roman" w:eastAsia="Calibri" w:hAnsi="Times New Roman" w:cs="Times New Roman"/>
                <w:b/>
                <w:sz w:val="20"/>
                <w:szCs w:val="20"/>
                <w:lang w:eastAsia="pl-PL"/>
              </w:rPr>
            </w:pPr>
            <w:r w:rsidRPr="00887BB6">
              <w:rPr>
                <w:rFonts w:ascii="Times New Roman" w:eastAsia="Calibri" w:hAnsi="Times New Roman" w:cs="Times New Roman"/>
                <w:b/>
                <w:sz w:val="20"/>
                <w:szCs w:val="20"/>
                <w:lang w:eastAsia="pl-PL"/>
              </w:rPr>
              <w:t>R 4</w:t>
            </w:r>
          </w:p>
          <w:p w14:paraId="487E8053" w14:textId="77777777" w:rsidR="00887BB6" w:rsidRPr="00887BB6" w:rsidRDefault="00887BB6" w:rsidP="00887BB6">
            <w:pPr>
              <w:spacing w:after="0" w:line="240" w:lineRule="auto"/>
              <w:jc w:val="center"/>
              <w:rPr>
                <w:rFonts w:ascii="Times New Roman" w:eastAsia="Calibri" w:hAnsi="Times New Roman" w:cs="Times New Roman"/>
                <w:sz w:val="20"/>
                <w:szCs w:val="20"/>
                <w:lang w:eastAsia="pl-PL"/>
              </w:rPr>
            </w:pPr>
            <w:r w:rsidRPr="00887BB6">
              <w:rPr>
                <w:rFonts w:ascii="Times New Roman" w:eastAsia="Calibri" w:hAnsi="Times New Roman" w:cs="Times New Roman"/>
                <w:sz w:val="20"/>
                <w:szCs w:val="20"/>
                <w:lang w:eastAsia="pl-PL"/>
              </w:rPr>
              <w:t>Recykling lub odzysk metali i związków metali</w:t>
            </w:r>
          </w:p>
          <w:p w14:paraId="380DBA7B" w14:textId="77777777" w:rsidR="00887BB6" w:rsidRPr="00887BB6" w:rsidRDefault="00887BB6" w:rsidP="00887BB6">
            <w:pPr>
              <w:spacing w:after="0" w:line="240" w:lineRule="auto"/>
              <w:jc w:val="center"/>
              <w:rPr>
                <w:rFonts w:ascii="Times New Roman" w:eastAsia="Calibri" w:hAnsi="Times New Roman" w:cs="Times New Roman"/>
                <w:b/>
                <w:sz w:val="20"/>
                <w:szCs w:val="20"/>
                <w:lang w:eastAsia="pl-PL"/>
              </w:rPr>
            </w:pPr>
            <w:r w:rsidRPr="00887BB6">
              <w:rPr>
                <w:rFonts w:ascii="Times New Roman" w:eastAsia="Calibri" w:hAnsi="Times New Roman" w:cs="Times New Roman"/>
                <w:sz w:val="20"/>
                <w:szCs w:val="20"/>
                <w:lang w:eastAsia="pl-PL"/>
              </w:rPr>
              <w:t>Topienie stopów żelaza</w:t>
            </w:r>
          </w:p>
        </w:tc>
        <w:tc>
          <w:tcPr>
            <w:tcW w:w="1165" w:type="pct"/>
            <w:tcBorders>
              <w:top w:val="single" w:sz="4" w:space="0" w:color="auto"/>
              <w:left w:val="single" w:sz="4" w:space="0" w:color="auto"/>
              <w:bottom w:val="single" w:sz="4" w:space="0" w:color="auto"/>
              <w:right w:val="single" w:sz="4" w:space="0" w:color="auto"/>
            </w:tcBorders>
            <w:vAlign w:val="center"/>
            <w:hideMark/>
          </w:tcPr>
          <w:p w14:paraId="01B7E1B8" w14:textId="77777777" w:rsidR="00887BB6" w:rsidRPr="00887BB6" w:rsidRDefault="00887BB6" w:rsidP="00887BB6">
            <w:pPr>
              <w:spacing w:after="0" w:line="240" w:lineRule="auto"/>
              <w:jc w:val="center"/>
              <w:rPr>
                <w:rFonts w:ascii="Times New Roman" w:eastAsia="Calibri" w:hAnsi="Times New Roman" w:cs="Times New Roman"/>
                <w:sz w:val="20"/>
                <w:szCs w:val="20"/>
                <w:lang w:eastAsia="pl-PL"/>
              </w:rPr>
            </w:pPr>
            <w:r w:rsidRPr="00887BB6">
              <w:rPr>
                <w:rFonts w:ascii="Times New Roman" w:eastAsia="Calibri" w:hAnsi="Times New Roman" w:cs="Times New Roman"/>
                <w:sz w:val="20"/>
                <w:szCs w:val="20"/>
                <w:lang w:eastAsia="pl-PL"/>
              </w:rPr>
              <w:t>Odpady z toczenia i piłowania żelaza i jego stopów</w:t>
            </w:r>
          </w:p>
        </w:tc>
        <w:tc>
          <w:tcPr>
            <w:tcW w:w="466" w:type="pct"/>
            <w:tcBorders>
              <w:top w:val="single" w:sz="4" w:space="0" w:color="auto"/>
              <w:left w:val="single" w:sz="4" w:space="0" w:color="auto"/>
              <w:bottom w:val="single" w:sz="4" w:space="0" w:color="auto"/>
              <w:right w:val="single" w:sz="4" w:space="0" w:color="auto"/>
            </w:tcBorders>
            <w:vAlign w:val="center"/>
            <w:hideMark/>
          </w:tcPr>
          <w:p w14:paraId="065B0BF1" w14:textId="77777777" w:rsidR="00887BB6" w:rsidRPr="00887BB6" w:rsidRDefault="00887BB6" w:rsidP="00887BB6">
            <w:pPr>
              <w:spacing w:after="0" w:line="240" w:lineRule="auto"/>
              <w:jc w:val="center"/>
              <w:rPr>
                <w:rFonts w:ascii="Times New Roman" w:eastAsia="Calibri" w:hAnsi="Times New Roman" w:cs="Times New Roman"/>
                <w:sz w:val="20"/>
                <w:szCs w:val="20"/>
                <w:lang w:eastAsia="pl-PL"/>
              </w:rPr>
            </w:pPr>
            <w:r w:rsidRPr="00887BB6">
              <w:rPr>
                <w:rFonts w:ascii="Times New Roman" w:eastAsia="Calibri" w:hAnsi="Times New Roman" w:cs="Times New Roman"/>
                <w:sz w:val="20"/>
                <w:szCs w:val="20"/>
                <w:lang w:eastAsia="pl-PL"/>
              </w:rPr>
              <w:t>12 01 01</w:t>
            </w:r>
          </w:p>
        </w:tc>
        <w:tc>
          <w:tcPr>
            <w:tcW w:w="1741" w:type="pct"/>
            <w:tcBorders>
              <w:top w:val="single" w:sz="4" w:space="0" w:color="auto"/>
              <w:left w:val="single" w:sz="4" w:space="0" w:color="auto"/>
              <w:right w:val="single" w:sz="4" w:space="0" w:color="auto"/>
            </w:tcBorders>
            <w:vAlign w:val="center"/>
            <w:hideMark/>
          </w:tcPr>
          <w:p w14:paraId="6DE5C397" w14:textId="77777777" w:rsidR="00887BB6" w:rsidRPr="00887BB6" w:rsidRDefault="00887BB6" w:rsidP="00887BB6">
            <w:pPr>
              <w:spacing w:after="0" w:line="240" w:lineRule="auto"/>
              <w:jc w:val="center"/>
              <w:rPr>
                <w:rFonts w:ascii="Times New Roman" w:eastAsia="Calibri" w:hAnsi="Times New Roman" w:cs="Times New Roman"/>
                <w:sz w:val="20"/>
                <w:szCs w:val="20"/>
                <w:lang w:eastAsia="pl-PL"/>
              </w:rPr>
            </w:pPr>
            <w:r w:rsidRPr="00887BB6">
              <w:rPr>
                <w:rFonts w:ascii="Times New Roman" w:eastAsia="Calibri" w:hAnsi="Times New Roman" w:cs="Times New Roman"/>
                <w:sz w:val="20"/>
                <w:szCs w:val="20"/>
                <w:lang w:eastAsia="pl-PL"/>
              </w:rPr>
              <w:t xml:space="preserve">Materiały magazynowane </w:t>
            </w:r>
            <w:r w:rsidRPr="00887BB6">
              <w:rPr>
                <w:rFonts w:ascii="Times New Roman" w:eastAsia="Calibri" w:hAnsi="Times New Roman" w:cs="Times New Roman"/>
                <w:sz w:val="20"/>
                <w:szCs w:val="20"/>
                <w:lang w:eastAsia="pl-PL"/>
              </w:rPr>
              <w:br/>
              <w:t>w wydzielonych, opisanych boksach na wewnętrznym, zadaszonym złomowisku pomiędzy budynkami C41 i C43.</w:t>
            </w:r>
          </w:p>
        </w:tc>
      </w:tr>
      <w:tr w:rsidR="00887BB6" w:rsidRPr="00887BB6" w14:paraId="063269D0" w14:textId="77777777" w:rsidTr="005D26C3">
        <w:trPr>
          <w:trHeight w:val="455"/>
          <w:jc w:val="center"/>
        </w:trPr>
        <w:tc>
          <w:tcPr>
            <w:tcW w:w="1628" w:type="pct"/>
            <w:vMerge/>
            <w:tcBorders>
              <w:top w:val="single" w:sz="4" w:space="0" w:color="auto"/>
              <w:left w:val="single" w:sz="4" w:space="0" w:color="auto"/>
              <w:bottom w:val="single" w:sz="4" w:space="0" w:color="auto"/>
              <w:right w:val="single" w:sz="4" w:space="0" w:color="auto"/>
            </w:tcBorders>
            <w:vAlign w:val="center"/>
            <w:hideMark/>
          </w:tcPr>
          <w:p w14:paraId="23DC7FE2" w14:textId="77777777" w:rsidR="00887BB6" w:rsidRPr="00887BB6" w:rsidRDefault="00887BB6" w:rsidP="00887BB6">
            <w:pPr>
              <w:spacing w:after="0" w:line="240" w:lineRule="auto"/>
              <w:rPr>
                <w:rFonts w:ascii="Times New Roman" w:eastAsia="Calibri" w:hAnsi="Times New Roman" w:cs="Times New Roman"/>
                <w:b/>
                <w:sz w:val="20"/>
                <w:szCs w:val="20"/>
                <w:lang w:eastAsia="pl-PL"/>
              </w:rPr>
            </w:pPr>
          </w:p>
        </w:tc>
        <w:tc>
          <w:tcPr>
            <w:tcW w:w="1165" w:type="pct"/>
            <w:tcBorders>
              <w:top w:val="single" w:sz="4" w:space="0" w:color="auto"/>
              <w:left w:val="single" w:sz="4" w:space="0" w:color="auto"/>
              <w:bottom w:val="single" w:sz="4" w:space="0" w:color="auto"/>
              <w:right w:val="single" w:sz="4" w:space="0" w:color="auto"/>
            </w:tcBorders>
            <w:vAlign w:val="center"/>
            <w:hideMark/>
          </w:tcPr>
          <w:p w14:paraId="5D22BD31" w14:textId="77777777" w:rsidR="00887BB6" w:rsidRPr="00887BB6" w:rsidRDefault="00887BB6" w:rsidP="00887BB6">
            <w:pPr>
              <w:spacing w:after="0" w:line="240" w:lineRule="auto"/>
              <w:jc w:val="center"/>
              <w:rPr>
                <w:rFonts w:ascii="Times New Roman" w:eastAsia="Calibri" w:hAnsi="Times New Roman" w:cs="Times New Roman"/>
                <w:sz w:val="20"/>
                <w:szCs w:val="20"/>
                <w:lang w:eastAsia="pl-PL"/>
              </w:rPr>
            </w:pPr>
            <w:r w:rsidRPr="00887BB6">
              <w:rPr>
                <w:rFonts w:ascii="Times New Roman" w:eastAsia="Calibri" w:hAnsi="Times New Roman" w:cs="Times New Roman"/>
                <w:sz w:val="20"/>
                <w:szCs w:val="20"/>
                <w:lang w:eastAsia="pl-PL"/>
              </w:rPr>
              <w:t>Opakowania z metali</w:t>
            </w:r>
          </w:p>
        </w:tc>
        <w:tc>
          <w:tcPr>
            <w:tcW w:w="466" w:type="pct"/>
            <w:tcBorders>
              <w:top w:val="single" w:sz="4" w:space="0" w:color="auto"/>
              <w:left w:val="single" w:sz="4" w:space="0" w:color="auto"/>
              <w:bottom w:val="single" w:sz="4" w:space="0" w:color="auto"/>
              <w:right w:val="single" w:sz="4" w:space="0" w:color="auto"/>
            </w:tcBorders>
            <w:vAlign w:val="center"/>
            <w:hideMark/>
          </w:tcPr>
          <w:p w14:paraId="18C0F491" w14:textId="77777777" w:rsidR="00887BB6" w:rsidRPr="00887BB6" w:rsidRDefault="00887BB6" w:rsidP="00887BB6">
            <w:pPr>
              <w:spacing w:after="0" w:line="240" w:lineRule="auto"/>
              <w:jc w:val="center"/>
              <w:rPr>
                <w:rFonts w:ascii="Times New Roman" w:eastAsia="Calibri" w:hAnsi="Times New Roman" w:cs="Times New Roman"/>
                <w:sz w:val="20"/>
                <w:szCs w:val="20"/>
                <w:lang w:eastAsia="pl-PL"/>
              </w:rPr>
            </w:pPr>
            <w:r w:rsidRPr="00887BB6">
              <w:rPr>
                <w:rFonts w:ascii="Times New Roman" w:eastAsia="Calibri" w:hAnsi="Times New Roman" w:cs="Times New Roman"/>
                <w:sz w:val="20"/>
                <w:szCs w:val="20"/>
                <w:lang w:eastAsia="pl-PL"/>
              </w:rPr>
              <w:t>15 01 04</w:t>
            </w:r>
          </w:p>
        </w:tc>
        <w:tc>
          <w:tcPr>
            <w:tcW w:w="1741" w:type="pct"/>
            <w:vMerge w:val="restart"/>
            <w:tcBorders>
              <w:left w:val="single" w:sz="4" w:space="0" w:color="auto"/>
              <w:right w:val="single" w:sz="4" w:space="0" w:color="auto"/>
            </w:tcBorders>
            <w:vAlign w:val="center"/>
            <w:hideMark/>
          </w:tcPr>
          <w:p w14:paraId="3D732A81" w14:textId="77777777" w:rsidR="00887BB6" w:rsidRPr="00887BB6" w:rsidRDefault="00887BB6" w:rsidP="00887BB6">
            <w:pPr>
              <w:spacing w:after="0" w:line="240" w:lineRule="auto"/>
              <w:jc w:val="center"/>
              <w:rPr>
                <w:rFonts w:ascii="Times New Roman" w:eastAsia="Calibri" w:hAnsi="Times New Roman" w:cs="Times New Roman"/>
                <w:sz w:val="20"/>
                <w:szCs w:val="20"/>
                <w:lang w:eastAsia="pl-PL"/>
              </w:rPr>
            </w:pPr>
            <w:r w:rsidRPr="00887BB6">
              <w:rPr>
                <w:rFonts w:ascii="Times New Roman" w:eastAsia="Calibri" w:hAnsi="Times New Roman" w:cs="Times New Roman"/>
                <w:sz w:val="20"/>
                <w:szCs w:val="20"/>
                <w:lang w:eastAsia="pl-PL"/>
              </w:rPr>
              <w:t>Magazynowane w pojemnikach wewnątrz hali C41.</w:t>
            </w:r>
          </w:p>
        </w:tc>
      </w:tr>
      <w:tr w:rsidR="00887BB6" w:rsidRPr="00887BB6" w14:paraId="6E6A7041" w14:textId="77777777" w:rsidTr="005D26C3">
        <w:trPr>
          <w:trHeight w:val="330"/>
          <w:jc w:val="center"/>
        </w:trPr>
        <w:tc>
          <w:tcPr>
            <w:tcW w:w="1628" w:type="pct"/>
            <w:vMerge/>
            <w:tcBorders>
              <w:top w:val="single" w:sz="4" w:space="0" w:color="auto"/>
              <w:left w:val="single" w:sz="4" w:space="0" w:color="auto"/>
              <w:bottom w:val="single" w:sz="4" w:space="0" w:color="auto"/>
              <w:right w:val="single" w:sz="4" w:space="0" w:color="auto"/>
            </w:tcBorders>
            <w:vAlign w:val="center"/>
            <w:hideMark/>
          </w:tcPr>
          <w:p w14:paraId="571206F6" w14:textId="77777777" w:rsidR="00887BB6" w:rsidRPr="00887BB6" w:rsidRDefault="00887BB6" w:rsidP="00887BB6">
            <w:pPr>
              <w:spacing w:after="0" w:line="240" w:lineRule="auto"/>
              <w:rPr>
                <w:rFonts w:ascii="Times New Roman" w:eastAsia="Calibri" w:hAnsi="Times New Roman" w:cs="Times New Roman"/>
                <w:b/>
                <w:sz w:val="20"/>
                <w:szCs w:val="20"/>
                <w:lang w:eastAsia="pl-PL"/>
              </w:rPr>
            </w:pPr>
          </w:p>
        </w:tc>
        <w:tc>
          <w:tcPr>
            <w:tcW w:w="1165" w:type="pct"/>
            <w:tcBorders>
              <w:top w:val="single" w:sz="4" w:space="0" w:color="auto"/>
              <w:left w:val="single" w:sz="4" w:space="0" w:color="auto"/>
              <w:bottom w:val="single" w:sz="4" w:space="0" w:color="auto"/>
              <w:right w:val="single" w:sz="4" w:space="0" w:color="auto"/>
            </w:tcBorders>
            <w:vAlign w:val="center"/>
            <w:hideMark/>
          </w:tcPr>
          <w:p w14:paraId="69A1E042" w14:textId="77777777" w:rsidR="00887BB6" w:rsidRPr="00887BB6" w:rsidRDefault="00887BB6" w:rsidP="00887BB6">
            <w:pPr>
              <w:spacing w:after="0" w:line="240" w:lineRule="auto"/>
              <w:jc w:val="center"/>
              <w:rPr>
                <w:rFonts w:ascii="Times New Roman" w:eastAsia="Calibri" w:hAnsi="Times New Roman" w:cs="Times New Roman"/>
                <w:sz w:val="20"/>
                <w:szCs w:val="20"/>
                <w:lang w:eastAsia="pl-PL"/>
              </w:rPr>
            </w:pPr>
            <w:r w:rsidRPr="00887BB6">
              <w:rPr>
                <w:rFonts w:ascii="Times New Roman" w:eastAsia="Calibri" w:hAnsi="Times New Roman" w:cs="Times New Roman"/>
                <w:sz w:val="20"/>
                <w:szCs w:val="20"/>
                <w:lang w:eastAsia="pl-PL"/>
              </w:rPr>
              <w:t>Aluminium</w:t>
            </w:r>
          </w:p>
        </w:tc>
        <w:tc>
          <w:tcPr>
            <w:tcW w:w="466" w:type="pct"/>
            <w:tcBorders>
              <w:top w:val="single" w:sz="4" w:space="0" w:color="auto"/>
              <w:left w:val="single" w:sz="4" w:space="0" w:color="auto"/>
              <w:bottom w:val="single" w:sz="4" w:space="0" w:color="auto"/>
              <w:right w:val="single" w:sz="4" w:space="0" w:color="auto"/>
            </w:tcBorders>
            <w:vAlign w:val="center"/>
            <w:hideMark/>
          </w:tcPr>
          <w:p w14:paraId="02253C77" w14:textId="77777777" w:rsidR="00887BB6" w:rsidRPr="00887BB6" w:rsidRDefault="00887BB6" w:rsidP="00887BB6">
            <w:pPr>
              <w:spacing w:after="0" w:line="240" w:lineRule="auto"/>
              <w:jc w:val="center"/>
              <w:rPr>
                <w:rFonts w:ascii="Times New Roman" w:eastAsia="Calibri" w:hAnsi="Times New Roman" w:cs="Times New Roman"/>
                <w:sz w:val="20"/>
                <w:szCs w:val="20"/>
                <w:lang w:eastAsia="pl-PL"/>
              </w:rPr>
            </w:pPr>
            <w:r w:rsidRPr="00887BB6">
              <w:rPr>
                <w:rFonts w:ascii="Times New Roman" w:eastAsia="Calibri" w:hAnsi="Times New Roman" w:cs="Times New Roman"/>
                <w:sz w:val="20"/>
                <w:szCs w:val="20"/>
                <w:lang w:eastAsia="pl-PL"/>
              </w:rPr>
              <w:t>17 04 02</w:t>
            </w:r>
          </w:p>
        </w:tc>
        <w:tc>
          <w:tcPr>
            <w:tcW w:w="1741" w:type="pct"/>
            <w:vMerge/>
            <w:tcBorders>
              <w:left w:val="single" w:sz="4" w:space="0" w:color="auto"/>
              <w:right w:val="single" w:sz="4" w:space="0" w:color="auto"/>
            </w:tcBorders>
            <w:vAlign w:val="center"/>
            <w:hideMark/>
          </w:tcPr>
          <w:p w14:paraId="698D57B3" w14:textId="77777777" w:rsidR="00887BB6" w:rsidRPr="00887BB6" w:rsidRDefault="00887BB6" w:rsidP="00887BB6">
            <w:pPr>
              <w:spacing w:after="0" w:line="240" w:lineRule="auto"/>
              <w:rPr>
                <w:rFonts w:ascii="Times New Roman" w:eastAsia="Calibri" w:hAnsi="Times New Roman" w:cs="Times New Roman"/>
                <w:sz w:val="20"/>
                <w:szCs w:val="20"/>
                <w:lang w:eastAsia="pl-PL"/>
              </w:rPr>
            </w:pPr>
          </w:p>
        </w:tc>
      </w:tr>
      <w:tr w:rsidR="00887BB6" w:rsidRPr="00887BB6" w14:paraId="3B9CAA62" w14:textId="77777777" w:rsidTr="005D26C3">
        <w:trPr>
          <w:trHeight w:val="425"/>
          <w:jc w:val="center"/>
        </w:trPr>
        <w:tc>
          <w:tcPr>
            <w:tcW w:w="1628" w:type="pct"/>
            <w:vMerge/>
            <w:tcBorders>
              <w:top w:val="single" w:sz="4" w:space="0" w:color="auto"/>
              <w:left w:val="single" w:sz="4" w:space="0" w:color="auto"/>
              <w:bottom w:val="single" w:sz="4" w:space="0" w:color="auto"/>
              <w:right w:val="single" w:sz="4" w:space="0" w:color="auto"/>
            </w:tcBorders>
            <w:vAlign w:val="center"/>
            <w:hideMark/>
          </w:tcPr>
          <w:p w14:paraId="0461529F" w14:textId="77777777" w:rsidR="00887BB6" w:rsidRPr="00887BB6" w:rsidRDefault="00887BB6" w:rsidP="00887BB6">
            <w:pPr>
              <w:spacing w:after="0" w:line="240" w:lineRule="auto"/>
              <w:rPr>
                <w:rFonts w:ascii="Times New Roman" w:eastAsia="Calibri" w:hAnsi="Times New Roman" w:cs="Times New Roman"/>
                <w:b/>
                <w:sz w:val="20"/>
                <w:szCs w:val="20"/>
                <w:lang w:eastAsia="pl-PL"/>
              </w:rPr>
            </w:pPr>
          </w:p>
        </w:tc>
        <w:tc>
          <w:tcPr>
            <w:tcW w:w="1165" w:type="pct"/>
            <w:tcBorders>
              <w:top w:val="single" w:sz="4" w:space="0" w:color="auto"/>
              <w:left w:val="single" w:sz="4" w:space="0" w:color="auto"/>
              <w:bottom w:val="single" w:sz="4" w:space="0" w:color="auto"/>
              <w:right w:val="single" w:sz="4" w:space="0" w:color="auto"/>
            </w:tcBorders>
            <w:vAlign w:val="center"/>
            <w:hideMark/>
          </w:tcPr>
          <w:p w14:paraId="24AB4B8B" w14:textId="77777777" w:rsidR="00887BB6" w:rsidRPr="00887BB6" w:rsidRDefault="00887BB6" w:rsidP="00887BB6">
            <w:pPr>
              <w:spacing w:after="0" w:line="240" w:lineRule="auto"/>
              <w:jc w:val="center"/>
              <w:rPr>
                <w:rFonts w:ascii="Times New Roman" w:eastAsia="Calibri" w:hAnsi="Times New Roman" w:cs="Times New Roman"/>
                <w:sz w:val="20"/>
                <w:szCs w:val="20"/>
                <w:lang w:eastAsia="pl-PL"/>
              </w:rPr>
            </w:pPr>
            <w:r w:rsidRPr="00887BB6">
              <w:rPr>
                <w:rFonts w:ascii="Times New Roman" w:eastAsia="Calibri" w:hAnsi="Times New Roman" w:cs="Times New Roman"/>
                <w:sz w:val="20"/>
                <w:szCs w:val="20"/>
                <w:lang w:eastAsia="pl-PL"/>
              </w:rPr>
              <w:t>Żelazo i stal</w:t>
            </w:r>
          </w:p>
        </w:tc>
        <w:tc>
          <w:tcPr>
            <w:tcW w:w="466" w:type="pct"/>
            <w:tcBorders>
              <w:top w:val="single" w:sz="4" w:space="0" w:color="auto"/>
              <w:left w:val="single" w:sz="4" w:space="0" w:color="auto"/>
              <w:bottom w:val="single" w:sz="4" w:space="0" w:color="auto"/>
              <w:right w:val="single" w:sz="4" w:space="0" w:color="auto"/>
            </w:tcBorders>
            <w:vAlign w:val="center"/>
            <w:hideMark/>
          </w:tcPr>
          <w:p w14:paraId="5A7DECA9" w14:textId="77777777" w:rsidR="00887BB6" w:rsidRPr="00887BB6" w:rsidRDefault="00887BB6" w:rsidP="00887BB6">
            <w:pPr>
              <w:spacing w:after="0" w:line="240" w:lineRule="auto"/>
              <w:jc w:val="center"/>
              <w:rPr>
                <w:rFonts w:ascii="Times New Roman" w:eastAsia="Calibri" w:hAnsi="Times New Roman" w:cs="Times New Roman"/>
                <w:sz w:val="20"/>
                <w:szCs w:val="20"/>
                <w:lang w:eastAsia="pl-PL"/>
              </w:rPr>
            </w:pPr>
            <w:r w:rsidRPr="00887BB6">
              <w:rPr>
                <w:rFonts w:ascii="Times New Roman" w:eastAsia="Calibri" w:hAnsi="Times New Roman" w:cs="Times New Roman"/>
                <w:sz w:val="20"/>
                <w:szCs w:val="20"/>
                <w:lang w:eastAsia="pl-PL"/>
              </w:rPr>
              <w:t>17 04 05</w:t>
            </w:r>
          </w:p>
        </w:tc>
        <w:tc>
          <w:tcPr>
            <w:tcW w:w="1741" w:type="pct"/>
            <w:vMerge/>
            <w:tcBorders>
              <w:left w:val="single" w:sz="4" w:space="0" w:color="auto"/>
              <w:right w:val="single" w:sz="4" w:space="0" w:color="auto"/>
            </w:tcBorders>
            <w:vAlign w:val="center"/>
            <w:hideMark/>
          </w:tcPr>
          <w:p w14:paraId="2BECEF14" w14:textId="77777777" w:rsidR="00887BB6" w:rsidRPr="00887BB6" w:rsidRDefault="00887BB6" w:rsidP="00887BB6">
            <w:pPr>
              <w:spacing w:after="0" w:line="240" w:lineRule="auto"/>
              <w:rPr>
                <w:rFonts w:ascii="Times New Roman" w:eastAsia="Calibri" w:hAnsi="Times New Roman" w:cs="Times New Roman"/>
                <w:sz w:val="20"/>
                <w:szCs w:val="20"/>
                <w:lang w:eastAsia="pl-PL"/>
              </w:rPr>
            </w:pPr>
          </w:p>
        </w:tc>
      </w:tr>
      <w:tr w:rsidR="00887BB6" w:rsidRPr="00887BB6" w14:paraId="6FF51B26" w14:textId="77777777" w:rsidTr="005D26C3">
        <w:trPr>
          <w:trHeight w:val="283"/>
          <w:jc w:val="center"/>
        </w:trPr>
        <w:tc>
          <w:tcPr>
            <w:tcW w:w="1628" w:type="pct"/>
            <w:vMerge/>
            <w:tcBorders>
              <w:top w:val="single" w:sz="4" w:space="0" w:color="auto"/>
              <w:left w:val="single" w:sz="4" w:space="0" w:color="auto"/>
              <w:bottom w:val="single" w:sz="4" w:space="0" w:color="auto"/>
              <w:right w:val="single" w:sz="4" w:space="0" w:color="auto"/>
            </w:tcBorders>
            <w:vAlign w:val="center"/>
            <w:hideMark/>
          </w:tcPr>
          <w:p w14:paraId="04413C75" w14:textId="77777777" w:rsidR="00887BB6" w:rsidRPr="00887BB6" w:rsidRDefault="00887BB6" w:rsidP="00887BB6">
            <w:pPr>
              <w:spacing w:after="0" w:line="240" w:lineRule="auto"/>
              <w:rPr>
                <w:rFonts w:ascii="Times New Roman" w:eastAsia="Calibri" w:hAnsi="Times New Roman" w:cs="Times New Roman"/>
                <w:b/>
                <w:sz w:val="20"/>
                <w:szCs w:val="20"/>
                <w:lang w:eastAsia="pl-PL"/>
              </w:rPr>
            </w:pPr>
          </w:p>
        </w:tc>
        <w:tc>
          <w:tcPr>
            <w:tcW w:w="1165" w:type="pct"/>
            <w:tcBorders>
              <w:top w:val="single" w:sz="4" w:space="0" w:color="auto"/>
              <w:left w:val="single" w:sz="4" w:space="0" w:color="auto"/>
              <w:bottom w:val="single" w:sz="4" w:space="0" w:color="auto"/>
              <w:right w:val="single" w:sz="4" w:space="0" w:color="auto"/>
            </w:tcBorders>
            <w:vAlign w:val="center"/>
            <w:hideMark/>
          </w:tcPr>
          <w:p w14:paraId="55B91996" w14:textId="77777777" w:rsidR="00887BB6" w:rsidRPr="00887BB6" w:rsidRDefault="00887BB6" w:rsidP="00887BB6">
            <w:pPr>
              <w:spacing w:after="0" w:line="240" w:lineRule="auto"/>
              <w:jc w:val="center"/>
              <w:rPr>
                <w:rFonts w:ascii="Times New Roman" w:eastAsia="Calibri" w:hAnsi="Times New Roman" w:cs="Times New Roman"/>
                <w:sz w:val="20"/>
                <w:szCs w:val="20"/>
                <w:lang w:eastAsia="pl-PL"/>
              </w:rPr>
            </w:pPr>
            <w:r w:rsidRPr="00887BB6">
              <w:rPr>
                <w:rFonts w:ascii="Times New Roman" w:eastAsia="Calibri" w:hAnsi="Times New Roman" w:cs="Times New Roman"/>
                <w:sz w:val="20"/>
                <w:szCs w:val="20"/>
                <w:lang w:eastAsia="pl-PL"/>
              </w:rPr>
              <w:t>Metale żelazne</w:t>
            </w:r>
          </w:p>
        </w:tc>
        <w:tc>
          <w:tcPr>
            <w:tcW w:w="466" w:type="pct"/>
            <w:tcBorders>
              <w:top w:val="single" w:sz="4" w:space="0" w:color="auto"/>
              <w:left w:val="single" w:sz="4" w:space="0" w:color="auto"/>
              <w:bottom w:val="single" w:sz="4" w:space="0" w:color="auto"/>
              <w:right w:val="single" w:sz="4" w:space="0" w:color="auto"/>
            </w:tcBorders>
            <w:vAlign w:val="center"/>
            <w:hideMark/>
          </w:tcPr>
          <w:p w14:paraId="39177B77" w14:textId="77777777" w:rsidR="00887BB6" w:rsidRPr="00887BB6" w:rsidRDefault="00887BB6" w:rsidP="00887BB6">
            <w:pPr>
              <w:spacing w:after="0" w:line="240" w:lineRule="auto"/>
              <w:jc w:val="center"/>
              <w:rPr>
                <w:rFonts w:ascii="Times New Roman" w:eastAsia="Calibri" w:hAnsi="Times New Roman" w:cs="Times New Roman"/>
                <w:sz w:val="20"/>
                <w:szCs w:val="20"/>
                <w:lang w:eastAsia="pl-PL"/>
              </w:rPr>
            </w:pPr>
            <w:r w:rsidRPr="00887BB6">
              <w:rPr>
                <w:rFonts w:ascii="Times New Roman" w:eastAsia="Calibri" w:hAnsi="Times New Roman" w:cs="Times New Roman"/>
                <w:sz w:val="20"/>
                <w:szCs w:val="20"/>
                <w:lang w:eastAsia="pl-PL"/>
              </w:rPr>
              <w:t>19 12 02</w:t>
            </w:r>
          </w:p>
        </w:tc>
        <w:tc>
          <w:tcPr>
            <w:tcW w:w="1741" w:type="pct"/>
            <w:vMerge/>
            <w:tcBorders>
              <w:left w:val="single" w:sz="4" w:space="0" w:color="auto"/>
              <w:bottom w:val="single" w:sz="4" w:space="0" w:color="auto"/>
              <w:right w:val="single" w:sz="4" w:space="0" w:color="auto"/>
            </w:tcBorders>
            <w:vAlign w:val="center"/>
            <w:hideMark/>
          </w:tcPr>
          <w:p w14:paraId="54E85441" w14:textId="77777777" w:rsidR="00887BB6" w:rsidRPr="00887BB6" w:rsidRDefault="00887BB6" w:rsidP="00887BB6">
            <w:pPr>
              <w:spacing w:after="0" w:line="240" w:lineRule="auto"/>
              <w:rPr>
                <w:rFonts w:ascii="Times New Roman" w:eastAsia="Calibri" w:hAnsi="Times New Roman" w:cs="Times New Roman"/>
                <w:sz w:val="20"/>
                <w:szCs w:val="20"/>
                <w:lang w:eastAsia="pl-PL"/>
              </w:rPr>
            </w:pPr>
          </w:p>
        </w:tc>
      </w:tr>
      <w:tr w:rsidR="00887BB6" w:rsidRPr="00887BB6" w14:paraId="38FE178A" w14:textId="77777777" w:rsidTr="005D26C3">
        <w:trPr>
          <w:trHeight w:val="443"/>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91F8355" w14:textId="77777777" w:rsidR="00887BB6" w:rsidRPr="00887BB6" w:rsidRDefault="00887BB6" w:rsidP="00887BB6">
            <w:pPr>
              <w:spacing w:after="0" w:line="240" w:lineRule="auto"/>
              <w:jc w:val="center"/>
              <w:rPr>
                <w:rFonts w:ascii="Times New Roman" w:eastAsia="Calibri" w:hAnsi="Times New Roman" w:cs="Times New Roman"/>
                <w:b/>
                <w:sz w:val="20"/>
                <w:szCs w:val="20"/>
                <w:lang w:eastAsia="pl-PL"/>
              </w:rPr>
            </w:pPr>
            <w:r w:rsidRPr="00887BB6">
              <w:rPr>
                <w:rFonts w:ascii="Times New Roman" w:eastAsia="Calibri" w:hAnsi="Times New Roman" w:cs="Times New Roman"/>
                <w:b/>
                <w:sz w:val="20"/>
                <w:szCs w:val="20"/>
                <w:lang w:eastAsia="pl-PL"/>
              </w:rPr>
              <w:t>Odpady własne</w:t>
            </w:r>
          </w:p>
        </w:tc>
      </w:tr>
      <w:tr w:rsidR="00887BB6" w:rsidRPr="00887BB6" w14:paraId="00C5C444" w14:textId="77777777" w:rsidTr="005D26C3">
        <w:trPr>
          <w:trHeight w:val="814"/>
          <w:jc w:val="center"/>
        </w:trPr>
        <w:tc>
          <w:tcPr>
            <w:tcW w:w="1628" w:type="pct"/>
            <w:tcBorders>
              <w:top w:val="single" w:sz="4" w:space="0" w:color="auto"/>
              <w:left w:val="single" w:sz="4" w:space="0" w:color="auto"/>
              <w:bottom w:val="single" w:sz="4" w:space="0" w:color="auto"/>
              <w:right w:val="single" w:sz="4" w:space="0" w:color="auto"/>
            </w:tcBorders>
            <w:vAlign w:val="center"/>
            <w:hideMark/>
          </w:tcPr>
          <w:p w14:paraId="06D9E3CD" w14:textId="77777777" w:rsidR="00887BB6" w:rsidRPr="00887BB6" w:rsidRDefault="00887BB6" w:rsidP="00887BB6">
            <w:pPr>
              <w:spacing w:after="0" w:line="240" w:lineRule="auto"/>
              <w:jc w:val="center"/>
              <w:rPr>
                <w:rFonts w:ascii="Times New Roman" w:eastAsia="Calibri" w:hAnsi="Times New Roman" w:cs="Times New Roman"/>
                <w:b/>
                <w:sz w:val="20"/>
                <w:szCs w:val="20"/>
                <w:lang w:eastAsia="pl-PL"/>
              </w:rPr>
            </w:pPr>
            <w:r w:rsidRPr="00887BB6">
              <w:rPr>
                <w:rFonts w:ascii="Times New Roman" w:eastAsia="Calibri" w:hAnsi="Times New Roman" w:cs="Times New Roman"/>
                <w:b/>
                <w:sz w:val="20"/>
                <w:szCs w:val="20"/>
                <w:lang w:eastAsia="pl-PL"/>
              </w:rPr>
              <w:t>R 4</w:t>
            </w:r>
          </w:p>
          <w:p w14:paraId="7004DAB4" w14:textId="77777777" w:rsidR="00887BB6" w:rsidRPr="00887BB6" w:rsidRDefault="00887BB6" w:rsidP="00887BB6">
            <w:pPr>
              <w:spacing w:after="0" w:line="240" w:lineRule="auto"/>
              <w:jc w:val="center"/>
              <w:rPr>
                <w:rFonts w:ascii="Times New Roman" w:eastAsia="Calibri" w:hAnsi="Times New Roman" w:cs="Times New Roman"/>
                <w:sz w:val="20"/>
                <w:szCs w:val="20"/>
                <w:lang w:eastAsia="pl-PL"/>
              </w:rPr>
            </w:pPr>
            <w:r w:rsidRPr="00887BB6">
              <w:rPr>
                <w:rFonts w:ascii="Times New Roman" w:eastAsia="Calibri" w:hAnsi="Times New Roman" w:cs="Times New Roman"/>
                <w:sz w:val="20"/>
                <w:szCs w:val="20"/>
                <w:lang w:eastAsia="pl-PL"/>
              </w:rPr>
              <w:t>Recykling lub odzysk metali i związków metali</w:t>
            </w:r>
          </w:p>
          <w:p w14:paraId="0547242E" w14:textId="77777777" w:rsidR="00887BB6" w:rsidRPr="00887BB6" w:rsidRDefault="00887BB6" w:rsidP="00887BB6">
            <w:pPr>
              <w:spacing w:after="0" w:line="240" w:lineRule="auto"/>
              <w:jc w:val="center"/>
              <w:rPr>
                <w:rFonts w:ascii="Times New Roman" w:eastAsia="Calibri" w:hAnsi="Times New Roman" w:cs="Times New Roman"/>
                <w:sz w:val="20"/>
                <w:szCs w:val="20"/>
                <w:lang w:eastAsia="pl-PL"/>
              </w:rPr>
            </w:pPr>
            <w:r w:rsidRPr="00887BB6">
              <w:rPr>
                <w:rFonts w:ascii="Times New Roman" w:eastAsia="Calibri" w:hAnsi="Times New Roman" w:cs="Times New Roman"/>
                <w:sz w:val="20"/>
                <w:szCs w:val="20"/>
                <w:lang w:eastAsia="pl-PL"/>
              </w:rPr>
              <w:t>Topienie stopów żelaza</w:t>
            </w:r>
          </w:p>
        </w:tc>
        <w:tc>
          <w:tcPr>
            <w:tcW w:w="1165" w:type="pct"/>
            <w:tcBorders>
              <w:top w:val="single" w:sz="4" w:space="0" w:color="auto"/>
              <w:left w:val="single" w:sz="4" w:space="0" w:color="auto"/>
              <w:bottom w:val="single" w:sz="4" w:space="0" w:color="auto"/>
              <w:right w:val="single" w:sz="4" w:space="0" w:color="auto"/>
            </w:tcBorders>
            <w:vAlign w:val="center"/>
            <w:hideMark/>
          </w:tcPr>
          <w:p w14:paraId="1543A4B2" w14:textId="77777777" w:rsidR="00887BB6" w:rsidRPr="00887BB6" w:rsidRDefault="00887BB6" w:rsidP="00887BB6">
            <w:pPr>
              <w:spacing w:after="0" w:line="240" w:lineRule="auto"/>
              <w:jc w:val="center"/>
              <w:rPr>
                <w:rFonts w:ascii="Times New Roman" w:eastAsia="Calibri" w:hAnsi="Times New Roman" w:cs="Times New Roman"/>
                <w:sz w:val="20"/>
                <w:szCs w:val="20"/>
                <w:lang w:eastAsia="pl-PL"/>
              </w:rPr>
            </w:pPr>
            <w:r w:rsidRPr="00887BB6">
              <w:rPr>
                <w:rFonts w:ascii="Times New Roman" w:eastAsia="Calibri" w:hAnsi="Times New Roman" w:cs="Times New Roman"/>
                <w:sz w:val="20"/>
                <w:szCs w:val="20"/>
                <w:lang w:eastAsia="pl-PL"/>
              </w:rPr>
              <w:t>Żelazo i stal</w:t>
            </w:r>
          </w:p>
        </w:tc>
        <w:tc>
          <w:tcPr>
            <w:tcW w:w="466" w:type="pct"/>
            <w:tcBorders>
              <w:top w:val="single" w:sz="4" w:space="0" w:color="auto"/>
              <w:left w:val="single" w:sz="4" w:space="0" w:color="auto"/>
              <w:bottom w:val="single" w:sz="4" w:space="0" w:color="auto"/>
              <w:right w:val="single" w:sz="4" w:space="0" w:color="auto"/>
            </w:tcBorders>
            <w:vAlign w:val="center"/>
            <w:hideMark/>
          </w:tcPr>
          <w:p w14:paraId="5F120C0A" w14:textId="77777777" w:rsidR="00887BB6" w:rsidRPr="00887BB6" w:rsidRDefault="00887BB6" w:rsidP="00887BB6">
            <w:pPr>
              <w:spacing w:after="0" w:line="240" w:lineRule="auto"/>
              <w:jc w:val="center"/>
              <w:rPr>
                <w:rFonts w:ascii="Times New Roman" w:eastAsia="Calibri" w:hAnsi="Times New Roman" w:cs="Times New Roman"/>
                <w:sz w:val="20"/>
                <w:szCs w:val="20"/>
                <w:lang w:eastAsia="pl-PL"/>
              </w:rPr>
            </w:pPr>
            <w:r w:rsidRPr="00887BB6">
              <w:rPr>
                <w:rFonts w:ascii="Times New Roman" w:eastAsia="Calibri" w:hAnsi="Times New Roman" w:cs="Times New Roman"/>
                <w:sz w:val="20"/>
                <w:szCs w:val="20"/>
                <w:lang w:eastAsia="pl-PL"/>
              </w:rPr>
              <w:t>17 04 05</w:t>
            </w:r>
          </w:p>
        </w:tc>
        <w:tc>
          <w:tcPr>
            <w:tcW w:w="1741" w:type="pct"/>
            <w:tcBorders>
              <w:top w:val="single" w:sz="4" w:space="0" w:color="auto"/>
              <w:left w:val="single" w:sz="4" w:space="0" w:color="auto"/>
              <w:bottom w:val="single" w:sz="4" w:space="0" w:color="auto"/>
              <w:right w:val="single" w:sz="4" w:space="0" w:color="auto"/>
            </w:tcBorders>
            <w:vAlign w:val="center"/>
            <w:hideMark/>
          </w:tcPr>
          <w:p w14:paraId="5264D17F" w14:textId="77777777" w:rsidR="00887BB6" w:rsidRPr="00887BB6" w:rsidRDefault="00887BB6" w:rsidP="00887BB6">
            <w:pPr>
              <w:spacing w:after="0" w:line="240" w:lineRule="auto"/>
              <w:jc w:val="center"/>
              <w:rPr>
                <w:rFonts w:ascii="Times New Roman" w:eastAsia="Calibri" w:hAnsi="Times New Roman" w:cs="Times New Roman"/>
                <w:sz w:val="20"/>
                <w:szCs w:val="20"/>
                <w:lang w:eastAsia="pl-PL"/>
              </w:rPr>
            </w:pPr>
            <w:r w:rsidRPr="00887BB6">
              <w:rPr>
                <w:rFonts w:ascii="Times New Roman" w:eastAsia="Calibri" w:hAnsi="Times New Roman" w:cs="Times New Roman"/>
                <w:sz w:val="20"/>
                <w:szCs w:val="20"/>
                <w:lang w:eastAsia="pl-PL"/>
              </w:rPr>
              <w:t>Magazynowane w pojemnikach wewnątrz hali C41.</w:t>
            </w:r>
          </w:p>
        </w:tc>
      </w:tr>
      <w:tr w:rsidR="00887BB6" w:rsidRPr="00887BB6" w14:paraId="04686D72" w14:textId="77777777" w:rsidTr="005D26C3">
        <w:trPr>
          <w:jc w:val="center"/>
        </w:trPr>
        <w:tc>
          <w:tcPr>
            <w:tcW w:w="1628" w:type="pct"/>
            <w:tcBorders>
              <w:top w:val="single" w:sz="4" w:space="0" w:color="auto"/>
              <w:left w:val="single" w:sz="4" w:space="0" w:color="auto"/>
              <w:bottom w:val="single" w:sz="4" w:space="0" w:color="auto"/>
              <w:right w:val="single" w:sz="4" w:space="0" w:color="auto"/>
            </w:tcBorders>
            <w:vAlign w:val="center"/>
            <w:hideMark/>
          </w:tcPr>
          <w:p w14:paraId="3E0710FC" w14:textId="77777777" w:rsidR="00887BB6" w:rsidRPr="00887BB6" w:rsidRDefault="00887BB6" w:rsidP="00887BB6">
            <w:pPr>
              <w:spacing w:after="0" w:line="240" w:lineRule="auto"/>
              <w:jc w:val="center"/>
              <w:rPr>
                <w:rFonts w:ascii="Times New Roman" w:eastAsia="Calibri" w:hAnsi="Times New Roman" w:cs="Times New Roman"/>
                <w:b/>
                <w:sz w:val="20"/>
                <w:szCs w:val="20"/>
                <w:lang w:eastAsia="pl-PL"/>
              </w:rPr>
            </w:pPr>
            <w:r w:rsidRPr="00887BB6">
              <w:rPr>
                <w:rFonts w:ascii="Times New Roman" w:eastAsia="Calibri" w:hAnsi="Times New Roman" w:cs="Times New Roman"/>
                <w:b/>
                <w:sz w:val="20"/>
                <w:szCs w:val="20"/>
                <w:lang w:eastAsia="pl-PL"/>
              </w:rPr>
              <w:t>R12</w:t>
            </w:r>
          </w:p>
          <w:p w14:paraId="30237ACD" w14:textId="77777777" w:rsidR="00887BB6" w:rsidRPr="00887BB6" w:rsidRDefault="00887BB6" w:rsidP="00887BB6">
            <w:pPr>
              <w:spacing w:after="0" w:line="240" w:lineRule="auto"/>
              <w:jc w:val="center"/>
              <w:rPr>
                <w:rFonts w:ascii="Times New Roman" w:eastAsia="Calibri" w:hAnsi="Times New Roman" w:cs="Times New Roman"/>
                <w:sz w:val="20"/>
                <w:szCs w:val="20"/>
                <w:lang w:eastAsia="pl-PL"/>
              </w:rPr>
            </w:pPr>
            <w:r w:rsidRPr="00887BB6">
              <w:rPr>
                <w:rFonts w:ascii="Times New Roman" w:eastAsia="Calibri" w:hAnsi="Times New Roman" w:cs="Times New Roman"/>
                <w:sz w:val="20"/>
                <w:szCs w:val="20"/>
                <w:lang w:eastAsia="pl-PL"/>
              </w:rPr>
              <w:t>Wymiana odpadów w celu poddania ich któremukolwiek z procesów wymienionych w pozycji R1-R11</w:t>
            </w:r>
          </w:p>
        </w:tc>
        <w:tc>
          <w:tcPr>
            <w:tcW w:w="1165" w:type="pct"/>
            <w:tcBorders>
              <w:top w:val="single" w:sz="4" w:space="0" w:color="auto"/>
              <w:left w:val="single" w:sz="4" w:space="0" w:color="auto"/>
              <w:bottom w:val="single" w:sz="4" w:space="0" w:color="auto"/>
              <w:right w:val="single" w:sz="4" w:space="0" w:color="auto"/>
            </w:tcBorders>
            <w:vAlign w:val="center"/>
            <w:hideMark/>
          </w:tcPr>
          <w:p w14:paraId="5C2AD4F3" w14:textId="77777777" w:rsidR="00887BB6" w:rsidRPr="00887BB6" w:rsidRDefault="00887BB6" w:rsidP="00887BB6">
            <w:pPr>
              <w:spacing w:after="0" w:line="240" w:lineRule="auto"/>
              <w:jc w:val="center"/>
              <w:rPr>
                <w:rFonts w:ascii="Times New Roman" w:eastAsia="Calibri" w:hAnsi="Times New Roman" w:cs="Times New Roman"/>
                <w:sz w:val="20"/>
                <w:szCs w:val="20"/>
                <w:lang w:eastAsia="pl-PL"/>
              </w:rPr>
            </w:pPr>
            <w:r w:rsidRPr="00887BB6">
              <w:rPr>
                <w:rFonts w:ascii="Times New Roman" w:eastAsia="Calibri" w:hAnsi="Times New Roman" w:cs="Times New Roman"/>
                <w:sz w:val="20"/>
                <w:szCs w:val="20"/>
                <w:lang w:eastAsia="pl-PL"/>
              </w:rPr>
              <w:t>Rdzenie i formy odlewnicze po procesie odlewania inne niż wymienione</w:t>
            </w:r>
          </w:p>
          <w:p w14:paraId="72385D3E" w14:textId="77777777" w:rsidR="00887BB6" w:rsidRPr="00887BB6" w:rsidRDefault="00887BB6" w:rsidP="00887BB6">
            <w:pPr>
              <w:spacing w:after="0" w:line="240" w:lineRule="auto"/>
              <w:jc w:val="center"/>
              <w:rPr>
                <w:rFonts w:ascii="Times New Roman" w:eastAsia="Calibri" w:hAnsi="Times New Roman" w:cs="Times New Roman"/>
                <w:sz w:val="20"/>
                <w:szCs w:val="20"/>
                <w:lang w:eastAsia="pl-PL"/>
              </w:rPr>
            </w:pPr>
            <w:r w:rsidRPr="00887BB6">
              <w:rPr>
                <w:rFonts w:ascii="Times New Roman" w:eastAsia="Calibri" w:hAnsi="Times New Roman" w:cs="Times New Roman"/>
                <w:sz w:val="20"/>
                <w:szCs w:val="20"/>
                <w:lang w:eastAsia="pl-PL"/>
              </w:rPr>
              <w:t>w 10 09 07</w:t>
            </w:r>
          </w:p>
        </w:tc>
        <w:tc>
          <w:tcPr>
            <w:tcW w:w="466" w:type="pct"/>
            <w:tcBorders>
              <w:top w:val="single" w:sz="4" w:space="0" w:color="auto"/>
              <w:left w:val="single" w:sz="4" w:space="0" w:color="auto"/>
              <w:bottom w:val="single" w:sz="4" w:space="0" w:color="auto"/>
              <w:right w:val="single" w:sz="4" w:space="0" w:color="auto"/>
            </w:tcBorders>
            <w:vAlign w:val="center"/>
            <w:hideMark/>
          </w:tcPr>
          <w:p w14:paraId="775E1419" w14:textId="77777777" w:rsidR="00887BB6" w:rsidRPr="00887BB6" w:rsidRDefault="00887BB6" w:rsidP="00887BB6">
            <w:pPr>
              <w:spacing w:after="0" w:line="240" w:lineRule="auto"/>
              <w:jc w:val="center"/>
              <w:rPr>
                <w:rFonts w:ascii="Times New Roman" w:eastAsia="Calibri" w:hAnsi="Times New Roman" w:cs="Times New Roman"/>
                <w:sz w:val="20"/>
                <w:szCs w:val="20"/>
                <w:lang w:eastAsia="pl-PL"/>
              </w:rPr>
            </w:pPr>
            <w:r w:rsidRPr="00887BB6">
              <w:rPr>
                <w:rFonts w:ascii="Times New Roman" w:eastAsia="Calibri" w:hAnsi="Times New Roman" w:cs="Times New Roman"/>
                <w:sz w:val="20"/>
                <w:szCs w:val="20"/>
                <w:lang w:eastAsia="pl-PL"/>
              </w:rPr>
              <w:t>10 09 08</w:t>
            </w:r>
          </w:p>
        </w:tc>
        <w:tc>
          <w:tcPr>
            <w:tcW w:w="1741" w:type="pct"/>
            <w:tcBorders>
              <w:top w:val="single" w:sz="4" w:space="0" w:color="auto"/>
              <w:left w:val="single" w:sz="4" w:space="0" w:color="auto"/>
              <w:bottom w:val="single" w:sz="4" w:space="0" w:color="auto"/>
              <w:right w:val="single" w:sz="4" w:space="0" w:color="auto"/>
            </w:tcBorders>
            <w:vAlign w:val="center"/>
            <w:hideMark/>
          </w:tcPr>
          <w:p w14:paraId="6F35F798" w14:textId="77777777" w:rsidR="00887BB6" w:rsidRPr="00887BB6" w:rsidRDefault="00887BB6" w:rsidP="00887BB6">
            <w:pPr>
              <w:spacing w:after="0" w:line="240" w:lineRule="auto"/>
              <w:jc w:val="center"/>
              <w:rPr>
                <w:rFonts w:ascii="Times New Roman" w:eastAsia="Calibri" w:hAnsi="Times New Roman" w:cs="Times New Roman"/>
                <w:sz w:val="20"/>
                <w:szCs w:val="20"/>
                <w:lang w:eastAsia="pl-PL"/>
              </w:rPr>
            </w:pPr>
            <w:r w:rsidRPr="00887BB6">
              <w:rPr>
                <w:rFonts w:ascii="Times New Roman" w:eastAsia="Calibri" w:hAnsi="Times New Roman" w:cs="Times New Roman"/>
                <w:sz w:val="20"/>
                <w:szCs w:val="20"/>
                <w:lang w:eastAsia="pl-PL"/>
              </w:rPr>
              <w:t>Zużyta masa gromadzona jest w wydzielonych boksach w hali C41.</w:t>
            </w:r>
            <w:r w:rsidRPr="00887BB6">
              <w:rPr>
                <w:rFonts w:ascii="Times New Roman" w:eastAsia="Calibri" w:hAnsi="Times New Roman" w:cs="Times New Roman"/>
                <w:sz w:val="20"/>
                <w:szCs w:val="20"/>
                <w:lang w:eastAsia="pl-PL"/>
              </w:rPr>
              <w:br/>
              <w:t>Uzyskany regenerat gromadzony jest zbiornikach w hali C41.</w:t>
            </w:r>
          </w:p>
        </w:tc>
      </w:tr>
    </w:tbl>
    <w:p w14:paraId="353B5F32" w14:textId="77777777" w:rsidR="00887BB6" w:rsidRPr="00887BB6" w:rsidRDefault="00887BB6" w:rsidP="00887BB6">
      <w:pPr>
        <w:spacing w:after="0" w:line="240" w:lineRule="auto"/>
        <w:rPr>
          <w:rFonts w:ascii="Times New Roman" w:eastAsia="Times New Roman" w:hAnsi="Times New Roman" w:cs="Times New Roman"/>
          <w:sz w:val="24"/>
          <w:szCs w:val="24"/>
          <w:lang w:eastAsia="pl-PL"/>
        </w:rPr>
      </w:pPr>
    </w:p>
    <w:p w14:paraId="41BFBE28" w14:textId="77777777" w:rsidR="00887BB6" w:rsidRPr="00887BB6" w:rsidRDefault="00887BB6" w:rsidP="00887BB6">
      <w:pPr>
        <w:spacing w:after="0" w:line="240" w:lineRule="auto"/>
        <w:ind w:left="-426"/>
        <w:rPr>
          <w:rFonts w:ascii="Times New Roman" w:eastAsia="Times New Roman" w:hAnsi="Times New Roman" w:cs="Times New Roman"/>
          <w:sz w:val="24"/>
          <w:szCs w:val="24"/>
          <w:lang w:eastAsia="pl-PL"/>
        </w:rPr>
      </w:pPr>
    </w:p>
    <w:p w14:paraId="73EED8D3" w14:textId="77777777" w:rsidR="00887BB6" w:rsidRPr="00887BB6" w:rsidRDefault="00887BB6" w:rsidP="00887BB6">
      <w:pPr>
        <w:numPr>
          <w:ilvl w:val="0"/>
          <w:numId w:val="13"/>
        </w:numPr>
        <w:tabs>
          <w:tab w:val="num" w:pos="284"/>
        </w:tabs>
        <w:suppressAutoHyphens/>
        <w:autoSpaceDN w:val="0"/>
        <w:spacing w:after="0" w:line="240" w:lineRule="auto"/>
        <w:ind w:hanging="720"/>
        <w:rPr>
          <w:rFonts w:ascii="Times New Roman" w:eastAsia="Times New Roman" w:hAnsi="Times New Roman" w:cs="Times New Roman"/>
          <w:b/>
          <w:kern w:val="3"/>
          <w:sz w:val="24"/>
          <w:szCs w:val="24"/>
          <w:lang w:eastAsia="zh-CN"/>
        </w:rPr>
      </w:pPr>
      <w:r w:rsidRPr="00887BB6">
        <w:rPr>
          <w:rFonts w:ascii="Times New Roman" w:eastAsia="Times New Roman" w:hAnsi="Times New Roman" w:cs="Times New Roman"/>
          <w:b/>
          <w:kern w:val="3"/>
          <w:sz w:val="24"/>
          <w:szCs w:val="24"/>
          <w:lang w:eastAsia="zh-CN"/>
        </w:rPr>
        <w:t xml:space="preserve">W rozdziale II, w pkt 1, </w:t>
      </w:r>
      <w:proofErr w:type="spellStart"/>
      <w:r w:rsidRPr="00887BB6">
        <w:rPr>
          <w:rFonts w:ascii="Times New Roman" w:eastAsia="Times New Roman" w:hAnsi="Times New Roman" w:cs="Times New Roman"/>
          <w:b/>
          <w:kern w:val="3"/>
          <w:sz w:val="24"/>
          <w:szCs w:val="24"/>
          <w:lang w:eastAsia="zh-CN"/>
        </w:rPr>
        <w:t>ppkt</w:t>
      </w:r>
      <w:proofErr w:type="spellEnd"/>
      <w:r w:rsidRPr="00887BB6">
        <w:rPr>
          <w:rFonts w:ascii="Times New Roman" w:eastAsia="Times New Roman" w:hAnsi="Times New Roman" w:cs="Times New Roman"/>
          <w:b/>
          <w:kern w:val="3"/>
          <w:sz w:val="24"/>
          <w:szCs w:val="24"/>
          <w:lang w:eastAsia="zh-CN"/>
        </w:rPr>
        <w:t xml:space="preserve"> 1.3.3. otrzymuje brzmienie:</w:t>
      </w:r>
    </w:p>
    <w:p w14:paraId="2D00FDC1" w14:textId="77777777" w:rsidR="00887BB6" w:rsidRPr="00887BB6" w:rsidRDefault="00887BB6" w:rsidP="00887BB6">
      <w:pPr>
        <w:spacing w:after="0" w:line="240" w:lineRule="auto"/>
        <w:rPr>
          <w:rFonts w:ascii="Times New Roman" w:eastAsia="Times New Roman" w:hAnsi="Times New Roman" w:cs="Times New Roman"/>
          <w:b/>
          <w:sz w:val="24"/>
          <w:szCs w:val="24"/>
          <w:lang w:eastAsia="pl-PL"/>
        </w:rPr>
      </w:pPr>
    </w:p>
    <w:p w14:paraId="1A13AC8F" w14:textId="77777777" w:rsidR="00887BB6" w:rsidRPr="00887BB6" w:rsidRDefault="00887BB6" w:rsidP="00887BB6">
      <w:pPr>
        <w:numPr>
          <w:ilvl w:val="2"/>
          <w:numId w:val="27"/>
        </w:numPr>
        <w:tabs>
          <w:tab w:val="left" w:pos="708"/>
        </w:tabs>
        <w:suppressAutoHyphens/>
        <w:autoSpaceDN w:val="0"/>
        <w:spacing w:after="200" w:line="276" w:lineRule="auto"/>
        <w:ind w:left="1276" w:hanging="850"/>
        <w:contextualSpacing/>
        <w:rPr>
          <w:rFonts w:ascii="Times New Roman" w:eastAsia="Calibri" w:hAnsi="Times New Roman" w:cs="Times New Roman"/>
          <w:b/>
          <w:kern w:val="3"/>
          <w:sz w:val="24"/>
          <w:szCs w:val="24"/>
          <w:lang w:eastAsia="zh-CN"/>
        </w:rPr>
      </w:pPr>
      <w:r w:rsidRPr="00887BB6">
        <w:rPr>
          <w:rFonts w:ascii="Times New Roman" w:eastAsia="Calibri" w:hAnsi="Times New Roman" w:cs="Times New Roman"/>
          <w:b/>
          <w:kern w:val="3"/>
          <w:sz w:val="24"/>
          <w:szCs w:val="24"/>
          <w:lang w:eastAsia="zh-CN"/>
        </w:rPr>
        <w:t>Opis metod przetwarzania odpadów.</w:t>
      </w:r>
    </w:p>
    <w:p w14:paraId="7FCF9C73" w14:textId="77777777" w:rsidR="00887BB6" w:rsidRPr="00887BB6" w:rsidRDefault="00887BB6" w:rsidP="00887BB6">
      <w:pPr>
        <w:tabs>
          <w:tab w:val="left" w:pos="708"/>
        </w:tabs>
        <w:suppressAutoHyphens/>
        <w:autoSpaceDN w:val="0"/>
        <w:spacing w:after="0" w:line="240" w:lineRule="auto"/>
        <w:ind w:left="993"/>
        <w:rPr>
          <w:rFonts w:ascii="Times New Roman" w:eastAsia="Calibri" w:hAnsi="Times New Roman" w:cs="Times New Roman"/>
          <w:kern w:val="3"/>
          <w:sz w:val="24"/>
          <w:szCs w:val="24"/>
          <w:lang w:eastAsia="pl-PL"/>
        </w:rPr>
      </w:pPr>
    </w:p>
    <w:p w14:paraId="5AB1D1F3" w14:textId="77777777" w:rsidR="00887BB6" w:rsidRPr="00887BB6" w:rsidRDefault="00887BB6" w:rsidP="00887BB6">
      <w:pPr>
        <w:numPr>
          <w:ilvl w:val="0"/>
          <w:numId w:val="17"/>
        </w:numPr>
        <w:spacing w:after="200" w:line="276" w:lineRule="auto"/>
        <w:ind w:left="851" w:hanging="284"/>
        <w:contextualSpacing/>
        <w:jc w:val="both"/>
        <w:rPr>
          <w:rFonts w:ascii="Times New Roman" w:eastAsia="Calibri" w:hAnsi="Times New Roman" w:cs="Times New Roman"/>
          <w:kern w:val="3"/>
          <w:sz w:val="24"/>
          <w:szCs w:val="24"/>
          <w:lang w:eastAsia="pl-PL"/>
        </w:rPr>
      </w:pPr>
      <w:r w:rsidRPr="00887BB6">
        <w:rPr>
          <w:rFonts w:ascii="Times New Roman" w:eastAsia="Calibri" w:hAnsi="Times New Roman" w:cs="Times New Roman"/>
          <w:kern w:val="3"/>
          <w:sz w:val="24"/>
          <w:szCs w:val="24"/>
          <w:lang w:eastAsia="pl-PL"/>
        </w:rPr>
        <w:t>Przetwarzanie odpadów w piecach – proces R4:</w:t>
      </w:r>
    </w:p>
    <w:p w14:paraId="72D03FF3" w14:textId="77777777" w:rsidR="00887BB6" w:rsidRPr="00887BB6" w:rsidRDefault="00887BB6" w:rsidP="00887BB6">
      <w:pPr>
        <w:tabs>
          <w:tab w:val="left" w:pos="708"/>
        </w:tabs>
        <w:suppressAutoHyphens/>
        <w:autoSpaceDN w:val="0"/>
        <w:spacing w:after="0" w:line="240" w:lineRule="auto"/>
        <w:ind w:left="851"/>
        <w:jc w:val="both"/>
        <w:rPr>
          <w:rFonts w:ascii="Times New Roman" w:eastAsia="Calibri" w:hAnsi="Times New Roman" w:cs="Times New Roman"/>
          <w:kern w:val="3"/>
          <w:sz w:val="24"/>
          <w:szCs w:val="24"/>
          <w:lang w:eastAsia="pl-PL"/>
        </w:rPr>
      </w:pPr>
      <w:r w:rsidRPr="00887BB6">
        <w:rPr>
          <w:rFonts w:ascii="Times New Roman" w:eastAsia="Calibri" w:hAnsi="Times New Roman" w:cs="Times New Roman"/>
          <w:kern w:val="3"/>
          <w:sz w:val="24"/>
          <w:szCs w:val="24"/>
          <w:lang w:eastAsia="pl-PL"/>
        </w:rPr>
        <w:t>Proces fizycznego wytwarzania odlewów rozpoczyna się</w:t>
      </w:r>
      <w:r w:rsidRPr="00887BB6">
        <w:rPr>
          <w:rFonts w:ascii="Times New Roman" w:eastAsia="Calibri" w:hAnsi="Times New Roman" w:cs="Times New Roman"/>
          <w:b/>
          <w:kern w:val="3"/>
          <w:sz w:val="24"/>
          <w:szCs w:val="24"/>
          <w:lang w:eastAsia="pl-PL"/>
        </w:rPr>
        <w:t xml:space="preserve"> </w:t>
      </w:r>
      <w:r w:rsidRPr="00887BB6">
        <w:rPr>
          <w:rFonts w:ascii="Times New Roman" w:eastAsia="Calibri" w:hAnsi="Times New Roman" w:cs="Times New Roman"/>
          <w:kern w:val="3"/>
          <w:sz w:val="24"/>
          <w:szCs w:val="24"/>
          <w:lang w:eastAsia="pl-PL"/>
        </w:rPr>
        <w:t xml:space="preserve">zaprojektowaniem procesu odlewniczego, wykonaniem zespołu modelowego oraz doborem materiałów </w:t>
      </w:r>
      <w:r w:rsidRPr="00887BB6">
        <w:rPr>
          <w:rFonts w:ascii="Times New Roman" w:eastAsia="Calibri" w:hAnsi="Times New Roman" w:cs="Times New Roman"/>
          <w:kern w:val="3"/>
          <w:sz w:val="24"/>
          <w:szCs w:val="24"/>
          <w:lang w:eastAsia="pl-PL"/>
        </w:rPr>
        <w:lastRenderedPageBreak/>
        <w:t>wejściowych. Następnie w elektrycznych piecach łukowych lub indukcyjnych odbywa się roztapianie wsadu metalowego, który poddawany jest odpowiednim zabiegom metalurgicznym dla uzyskania wymaganego składu chemicznego stopu i stopnia jego czystości. Stal po zakończeniu operacji jej wytapiania wylewana jest do kadzi odlewniczej, a następnie transportowana na stanowisko pieca kadziowego w celu przeprowadzenia jej rafinacji. Po zakończeniu zabiegów metalurgicznych i osiągnięciu żądanego składu chemicznego, stopnia czystości i temperatury, ciekły metal (stal) wylewany jest do przygotowanych form. Formy odlewnicze formowane są ręcznie z masy sporządzonej z piasku wiązanego spoiwem organicznym. Po wypełnieniu wnęki formy odlewniczej ciekły metal zmienia swój stan skupienia, a krzepnąc nadaje odlewowi kształt. Odlewy stygną w formach, a następnie po osiągnięciu określonej temperatury (ok. 100-</w:t>
      </w:r>
      <w:smartTag w:uri="urn:schemas-microsoft-com:office:smarttags" w:element="metricconverter">
        <w:smartTagPr>
          <w:attr w:name="ProductID" w:val="2000C"/>
        </w:smartTagPr>
        <w:r w:rsidRPr="00887BB6">
          <w:rPr>
            <w:rFonts w:ascii="Times New Roman" w:eastAsia="Calibri" w:hAnsi="Times New Roman" w:cs="Times New Roman"/>
            <w:kern w:val="3"/>
            <w:sz w:val="24"/>
            <w:szCs w:val="24"/>
            <w:lang w:eastAsia="pl-PL"/>
          </w:rPr>
          <w:t>200</w:t>
        </w:r>
        <w:r w:rsidRPr="00887BB6">
          <w:rPr>
            <w:rFonts w:ascii="Times New Roman" w:eastAsia="Calibri" w:hAnsi="Times New Roman" w:cs="Times New Roman"/>
            <w:kern w:val="3"/>
            <w:sz w:val="24"/>
            <w:szCs w:val="24"/>
            <w:vertAlign w:val="superscript"/>
            <w:lang w:eastAsia="pl-PL"/>
          </w:rPr>
          <w:t>0</w:t>
        </w:r>
        <w:r w:rsidRPr="00887BB6">
          <w:rPr>
            <w:rFonts w:ascii="Times New Roman" w:eastAsia="Calibri" w:hAnsi="Times New Roman" w:cs="Times New Roman"/>
            <w:kern w:val="3"/>
            <w:sz w:val="24"/>
            <w:szCs w:val="24"/>
            <w:lang w:eastAsia="pl-PL"/>
          </w:rPr>
          <w:t>C</w:t>
        </w:r>
      </w:smartTag>
      <w:r w:rsidRPr="00887BB6">
        <w:rPr>
          <w:rFonts w:ascii="Times New Roman" w:eastAsia="Calibri" w:hAnsi="Times New Roman" w:cs="Times New Roman"/>
          <w:kern w:val="3"/>
          <w:sz w:val="24"/>
          <w:szCs w:val="24"/>
          <w:lang w:eastAsia="pl-PL"/>
        </w:rPr>
        <w:t xml:space="preserve">) zostają z nich wybite. Piasek, z którego składają się formy, jest po rozkruszeniu poddawany procesowi mechanicznej regeneracji. Z odlewów, po wybiciu z form, usuwa się wszystkie elementy technologiczne, które jako złom obiegowy zostaną wykorzystane jako pełnowartościowy materiał wsadowy do ponownego przetopu. Po oczyszczeniu z masy formierskiej odlewy poddawane są zabiegom obróbki ręcznej oraz procesowi obróbki cieplnej. W razie konieczności przeprowadza się na odlewach tzw. spawanie wykonawcze i/lub konstrukcyjne. Po wstępnym sprawdzeniu jakości odlewy są przekazane do obróbki skrawaniem, by nadać im wymiary określone zamówieniem klienta. </w:t>
      </w:r>
    </w:p>
    <w:p w14:paraId="3A3243F7" w14:textId="77777777" w:rsidR="00887BB6" w:rsidRPr="00887BB6" w:rsidRDefault="00887BB6" w:rsidP="00887BB6">
      <w:pPr>
        <w:tabs>
          <w:tab w:val="left" w:pos="708"/>
        </w:tabs>
        <w:suppressAutoHyphens/>
        <w:autoSpaceDN w:val="0"/>
        <w:spacing w:after="0" w:line="240" w:lineRule="auto"/>
        <w:ind w:left="851"/>
        <w:jc w:val="both"/>
        <w:rPr>
          <w:rFonts w:ascii="Times New Roman" w:eastAsia="Calibri" w:hAnsi="Times New Roman" w:cs="Times New Roman"/>
          <w:kern w:val="3"/>
          <w:sz w:val="24"/>
          <w:szCs w:val="24"/>
          <w:lang w:eastAsia="pl-PL"/>
        </w:rPr>
      </w:pPr>
    </w:p>
    <w:p w14:paraId="356629C8" w14:textId="77777777" w:rsidR="00887BB6" w:rsidRPr="00887BB6" w:rsidRDefault="00887BB6" w:rsidP="00887BB6">
      <w:pPr>
        <w:tabs>
          <w:tab w:val="left" w:pos="708"/>
        </w:tabs>
        <w:suppressAutoHyphens/>
        <w:autoSpaceDN w:val="0"/>
        <w:spacing w:after="0" w:line="240" w:lineRule="auto"/>
        <w:ind w:left="851"/>
        <w:jc w:val="both"/>
        <w:rPr>
          <w:rFonts w:ascii="Times New Roman" w:eastAsia="Calibri" w:hAnsi="Times New Roman" w:cs="Times New Roman"/>
          <w:kern w:val="3"/>
          <w:sz w:val="24"/>
          <w:szCs w:val="24"/>
          <w:lang w:eastAsia="pl-PL"/>
        </w:rPr>
      </w:pPr>
      <w:r w:rsidRPr="00887BB6">
        <w:rPr>
          <w:rFonts w:ascii="Times New Roman" w:eastAsia="Calibri" w:hAnsi="Times New Roman" w:cs="Times New Roman"/>
          <w:kern w:val="3"/>
          <w:sz w:val="24"/>
          <w:szCs w:val="24"/>
          <w:lang w:eastAsia="pl-PL"/>
        </w:rPr>
        <w:t>Odpady złomu stalowego w procesie produkcji ciekłego metalu stanowią: złom własny (obcięte nadlewy oraz układy zasilające formę w ilości ok. 50 %) oraz odpadowy złom kupowany w ilości ok.  50 %. Tak przygotowany wsad topiony jest metodą przejścia łuku elektrycznego pomiędzy elektrodą grafitowo-węglową a złomem. Proces prowadzony jest w temperaturach od 1560 do 1700 °C. W trakcie topienia, zgodnie z technologią, dla uzyskania odpowiedniego składu chemicznego dodaje się również żelazostopy (np. Fe-Si, Fe-Mn, Fe-Cr), składniki stopowe (np. Ni, Mo) oraz materiały żużlotwórcze (np. wapno, fluoryt, boksyt). Tak przygotowany ciekły metal wykorzystywany jest do zalewania form. Odpady powstające w tym procesie to: pyły – kod 10 09 10, żużle – kod 10 09 03, skrzepy – kod 10 09 12.</w:t>
      </w:r>
    </w:p>
    <w:p w14:paraId="2B5DA956" w14:textId="77777777" w:rsidR="00887BB6" w:rsidRPr="00887BB6" w:rsidRDefault="00887BB6" w:rsidP="00887BB6">
      <w:pPr>
        <w:tabs>
          <w:tab w:val="left" w:pos="708"/>
        </w:tabs>
        <w:suppressAutoHyphens/>
        <w:autoSpaceDN w:val="0"/>
        <w:spacing w:after="0" w:line="240" w:lineRule="auto"/>
        <w:ind w:left="851"/>
        <w:jc w:val="both"/>
        <w:rPr>
          <w:rFonts w:ascii="Times New Roman" w:eastAsia="Calibri" w:hAnsi="Times New Roman" w:cs="Times New Roman"/>
          <w:kern w:val="3"/>
          <w:sz w:val="24"/>
          <w:szCs w:val="24"/>
          <w:lang w:eastAsia="pl-PL"/>
        </w:rPr>
      </w:pPr>
      <w:r w:rsidRPr="00887BB6">
        <w:rPr>
          <w:rFonts w:ascii="Times New Roman" w:eastAsia="Calibri" w:hAnsi="Times New Roman" w:cs="Times New Roman"/>
          <w:kern w:val="3"/>
          <w:sz w:val="24"/>
          <w:szCs w:val="24"/>
          <w:lang w:eastAsia="pl-PL"/>
        </w:rPr>
        <w:t>Moc przerobowa  jednego pieca łukowego służącego do wytopu staliwa wynosi 48 000 Mg/rok.</w:t>
      </w:r>
    </w:p>
    <w:p w14:paraId="43360D40" w14:textId="77777777" w:rsidR="00887BB6" w:rsidRPr="00887BB6" w:rsidRDefault="00887BB6" w:rsidP="00887BB6">
      <w:pPr>
        <w:tabs>
          <w:tab w:val="left" w:pos="708"/>
        </w:tabs>
        <w:suppressAutoHyphens/>
        <w:autoSpaceDN w:val="0"/>
        <w:spacing w:after="0" w:line="240" w:lineRule="auto"/>
        <w:ind w:left="851"/>
        <w:jc w:val="both"/>
        <w:rPr>
          <w:rFonts w:ascii="Times New Roman" w:eastAsia="Calibri" w:hAnsi="Times New Roman" w:cs="Times New Roman"/>
          <w:kern w:val="3"/>
          <w:sz w:val="24"/>
          <w:szCs w:val="24"/>
          <w:lang w:eastAsia="pl-PL"/>
        </w:rPr>
      </w:pPr>
    </w:p>
    <w:p w14:paraId="0BA73542" w14:textId="77777777" w:rsidR="00887BB6" w:rsidRPr="00887BB6" w:rsidRDefault="00887BB6" w:rsidP="00887BB6">
      <w:pPr>
        <w:tabs>
          <w:tab w:val="left" w:pos="708"/>
        </w:tabs>
        <w:suppressAutoHyphens/>
        <w:autoSpaceDN w:val="0"/>
        <w:spacing w:after="0" w:line="240" w:lineRule="auto"/>
        <w:ind w:left="851"/>
        <w:rPr>
          <w:rFonts w:ascii="Times New Roman" w:eastAsia="Calibri" w:hAnsi="Times New Roman" w:cs="Times New Roman"/>
          <w:kern w:val="3"/>
          <w:sz w:val="24"/>
          <w:szCs w:val="24"/>
          <w:lang w:eastAsia="pl-PL"/>
        </w:rPr>
      </w:pPr>
    </w:p>
    <w:p w14:paraId="28B2D2C2" w14:textId="77777777" w:rsidR="00887BB6" w:rsidRPr="00887BB6" w:rsidRDefault="00887BB6" w:rsidP="00887BB6">
      <w:pPr>
        <w:numPr>
          <w:ilvl w:val="0"/>
          <w:numId w:val="17"/>
        </w:numPr>
        <w:spacing w:after="200" w:line="276" w:lineRule="auto"/>
        <w:ind w:left="709" w:hanging="283"/>
        <w:contextualSpacing/>
        <w:jc w:val="both"/>
        <w:rPr>
          <w:rFonts w:ascii="Times New Roman" w:eastAsia="Calibri" w:hAnsi="Times New Roman" w:cs="Times New Roman"/>
          <w:kern w:val="3"/>
          <w:sz w:val="24"/>
          <w:szCs w:val="24"/>
          <w:lang w:eastAsia="pl-PL"/>
        </w:rPr>
      </w:pPr>
      <w:bookmarkStart w:id="3" w:name="_Hlk182312296"/>
      <w:r w:rsidRPr="00887BB6">
        <w:rPr>
          <w:rFonts w:ascii="Times New Roman" w:eastAsia="Calibri" w:hAnsi="Times New Roman" w:cs="Times New Roman"/>
          <w:kern w:val="3"/>
          <w:sz w:val="24"/>
          <w:szCs w:val="24"/>
          <w:lang w:eastAsia="pl-PL"/>
        </w:rPr>
        <w:t>Przetwarzanie odpadu o kodzie 10 09 08: Regeneracja mas – odzysk piasku kwarcowego i chromitowego – procesy R12</w:t>
      </w:r>
      <w:bookmarkEnd w:id="3"/>
      <w:r w:rsidRPr="00887BB6">
        <w:rPr>
          <w:rFonts w:ascii="Times New Roman" w:eastAsia="Calibri" w:hAnsi="Times New Roman" w:cs="Times New Roman"/>
          <w:kern w:val="3"/>
          <w:sz w:val="24"/>
          <w:szCs w:val="24"/>
          <w:lang w:eastAsia="pl-PL"/>
        </w:rPr>
        <w:t>:</w:t>
      </w:r>
    </w:p>
    <w:p w14:paraId="6F4C35A3" w14:textId="77777777" w:rsidR="00887BB6" w:rsidRPr="00887BB6" w:rsidRDefault="00887BB6" w:rsidP="00887BB6">
      <w:pPr>
        <w:tabs>
          <w:tab w:val="left" w:pos="708"/>
        </w:tabs>
        <w:suppressAutoHyphens/>
        <w:autoSpaceDN w:val="0"/>
        <w:spacing w:after="0" w:line="240" w:lineRule="auto"/>
        <w:ind w:left="709"/>
        <w:rPr>
          <w:rFonts w:ascii="Times New Roman" w:eastAsia="Calibri" w:hAnsi="Times New Roman" w:cs="Times New Roman"/>
          <w:kern w:val="3"/>
          <w:sz w:val="24"/>
          <w:szCs w:val="24"/>
          <w:lang w:eastAsia="pl-PL"/>
        </w:rPr>
      </w:pPr>
    </w:p>
    <w:p w14:paraId="59B2B443" w14:textId="77777777" w:rsidR="00887BB6" w:rsidRPr="00887BB6" w:rsidRDefault="00887BB6" w:rsidP="00887BB6">
      <w:pPr>
        <w:numPr>
          <w:ilvl w:val="0"/>
          <w:numId w:val="10"/>
        </w:numPr>
        <w:spacing w:after="0" w:line="240" w:lineRule="auto"/>
        <w:ind w:left="992" w:hanging="284"/>
        <w:contextualSpacing/>
        <w:jc w:val="both"/>
        <w:rPr>
          <w:rFonts w:ascii="Times New Roman" w:eastAsia="Calibri" w:hAnsi="Times New Roman" w:cs="Times New Roman"/>
          <w:kern w:val="3"/>
          <w:sz w:val="24"/>
          <w:szCs w:val="24"/>
          <w:lang w:eastAsia="pl-PL"/>
        </w:rPr>
      </w:pPr>
      <w:bookmarkStart w:id="4" w:name="_Hlk182312431"/>
      <w:r w:rsidRPr="00887BB6">
        <w:rPr>
          <w:rFonts w:ascii="Times New Roman" w:eastAsia="Calibri" w:hAnsi="Times New Roman" w:cs="Times New Roman"/>
          <w:kern w:val="3"/>
          <w:sz w:val="24"/>
          <w:szCs w:val="24"/>
          <w:lang w:eastAsia="pl-PL"/>
        </w:rPr>
        <w:t xml:space="preserve">Proces przetwarzania odpadów to odzysk piasku kwarcowego z odpadowych </w:t>
      </w:r>
      <w:proofErr w:type="spellStart"/>
      <w:r w:rsidRPr="00887BB6">
        <w:rPr>
          <w:rFonts w:ascii="Times New Roman" w:eastAsia="Calibri" w:hAnsi="Times New Roman" w:cs="Times New Roman"/>
          <w:kern w:val="3"/>
          <w:sz w:val="24"/>
          <w:szCs w:val="24"/>
          <w:lang w:eastAsia="pl-PL"/>
        </w:rPr>
        <w:t>alkidowych</w:t>
      </w:r>
      <w:proofErr w:type="spellEnd"/>
      <w:r w:rsidRPr="00887BB6">
        <w:rPr>
          <w:rFonts w:ascii="Times New Roman" w:eastAsia="Calibri" w:hAnsi="Times New Roman" w:cs="Times New Roman"/>
          <w:kern w:val="3"/>
          <w:sz w:val="24"/>
          <w:szCs w:val="24"/>
          <w:lang w:eastAsia="pl-PL"/>
        </w:rPr>
        <w:t xml:space="preserve"> mas formierskich drogą regeneracji mechanicznej (kruszenie, przecieranie i klasyfikacja) </w:t>
      </w:r>
      <w:bookmarkEnd w:id="4"/>
      <w:r w:rsidRPr="00887BB6">
        <w:rPr>
          <w:rFonts w:ascii="Times New Roman" w:eastAsia="Calibri" w:hAnsi="Times New Roman" w:cs="Times New Roman"/>
          <w:kern w:val="3"/>
          <w:sz w:val="24"/>
          <w:szCs w:val="24"/>
          <w:lang w:eastAsia="pl-PL"/>
        </w:rPr>
        <w:t>w celu ponownego wykorzystania piasku kwarcowego (regeneratu) do przygotowania masy formierskiej.</w:t>
      </w:r>
    </w:p>
    <w:p w14:paraId="37BA4688" w14:textId="77777777" w:rsidR="00887BB6" w:rsidRPr="00887BB6" w:rsidRDefault="00887BB6" w:rsidP="00887BB6">
      <w:pPr>
        <w:tabs>
          <w:tab w:val="left" w:pos="708"/>
        </w:tabs>
        <w:suppressAutoHyphens/>
        <w:autoSpaceDN w:val="0"/>
        <w:spacing w:after="0" w:line="240" w:lineRule="auto"/>
        <w:ind w:left="992"/>
        <w:jc w:val="both"/>
        <w:rPr>
          <w:rFonts w:ascii="Times New Roman" w:eastAsia="Calibri" w:hAnsi="Times New Roman" w:cs="Times New Roman"/>
          <w:kern w:val="3"/>
          <w:sz w:val="24"/>
          <w:szCs w:val="24"/>
          <w:lang w:eastAsia="pl-PL"/>
        </w:rPr>
      </w:pPr>
      <w:r w:rsidRPr="00887BB6">
        <w:rPr>
          <w:rFonts w:ascii="Times New Roman" w:eastAsia="Calibri" w:hAnsi="Times New Roman" w:cs="Times New Roman"/>
          <w:kern w:val="3"/>
          <w:sz w:val="24"/>
          <w:szCs w:val="24"/>
          <w:lang w:eastAsia="pl-PL"/>
        </w:rPr>
        <w:t xml:space="preserve">Zużyta w procesie odlewniczym masa </w:t>
      </w:r>
      <w:proofErr w:type="spellStart"/>
      <w:r w:rsidRPr="00887BB6">
        <w:rPr>
          <w:rFonts w:ascii="Times New Roman" w:eastAsia="Calibri" w:hAnsi="Times New Roman" w:cs="Times New Roman"/>
          <w:kern w:val="3"/>
          <w:sz w:val="24"/>
          <w:szCs w:val="24"/>
          <w:lang w:eastAsia="pl-PL"/>
        </w:rPr>
        <w:t>alkidowa</w:t>
      </w:r>
      <w:proofErr w:type="spellEnd"/>
      <w:r w:rsidRPr="00887BB6">
        <w:rPr>
          <w:rFonts w:ascii="Times New Roman" w:eastAsia="Calibri" w:hAnsi="Times New Roman" w:cs="Times New Roman"/>
          <w:kern w:val="3"/>
          <w:sz w:val="24"/>
          <w:szCs w:val="24"/>
          <w:lang w:eastAsia="pl-PL"/>
        </w:rPr>
        <w:t xml:space="preserve"> kwarcowa (na piasku kwarcowym) transportowana jest systemem taśmociągów do zamkniętych zbiorników magazynowych, skąd podawana jest na mechaniczne kruszarki wibracyjne, gdzie bryłki masy ulegają dokładnemu rozkruszeniu. Następnie rozkruszona masa przesiewana jest przez sita, gdzie odpowiedniej wielkości  ziarna piasku (1,2 mm) trafiają do zbiorników regeneratu i są ponownie wykorzystywane jako materiał do przygotowania masy formierskiej. Regenerat stanowi ok. 85 % udziału w nowo </w:t>
      </w:r>
      <w:r w:rsidRPr="00887BB6">
        <w:rPr>
          <w:rFonts w:ascii="Times New Roman" w:eastAsia="Calibri" w:hAnsi="Times New Roman" w:cs="Times New Roman"/>
          <w:kern w:val="3"/>
          <w:sz w:val="24"/>
          <w:szCs w:val="24"/>
          <w:lang w:eastAsia="pl-PL"/>
        </w:rPr>
        <w:lastRenderedPageBreak/>
        <w:t xml:space="preserve">przygotowanej masie, pozostałe składniki to świeży piasek, żywica </w:t>
      </w:r>
      <w:proofErr w:type="spellStart"/>
      <w:r w:rsidRPr="00887BB6">
        <w:rPr>
          <w:rFonts w:ascii="Times New Roman" w:eastAsia="Calibri" w:hAnsi="Times New Roman" w:cs="Times New Roman"/>
          <w:kern w:val="3"/>
          <w:sz w:val="24"/>
          <w:szCs w:val="24"/>
          <w:lang w:eastAsia="pl-PL"/>
        </w:rPr>
        <w:t>alkidowa</w:t>
      </w:r>
      <w:proofErr w:type="spellEnd"/>
      <w:r w:rsidRPr="00887BB6">
        <w:rPr>
          <w:rFonts w:ascii="Times New Roman" w:eastAsia="Calibri" w:hAnsi="Times New Roman" w:cs="Times New Roman"/>
          <w:kern w:val="3"/>
          <w:sz w:val="24"/>
          <w:szCs w:val="24"/>
          <w:lang w:eastAsia="pl-PL"/>
        </w:rPr>
        <w:t xml:space="preserve"> i utwardzacz. </w:t>
      </w:r>
    </w:p>
    <w:p w14:paraId="0030A13B" w14:textId="77777777" w:rsidR="00887BB6" w:rsidRPr="00887BB6" w:rsidRDefault="00887BB6" w:rsidP="00887BB6">
      <w:pPr>
        <w:tabs>
          <w:tab w:val="left" w:pos="708"/>
        </w:tabs>
        <w:suppressAutoHyphens/>
        <w:autoSpaceDN w:val="0"/>
        <w:spacing w:after="0" w:line="240" w:lineRule="auto"/>
        <w:ind w:left="992"/>
        <w:jc w:val="both"/>
        <w:rPr>
          <w:rFonts w:ascii="Times New Roman" w:eastAsia="Calibri" w:hAnsi="Times New Roman" w:cs="Times New Roman"/>
          <w:kern w:val="3"/>
          <w:sz w:val="24"/>
          <w:szCs w:val="24"/>
          <w:lang w:eastAsia="pl-PL"/>
        </w:rPr>
      </w:pPr>
      <w:r w:rsidRPr="00887BB6">
        <w:rPr>
          <w:rFonts w:ascii="Times New Roman" w:eastAsia="Calibri" w:hAnsi="Times New Roman" w:cs="Times New Roman"/>
          <w:kern w:val="3"/>
          <w:sz w:val="24"/>
          <w:szCs w:val="24"/>
          <w:lang w:eastAsia="pl-PL"/>
        </w:rPr>
        <w:t xml:space="preserve">Powstałe po procesie odzysku odpady to pyły i nadziarno, czyli bryłki masy, które nie uległy rozkruszeniu – kod 10 09 08.   </w:t>
      </w:r>
    </w:p>
    <w:p w14:paraId="64A61565" w14:textId="77777777" w:rsidR="00887BB6" w:rsidRPr="00887BB6" w:rsidRDefault="00887BB6" w:rsidP="00887BB6">
      <w:pPr>
        <w:tabs>
          <w:tab w:val="left" w:pos="708"/>
        </w:tabs>
        <w:suppressAutoHyphens/>
        <w:autoSpaceDN w:val="0"/>
        <w:spacing w:after="0" w:line="240" w:lineRule="auto"/>
        <w:ind w:left="992"/>
        <w:jc w:val="both"/>
        <w:rPr>
          <w:rFonts w:ascii="Times New Roman" w:eastAsia="Calibri" w:hAnsi="Times New Roman" w:cs="Times New Roman"/>
          <w:kern w:val="3"/>
          <w:sz w:val="24"/>
          <w:szCs w:val="24"/>
          <w:lang w:eastAsia="pl-PL"/>
        </w:rPr>
      </w:pPr>
    </w:p>
    <w:p w14:paraId="528FB00A" w14:textId="77777777" w:rsidR="00887BB6" w:rsidRPr="00887BB6" w:rsidRDefault="00887BB6" w:rsidP="00887BB6">
      <w:pPr>
        <w:tabs>
          <w:tab w:val="left" w:pos="708"/>
        </w:tabs>
        <w:suppressAutoHyphens/>
        <w:autoSpaceDN w:val="0"/>
        <w:spacing w:after="0" w:line="240" w:lineRule="auto"/>
        <w:ind w:left="993"/>
        <w:jc w:val="both"/>
        <w:rPr>
          <w:rFonts w:ascii="Times New Roman" w:eastAsia="Calibri" w:hAnsi="Times New Roman" w:cs="Times New Roman"/>
          <w:color w:val="FF0000"/>
          <w:kern w:val="3"/>
          <w:sz w:val="24"/>
          <w:szCs w:val="24"/>
          <w:lang w:eastAsia="pl-PL"/>
        </w:rPr>
      </w:pPr>
      <w:bookmarkStart w:id="5" w:name="_Hlk182312524"/>
      <w:r w:rsidRPr="00887BB6">
        <w:rPr>
          <w:rFonts w:ascii="Times New Roman" w:eastAsia="Calibri" w:hAnsi="Times New Roman" w:cs="Times New Roman"/>
          <w:kern w:val="3"/>
          <w:sz w:val="24"/>
          <w:szCs w:val="24"/>
          <w:lang w:eastAsia="pl-PL"/>
        </w:rPr>
        <w:t xml:space="preserve">Moc przerobowa instalacji do regeneracji mas </w:t>
      </w:r>
      <w:proofErr w:type="spellStart"/>
      <w:r w:rsidRPr="00887BB6">
        <w:rPr>
          <w:rFonts w:ascii="Times New Roman" w:eastAsia="Calibri" w:hAnsi="Times New Roman" w:cs="Times New Roman"/>
          <w:kern w:val="3"/>
          <w:sz w:val="24"/>
          <w:szCs w:val="24"/>
          <w:lang w:eastAsia="pl-PL"/>
        </w:rPr>
        <w:t>alkidowych</w:t>
      </w:r>
      <w:proofErr w:type="spellEnd"/>
      <w:r w:rsidRPr="00887BB6">
        <w:rPr>
          <w:rFonts w:ascii="Times New Roman" w:eastAsia="Calibri" w:hAnsi="Times New Roman" w:cs="Times New Roman"/>
          <w:kern w:val="3"/>
          <w:sz w:val="24"/>
          <w:szCs w:val="24"/>
          <w:lang w:eastAsia="pl-PL"/>
        </w:rPr>
        <w:t>- odzysk piasku kwarcowego – 28 000 Mg/rok</w:t>
      </w:r>
      <w:r w:rsidRPr="00887BB6">
        <w:rPr>
          <w:rFonts w:ascii="Times New Roman" w:eastAsia="Calibri" w:hAnsi="Times New Roman" w:cs="Times New Roman"/>
          <w:color w:val="FF0000"/>
          <w:kern w:val="3"/>
          <w:sz w:val="24"/>
          <w:szCs w:val="24"/>
          <w:lang w:eastAsia="pl-PL"/>
        </w:rPr>
        <w:t>.</w:t>
      </w:r>
    </w:p>
    <w:bookmarkEnd w:id="5"/>
    <w:p w14:paraId="6D614A85" w14:textId="77777777" w:rsidR="00887BB6" w:rsidRPr="00887BB6" w:rsidRDefault="00887BB6" w:rsidP="00887BB6">
      <w:pPr>
        <w:tabs>
          <w:tab w:val="left" w:pos="708"/>
        </w:tabs>
        <w:suppressAutoHyphens/>
        <w:autoSpaceDN w:val="0"/>
        <w:spacing w:after="0" w:line="240" w:lineRule="auto"/>
        <w:ind w:left="709"/>
        <w:rPr>
          <w:rFonts w:ascii="Times New Roman" w:eastAsia="Calibri" w:hAnsi="Times New Roman" w:cs="Times New Roman"/>
          <w:kern w:val="3"/>
          <w:sz w:val="24"/>
          <w:szCs w:val="24"/>
          <w:lang w:eastAsia="pl-PL"/>
        </w:rPr>
      </w:pPr>
    </w:p>
    <w:p w14:paraId="4874B6D1" w14:textId="77777777" w:rsidR="00887BB6" w:rsidRPr="00887BB6" w:rsidRDefault="00887BB6" w:rsidP="00887BB6">
      <w:pPr>
        <w:numPr>
          <w:ilvl w:val="0"/>
          <w:numId w:val="10"/>
        </w:numPr>
        <w:spacing w:after="0" w:line="240" w:lineRule="auto"/>
        <w:ind w:left="993" w:hanging="284"/>
        <w:contextualSpacing/>
        <w:jc w:val="both"/>
        <w:rPr>
          <w:rFonts w:ascii="Times New Roman" w:eastAsia="Calibri" w:hAnsi="Times New Roman" w:cs="Times New Roman"/>
          <w:kern w:val="3"/>
          <w:sz w:val="24"/>
          <w:szCs w:val="24"/>
          <w:lang w:eastAsia="pl-PL"/>
        </w:rPr>
      </w:pPr>
      <w:bookmarkStart w:id="6" w:name="_Hlk182312596"/>
      <w:r w:rsidRPr="00887BB6">
        <w:rPr>
          <w:rFonts w:ascii="Times New Roman" w:eastAsia="Calibri" w:hAnsi="Times New Roman" w:cs="Times New Roman"/>
          <w:kern w:val="3"/>
          <w:sz w:val="24"/>
          <w:szCs w:val="24"/>
          <w:lang w:eastAsia="pl-PL"/>
        </w:rPr>
        <w:t xml:space="preserve">Proces przetwarzania odpadów to odzysk piasku chromitowego </w:t>
      </w:r>
      <w:r w:rsidRPr="00887BB6">
        <w:rPr>
          <w:rFonts w:ascii="Times New Roman" w:eastAsia="Calibri" w:hAnsi="Times New Roman" w:cs="Times New Roman"/>
          <w:kern w:val="3"/>
          <w:sz w:val="24"/>
          <w:szCs w:val="24"/>
          <w:lang w:eastAsia="pl-PL"/>
        </w:rPr>
        <w:br/>
        <w:t xml:space="preserve">z odpadowych </w:t>
      </w:r>
      <w:proofErr w:type="spellStart"/>
      <w:r w:rsidRPr="00887BB6">
        <w:rPr>
          <w:rFonts w:ascii="Times New Roman" w:eastAsia="Calibri" w:hAnsi="Times New Roman" w:cs="Times New Roman"/>
          <w:kern w:val="3"/>
          <w:sz w:val="24"/>
          <w:szCs w:val="24"/>
          <w:lang w:eastAsia="pl-PL"/>
        </w:rPr>
        <w:t>alkidowych</w:t>
      </w:r>
      <w:proofErr w:type="spellEnd"/>
      <w:r w:rsidRPr="00887BB6">
        <w:rPr>
          <w:rFonts w:ascii="Times New Roman" w:eastAsia="Calibri" w:hAnsi="Times New Roman" w:cs="Times New Roman"/>
          <w:kern w:val="3"/>
          <w:sz w:val="24"/>
          <w:szCs w:val="24"/>
          <w:lang w:eastAsia="pl-PL"/>
        </w:rPr>
        <w:t xml:space="preserve"> mas formierskich drogą regeneracji mechanicznej i separacji magnetycznej </w:t>
      </w:r>
      <w:bookmarkEnd w:id="6"/>
      <w:r w:rsidRPr="00887BB6">
        <w:rPr>
          <w:rFonts w:ascii="Times New Roman" w:eastAsia="Calibri" w:hAnsi="Times New Roman" w:cs="Times New Roman"/>
          <w:kern w:val="3"/>
          <w:sz w:val="24"/>
          <w:szCs w:val="24"/>
          <w:lang w:eastAsia="pl-PL"/>
        </w:rPr>
        <w:t xml:space="preserve">(kruszenie, przecieranie i klasyfikacja) w celu ponownego wykorzystania piasku chromitowego (regeneratu) do przygotowania warstwy masy  </w:t>
      </w:r>
      <w:proofErr w:type="spellStart"/>
      <w:r w:rsidRPr="00887BB6">
        <w:rPr>
          <w:rFonts w:ascii="Times New Roman" w:eastAsia="Calibri" w:hAnsi="Times New Roman" w:cs="Times New Roman"/>
          <w:kern w:val="3"/>
          <w:sz w:val="24"/>
          <w:szCs w:val="24"/>
          <w:lang w:eastAsia="pl-PL"/>
        </w:rPr>
        <w:t>przymodelowej</w:t>
      </w:r>
      <w:proofErr w:type="spellEnd"/>
      <w:r w:rsidRPr="00887BB6">
        <w:rPr>
          <w:rFonts w:ascii="Times New Roman" w:eastAsia="Calibri" w:hAnsi="Times New Roman" w:cs="Times New Roman"/>
          <w:kern w:val="3"/>
          <w:sz w:val="24"/>
          <w:szCs w:val="24"/>
          <w:lang w:eastAsia="pl-PL"/>
        </w:rPr>
        <w:t>.</w:t>
      </w:r>
    </w:p>
    <w:p w14:paraId="40965C59" w14:textId="77777777" w:rsidR="00887BB6" w:rsidRPr="00887BB6" w:rsidRDefault="00887BB6" w:rsidP="00887BB6">
      <w:pPr>
        <w:spacing w:after="0" w:line="240" w:lineRule="auto"/>
        <w:ind w:left="993"/>
        <w:jc w:val="both"/>
        <w:rPr>
          <w:rFonts w:ascii="Times New Roman" w:eastAsia="Calibri" w:hAnsi="Times New Roman" w:cs="Times New Roman"/>
          <w:sz w:val="24"/>
          <w:szCs w:val="24"/>
          <w:lang w:eastAsia="pl-PL"/>
        </w:rPr>
      </w:pPr>
      <w:r w:rsidRPr="00887BB6">
        <w:rPr>
          <w:rFonts w:ascii="Times New Roman" w:eastAsia="Calibri" w:hAnsi="Times New Roman" w:cs="Times New Roman"/>
          <w:sz w:val="24"/>
          <w:szCs w:val="24"/>
          <w:lang w:eastAsia="pl-PL"/>
        </w:rPr>
        <w:t xml:space="preserve">Zużyta w procesie </w:t>
      </w:r>
      <w:proofErr w:type="spellStart"/>
      <w:r w:rsidRPr="00887BB6">
        <w:rPr>
          <w:rFonts w:ascii="Times New Roman" w:eastAsia="Calibri" w:hAnsi="Times New Roman" w:cs="Times New Roman"/>
          <w:sz w:val="24"/>
          <w:szCs w:val="24"/>
          <w:lang w:eastAsia="pl-PL"/>
        </w:rPr>
        <w:t>alkidowa</w:t>
      </w:r>
      <w:proofErr w:type="spellEnd"/>
      <w:r w:rsidRPr="00887BB6">
        <w:rPr>
          <w:rFonts w:ascii="Times New Roman" w:eastAsia="Calibri" w:hAnsi="Times New Roman" w:cs="Times New Roman"/>
          <w:sz w:val="24"/>
          <w:szCs w:val="24"/>
          <w:lang w:eastAsia="pl-PL"/>
        </w:rPr>
        <w:t xml:space="preserve"> masa chromitowa tzw. masa </w:t>
      </w:r>
      <w:proofErr w:type="spellStart"/>
      <w:r w:rsidRPr="00887BB6">
        <w:rPr>
          <w:rFonts w:ascii="Times New Roman" w:eastAsia="Calibri" w:hAnsi="Times New Roman" w:cs="Times New Roman"/>
          <w:sz w:val="24"/>
          <w:szCs w:val="24"/>
          <w:lang w:eastAsia="pl-PL"/>
        </w:rPr>
        <w:t>przymodelowa</w:t>
      </w:r>
      <w:proofErr w:type="spellEnd"/>
      <w:r w:rsidRPr="00887BB6">
        <w:rPr>
          <w:rFonts w:ascii="Times New Roman" w:eastAsia="Calibri" w:hAnsi="Times New Roman" w:cs="Times New Roman"/>
          <w:sz w:val="24"/>
          <w:szCs w:val="24"/>
          <w:lang w:eastAsia="pl-PL"/>
        </w:rPr>
        <w:t xml:space="preserve">  (na piasku chromitowym) rozdrabniana jest w kruszarce wibracyjno-mechanicznej, skąd kierowana jest do chłodziarko-klasyfikatora. Po osiągnięciu założonej temperatury i odpyleniu regenerat podawany jest do 4-stopniowego separatora magnetycznego gdzie dzięki cechom paramagnetycznym piasku chromitowego zostaje on oddzielony od reszty masy, a następnie skierowany do zbiorników regeneratu i ponownie użyty do przygotowania mas. Regenerat stanowi ok. 70 % udziału w nowo przygotowanej masie, pozostałe składniki to świeży piasek chromitowy, żywica </w:t>
      </w:r>
      <w:proofErr w:type="spellStart"/>
      <w:r w:rsidRPr="00887BB6">
        <w:rPr>
          <w:rFonts w:ascii="Times New Roman" w:eastAsia="Calibri" w:hAnsi="Times New Roman" w:cs="Times New Roman"/>
          <w:sz w:val="24"/>
          <w:szCs w:val="24"/>
          <w:lang w:eastAsia="pl-PL"/>
        </w:rPr>
        <w:t>alkidowa</w:t>
      </w:r>
      <w:proofErr w:type="spellEnd"/>
      <w:r w:rsidRPr="00887BB6">
        <w:rPr>
          <w:rFonts w:ascii="Times New Roman" w:eastAsia="Calibri" w:hAnsi="Times New Roman" w:cs="Times New Roman"/>
          <w:sz w:val="24"/>
          <w:szCs w:val="24"/>
          <w:lang w:eastAsia="pl-PL"/>
        </w:rPr>
        <w:t xml:space="preserve"> i utwardzacz. </w:t>
      </w:r>
    </w:p>
    <w:p w14:paraId="636195CD" w14:textId="77777777" w:rsidR="00887BB6" w:rsidRPr="00887BB6" w:rsidRDefault="00887BB6" w:rsidP="00887BB6">
      <w:pPr>
        <w:spacing w:after="0" w:line="240" w:lineRule="auto"/>
        <w:ind w:left="993"/>
        <w:jc w:val="both"/>
        <w:rPr>
          <w:rFonts w:ascii="Times New Roman" w:eastAsia="Calibri" w:hAnsi="Times New Roman" w:cs="Times New Roman"/>
          <w:sz w:val="24"/>
          <w:szCs w:val="24"/>
          <w:lang w:eastAsia="pl-PL"/>
        </w:rPr>
      </w:pPr>
      <w:r w:rsidRPr="00887BB6">
        <w:rPr>
          <w:rFonts w:ascii="Times New Roman" w:eastAsia="Calibri" w:hAnsi="Times New Roman" w:cs="Times New Roman"/>
          <w:sz w:val="24"/>
          <w:szCs w:val="24"/>
          <w:lang w:eastAsia="pl-PL"/>
        </w:rPr>
        <w:t xml:space="preserve">Powstałe po procesie odzysku odpady to pyły i nadziarno, czyli bryłki masy, które nie uległy rozkruszeniu – kod 10 09 08.   </w:t>
      </w:r>
    </w:p>
    <w:p w14:paraId="31BCC0A6" w14:textId="77777777" w:rsidR="00887BB6" w:rsidRPr="00887BB6" w:rsidRDefault="00887BB6" w:rsidP="00887BB6">
      <w:pPr>
        <w:tabs>
          <w:tab w:val="left" w:pos="708"/>
        </w:tabs>
        <w:suppressAutoHyphens/>
        <w:autoSpaceDN w:val="0"/>
        <w:spacing w:after="0" w:line="240" w:lineRule="auto"/>
        <w:ind w:left="993"/>
        <w:rPr>
          <w:rFonts w:ascii="Times New Roman" w:eastAsia="Times New Roman" w:hAnsi="Times New Roman" w:cs="Times New Roman"/>
          <w:noProof/>
          <w:kern w:val="3"/>
          <w:sz w:val="18"/>
          <w:szCs w:val="20"/>
          <w:lang w:eastAsia="pl-PL"/>
        </w:rPr>
      </w:pPr>
    </w:p>
    <w:p w14:paraId="31377EB7" w14:textId="77777777" w:rsidR="00887BB6" w:rsidRPr="00887BB6" w:rsidRDefault="00887BB6" w:rsidP="00887BB6">
      <w:pPr>
        <w:tabs>
          <w:tab w:val="left" w:pos="708"/>
        </w:tabs>
        <w:suppressAutoHyphens/>
        <w:autoSpaceDN w:val="0"/>
        <w:spacing w:after="0" w:line="240" w:lineRule="auto"/>
        <w:ind w:left="993"/>
        <w:rPr>
          <w:rFonts w:ascii="Times New Roman" w:eastAsia="Calibri" w:hAnsi="Times New Roman" w:cs="Times New Roman"/>
          <w:kern w:val="3"/>
          <w:sz w:val="24"/>
          <w:szCs w:val="24"/>
          <w:lang w:eastAsia="pl-PL"/>
        </w:rPr>
      </w:pPr>
      <w:r w:rsidRPr="00887BB6">
        <w:rPr>
          <w:rFonts w:ascii="Times New Roman" w:eastAsia="Times New Roman" w:hAnsi="Times New Roman" w:cs="Times New Roman"/>
          <w:noProof/>
          <w:kern w:val="3"/>
          <w:sz w:val="18"/>
          <w:szCs w:val="20"/>
          <w:lang w:eastAsia="pl-PL"/>
        </w:rPr>
        <w:t xml:space="preserve"> </w:t>
      </w:r>
      <w:bookmarkStart w:id="7" w:name="_Hlk182312650"/>
      <w:r w:rsidRPr="00887BB6">
        <w:rPr>
          <w:rFonts w:ascii="Times New Roman" w:eastAsia="Calibri" w:hAnsi="Times New Roman" w:cs="Times New Roman"/>
          <w:kern w:val="3"/>
          <w:sz w:val="24"/>
          <w:szCs w:val="24"/>
          <w:lang w:eastAsia="pl-PL"/>
        </w:rPr>
        <w:t xml:space="preserve">Moc przerobowa instalacji do regeneracji mas </w:t>
      </w:r>
      <w:proofErr w:type="spellStart"/>
      <w:r w:rsidRPr="00887BB6">
        <w:rPr>
          <w:rFonts w:ascii="Times New Roman" w:eastAsia="Calibri" w:hAnsi="Times New Roman" w:cs="Times New Roman"/>
          <w:kern w:val="3"/>
          <w:sz w:val="24"/>
          <w:szCs w:val="24"/>
          <w:lang w:eastAsia="pl-PL"/>
        </w:rPr>
        <w:t>alkidowych</w:t>
      </w:r>
      <w:proofErr w:type="spellEnd"/>
      <w:r w:rsidRPr="00887BB6">
        <w:rPr>
          <w:rFonts w:ascii="Times New Roman" w:eastAsia="Calibri" w:hAnsi="Times New Roman" w:cs="Times New Roman"/>
          <w:kern w:val="3"/>
          <w:sz w:val="24"/>
          <w:szCs w:val="24"/>
          <w:lang w:eastAsia="pl-PL"/>
        </w:rPr>
        <w:t xml:space="preserve"> – odzysk piasku chromitowego – 30 000 Mg/rok.</w:t>
      </w:r>
    </w:p>
    <w:bookmarkEnd w:id="7"/>
    <w:p w14:paraId="3905073A" w14:textId="77777777" w:rsidR="00887BB6" w:rsidRPr="00887BB6" w:rsidRDefault="00887BB6" w:rsidP="00887BB6">
      <w:pPr>
        <w:spacing w:after="0" w:line="240" w:lineRule="auto"/>
        <w:rPr>
          <w:rFonts w:ascii="Times New Roman" w:eastAsia="Times New Roman" w:hAnsi="Times New Roman" w:cs="Times New Roman"/>
          <w:sz w:val="24"/>
          <w:szCs w:val="24"/>
          <w:lang w:eastAsia="pl-PL"/>
        </w:rPr>
      </w:pPr>
    </w:p>
    <w:p w14:paraId="10F30042" w14:textId="77777777" w:rsidR="00887BB6" w:rsidRPr="00887BB6" w:rsidRDefault="00887BB6" w:rsidP="00887BB6">
      <w:pPr>
        <w:numPr>
          <w:ilvl w:val="0"/>
          <w:numId w:val="13"/>
        </w:numPr>
        <w:tabs>
          <w:tab w:val="num" w:pos="426"/>
        </w:tabs>
        <w:suppressAutoHyphens/>
        <w:autoSpaceDN w:val="0"/>
        <w:spacing w:after="0" w:line="240" w:lineRule="auto"/>
        <w:ind w:hanging="720"/>
        <w:rPr>
          <w:rFonts w:ascii="Times New Roman" w:eastAsia="Times New Roman" w:hAnsi="Times New Roman" w:cs="Times New Roman"/>
          <w:b/>
          <w:kern w:val="3"/>
          <w:sz w:val="24"/>
          <w:szCs w:val="24"/>
          <w:lang w:eastAsia="zh-CN"/>
        </w:rPr>
      </w:pPr>
      <w:r w:rsidRPr="00887BB6">
        <w:rPr>
          <w:rFonts w:ascii="Times New Roman" w:eastAsia="Times New Roman" w:hAnsi="Times New Roman" w:cs="Times New Roman"/>
          <w:b/>
          <w:kern w:val="3"/>
          <w:sz w:val="24"/>
          <w:szCs w:val="24"/>
          <w:lang w:eastAsia="zh-CN"/>
        </w:rPr>
        <w:t xml:space="preserve">W rozdziale II, w pkt 1, </w:t>
      </w:r>
      <w:proofErr w:type="spellStart"/>
      <w:r w:rsidRPr="00887BB6">
        <w:rPr>
          <w:rFonts w:ascii="Times New Roman" w:eastAsia="Times New Roman" w:hAnsi="Times New Roman" w:cs="Times New Roman"/>
          <w:b/>
          <w:kern w:val="3"/>
          <w:sz w:val="24"/>
          <w:szCs w:val="24"/>
          <w:lang w:eastAsia="zh-CN"/>
        </w:rPr>
        <w:t>ppkt</w:t>
      </w:r>
      <w:proofErr w:type="spellEnd"/>
      <w:r w:rsidRPr="00887BB6">
        <w:rPr>
          <w:rFonts w:ascii="Times New Roman" w:eastAsia="Times New Roman" w:hAnsi="Times New Roman" w:cs="Times New Roman"/>
          <w:b/>
          <w:kern w:val="3"/>
          <w:sz w:val="24"/>
          <w:szCs w:val="24"/>
          <w:lang w:eastAsia="zh-CN"/>
        </w:rPr>
        <w:t xml:space="preserve"> 1.3.4. otrzymuje brzmienie:</w:t>
      </w:r>
    </w:p>
    <w:p w14:paraId="555DA2B1" w14:textId="77777777" w:rsidR="00887BB6" w:rsidRPr="00887BB6" w:rsidRDefault="00887BB6" w:rsidP="00887BB6">
      <w:pPr>
        <w:tabs>
          <w:tab w:val="left" w:pos="708"/>
        </w:tabs>
        <w:suppressAutoHyphens/>
        <w:autoSpaceDN w:val="0"/>
        <w:spacing w:after="0" w:line="240" w:lineRule="auto"/>
        <w:ind w:left="720"/>
        <w:rPr>
          <w:rFonts w:ascii="Times New Roman" w:eastAsia="Times New Roman" w:hAnsi="Times New Roman" w:cs="Times New Roman"/>
          <w:b/>
          <w:kern w:val="3"/>
          <w:sz w:val="24"/>
          <w:szCs w:val="24"/>
          <w:lang w:eastAsia="zh-CN"/>
        </w:rPr>
      </w:pPr>
    </w:p>
    <w:p w14:paraId="04373B6B" w14:textId="77777777" w:rsidR="00887BB6" w:rsidRPr="00887BB6" w:rsidRDefault="00887BB6" w:rsidP="00887BB6">
      <w:pPr>
        <w:numPr>
          <w:ilvl w:val="2"/>
          <w:numId w:val="11"/>
        </w:numPr>
        <w:tabs>
          <w:tab w:val="left" w:pos="708"/>
        </w:tabs>
        <w:suppressAutoHyphens/>
        <w:autoSpaceDN w:val="0"/>
        <w:spacing w:after="200" w:line="276" w:lineRule="auto"/>
        <w:contextualSpacing/>
        <w:jc w:val="both"/>
        <w:rPr>
          <w:rFonts w:ascii="Times New Roman" w:eastAsia="Calibri" w:hAnsi="Times New Roman" w:cs="Times New Roman"/>
          <w:b/>
          <w:bCs/>
          <w:kern w:val="3"/>
          <w:sz w:val="24"/>
          <w:szCs w:val="24"/>
          <w:lang w:eastAsia="zh-CN"/>
        </w:rPr>
      </w:pPr>
      <w:r w:rsidRPr="00887BB6">
        <w:rPr>
          <w:rFonts w:ascii="Times New Roman" w:eastAsia="Calibri" w:hAnsi="Times New Roman" w:cs="Times New Roman"/>
          <w:b/>
          <w:bCs/>
          <w:kern w:val="3"/>
          <w:sz w:val="24"/>
          <w:szCs w:val="24"/>
          <w:lang w:eastAsia="zh-CN"/>
        </w:rPr>
        <w:t xml:space="preserve">Rodzaj i masa odpadów powstających w wyniku przetwarzania </w:t>
      </w:r>
    </w:p>
    <w:p w14:paraId="55EF268D" w14:textId="77777777" w:rsidR="00887BB6" w:rsidRPr="00887BB6" w:rsidRDefault="00887BB6" w:rsidP="00887BB6">
      <w:pPr>
        <w:spacing w:after="0" w:line="240" w:lineRule="auto"/>
        <w:contextualSpacing/>
        <w:jc w:val="both"/>
        <w:rPr>
          <w:rFonts w:ascii="Times New Roman" w:eastAsia="Calibri" w:hAnsi="Times New Roman" w:cs="Times New Roman"/>
          <w:b/>
          <w:sz w:val="24"/>
          <w:szCs w:val="24"/>
          <w:lang w:eastAsia="pl-PL"/>
        </w:rPr>
      </w:pPr>
    </w:p>
    <w:p w14:paraId="52A6CF48" w14:textId="77777777" w:rsidR="00887BB6" w:rsidRPr="00887BB6" w:rsidRDefault="00887BB6" w:rsidP="00887BB6">
      <w:pPr>
        <w:spacing w:after="0" w:line="240" w:lineRule="auto"/>
        <w:ind w:left="2552" w:hanging="2268"/>
        <w:jc w:val="both"/>
        <w:rPr>
          <w:rFonts w:ascii="Times New Roman" w:eastAsia="Calibri" w:hAnsi="Times New Roman" w:cs="Times New Roman"/>
          <w:bCs/>
          <w:sz w:val="24"/>
          <w:szCs w:val="24"/>
          <w:lang w:eastAsia="pl-PL"/>
        </w:rPr>
      </w:pPr>
      <w:r w:rsidRPr="00887BB6">
        <w:rPr>
          <w:rFonts w:ascii="Times New Roman" w:eastAsia="Calibri" w:hAnsi="Times New Roman" w:cs="Times New Roman"/>
          <w:b/>
          <w:sz w:val="24"/>
          <w:szCs w:val="24"/>
          <w:lang w:eastAsia="pl-PL"/>
        </w:rPr>
        <w:t xml:space="preserve">          Tabela nr 9</w:t>
      </w:r>
      <w:r w:rsidRPr="00887BB6">
        <w:rPr>
          <w:rFonts w:ascii="Times New Roman" w:eastAsia="Calibri" w:hAnsi="Times New Roman" w:cs="Times New Roman"/>
          <w:sz w:val="24"/>
          <w:szCs w:val="24"/>
          <w:lang w:eastAsia="pl-PL"/>
        </w:rPr>
        <w:t xml:space="preserve"> </w:t>
      </w:r>
      <w:r w:rsidRPr="00887BB6">
        <w:rPr>
          <w:rFonts w:ascii="Times New Roman" w:eastAsia="Calibri" w:hAnsi="Times New Roman" w:cs="Times New Roman"/>
          <w:bCs/>
          <w:sz w:val="24"/>
          <w:szCs w:val="24"/>
          <w:lang w:eastAsia="pl-PL"/>
        </w:rPr>
        <w:t xml:space="preserve">Rodzaj i masa odpadów powstających w wyniku przetwarzania w okresie roku: </w:t>
      </w:r>
    </w:p>
    <w:tbl>
      <w:tblPr>
        <w:tblStyle w:val="Tabela-Siatka"/>
        <w:tblW w:w="0" w:type="auto"/>
        <w:tblInd w:w="137" w:type="dxa"/>
        <w:tblLook w:val="04A0" w:firstRow="1" w:lastRow="0" w:firstColumn="1" w:lastColumn="0" w:noHBand="0" w:noVBand="1"/>
      </w:tblPr>
      <w:tblGrid>
        <w:gridCol w:w="709"/>
        <w:gridCol w:w="5386"/>
        <w:gridCol w:w="1276"/>
        <w:gridCol w:w="1552"/>
      </w:tblGrid>
      <w:tr w:rsidR="00887BB6" w:rsidRPr="00887BB6" w14:paraId="0F7669ED" w14:textId="77777777" w:rsidTr="005D26C3">
        <w:trPr>
          <w:cantSplit/>
        </w:trPr>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46AD1C0" w14:textId="77777777" w:rsidR="00887BB6" w:rsidRPr="00887BB6" w:rsidRDefault="00887BB6" w:rsidP="00887BB6">
            <w:pPr>
              <w:tabs>
                <w:tab w:val="left" w:pos="1134"/>
              </w:tabs>
              <w:ind w:right="-170"/>
              <w:contextualSpacing/>
              <w:jc w:val="center"/>
              <w:rPr>
                <w:rFonts w:eastAsia="Calibri"/>
                <w:b/>
                <w:lang w:eastAsia="pl-PL"/>
              </w:rPr>
            </w:pPr>
            <w:r w:rsidRPr="00887BB6">
              <w:rPr>
                <w:rFonts w:eastAsia="Calibri"/>
                <w:b/>
                <w:lang w:eastAsia="pl-PL"/>
              </w:rPr>
              <w:t>Lp.</w:t>
            </w:r>
          </w:p>
        </w:tc>
        <w:tc>
          <w:tcPr>
            <w:tcW w:w="538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0FD8F5C" w14:textId="77777777" w:rsidR="00887BB6" w:rsidRPr="00887BB6" w:rsidRDefault="00887BB6" w:rsidP="00887BB6">
            <w:pPr>
              <w:tabs>
                <w:tab w:val="left" w:pos="1134"/>
              </w:tabs>
              <w:ind w:right="-170"/>
              <w:contextualSpacing/>
              <w:jc w:val="center"/>
              <w:rPr>
                <w:rFonts w:eastAsia="Calibri"/>
                <w:b/>
                <w:lang w:eastAsia="pl-PL"/>
              </w:rPr>
            </w:pPr>
            <w:r w:rsidRPr="00887BB6">
              <w:rPr>
                <w:rFonts w:eastAsia="Calibri"/>
                <w:b/>
                <w:lang w:eastAsia="pl-PL"/>
              </w:rPr>
              <w:t>Rodzaj odpadu</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A71A9BE" w14:textId="77777777" w:rsidR="00887BB6" w:rsidRPr="00887BB6" w:rsidRDefault="00887BB6" w:rsidP="00887BB6">
            <w:pPr>
              <w:ind w:right="-58"/>
              <w:contextualSpacing/>
              <w:jc w:val="center"/>
              <w:rPr>
                <w:rFonts w:eastAsia="Calibri"/>
                <w:b/>
                <w:lang w:eastAsia="pl-PL"/>
              </w:rPr>
            </w:pPr>
            <w:r w:rsidRPr="00887BB6">
              <w:rPr>
                <w:rFonts w:eastAsia="Calibri"/>
                <w:b/>
                <w:lang w:eastAsia="pl-PL"/>
              </w:rPr>
              <w:t>Kod odpadu</w:t>
            </w:r>
          </w:p>
        </w:tc>
        <w:tc>
          <w:tcPr>
            <w:tcW w:w="155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589B877" w14:textId="77777777" w:rsidR="00887BB6" w:rsidRPr="00887BB6" w:rsidRDefault="00887BB6" w:rsidP="00887BB6">
            <w:pPr>
              <w:ind w:right="34"/>
              <w:contextualSpacing/>
              <w:jc w:val="center"/>
              <w:rPr>
                <w:rFonts w:eastAsia="Calibri"/>
                <w:b/>
                <w:lang w:eastAsia="pl-PL"/>
              </w:rPr>
            </w:pPr>
            <w:r w:rsidRPr="00887BB6">
              <w:rPr>
                <w:rFonts w:eastAsia="Calibri"/>
                <w:b/>
                <w:lang w:eastAsia="pl-PL"/>
              </w:rPr>
              <w:t>Masa odpadów w Mg/rok</w:t>
            </w:r>
          </w:p>
        </w:tc>
      </w:tr>
      <w:tr w:rsidR="00887BB6" w:rsidRPr="00887BB6" w14:paraId="16208E11" w14:textId="77777777" w:rsidTr="005D26C3">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4CCA6185" w14:textId="77777777" w:rsidR="00887BB6" w:rsidRPr="00887BB6" w:rsidRDefault="00887BB6" w:rsidP="00887BB6">
            <w:pPr>
              <w:tabs>
                <w:tab w:val="left" w:pos="1134"/>
              </w:tabs>
              <w:ind w:right="-170"/>
              <w:contextualSpacing/>
              <w:jc w:val="center"/>
              <w:rPr>
                <w:rFonts w:eastAsia="Calibri"/>
                <w:lang w:eastAsia="pl-PL"/>
              </w:rPr>
            </w:pPr>
            <w:r w:rsidRPr="00887BB6">
              <w:rPr>
                <w:rFonts w:eastAsia="Calibri"/>
                <w:lang w:eastAsia="pl-PL"/>
              </w:rPr>
              <w:t>1.</w:t>
            </w:r>
          </w:p>
        </w:tc>
        <w:tc>
          <w:tcPr>
            <w:tcW w:w="5386" w:type="dxa"/>
            <w:tcBorders>
              <w:top w:val="single" w:sz="4" w:space="0" w:color="auto"/>
              <w:left w:val="single" w:sz="4" w:space="0" w:color="auto"/>
              <w:bottom w:val="single" w:sz="4" w:space="0" w:color="auto"/>
              <w:right w:val="single" w:sz="4" w:space="0" w:color="auto"/>
            </w:tcBorders>
            <w:vAlign w:val="center"/>
            <w:hideMark/>
          </w:tcPr>
          <w:p w14:paraId="0B0BFC8B" w14:textId="77777777" w:rsidR="00887BB6" w:rsidRPr="00887BB6" w:rsidRDefault="00887BB6" w:rsidP="00887BB6">
            <w:pPr>
              <w:ind w:right="34"/>
              <w:contextualSpacing/>
              <w:jc w:val="center"/>
              <w:rPr>
                <w:rFonts w:eastAsia="Calibri"/>
                <w:lang w:eastAsia="pl-PL"/>
              </w:rPr>
            </w:pPr>
            <w:r w:rsidRPr="00887BB6">
              <w:rPr>
                <w:rFonts w:eastAsia="Calibri"/>
                <w:lang w:eastAsia="pl-PL"/>
              </w:rPr>
              <w:t>Żużle odlewnicze</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5E41013" w14:textId="77777777" w:rsidR="00887BB6" w:rsidRPr="00887BB6" w:rsidRDefault="00887BB6" w:rsidP="00887BB6">
            <w:pPr>
              <w:tabs>
                <w:tab w:val="left" w:pos="1134"/>
              </w:tabs>
              <w:ind w:right="-170"/>
              <w:contextualSpacing/>
              <w:jc w:val="center"/>
              <w:rPr>
                <w:rFonts w:eastAsia="Calibri"/>
                <w:lang w:eastAsia="pl-PL"/>
              </w:rPr>
            </w:pPr>
            <w:r w:rsidRPr="00887BB6">
              <w:rPr>
                <w:rFonts w:eastAsia="Calibri"/>
                <w:lang w:eastAsia="pl-PL"/>
              </w:rPr>
              <w:t>10 09 03</w:t>
            </w:r>
          </w:p>
        </w:tc>
        <w:tc>
          <w:tcPr>
            <w:tcW w:w="1552" w:type="dxa"/>
            <w:tcBorders>
              <w:top w:val="single" w:sz="4" w:space="0" w:color="auto"/>
              <w:left w:val="single" w:sz="4" w:space="0" w:color="auto"/>
              <w:bottom w:val="single" w:sz="4" w:space="0" w:color="auto"/>
              <w:right w:val="single" w:sz="4" w:space="0" w:color="auto"/>
            </w:tcBorders>
            <w:vAlign w:val="center"/>
            <w:hideMark/>
          </w:tcPr>
          <w:p w14:paraId="79498FDA" w14:textId="77777777" w:rsidR="00887BB6" w:rsidRPr="00887BB6" w:rsidRDefault="00887BB6" w:rsidP="00887BB6">
            <w:pPr>
              <w:tabs>
                <w:tab w:val="left" w:pos="1134"/>
              </w:tabs>
              <w:ind w:right="-170"/>
              <w:contextualSpacing/>
              <w:jc w:val="center"/>
              <w:rPr>
                <w:rFonts w:eastAsia="Calibri"/>
                <w:lang w:eastAsia="pl-PL"/>
              </w:rPr>
            </w:pPr>
            <w:r w:rsidRPr="00887BB6">
              <w:rPr>
                <w:rFonts w:eastAsia="Calibri"/>
                <w:lang w:eastAsia="pl-PL"/>
              </w:rPr>
              <w:t>3 000,00</w:t>
            </w:r>
          </w:p>
        </w:tc>
      </w:tr>
      <w:tr w:rsidR="00887BB6" w:rsidRPr="00887BB6" w14:paraId="3CC15F33" w14:textId="77777777" w:rsidTr="005D26C3">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79F6DCFE" w14:textId="77777777" w:rsidR="00887BB6" w:rsidRPr="00887BB6" w:rsidRDefault="00887BB6" w:rsidP="00887BB6">
            <w:pPr>
              <w:tabs>
                <w:tab w:val="left" w:pos="1134"/>
              </w:tabs>
              <w:ind w:right="-170"/>
              <w:contextualSpacing/>
              <w:jc w:val="center"/>
              <w:rPr>
                <w:rFonts w:eastAsia="Calibri"/>
                <w:lang w:eastAsia="pl-PL"/>
              </w:rPr>
            </w:pPr>
            <w:r w:rsidRPr="00887BB6">
              <w:rPr>
                <w:rFonts w:eastAsia="Calibri"/>
                <w:lang w:eastAsia="pl-PL"/>
              </w:rPr>
              <w:t>2.</w:t>
            </w:r>
          </w:p>
        </w:tc>
        <w:tc>
          <w:tcPr>
            <w:tcW w:w="5386" w:type="dxa"/>
            <w:tcBorders>
              <w:top w:val="single" w:sz="4" w:space="0" w:color="auto"/>
              <w:left w:val="single" w:sz="4" w:space="0" w:color="auto"/>
              <w:bottom w:val="single" w:sz="4" w:space="0" w:color="auto"/>
              <w:right w:val="single" w:sz="4" w:space="0" w:color="auto"/>
            </w:tcBorders>
            <w:vAlign w:val="center"/>
            <w:hideMark/>
          </w:tcPr>
          <w:p w14:paraId="0E88ECAB" w14:textId="77777777" w:rsidR="00887BB6" w:rsidRPr="00887BB6" w:rsidRDefault="00887BB6" w:rsidP="00887BB6">
            <w:pPr>
              <w:ind w:right="34"/>
              <w:contextualSpacing/>
              <w:jc w:val="center"/>
              <w:rPr>
                <w:rFonts w:eastAsia="Calibri"/>
                <w:lang w:eastAsia="pl-PL"/>
              </w:rPr>
            </w:pPr>
            <w:r w:rsidRPr="00887BB6">
              <w:rPr>
                <w:rFonts w:eastAsia="Calibri"/>
                <w:lang w:eastAsia="pl-PL"/>
              </w:rPr>
              <w:t>Rdzenie i formy odlewnicze po procesie odlewania inne niż wymienione w 10 09 07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5EC2148" w14:textId="77777777" w:rsidR="00887BB6" w:rsidRPr="00887BB6" w:rsidRDefault="00887BB6" w:rsidP="00887BB6">
            <w:pPr>
              <w:tabs>
                <w:tab w:val="left" w:pos="1134"/>
              </w:tabs>
              <w:ind w:right="-170"/>
              <w:contextualSpacing/>
              <w:jc w:val="center"/>
              <w:rPr>
                <w:rFonts w:eastAsia="Calibri"/>
                <w:lang w:eastAsia="pl-PL"/>
              </w:rPr>
            </w:pPr>
            <w:r w:rsidRPr="00887BB6">
              <w:rPr>
                <w:rFonts w:eastAsia="Calibri"/>
                <w:lang w:eastAsia="pl-PL"/>
              </w:rPr>
              <w:t>10 09 08</w:t>
            </w:r>
          </w:p>
        </w:tc>
        <w:tc>
          <w:tcPr>
            <w:tcW w:w="1552" w:type="dxa"/>
            <w:tcBorders>
              <w:top w:val="single" w:sz="4" w:space="0" w:color="auto"/>
              <w:left w:val="single" w:sz="4" w:space="0" w:color="auto"/>
              <w:bottom w:val="single" w:sz="4" w:space="0" w:color="auto"/>
              <w:right w:val="single" w:sz="4" w:space="0" w:color="auto"/>
            </w:tcBorders>
            <w:vAlign w:val="center"/>
            <w:hideMark/>
          </w:tcPr>
          <w:p w14:paraId="3EC593BC" w14:textId="77777777" w:rsidR="00887BB6" w:rsidRPr="00887BB6" w:rsidRDefault="00887BB6" w:rsidP="00887BB6">
            <w:pPr>
              <w:tabs>
                <w:tab w:val="left" w:pos="1134"/>
              </w:tabs>
              <w:ind w:right="-170"/>
              <w:contextualSpacing/>
              <w:jc w:val="center"/>
              <w:rPr>
                <w:rFonts w:eastAsia="Calibri"/>
                <w:lang w:eastAsia="pl-PL"/>
              </w:rPr>
            </w:pPr>
            <w:r w:rsidRPr="00887BB6">
              <w:rPr>
                <w:rFonts w:eastAsia="Calibri"/>
                <w:lang w:eastAsia="pl-PL"/>
              </w:rPr>
              <w:t>20 000,00</w:t>
            </w:r>
          </w:p>
        </w:tc>
      </w:tr>
      <w:tr w:rsidR="00887BB6" w:rsidRPr="00887BB6" w14:paraId="1F1115D0" w14:textId="77777777" w:rsidTr="005D26C3">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616E0171" w14:textId="77777777" w:rsidR="00887BB6" w:rsidRPr="00887BB6" w:rsidRDefault="00887BB6" w:rsidP="00887BB6">
            <w:pPr>
              <w:tabs>
                <w:tab w:val="left" w:pos="1134"/>
              </w:tabs>
              <w:ind w:right="-170"/>
              <w:contextualSpacing/>
              <w:jc w:val="center"/>
              <w:rPr>
                <w:rFonts w:eastAsia="Calibri"/>
                <w:lang w:eastAsia="pl-PL"/>
              </w:rPr>
            </w:pPr>
            <w:r w:rsidRPr="00887BB6">
              <w:rPr>
                <w:rFonts w:eastAsia="Calibri"/>
                <w:lang w:eastAsia="pl-PL"/>
              </w:rPr>
              <w:t>3.</w:t>
            </w:r>
          </w:p>
        </w:tc>
        <w:tc>
          <w:tcPr>
            <w:tcW w:w="5386" w:type="dxa"/>
            <w:tcBorders>
              <w:top w:val="single" w:sz="4" w:space="0" w:color="auto"/>
              <w:left w:val="single" w:sz="4" w:space="0" w:color="auto"/>
              <w:bottom w:val="single" w:sz="4" w:space="0" w:color="auto"/>
              <w:right w:val="single" w:sz="4" w:space="0" w:color="auto"/>
            </w:tcBorders>
            <w:vAlign w:val="center"/>
            <w:hideMark/>
          </w:tcPr>
          <w:p w14:paraId="543A24B1" w14:textId="77777777" w:rsidR="00887BB6" w:rsidRPr="00887BB6" w:rsidRDefault="00887BB6" w:rsidP="00887BB6">
            <w:pPr>
              <w:spacing w:line="320" w:lineRule="atLeast"/>
              <w:jc w:val="center"/>
              <w:rPr>
                <w:rFonts w:eastAsia="Calibri"/>
                <w:lang w:eastAsia="pl-PL"/>
              </w:rPr>
            </w:pPr>
            <w:r w:rsidRPr="00887BB6">
              <w:rPr>
                <w:rFonts w:eastAsia="Calibri"/>
                <w:lang w:eastAsia="pl-PL"/>
              </w:rPr>
              <w:t>Pyły z gazów odlotowych inne niż wymienione w 10 09 09</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59E6F91" w14:textId="77777777" w:rsidR="00887BB6" w:rsidRPr="00887BB6" w:rsidRDefault="00887BB6" w:rsidP="00887BB6">
            <w:pPr>
              <w:tabs>
                <w:tab w:val="left" w:pos="1134"/>
              </w:tabs>
              <w:ind w:right="-170"/>
              <w:contextualSpacing/>
              <w:jc w:val="center"/>
              <w:rPr>
                <w:rFonts w:eastAsia="Calibri"/>
                <w:lang w:eastAsia="pl-PL"/>
              </w:rPr>
            </w:pPr>
            <w:r w:rsidRPr="00887BB6">
              <w:rPr>
                <w:rFonts w:eastAsia="Calibri"/>
                <w:lang w:eastAsia="pl-PL"/>
              </w:rPr>
              <w:t>10 09 10</w:t>
            </w:r>
          </w:p>
        </w:tc>
        <w:tc>
          <w:tcPr>
            <w:tcW w:w="1552" w:type="dxa"/>
            <w:tcBorders>
              <w:top w:val="single" w:sz="4" w:space="0" w:color="auto"/>
              <w:left w:val="single" w:sz="4" w:space="0" w:color="auto"/>
              <w:bottom w:val="single" w:sz="4" w:space="0" w:color="auto"/>
              <w:right w:val="single" w:sz="4" w:space="0" w:color="auto"/>
            </w:tcBorders>
            <w:vAlign w:val="center"/>
            <w:hideMark/>
          </w:tcPr>
          <w:p w14:paraId="3A2B02A4" w14:textId="77777777" w:rsidR="00887BB6" w:rsidRPr="00887BB6" w:rsidRDefault="00887BB6" w:rsidP="00887BB6">
            <w:pPr>
              <w:tabs>
                <w:tab w:val="left" w:pos="1134"/>
              </w:tabs>
              <w:ind w:right="-170"/>
              <w:contextualSpacing/>
              <w:jc w:val="center"/>
              <w:rPr>
                <w:rFonts w:eastAsia="Calibri"/>
                <w:lang w:eastAsia="pl-PL"/>
              </w:rPr>
            </w:pPr>
            <w:r w:rsidRPr="00887BB6">
              <w:rPr>
                <w:rFonts w:eastAsia="Calibri"/>
                <w:lang w:eastAsia="pl-PL"/>
              </w:rPr>
              <w:t>230,00</w:t>
            </w:r>
          </w:p>
        </w:tc>
      </w:tr>
      <w:tr w:rsidR="00887BB6" w:rsidRPr="00887BB6" w14:paraId="15976FD5" w14:textId="77777777" w:rsidTr="005D26C3">
        <w:trPr>
          <w:cantSplit/>
          <w:trHeight w:val="450"/>
        </w:trPr>
        <w:tc>
          <w:tcPr>
            <w:tcW w:w="709" w:type="dxa"/>
            <w:tcBorders>
              <w:top w:val="single" w:sz="4" w:space="0" w:color="auto"/>
              <w:left w:val="single" w:sz="4" w:space="0" w:color="auto"/>
              <w:bottom w:val="single" w:sz="4" w:space="0" w:color="auto"/>
              <w:right w:val="single" w:sz="4" w:space="0" w:color="auto"/>
            </w:tcBorders>
            <w:vAlign w:val="center"/>
            <w:hideMark/>
          </w:tcPr>
          <w:p w14:paraId="6D7E83EF" w14:textId="77777777" w:rsidR="00887BB6" w:rsidRPr="00887BB6" w:rsidRDefault="00887BB6" w:rsidP="00887BB6">
            <w:pPr>
              <w:tabs>
                <w:tab w:val="left" w:pos="1134"/>
              </w:tabs>
              <w:ind w:right="-170"/>
              <w:contextualSpacing/>
              <w:jc w:val="center"/>
              <w:rPr>
                <w:rFonts w:eastAsia="Calibri"/>
                <w:lang w:eastAsia="pl-PL"/>
              </w:rPr>
            </w:pPr>
            <w:r w:rsidRPr="00887BB6">
              <w:rPr>
                <w:rFonts w:eastAsia="Calibri"/>
                <w:lang w:eastAsia="pl-PL"/>
              </w:rPr>
              <w:t>4.</w:t>
            </w:r>
          </w:p>
        </w:tc>
        <w:tc>
          <w:tcPr>
            <w:tcW w:w="5386" w:type="dxa"/>
            <w:tcBorders>
              <w:top w:val="single" w:sz="4" w:space="0" w:color="auto"/>
              <w:left w:val="single" w:sz="4" w:space="0" w:color="auto"/>
              <w:bottom w:val="single" w:sz="4" w:space="0" w:color="auto"/>
              <w:right w:val="single" w:sz="4" w:space="0" w:color="auto"/>
            </w:tcBorders>
            <w:vAlign w:val="center"/>
            <w:hideMark/>
          </w:tcPr>
          <w:p w14:paraId="29984A95" w14:textId="77777777" w:rsidR="00887BB6" w:rsidRPr="00887BB6" w:rsidRDefault="00887BB6" w:rsidP="00887BB6">
            <w:pPr>
              <w:tabs>
                <w:tab w:val="left" w:pos="1134"/>
              </w:tabs>
              <w:ind w:right="-170"/>
              <w:contextualSpacing/>
              <w:jc w:val="center"/>
              <w:rPr>
                <w:rFonts w:eastAsia="Calibri"/>
                <w:lang w:eastAsia="pl-PL"/>
              </w:rPr>
            </w:pPr>
            <w:r w:rsidRPr="00887BB6">
              <w:rPr>
                <w:rFonts w:eastAsia="Calibri"/>
                <w:lang w:eastAsia="pl-PL"/>
              </w:rPr>
              <w:t>Inne cząstki stałe niż wymienione w 10 09 11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271F930" w14:textId="77777777" w:rsidR="00887BB6" w:rsidRPr="00887BB6" w:rsidRDefault="00887BB6" w:rsidP="00887BB6">
            <w:pPr>
              <w:tabs>
                <w:tab w:val="left" w:pos="1134"/>
              </w:tabs>
              <w:ind w:right="-170"/>
              <w:contextualSpacing/>
              <w:jc w:val="center"/>
              <w:rPr>
                <w:rFonts w:eastAsia="Calibri"/>
                <w:lang w:eastAsia="pl-PL"/>
              </w:rPr>
            </w:pPr>
            <w:r w:rsidRPr="00887BB6">
              <w:rPr>
                <w:rFonts w:eastAsia="Calibri"/>
                <w:lang w:eastAsia="pl-PL"/>
              </w:rPr>
              <w:t>10 09 12</w:t>
            </w:r>
          </w:p>
        </w:tc>
        <w:tc>
          <w:tcPr>
            <w:tcW w:w="1552" w:type="dxa"/>
            <w:tcBorders>
              <w:top w:val="single" w:sz="4" w:space="0" w:color="auto"/>
              <w:left w:val="single" w:sz="4" w:space="0" w:color="auto"/>
              <w:bottom w:val="single" w:sz="4" w:space="0" w:color="auto"/>
              <w:right w:val="single" w:sz="4" w:space="0" w:color="auto"/>
            </w:tcBorders>
            <w:vAlign w:val="center"/>
            <w:hideMark/>
          </w:tcPr>
          <w:p w14:paraId="79719614" w14:textId="77777777" w:rsidR="00887BB6" w:rsidRPr="00887BB6" w:rsidRDefault="00887BB6" w:rsidP="00887BB6">
            <w:pPr>
              <w:tabs>
                <w:tab w:val="left" w:pos="1134"/>
              </w:tabs>
              <w:ind w:right="-170"/>
              <w:contextualSpacing/>
              <w:jc w:val="center"/>
              <w:rPr>
                <w:rFonts w:eastAsia="Calibri"/>
                <w:lang w:eastAsia="pl-PL"/>
              </w:rPr>
            </w:pPr>
            <w:r w:rsidRPr="00887BB6">
              <w:rPr>
                <w:rFonts w:eastAsia="Calibri"/>
                <w:lang w:eastAsia="pl-PL"/>
              </w:rPr>
              <w:t>520,00</w:t>
            </w:r>
          </w:p>
        </w:tc>
      </w:tr>
    </w:tbl>
    <w:p w14:paraId="6DAA0DE0" w14:textId="77777777" w:rsidR="00887BB6" w:rsidRPr="00887BB6" w:rsidRDefault="00887BB6" w:rsidP="00887BB6">
      <w:pPr>
        <w:spacing w:after="0" w:line="240" w:lineRule="auto"/>
        <w:jc w:val="both"/>
        <w:rPr>
          <w:rFonts w:ascii="Times New Roman" w:eastAsia="Times New Roman" w:hAnsi="Times New Roman" w:cs="Times New Roman"/>
          <w:b/>
          <w:sz w:val="24"/>
          <w:szCs w:val="24"/>
          <w:lang w:eastAsia="pl-PL"/>
        </w:rPr>
      </w:pPr>
    </w:p>
    <w:p w14:paraId="2FE33FDD" w14:textId="77777777" w:rsidR="00887BB6" w:rsidRPr="00887BB6" w:rsidRDefault="00887BB6" w:rsidP="00887BB6">
      <w:pPr>
        <w:spacing w:after="0" w:line="240" w:lineRule="auto"/>
        <w:jc w:val="both"/>
        <w:rPr>
          <w:rFonts w:ascii="Times New Roman" w:eastAsia="Times New Roman" w:hAnsi="Times New Roman" w:cs="Times New Roman"/>
          <w:b/>
          <w:sz w:val="24"/>
          <w:szCs w:val="24"/>
          <w:lang w:eastAsia="pl-PL"/>
        </w:rPr>
      </w:pPr>
    </w:p>
    <w:p w14:paraId="3C15D3EE" w14:textId="77777777" w:rsidR="00887BB6" w:rsidRPr="00887BB6" w:rsidRDefault="00887BB6" w:rsidP="00887BB6">
      <w:pPr>
        <w:numPr>
          <w:ilvl w:val="0"/>
          <w:numId w:val="13"/>
        </w:numPr>
        <w:tabs>
          <w:tab w:val="num" w:pos="426"/>
        </w:tabs>
        <w:suppressAutoHyphens/>
        <w:autoSpaceDN w:val="0"/>
        <w:spacing w:after="0" w:line="240" w:lineRule="auto"/>
        <w:ind w:hanging="720"/>
        <w:rPr>
          <w:rFonts w:ascii="Times New Roman" w:eastAsia="Times New Roman" w:hAnsi="Times New Roman" w:cs="Times New Roman"/>
          <w:b/>
          <w:kern w:val="3"/>
          <w:sz w:val="24"/>
          <w:szCs w:val="24"/>
          <w:lang w:eastAsia="zh-CN"/>
        </w:rPr>
      </w:pPr>
      <w:r w:rsidRPr="00887BB6">
        <w:rPr>
          <w:rFonts w:ascii="Times New Roman" w:eastAsia="Times New Roman" w:hAnsi="Times New Roman" w:cs="Times New Roman"/>
          <w:b/>
          <w:kern w:val="3"/>
          <w:sz w:val="24"/>
          <w:szCs w:val="24"/>
          <w:lang w:eastAsia="zh-CN"/>
        </w:rPr>
        <w:t xml:space="preserve">W rozdziale II, w pkt 1, </w:t>
      </w:r>
      <w:proofErr w:type="spellStart"/>
      <w:r w:rsidRPr="00887BB6">
        <w:rPr>
          <w:rFonts w:ascii="Times New Roman" w:eastAsia="Times New Roman" w:hAnsi="Times New Roman" w:cs="Times New Roman"/>
          <w:b/>
          <w:kern w:val="3"/>
          <w:sz w:val="24"/>
          <w:szCs w:val="24"/>
          <w:lang w:eastAsia="zh-CN"/>
        </w:rPr>
        <w:t>ppkt</w:t>
      </w:r>
      <w:proofErr w:type="spellEnd"/>
      <w:r w:rsidRPr="00887BB6">
        <w:rPr>
          <w:rFonts w:ascii="Times New Roman" w:eastAsia="Times New Roman" w:hAnsi="Times New Roman" w:cs="Times New Roman"/>
          <w:b/>
          <w:kern w:val="3"/>
          <w:sz w:val="24"/>
          <w:szCs w:val="24"/>
          <w:lang w:eastAsia="zh-CN"/>
        </w:rPr>
        <w:t xml:space="preserve"> 1.3.6. otrzymuje brzmienie:</w:t>
      </w:r>
    </w:p>
    <w:p w14:paraId="2C7038B7" w14:textId="77777777" w:rsidR="00887BB6" w:rsidRPr="00887BB6" w:rsidRDefault="00887BB6" w:rsidP="00887BB6">
      <w:pPr>
        <w:suppressAutoHyphens/>
        <w:autoSpaceDN w:val="0"/>
        <w:spacing w:after="0" w:line="240" w:lineRule="auto"/>
        <w:ind w:left="720"/>
        <w:rPr>
          <w:rFonts w:ascii="Times New Roman" w:eastAsia="Times New Roman" w:hAnsi="Times New Roman" w:cs="Times New Roman"/>
          <w:b/>
          <w:kern w:val="3"/>
          <w:sz w:val="24"/>
          <w:szCs w:val="24"/>
          <w:lang w:eastAsia="zh-CN"/>
        </w:rPr>
      </w:pPr>
    </w:p>
    <w:p w14:paraId="683C837E" w14:textId="77777777" w:rsidR="00887BB6" w:rsidRPr="00887BB6" w:rsidRDefault="00887BB6" w:rsidP="00887BB6">
      <w:pPr>
        <w:numPr>
          <w:ilvl w:val="2"/>
          <w:numId w:val="28"/>
        </w:numPr>
        <w:tabs>
          <w:tab w:val="left" w:pos="708"/>
        </w:tabs>
        <w:suppressAutoHyphens/>
        <w:autoSpaceDN w:val="0"/>
        <w:spacing w:after="200" w:line="276" w:lineRule="auto"/>
        <w:contextualSpacing/>
        <w:jc w:val="both"/>
        <w:rPr>
          <w:rFonts w:ascii="Times New Roman" w:eastAsia="Times New Roman" w:hAnsi="Times New Roman" w:cs="Times New Roman"/>
          <w:b/>
          <w:kern w:val="3"/>
          <w:sz w:val="24"/>
          <w:szCs w:val="24"/>
          <w:lang w:eastAsia="zh-CN"/>
        </w:rPr>
      </w:pPr>
      <w:r w:rsidRPr="00887BB6">
        <w:rPr>
          <w:rFonts w:ascii="Times New Roman" w:eastAsia="Times New Roman" w:hAnsi="Times New Roman" w:cs="Times New Roman"/>
          <w:b/>
          <w:kern w:val="3"/>
          <w:sz w:val="24"/>
          <w:szCs w:val="24"/>
          <w:lang w:eastAsia="zh-CN"/>
        </w:rPr>
        <w:t>Rodzaje i wielkości mas odpadów przewidzianych do magazynowania w określonym okresie czasu oraz pojemność instalacji:</w:t>
      </w:r>
    </w:p>
    <w:p w14:paraId="748D6FC2" w14:textId="77777777" w:rsidR="00887BB6" w:rsidRPr="00887BB6" w:rsidRDefault="00887BB6" w:rsidP="00887BB6">
      <w:pPr>
        <w:tabs>
          <w:tab w:val="left" w:pos="708"/>
        </w:tabs>
        <w:suppressAutoHyphens/>
        <w:autoSpaceDN w:val="0"/>
        <w:spacing w:after="200" w:line="276" w:lineRule="auto"/>
        <w:ind w:left="1440"/>
        <w:contextualSpacing/>
        <w:jc w:val="both"/>
        <w:rPr>
          <w:rFonts w:ascii="Times New Roman" w:eastAsia="Times New Roman" w:hAnsi="Times New Roman" w:cs="Times New Roman"/>
          <w:b/>
          <w:kern w:val="3"/>
          <w:sz w:val="24"/>
          <w:szCs w:val="24"/>
          <w:lang w:eastAsia="zh-CN"/>
        </w:rPr>
      </w:pPr>
    </w:p>
    <w:p w14:paraId="71055066" w14:textId="77777777" w:rsidR="00887BB6" w:rsidRPr="00887BB6" w:rsidRDefault="00887BB6" w:rsidP="00887BB6">
      <w:pPr>
        <w:numPr>
          <w:ilvl w:val="0"/>
          <w:numId w:val="22"/>
        </w:numPr>
        <w:spacing w:after="200" w:line="276" w:lineRule="auto"/>
        <w:ind w:left="567" w:hanging="425"/>
        <w:rPr>
          <w:rFonts w:ascii="Times New Roman" w:eastAsia="Calibri" w:hAnsi="Times New Roman" w:cs="Times New Roman"/>
          <w:b/>
          <w:sz w:val="24"/>
          <w:szCs w:val="24"/>
          <w:lang w:eastAsia="pl-PL"/>
        </w:rPr>
      </w:pPr>
      <w:r w:rsidRPr="00887BB6">
        <w:rPr>
          <w:rFonts w:ascii="Times New Roman" w:eastAsia="Calibri" w:hAnsi="Times New Roman" w:cs="Times New Roman"/>
          <w:b/>
          <w:sz w:val="24"/>
          <w:szCs w:val="24"/>
          <w:lang w:eastAsia="pl-PL"/>
        </w:rPr>
        <w:t>Odpady wytwarzane:</w:t>
      </w:r>
    </w:p>
    <w:p w14:paraId="73EA3AAF" w14:textId="77777777" w:rsidR="00887BB6" w:rsidRPr="00887BB6" w:rsidRDefault="00887BB6" w:rsidP="00887BB6">
      <w:pPr>
        <w:spacing w:after="0" w:line="240" w:lineRule="auto"/>
        <w:ind w:left="1560" w:hanging="1418"/>
        <w:jc w:val="both"/>
        <w:rPr>
          <w:rFonts w:ascii="Times New Roman" w:eastAsia="Calibri" w:hAnsi="Times New Roman" w:cs="Times New Roman"/>
          <w:sz w:val="24"/>
          <w:szCs w:val="24"/>
          <w:lang w:eastAsia="pl-PL"/>
        </w:rPr>
      </w:pPr>
      <w:r w:rsidRPr="00887BB6">
        <w:rPr>
          <w:rFonts w:ascii="Times New Roman" w:eastAsia="Calibri" w:hAnsi="Times New Roman" w:cs="Times New Roman"/>
          <w:b/>
          <w:sz w:val="24"/>
          <w:szCs w:val="24"/>
          <w:lang w:eastAsia="pl-PL"/>
        </w:rPr>
        <w:lastRenderedPageBreak/>
        <w:t>Tabela 10A.</w:t>
      </w:r>
      <w:r w:rsidRPr="00887BB6">
        <w:rPr>
          <w:rFonts w:ascii="Times New Roman" w:eastAsia="Calibri" w:hAnsi="Times New Roman" w:cs="Times New Roman"/>
          <w:sz w:val="24"/>
          <w:szCs w:val="24"/>
          <w:lang w:eastAsia="pl-PL"/>
        </w:rPr>
        <w:t xml:space="preserve"> Masy poszczególnych rodzajów odpadów wytwarzanych, które mogą być magazynowane w określonym okresie czasu</w:t>
      </w:r>
    </w:p>
    <w:tbl>
      <w:tblPr>
        <w:tblW w:w="4965" w:type="pct"/>
        <w:tblInd w:w="70" w:type="dxa"/>
        <w:tblLayout w:type="fixed"/>
        <w:tblCellMar>
          <w:left w:w="70" w:type="dxa"/>
          <w:right w:w="70" w:type="dxa"/>
        </w:tblCellMar>
        <w:tblLook w:val="04A0" w:firstRow="1" w:lastRow="0" w:firstColumn="1" w:lastColumn="0" w:noHBand="0" w:noVBand="1"/>
      </w:tblPr>
      <w:tblGrid>
        <w:gridCol w:w="660"/>
        <w:gridCol w:w="1153"/>
        <w:gridCol w:w="1940"/>
        <w:gridCol w:w="1985"/>
        <w:gridCol w:w="3259"/>
      </w:tblGrid>
      <w:tr w:rsidR="00887BB6" w:rsidRPr="00887BB6" w14:paraId="0D216FD4" w14:textId="77777777" w:rsidTr="005D26C3">
        <w:trPr>
          <w:trHeight w:val="1152"/>
        </w:trPr>
        <w:tc>
          <w:tcPr>
            <w:tcW w:w="367" w:type="pct"/>
            <w:tcBorders>
              <w:top w:val="single" w:sz="4" w:space="0" w:color="auto"/>
              <w:left w:val="single" w:sz="4" w:space="0" w:color="auto"/>
              <w:right w:val="single" w:sz="4" w:space="0" w:color="auto"/>
            </w:tcBorders>
            <w:shd w:val="clear" w:color="auto" w:fill="D9D9D9" w:themeFill="background1" w:themeFillShade="D9"/>
            <w:vAlign w:val="center"/>
          </w:tcPr>
          <w:p w14:paraId="7BDA3F7C" w14:textId="77777777" w:rsidR="00887BB6" w:rsidRPr="00887BB6" w:rsidRDefault="00887BB6" w:rsidP="00887BB6">
            <w:pPr>
              <w:spacing w:after="0" w:line="240" w:lineRule="auto"/>
              <w:rPr>
                <w:rFonts w:ascii="Times New Roman" w:eastAsia="Calibri" w:hAnsi="Times New Roman" w:cs="Times New Roman"/>
                <w:b/>
                <w:bCs/>
                <w:sz w:val="20"/>
                <w:szCs w:val="20"/>
                <w:lang w:eastAsia="pl-PL"/>
              </w:rPr>
            </w:pPr>
            <w:r w:rsidRPr="00887BB6">
              <w:rPr>
                <w:rFonts w:ascii="Times New Roman" w:eastAsia="Calibri" w:hAnsi="Times New Roman" w:cs="Times New Roman"/>
                <w:b/>
                <w:bCs/>
                <w:sz w:val="20"/>
                <w:szCs w:val="20"/>
                <w:lang w:eastAsia="pl-PL"/>
              </w:rPr>
              <w:t>Lp.</w:t>
            </w:r>
          </w:p>
        </w:tc>
        <w:tc>
          <w:tcPr>
            <w:tcW w:w="641" w:type="pct"/>
            <w:vMerge w:val="restart"/>
            <w:tcBorders>
              <w:top w:val="single" w:sz="4" w:space="0" w:color="auto"/>
              <w:left w:val="single" w:sz="4" w:space="0" w:color="auto"/>
              <w:right w:val="single" w:sz="4" w:space="0" w:color="auto"/>
            </w:tcBorders>
            <w:shd w:val="clear" w:color="auto" w:fill="D9D9D9" w:themeFill="background1" w:themeFillShade="D9"/>
            <w:noWrap/>
            <w:vAlign w:val="center"/>
            <w:hideMark/>
          </w:tcPr>
          <w:p w14:paraId="7EC2783F" w14:textId="77777777" w:rsidR="00887BB6" w:rsidRPr="00887BB6" w:rsidRDefault="00887BB6" w:rsidP="00887BB6">
            <w:pPr>
              <w:spacing w:after="0" w:line="240" w:lineRule="auto"/>
              <w:jc w:val="center"/>
              <w:rPr>
                <w:rFonts w:ascii="Times New Roman" w:eastAsia="Calibri" w:hAnsi="Times New Roman" w:cs="Times New Roman"/>
                <w:b/>
                <w:bCs/>
                <w:sz w:val="20"/>
                <w:szCs w:val="20"/>
                <w:lang w:eastAsia="pl-PL"/>
              </w:rPr>
            </w:pPr>
            <w:r w:rsidRPr="00887BB6">
              <w:rPr>
                <w:rFonts w:ascii="Times New Roman" w:eastAsia="Calibri" w:hAnsi="Times New Roman" w:cs="Times New Roman"/>
                <w:b/>
                <w:bCs/>
                <w:sz w:val="20"/>
                <w:szCs w:val="20"/>
                <w:lang w:eastAsia="pl-PL"/>
              </w:rPr>
              <w:t>Rodzaj odpadu</w:t>
            </w:r>
          </w:p>
        </w:tc>
        <w:tc>
          <w:tcPr>
            <w:tcW w:w="1078" w:type="pct"/>
            <w:vMerge w:val="restart"/>
            <w:tcBorders>
              <w:top w:val="single" w:sz="4" w:space="0" w:color="auto"/>
              <w:left w:val="nil"/>
              <w:right w:val="single" w:sz="4" w:space="0" w:color="auto"/>
            </w:tcBorders>
            <w:shd w:val="clear" w:color="auto" w:fill="D9D9D9" w:themeFill="background1" w:themeFillShade="D9"/>
            <w:vAlign w:val="center"/>
            <w:hideMark/>
          </w:tcPr>
          <w:p w14:paraId="058C0100" w14:textId="77777777" w:rsidR="00887BB6" w:rsidRPr="00887BB6" w:rsidRDefault="00887BB6" w:rsidP="00887BB6">
            <w:pPr>
              <w:spacing w:after="0" w:line="240" w:lineRule="auto"/>
              <w:jc w:val="center"/>
              <w:rPr>
                <w:rFonts w:ascii="Times New Roman" w:eastAsia="Calibri" w:hAnsi="Times New Roman" w:cs="Times New Roman"/>
                <w:b/>
                <w:bCs/>
                <w:sz w:val="20"/>
                <w:szCs w:val="20"/>
                <w:lang w:eastAsia="pl-PL"/>
              </w:rPr>
            </w:pPr>
            <w:r w:rsidRPr="00887BB6">
              <w:rPr>
                <w:rFonts w:ascii="Times New Roman" w:eastAsia="Calibri" w:hAnsi="Times New Roman" w:cs="Times New Roman"/>
                <w:b/>
                <w:bCs/>
                <w:sz w:val="20"/>
                <w:szCs w:val="20"/>
                <w:lang w:eastAsia="pl-PL"/>
              </w:rPr>
              <w:t>Maksymalna masa odpadów magazynowanych w tym samym czasie (Mg)</w:t>
            </w:r>
          </w:p>
        </w:tc>
        <w:tc>
          <w:tcPr>
            <w:tcW w:w="1103" w:type="pct"/>
            <w:vMerge w:val="restart"/>
            <w:tcBorders>
              <w:top w:val="single" w:sz="4" w:space="0" w:color="auto"/>
              <w:left w:val="nil"/>
              <w:right w:val="single" w:sz="4" w:space="0" w:color="auto"/>
            </w:tcBorders>
            <w:shd w:val="clear" w:color="auto" w:fill="D9D9D9" w:themeFill="background1" w:themeFillShade="D9"/>
            <w:vAlign w:val="center"/>
          </w:tcPr>
          <w:p w14:paraId="670F1711" w14:textId="77777777" w:rsidR="00887BB6" w:rsidRPr="00887BB6" w:rsidRDefault="00887BB6" w:rsidP="00887BB6">
            <w:pPr>
              <w:spacing w:after="0" w:line="240" w:lineRule="auto"/>
              <w:jc w:val="center"/>
              <w:rPr>
                <w:rFonts w:ascii="Times New Roman" w:eastAsia="Calibri" w:hAnsi="Times New Roman" w:cs="Times New Roman"/>
                <w:b/>
                <w:bCs/>
                <w:sz w:val="20"/>
                <w:szCs w:val="20"/>
                <w:lang w:eastAsia="pl-PL"/>
              </w:rPr>
            </w:pPr>
            <w:r w:rsidRPr="00887BB6">
              <w:rPr>
                <w:rFonts w:ascii="Times New Roman" w:eastAsia="Calibri" w:hAnsi="Times New Roman" w:cs="Times New Roman"/>
                <w:b/>
                <w:bCs/>
                <w:sz w:val="20"/>
                <w:szCs w:val="20"/>
                <w:lang w:eastAsia="pl-PL"/>
              </w:rPr>
              <w:t>Maksymalna masa odpadów magazynowanych w okresie roku (Mg) - WYTWARZANIE</w:t>
            </w:r>
          </w:p>
        </w:tc>
        <w:tc>
          <w:tcPr>
            <w:tcW w:w="1812" w:type="pct"/>
            <w:vMerge w:val="restart"/>
            <w:tcBorders>
              <w:top w:val="single" w:sz="4" w:space="0" w:color="auto"/>
              <w:left w:val="nil"/>
              <w:right w:val="single" w:sz="4" w:space="0" w:color="auto"/>
            </w:tcBorders>
            <w:shd w:val="clear" w:color="auto" w:fill="D9D9D9" w:themeFill="background1" w:themeFillShade="D9"/>
            <w:vAlign w:val="center"/>
            <w:hideMark/>
          </w:tcPr>
          <w:p w14:paraId="48F4DE9C" w14:textId="77777777" w:rsidR="00887BB6" w:rsidRPr="00887BB6" w:rsidRDefault="00887BB6" w:rsidP="00887BB6">
            <w:pPr>
              <w:spacing w:after="0" w:line="240" w:lineRule="auto"/>
              <w:jc w:val="center"/>
              <w:rPr>
                <w:rFonts w:ascii="Times New Roman" w:eastAsia="Calibri" w:hAnsi="Times New Roman" w:cs="Times New Roman"/>
                <w:b/>
                <w:bCs/>
                <w:sz w:val="20"/>
                <w:szCs w:val="20"/>
                <w:lang w:eastAsia="pl-PL"/>
              </w:rPr>
            </w:pPr>
            <w:r w:rsidRPr="00887BB6">
              <w:rPr>
                <w:rFonts w:ascii="Times New Roman" w:eastAsia="Calibri" w:hAnsi="Times New Roman" w:cs="Times New Roman"/>
                <w:b/>
                <w:bCs/>
                <w:sz w:val="20"/>
                <w:szCs w:val="20"/>
                <w:lang w:eastAsia="pl-PL"/>
              </w:rPr>
              <w:t>Miejsce magazynowania</w:t>
            </w:r>
          </w:p>
          <w:p w14:paraId="750CF50A" w14:textId="77777777" w:rsidR="00887BB6" w:rsidRPr="00887BB6" w:rsidRDefault="00887BB6" w:rsidP="00887BB6">
            <w:pPr>
              <w:spacing w:after="0" w:line="240" w:lineRule="auto"/>
              <w:jc w:val="center"/>
              <w:rPr>
                <w:rFonts w:ascii="Times New Roman" w:eastAsia="Calibri" w:hAnsi="Times New Roman" w:cs="Times New Roman"/>
                <w:b/>
                <w:bCs/>
                <w:sz w:val="20"/>
                <w:szCs w:val="20"/>
                <w:lang w:eastAsia="pl-PL"/>
              </w:rPr>
            </w:pPr>
          </w:p>
        </w:tc>
      </w:tr>
      <w:tr w:rsidR="00887BB6" w:rsidRPr="00887BB6" w14:paraId="008E1A16" w14:textId="77777777" w:rsidTr="005D26C3">
        <w:trPr>
          <w:trHeight w:val="509"/>
        </w:trPr>
        <w:tc>
          <w:tcPr>
            <w:tcW w:w="367" w:type="pct"/>
            <w:tcBorders>
              <w:left w:val="single" w:sz="4" w:space="0" w:color="auto"/>
              <w:bottom w:val="single" w:sz="4" w:space="0" w:color="auto"/>
              <w:right w:val="single" w:sz="4" w:space="0" w:color="auto"/>
            </w:tcBorders>
            <w:shd w:val="clear" w:color="auto" w:fill="D9D9D9" w:themeFill="background1" w:themeFillShade="D9"/>
            <w:vAlign w:val="center"/>
          </w:tcPr>
          <w:p w14:paraId="56CBE0C5" w14:textId="77777777" w:rsidR="00887BB6" w:rsidRPr="00887BB6" w:rsidRDefault="00887BB6" w:rsidP="00887BB6">
            <w:pPr>
              <w:spacing w:after="0" w:line="240" w:lineRule="auto"/>
              <w:rPr>
                <w:rFonts w:ascii="Times New Roman" w:eastAsia="Calibri" w:hAnsi="Times New Roman" w:cs="Times New Roman"/>
                <w:sz w:val="20"/>
                <w:szCs w:val="20"/>
                <w:lang w:eastAsia="pl-PL"/>
              </w:rPr>
            </w:pPr>
          </w:p>
        </w:tc>
        <w:tc>
          <w:tcPr>
            <w:tcW w:w="641" w:type="pct"/>
            <w:vMerge/>
            <w:tcBorders>
              <w:left w:val="single" w:sz="4" w:space="0" w:color="auto"/>
              <w:bottom w:val="single" w:sz="4" w:space="0" w:color="auto"/>
              <w:right w:val="single" w:sz="4" w:space="0" w:color="auto"/>
            </w:tcBorders>
            <w:shd w:val="clear" w:color="auto" w:fill="D9D9D9" w:themeFill="background1" w:themeFillShade="D9"/>
            <w:noWrap/>
            <w:vAlign w:val="center"/>
            <w:hideMark/>
          </w:tcPr>
          <w:p w14:paraId="667ACDB7" w14:textId="77777777" w:rsidR="00887BB6" w:rsidRPr="00887BB6" w:rsidRDefault="00887BB6" w:rsidP="00887BB6">
            <w:pPr>
              <w:spacing w:after="0" w:line="240" w:lineRule="auto"/>
              <w:rPr>
                <w:rFonts w:ascii="Times New Roman" w:eastAsia="Calibri" w:hAnsi="Times New Roman" w:cs="Times New Roman"/>
                <w:sz w:val="20"/>
                <w:szCs w:val="20"/>
                <w:lang w:eastAsia="pl-PL"/>
              </w:rPr>
            </w:pPr>
          </w:p>
        </w:tc>
        <w:tc>
          <w:tcPr>
            <w:tcW w:w="1078" w:type="pct"/>
            <w:vMerge/>
            <w:tcBorders>
              <w:left w:val="nil"/>
              <w:bottom w:val="single" w:sz="4" w:space="0" w:color="auto"/>
              <w:right w:val="single" w:sz="4" w:space="0" w:color="auto"/>
            </w:tcBorders>
            <w:shd w:val="clear" w:color="auto" w:fill="D9D9D9" w:themeFill="background1" w:themeFillShade="D9"/>
            <w:vAlign w:val="center"/>
            <w:hideMark/>
          </w:tcPr>
          <w:p w14:paraId="1032D1C1" w14:textId="77777777" w:rsidR="00887BB6" w:rsidRPr="00887BB6" w:rsidRDefault="00887BB6" w:rsidP="00887BB6">
            <w:pPr>
              <w:spacing w:after="0" w:line="240" w:lineRule="auto"/>
              <w:rPr>
                <w:rFonts w:ascii="Times New Roman" w:eastAsia="Calibri" w:hAnsi="Times New Roman" w:cs="Times New Roman"/>
                <w:b/>
                <w:bCs/>
                <w:sz w:val="20"/>
                <w:szCs w:val="20"/>
                <w:lang w:eastAsia="pl-PL"/>
              </w:rPr>
            </w:pPr>
          </w:p>
        </w:tc>
        <w:tc>
          <w:tcPr>
            <w:tcW w:w="1103" w:type="pct"/>
            <w:vMerge/>
            <w:tcBorders>
              <w:left w:val="nil"/>
              <w:bottom w:val="single" w:sz="4" w:space="0" w:color="auto"/>
              <w:right w:val="single" w:sz="4" w:space="0" w:color="auto"/>
            </w:tcBorders>
            <w:shd w:val="clear" w:color="auto" w:fill="D9D9D9" w:themeFill="background1" w:themeFillShade="D9"/>
            <w:vAlign w:val="center"/>
          </w:tcPr>
          <w:p w14:paraId="08A59EA7" w14:textId="77777777" w:rsidR="00887BB6" w:rsidRPr="00887BB6" w:rsidRDefault="00887BB6" w:rsidP="00887BB6">
            <w:pPr>
              <w:spacing w:after="0" w:line="240" w:lineRule="auto"/>
              <w:rPr>
                <w:rFonts w:ascii="Times New Roman" w:eastAsia="Calibri" w:hAnsi="Times New Roman" w:cs="Times New Roman"/>
                <w:b/>
                <w:bCs/>
                <w:sz w:val="20"/>
                <w:szCs w:val="20"/>
                <w:lang w:eastAsia="pl-PL"/>
              </w:rPr>
            </w:pPr>
          </w:p>
        </w:tc>
        <w:tc>
          <w:tcPr>
            <w:tcW w:w="1812" w:type="pct"/>
            <w:vMerge/>
            <w:tcBorders>
              <w:left w:val="nil"/>
              <w:bottom w:val="single" w:sz="4" w:space="0" w:color="auto"/>
              <w:right w:val="single" w:sz="4" w:space="0" w:color="auto"/>
            </w:tcBorders>
            <w:shd w:val="clear" w:color="auto" w:fill="D9D9D9" w:themeFill="background1" w:themeFillShade="D9"/>
            <w:vAlign w:val="center"/>
            <w:hideMark/>
          </w:tcPr>
          <w:p w14:paraId="54C40F5C" w14:textId="77777777" w:rsidR="00887BB6" w:rsidRPr="00887BB6" w:rsidRDefault="00887BB6" w:rsidP="00887BB6">
            <w:pPr>
              <w:spacing w:after="0" w:line="240" w:lineRule="auto"/>
              <w:rPr>
                <w:rFonts w:ascii="Times New Roman" w:eastAsia="Calibri" w:hAnsi="Times New Roman" w:cs="Times New Roman"/>
                <w:b/>
                <w:bCs/>
                <w:sz w:val="20"/>
                <w:szCs w:val="20"/>
                <w:lang w:eastAsia="pl-PL"/>
              </w:rPr>
            </w:pPr>
          </w:p>
        </w:tc>
      </w:tr>
      <w:tr w:rsidR="00887BB6" w:rsidRPr="00887BB6" w14:paraId="1E59BB90" w14:textId="77777777" w:rsidTr="005D26C3">
        <w:trPr>
          <w:trHeight w:val="447"/>
        </w:trPr>
        <w:tc>
          <w:tcPr>
            <w:tcW w:w="367" w:type="pct"/>
            <w:tcBorders>
              <w:top w:val="nil"/>
              <w:left w:val="single" w:sz="4" w:space="0" w:color="auto"/>
              <w:bottom w:val="single" w:sz="4" w:space="0" w:color="auto"/>
              <w:right w:val="single" w:sz="4" w:space="0" w:color="auto"/>
            </w:tcBorders>
            <w:vAlign w:val="center"/>
          </w:tcPr>
          <w:p w14:paraId="668B736A" w14:textId="77777777" w:rsidR="00887BB6" w:rsidRPr="00887BB6" w:rsidRDefault="00887BB6" w:rsidP="00887BB6">
            <w:pPr>
              <w:numPr>
                <w:ilvl w:val="0"/>
                <w:numId w:val="24"/>
              </w:numPr>
              <w:spacing w:after="200" w:line="276" w:lineRule="auto"/>
              <w:rPr>
                <w:rFonts w:ascii="Times New Roman" w:eastAsia="Calibri" w:hAnsi="Times New Roman" w:cs="Times New Roman"/>
                <w:iCs/>
                <w:sz w:val="20"/>
                <w:szCs w:val="20"/>
                <w:lang w:eastAsia="pl-PL"/>
              </w:rPr>
            </w:pPr>
          </w:p>
        </w:tc>
        <w:tc>
          <w:tcPr>
            <w:tcW w:w="641" w:type="pct"/>
            <w:tcBorders>
              <w:top w:val="nil"/>
              <w:left w:val="single" w:sz="4" w:space="0" w:color="auto"/>
              <w:bottom w:val="single" w:sz="4" w:space="0" w:color="auto"/>
              <w:right w:val="single" w:sz="4" w:space="0" w:color="auto"/>
            </w:tcBorders>
            <w:shd w:val="clear" w:color="auto" w:fill="auto"/>
            <w:vAlign w:val="center"/>
            <w:hideMark/>
          </w:tcPr>
          <w:p w14:paraId="0ED796E8" w14:textId="77777777" w:rsidR="00887BB6" w:rsidRPr="00887BB6" w:rsidRDefault="00887BB6" w:rsidP="00887BB6">
            <w:pPr>
              <w:widowControl w:val="0"/>
              <w:autoSpaceDE w:val="0"/>
              <w:autoSpaceDN w:val="0"/>
              <w:adjustRightInd w:val="0"/>
              <w:spacing w:after="0" w:line="240" w:lineRule="auto"/>
              <w:jc w:val="center"/>
              <w:rPr>
                <w:rFonts w:ascii="Times New Roman" w:eastAsia="Calibri" w:hAnsi="Times New Roman" w:cs="Times New Roman"/>
                <w:sz w:val="20"/>
                <w:szCs w:val="20"/>
                <w:lang w:eastAsia="pl-PL"/>
              </w:rPr>
            </w:pPr>
            <w:r w:rsidRPr="00887BB6">
              <w:rPr>
                <w:rFonts w:ascii="Times New Roman" w:eastAsia="Calibri" w:hAnsi="Times New Roman" w:cs="Times New Roman"/>
                <w:sz w:val="20"/>
                <w:szCs w:val="20"/>
                <w:lang w:eastAsia="pl-PL"/>
              </w:rPr>
              <w:t>10 09 03</w:t>
            </w:r>
          </w:p>
        </w:tc>
        <w:tc>
          <w:tcPr>
            <w:tcW w:w="1078" w:type="pct"/>
            <w:tcBorders>
              <w:top w:val="nil"/>
              <w:left w:val="nil"/>
              <w:bottom w:val="single" w:sz="4" w:space="0" w:color="auto"/>
              <w:right w:val="single" w:sz="4" w:space="0" w:color="auto"/>
            </w:tcBorders>
            <w:shd w:val="clear" w:color="auto" w:fill="auto"/>
            <w:noWrap/>
            <w:vAlign w:val="center"/>
            <w:hideMark/>
          </w:tcPr>
          <w:p w14:paraId="7FC508B6" w14:textId="77777777" w:rsidR="00887BB6" w:rsidRPr="00887BB6" w:rsidRDefault="00887BB6" w:rsidP="00887BB6">
            <w:pPr>
              <w:spacing w:after="0" w:line="240" w:lineRule="auto"/>
              <w:jc w:val="center"/>
              <w:rPr>
                <w:rFonts w:ascii="Times New Roman" w:eastAsia="Calibri" w:hAnsi="Times New Roman" w:cs="Times New Roman"/>
                <w:iCs/>
                <w:sz w:val="20"/>
                <w:szCs w:val="20"/>
                <w:lang w:eastAsia="pl-PL"/>
              </w:rPr>
            </w:pPr>
            <w:r w:rsidRPr="00887BB6">
              <w:rPr>
                <w:rFonts w:ascii="Times New Roman" w:eastAsia="Calibri" w:hAnsi="Times New Roman" w:cs="Times New Roman"/>
                <w:iCs/>
                <w:sz w:val="20"/>
                <w:szCs w:val="20"/>
                <w:lang w:eastAsia="pl-PL"/>
              </w:rPr>
              <w:t>100,00</w:t>
            </w:r>
          </w:p>
        </w:tc>
        <w:tc>
          <w:tcPr>
            <w:tcW w:w="1103" w:type="pct"/>
            <w:tcBorders>
              <w:top w:val="nil"/>
              <w:left w:val="nil"/>
              <w:bottom w:val="single" w:sz="4" w:space="0" w:color="auto"/>
              <w:right w:val="single" w:sz="4" w:space="0" w:color="auto"/>
            </w:tcBorders>
            <w:vAlign w:val="center"/>
          </w:tcPr>
          <w:p w14:paraId="44EC246E" w14:textId="77777777" w:rsidR="00887BB6" w:rsidRPr="00887BB6" w:rsidRDefault="00887BB6" w:rsidP="00887BB6">
            <w:pPr>
              <w:spacing w:after="0" w:line="240" w:lineRule="auto"/>
              <w:jc w:val="center"/>
              <w:rPr>
                <w:rFonts w:ascii="Times New Roman" w:eastAsia="Calibri" w:hAnsi="Times New Roman" w:cs="Times New Roman"/>
                <w:iCs/>
                <w:sz w:val="20"/>
                <w:szCs w:val="20"/>
                <w:lang w:eastAsia="pl-PL"/>
              </w:rPr>
            </w:pPr>
            <w:r w:rsidRPr="00887BB6">
              <w:rPr>
                <w:rFonts w:ascii="Times New Roman" w:eastAsia="Calibri" w:hAnsi="Times New Roman" w:cs="Times New Roman"/>
                <w:iCs/>
                <w:sz w:val="20"/>
                <w:szCs w:val="20"/>
                <w:lang w:eastAsia="pl-PL"/>
              </w:rPr>
              <w:t>100,00</w:t>
            </w:r>
          </w:p>
        </w:tc>
        <w:tc>
          <w:tcPr>
            <w:tcW w:w="1812" w:type="pct"/>
            <w:tcBorders>
              <w:top w:val="nil"/>
              <w:left w:val="nil"/>
              <w:bottom w:val="single" w:sz="4" w:space="0" w:color="auto"/>
              <w:right w:val="single" w:sz="4" w:space="0" w:color="auto"/>
            </w:tcBorders>
            <w:shd w:val="clear" w:color="auto" w:fill="auto"/>
            <w:noWrap/>
            <w:vAlign w:val="center"/>
            <w:hideMark/>
          </w:tcPr>
          <w:p w14:paraId="323E629C" w14:textId="77777777" w:rsidR="00887BB6" w:rsidRPr="00887BB6" w:rsidRDefault="00887BB6" w:rsidP="00887BB6">
            <w:pPr>
              <w:spacing w:after="0" w:line="240" w:lineRule="auto"/>
              <w:jc w:val="center"/>
              <w:rPr>
                <w:rFonts w:ascii="Times New Roman" w:eastAsia="Calibri" w:hAnsi="Times New Roman" w:cs="Times New Roman"/>
                <w:iCs/>
                <w:sz w:val="20"/>
                <w:szCs w:val="20"/>
                <w:lang w:eastAsia="pl-PL"/>
              </w:rPr>
            </w:pPr>
            <w:r w:rsidRPr="00887BB6">
              <w:rPr>
                <w:rFonts w:ascii="Times New Roman" w:eastAsia="Calibri" w:hAnsi="Times New Roman" w:cs="Times New Roman"/>
                <w:iCs/>
                <w:sz w:val="20"/>
                <w:szCs w:val="20"/>
                <w:lang w:eastAsia="pl-PL"/>
              </w:rPr>
              <w:t>Strefa nr 5</w:t>
            </w:r>
          </w:p>
        </w:tc>
      </w:tr>
      <w:tr w:rsidR="00887BB6" w:rsidRPr="00887BB6" w14:paraId="5154459B" w14:textId="77777777" w:rsidTr="005D26C3">
        <w:trPr>
          <w:trHeight w:val="366"/>
        </w:trPr>
        <w:tc>
          <w:tcPr>
            <w:tcW w:w="367" w:type="pct"/>
            <w:tcBorders>
              <w:top w:val="nil"/>
              <w:left w:val="single" w:sz="4" w:space="0" w:color="auto"/>
              <w:bottom w:val="single" w:sz="4" w:space="0" w:color="auto"/>
              <w:right w:val="single" w:sz="4" w:space="0" w:color="auto"/>
            </w:tcBorders>
            <w:vAlign w:val="center"/>
          </w:tcPr>
          <w:p w14:paraId="737D4253" w14:textId="77777777" w:rsidR="00887BB6" w:rsidRPr="00887BB6" w:rsidRDefault="00887BB6" w:rsidP="00887BB6">
            <w:pPr>
              <w:numPr>
                <w:ilvl w:val="0"/>
                <w:numId w:val="24"/>
              </w:numPr>
              <w:spacing w:after="200" w:line="276" w:lineRule="auto"/>
              <w:rPr>
                <w:rFonts w:ascii="Times New Roman" w:eastAsia="Calibri" w:hAnsi="Times New Roman" w:cs="Times New Roman"/>
                <w:iCs/>
                <w:sz w:val="20"/>
                <w:szCs w:val="20"/>
                <w:lang w:eastAsia="pl-PL"/>
              </w:rPr>
            </w:pPr>
          </w:p>
        </w:tc>
        <w:tc>
          <w:tcPr>
            <w:tcW w:w="641" w:type="pct"/>
            <w:tcBorders>
              <w:top w:val="nil"/>
              <w:left w:val="single" w:sz="4" w:space="0" w:color="auto"/>
              <w:bottom w:val="single" w:sz="4" w:space="0" w:color="auto"/>
              <w:right w:val="single" w:sz="4" w:space="0" w:color="auto"/>
            </w:tcBorders>
            <w:shd w:val="clear" w:color="auto" w:fill="auto"/>
            <w:vAlign w:val="center"/>
            <w:hideMark/>
          </w:tcPr>
          <w:p w14:paraId="27666124" w14:textId="77777777" w:rsidR="00887BB6" w:rsidRPr="00887BB6" w:rsidRDefault="00887BB6" w:rsidP="00887BB6">
            <w:pPr>
              <w:widowControl w:val="0"/>
              <w:autoSpaceDE w:val="0"/>
              <w:autoSpaceDN w:val="0"/>
              <w:adjustRightInd w:val="0"/>
              <w:spacing w:after="0" w:line="240" w:lineRule="auto"/>
              <w:jc w:val="center"/>
              <w:rPr>
                <w:rFonts w:ascii="Times New Roman" w:eastAsia="Calibri" w:hAnsi="Times New Roman" w:cs="Times New Roman"/>
                <w:sz w:val="20"/>
                <w:szCs w:val="20"/>
                <w:lang w:eastAsia="pl-PL"/>
              </w:rPr>
            </w:pPr>
            <w:r w:rsidRPr="00887BB6">
              <w:rPr>
                <w:rFonts w:ascii="Times New Roman" w:eastAsia="Calibri" w:hAnsi="Times New Roman" w:cs="Times New Roman"/>
                <w:sz w:val="20"/>
                <w:szCs w:val="20"/>
                <w:lang w:eastAsia="pl-PL"/>
              </w:rPr>
              <w:t>10 09 08</w:t>
            </w:r>
          </w:p>
        </w:tc>
        <w:tc>
          <w:tcPr>
            <w:tcW w:w="1078" w:type="pct"/>
            <w:tcBorders>
              <w:top w:val="nil"/>
              <w:left w:val="nil"/>
              <w:bottom w:val="single" w:sz="4" w:space="0" w:color="auto"/>
              <w:right w:val="single" w:sz="4" w:space="0" w:color="auto"/>
            </w:tcBorders>
            <w:shd w:val="clear" w:color="auto" w:fill="auto"/>
            <w:noWrap/>
            <w:vAlign w:val="center"/>
            <w:hideMark/>
          </w:tcPr>
          <w:p w14:paraId="1DA966A4" w14:textId="77777777" w:rsidR="00887BB6" w:rsidRPr="00887BB6" w:rsidRDefault="00887BB6" w:rsidP="00887BB6">
            <w:pPr>
              <w:spacing w:after="0" w:line="240" w:lineRule="auto"/>
              <w:jc w:val="center"/>
              <w:rPr>
                <w:rFonts w:ascii="Times New Roman" w:eastAsia="Calibri" w:hAnsi="Times New Roman" w:cs="Times New Roman"/>
                <w:iCs/>
                <w:sz w:val="20"/>
                <w:szCs w:val="20"/>
                <w:lang w:eastAsia="pl-PL"/>
              </w:rPr>
            </w:pPr>
            <w:r w:rsidRPr="00887BB6">
              <w:rPr>
                <w:rFonts w:ascii="Times New Roman" w:eastAsia="Calibri" w:hAnsi="Times New Roman" w:cs="Times New Roman"/>
                <w:iCs/>
                <w:sz w:val="20"/>
                <w:szCs w:val="20"/>
                <w:lang w:eastAsia="pl-PL"/>
              </w:rPr>
              <w:t>120,00</w:t>
            </w:r>
          </w:p>
        </w:tc>
        <w:tc>
          <w:tcPr>
            <w:tcW w:w="1103" w:type="pct"/>
            <w:tcBorders>
              <w:top w:val="nil"/>
              <w:left w:val="nil"/>
              <w:bottom w:val="single" w:sz="4" w:space="0" w:color="auto"/>
              <w:right w:val="single" w:sz="4" w:space="0" w:color="auto"/>
            </w:tcBorders>
            <w:vAlign w:val="center"/>
          </w:tcPr>
          <w:p w14:paraId="06D35CC6" w14:textId="77777777" w:rsidR="00887BB6" w:rsidRPr="00887BB6" w:rsidRDefault="00887BB6" w:rsidP="00887BB6">
            <w:pPr>
              <w:spacing w:after="0" w:line="240" w:lineRule="auto"/>
              <w:jc w:val="center"/>
              <w:rPr>
                <w:rFonts w:ascii="Times New Roman" w:eastAsia="Calibri" w:hAnsi="Times New Roman" w:cs="Times New Roman"/>
                <w:iCs/>
                <w:sz w:val="20"/>
                <w:szCs w:val="20"/>
                <w:lang w:eastAsia="pl-PL"/>
              </w:rPr>
            </w:pPr>
            <w:r w:rsidRPr="00887BB6">
              <w:rPr>
                <w:rFonts w:ascii="Times New Roman" w:eastAsia="Calibri" w:hAnsi="Times New Roman" w:cs="Times New Roman"/>
                <w:iCs/>
                <w:sz w:val="20"/>
                <w:szCs w:val="20"/>
                <w:lang w:eastAsia="pl-PL"/>
              </w:rPr>
              <w:t>120,00</w:t>
            </w:r>
          </w:p>
        </w:tc>
        <w:tc>
          <w:tcPr>
            <w:tcW w:w="1812" w:type="pct"/>
            <w:tcBorders>
              <w:top w:val="nil"/>
              <w:left w:val="nil"/>
              <w:bottom w:val="single" w:sz="4" w:space="0" w:color="auto"/>
              <w:right w:val="single" w:sz="4" w:space="0" w:color="auto"/>
            </w:tcBorders>
            <w:shd w:val="clear" w:color="auto" w:fill="auto"/>
            <w:noWrap/>
            <w:vAlign w:val="center"/>
            <w:hideMark/>
          </w:tcPr>
          <w:p w14:paraId="759ADE6F" w14:textId="77777777" w:rsidR="00887BB6" w:rsidRPr="00887BB6" w:rsidRDefault="00887BB6" w:rsidP="00887BB6">
            <w:pPr>
              <w:spacing w:after="0" w:line="240" w:lineRule="auto"/>
              <w:jc w:val="center"/>
              <w:rPr>
                <w:rFonts w:ascii="Times New Roman" w:eastAsia="Calibri" w:hAnsi="Times New Roman" w:cs="Times New Roman"/>
                <w:iCs/>
                <w:sz w:val="20"/>
                <w:szCs w:val="20"/>
                <w:lang w:eastAsia="pl-PL"/>
              </w:rPr>
            </w:pPr>
            <w:r w:rsidRPr="00887BB6">
              <w:rPr>
                <w:rFonts w:ascii="Times New Roman" w:eastAsia="Calibri" w:hAnsi="Times New Roman" w:cs="Times New Roman"/>
                <w:iCs/>
                <w:sz w:val="20"/>
                <w:szCs w:val="20"/>
                <w:lang w:eastAsia="pl-PL"/>
              </w:rPr>
              <w:t>Strefa nr 2</w:t>
            </w:r>
          </w:p>
        </w:tc>
      </w:tr>
      <w:tr w:rsidR="00887BB6" w:rsidRPr="00887BB6" w14:paraId="19F58768" w14:textId="77777777" w:rsidTr="005D26C3">
        <w:trPr>
          <w:trHeight w:val="288"/>
        </w:trPr>
        <w:tc>
          <w:tcPr>
            <w:tcW w:w="367" w:type="pct"/>
            <w:tcBorders>
              <w:top w:val="nil"/>
              <w:left w:val="single" w:sz="4" w:space="0" w:color="auto"/>
              <w:bottom w:val="single" w:sz="4" w:space="0" w:color="auto"/>
              <w:right w:val="single" w:sz="4" w:space="0" w:color="auto"/>
            </w:tcBorders>
            <w:vAlign w:val="center"/>
          </w:tcPr>
          <w:p w14:paraId="28FF19C3" w14:textId="77777777" w:rsidR="00887BB6" w:rsidRPr="00887BB6" w:rsidRDefault="00887BB6" w:rsidP="00887BB6">
            <w:pPr>
              <w:numPr>
                <w:ilvl w:val="0"/>
                <w:numId w:val="24"/>
              </w:numPr>
              <w:spacing w:after="200" w:line="276" w:lineRule="auto"/>
              <w:rPr>
                <w:rFonts w:ascii="Times New Roman" w:eastAsia="Calibri" w:hAnsi="Times New Roman" w:cs="Times New Roman"/>
                <w:iCs/>
                <w:sz w:val="20"/>
                <w:szCs w:val="20"/>
                <w:lang w:eastAsia="pl-PL"/>
              </w:rPr>
            </w:pPr>
          </w:p>
        </w:tc>
        <w:tc>
          <w:tcPr>
            <w:tcW w:w="641" w:type="pct"/>
            <w:tcBorders>
              <w:top w:val="nil"/>
              <w:left w:val="single" w:sz="4" w:space="0" w:color="auto"/>
              <w:bottom w:val="single" w:sz="4" w:space="0" w:color="auto"/>
              <w:right w:val="single" w:sz="4" w:space="0" w:color="auto"/>
            </w:tcBorders>
            <w:shd w:val="clear" w:color="auto" w:fill="auto"/>
            <w:vAlign w:val="center"/>
            <w:hideMark/>
          </w:tcPr>
          <w:p w14:paraId="5D8C0822" w14:textId="77777777" w:rsidR="00887BB6" w:rsidRPr="00887BB6" w:rsidRDefault="00887BB6" w:rsidP="00887BB6">
            <w:pPr>
              <w:widowControl w:val="0"/>
              <w:autoSpaceDE w:val="0"/>
              <w:autoSpaceDN w:val="0"/>
              <w:adjustRightInd w:val="0"/>
              <w:spacing w:after="0" w:line="240" w:lineRule="auto"/>
              <w:jc w:val="center"/>
              <w:rPr>
                <w:rFonts w:ascii="Times New Roman" w:eastAsia="Calibri" w:hAnsi="Times New Roman" w:cs="Times New Roman"/>
                <w:sz w:val="20"/>
                <w:szCs w:val="20"/>
                <w:lang w:eastAsia="pl-PL"/>
              </w:rPr>
            </w:pPr>
            <w:r w:rsidRPr="00887BB6">
              <w:rPr>
                <w:rFonts w:ascii="Times New Roman" w:eastAsia="Calibri" w:hAnsi="Times New Roman" w:cs="Times New Roman"/>
                <w:sz w:val="20"/>
                <w:szCs w:val="20"/>
                <w:lang w:eastAsia="pl-PL"/>
              </w:rPr>
              <w:t>10 09 10</w:t>
            </w:r>
          </w:p>
        </w:tc>
        <w:tc>
          <w:tcPr>
            <w:tcW w:w="1078" w:type="pct"/>
            <w:tcBorders>
              <w:top w:val="nil"/>
              <w:left w:val="nil"/>
              <w:bottom w:val="single" w:sz="4" w:space="0" w:color="auto"/>
              <w:right w:val="single" w:sz="4" w:space="0" w:color="auto"/>
            </w:tcBorders>
            <w:shd w:val="clear" w:color="auto" w:fill="auto"/>
            <w:noWrap/>
            <w:vAlign w:val="center"/>
            <w:hideMark/>
          </w:tcPr>
          <w:p w14:paraId="6020E654" w14:textId="77777777" w:rsidR="00887BB6" w:rsidRPr="00887BB6" w:rsidRDefault="00887BB6" w:rsidP="00887BB6">
            <w:pPr>
              <w:spacing w:after="0" w:line="240" w:lineRule="auto"/>
              <w:jc w:val="center"/>
              <w:rPr>
                <w:rFonts w:ascii="Times New Roman" w:eastAsia="Calibri" w:hAnsi="Times New Roman" w:cs="Times New Roman"/>
                <w:iCs/>
                <w:sz w:val="20"/>
                <w:szCs w:val="20"/>
                <w:lang w:eastAsia="pl-PL"/>
              </w:rPr>
            </w:pPr>
            <w:r w:rsidRPr="00887BB6">
              <w:rPr>
                <w:rFonts w:ascii="Times New Roman" w:eastAsia="Calibri" w:hAnsi="Times New Roman" w:cs="Times New Roman"/>
                <w:iCs/>
                <w:sz w:val="20"/>
                <w:szCs w:val="20"/>
                <w:lang w:eastAsia="pl-PL"/>
              </w:rPr>
              <w:t>70,00</w:t>
            </w:r>
          </w:p>
        </w:tc>
        <w:tc>
          <w:tcPr>
            <w:tcW w:w="1103" w:type="pct"/>
            <w:tcBorders>
              <w:top w:val="nil"/>
              <w:left w:val="nil"/>
              <w:bottom w:val="single" w:sz="4" w:space="0" w:color="auto"/>
              <w:right w:val="single" w:sz="4" w:space="0" w:color="auto"/>
            </w:tcBorders>
            <w:vAlign w:val="center"/>
          </w:tcPr>
          <w:p w14:paraId="69310685" w14:textId="77777777" w:rsidR="00887BB6" w:rsidRPr="00887BB6" w:rsidRDefault="00887BB6" w:rsidP="00887BB6">
            <w:pPr>
              <w:spacing w:after="0" w:line="240" w:lineRule="auto"/>
              <w:jc w:val="center"/>
              <w:rPr>
                <w:rFonts w:ascii="Times New Roman" w:eastAsia="Calibri" w:hAnsi="Times New Roman" w:cs="Times New Roman"/>
                <w:iCs/>
                <w:sz w:val="20"/>
                <w:szCs w:val="20"/>
                <w:lang w:eastAsia="pl-PL"/>
              </w:rPr>
            </w:pPr>
            <w:r w:rsidRPr="00887BB6">
              <w:rPr>
                <w:rFonts w:ascii="Times New Roman" w:eastAsia="Calibri" w:hAnsi="Times New Roman" w:cs="Times New Roman"/>
                <w:iCs/>
                <w:sz w:val="20"/>
                <w:szCs w:val="20"/>
                <w:lang w:eastAsia="pl-PL"/>
              </w:rPr>
              <w:t>70,00</w:t>
            </w:r>
          </w:p>
        </w:tc>
        <w:tc>
          <w:tcPr>
            <w:tcW w:w="1812" w:type="pct"/>
            <w:tcBorders>
              <w:top w:val="nil"/>
              <w:left w:val="nil"/>
              <w:bottom w:val="single" w:sz="4" w:space="0" w:color="auto"/>
              <w:right w:val="single" w:sz="4" w:space="0" w:color="auto"/>
            </w:tcBorders>
            <w:shd w:val="clear" w:color="auto" w:fill="auto"/>
            <w:noWrap/>
            <w:vAlign w:val="center"/>
            <w:hideMark/>
          </w:tcPr>
          <w:p w14:paraId="18D40CA3" w14:textId="77777777" w:rsidR="00887BB6" w:rsidRPr="00887BB6" w:rsidRDefault="00887BB6" w:rsidP="00887BB6">
            <w:pPr>
              <w:spacing w:after="0" w:line="240" w:lineRule="auto"/>
              <w:jc w:val="center"/>
              <w:rPr>
                <w:rFonts w:ascii="Times New Roman" w:eastAsia="Calibri" w:hAnsi="Times New Roman" w:cs="Times New Roman"/>
                <w:iCs/>
                <w:sz w:val="20"/>
                <w:szCs w:val="20"/>
                <w:lang w:eastAsia="pl-PL"/>
              </w:rPr>
            </w:pPr>
            <w:r w:rsidRPr="00887BB6">
              <w:rPr>
                <w:rFonts w:ascii="Times New Roman" w:eastAsia="Calibri" w:hAnsi="Times New Roman" w:cs="Times New Roman"/>
                <w:iCs/>
                <w:sz w:val="20"/>
                <w:szCs w:val="20"/>
                <w:lang w:eastAsia="pl-PL"/>
              </w:rPr>
              <w:t>Strefa nr 3</w:t>
            </w:r>
          </w:p>
        </w:tc>
      </w:tr>
      <w:tr w:rsidR="00887BB6" w:rsidRPr="00887BB6" w14:paraId="3EA85B9E" w14:textId="77777777" w:rsidTr="005D26C3">
        <w:trPr>
          <w:trHeight w:val="288"/>
        </w:trPr>
        <w:tc>
          <w:tcPr>
            <w:tcW w:w="367" w:type="pct"/>
            <w:tcBorders>
              <w:top w:val="nil"/>
              <w:left w:val="single" w:sz="4" w:space="0" w:color="auto"/>
              <w:bottom w:val="single" w:sz="4" w:space="0" w:color="auto"/>
              <w:right w:val="single" w:sz="4" w:space="0" w:color="auto"/>
            </w:tcBorders>
            <w:vAlign w:val="center"/>
          </w:tcPr>
          <w:p w14:paraId="7B58717A" w14:textId="77777777" w:rsidR="00887BB6" w:rsidRPr="00887BB6" w:rsidRDefault="00887BB6" w:rsidP="00887BB6">
            <w:pPr>
              <w:numPr>
                <w:ilvl w:val="0"/>
                <w:numId w:val="24"/>
              </w:numPr>
              <w:spacing w:after="200" w:line="276" w:lineRule="auto"/>
              <w:rPr>
                <w:rFonts w:ascii="Times New Roman" w:eastAsia="Calibri" w:hAnsi="Times New Roman" w:cs="Times New Roman"/>
                <w:iCs/>
                <w:sz w:val="20"/>
                <w:szCs w:val="20"/>
                <w:lang w:eastAsia="pl-PL"/>
              </w:rPr>
            </w:pPr>
          </w:p>
        </w:tc>
        <w:tc>
          <w:tcPr>
            <w:tcW w:w="641" w:type="pct"/>
            <w:tcBorders>
              <w:top w:val="nil"/>
              <w:left w:val="single" w:sz="4" w:space="0" w:color="auto"/>
              <w:bottom w:val="single" w:sz="4" w:space="0" w:color="auto"/>
              <w:right w:val="single" w:sz="4" w:space="0" w:color="auto"/>
            </w:tcBorders>
            <w:shd w:val="clear" w:color="auto" w:fill="auto"/>
            <w:vAlign w:val="center"/>
            <w:hideMark/>
          </w:tcPr>
          <w:p w14:paraId="0B064737" w14:textId="77777777" w:rsidR="00887BB6" w:rsidRPr="00887BB6" w:rsidRDefault="00887BB6" w:rsidP="00887BB6">
            <w:pPr>
              <w:widowControl w:val="0"/>
              <w:autoSpaceDE w:val="0"/>
              <w:autoSpaceDN w:val="0"/>
              <w:adjustRightInd w:val="0"/>
              <w:spacing w:after="0" w:line="240" w:lineRule="auto"/>
              <w:jc w:val="center"/>
              <w:rPr>
                <w:rFonts w:ascii="Times New Roman" w:eastAsia="Calibri" w:hAnsi="Times New Roman" w:cs="Times New Roman"/>
                <w:sz w:val="20"/>
                <w:szCs w:val="20"/>
                <w:lang w:eastAsia="pl-PL"/>
              </w:rPr>
            </w:pPr>
            <w:r w:rsidRPr="00887BB6">
              <w:rPr>
                <w:rFonts w:ascii="Times New Roman" w:eastAsia="Calibri" w:hAnsi="Times New Roman" w:cs="Times New Roman"/>
                <w:sz w:val="20"/>
                <w:szCs w:val="20"/>
                <w:lang w:eastAsia="pl-PL"/>
              </w:rPr>
              <w:t>10 09 12</w:t>
            </w:r>
          </w:p>
        </w:tc>
        <w:tc>
          <w:tcPr>
            <w:tcW w:w="1078" w:type="pct"/>
            <w:tcBorders>
              <w:top w:val="nil"/>
              <w:left w:val="nil"/>
              <w:bottom w:val="single" w:sz="4" w:space="0" w:color="auto"/>
              <w:right w:val="single" w:sz="4" w:space="0" w:color="auto"/>
            </w:tcBorders>
            <w:shd w:val="clear" w:color="auto" w:fill="auto"/>
            <w:noWrap/>
            <w:vAlign w:val="center"/>
            <w:hideMark/>
          </w:tcPr>
          <w:p w14:paraId="0AE6C00E" w14:textId="77777777" w:rsidR="00887BB6" w:rsidRPr="00887BB6" w:rsidRDefault="00887BB6" w:rsidP="00887BB6">
            <w:pPr>
              <w:spacing w:after="0" w:line="240" w:lineRule="auto"/>
              <w:jc w:val="center"/>
              <w:rPr>
                <w:rFonts w:ascii="Times New Roman" w:eastAsia="Calibri" w:hAnsi="Times New Roman" w:cs="Times New Roman"/>
                <w:iCs/>
                <w:sz w:val="20"/>
                <w:szCs w:val="20"/>
                <w:lang w:eastAsia="pl-PL"/>
              </w:rPr>
            </w:pPr>
            <w:r w:rsidRPr="00887BB6">
              <w:rPr>
                <w:rFonts w:ascii="Times New Roman" w:eastAsia="Calibri" w:hAnsi="Times New Roman" w:cs="Times New Roman"/>
                <w:iCs/>
                <w:sz w:val="20"/>
                <w:szCs w:val="20"/>
                <w:lang w:eastAsia="pl-PL"/>
              </w:rPr>
              <w:t>62,00</w:t>
            </w:r>
          </w:p>
        </w:tc>
        <w:tc>
          <w:tcPr>
            <w:tcW w:w="1103" w:type="pct"/>
            <w:tcBorders>
              <w:top w:val="nil"/>
              <w:left w:val="nil"/>
              <w:bottom w:val="single" w:sz="4" w:space="0" w:color="auto"/>
              <w:right w:val="single" w:sz="4" w:space="0" w:color="auto"/>
            </w:tcBorders>
            <w:vAlign w:val="center"/>
          </w:tcPr>
          <w:p w14:paraId="51629FF8" w14:textId="77777777" w:rsidR="00887BB6" w:rsidRPr="00887BB6" w:rsidRDefault="00887BB6" w:rsidP="00887BB6">
            <w:pPr>
              <w:spacing w:after="0" w:line="240" w:lineRule="auto"/>
              <w:jc w:val="center"/>
              <w:rPr>
                <w:rFonts w:ascii="Times New Roman" w:eastAsia="Calibri" w:hAnsi="Times New Roman" w:cs="Times New Roman"/>
                <w:iCs/>
                <w:sz w:val="20"/>
                <w:szCs w:val="20"/>
                <w:lang w:eastAsia="pl-PL"/>
              </w:rPr>
            </w:pPr>
            <w:r w:rsidRPr="00887BB6">
              <w:rPr>
                <w:rFonts w:ascii="Times New Roman" w:eastAsia="Calibri" w:hAnsi="Times New Roman" w:cs="Times New Roman"/>
                <w:iCs/>
                <w:sz w:val="20"/>
                <w:szCs w:val="20"/>
                <w:lang w:eastAsia="pl-PL"/>
              </w:rPr>
              <w:t>62,00</w:t>
            </w:r>
          </w:p>
        </w:tc>
        <w:tc>
          <w:tcPr>
            <w:tcW w:w="1812" w:type="pct"/>
            <w:tcBorders>
              <w:top w:val="nil"/>
              <w:left w:val="nil"/>
              <w:bottom w:val="single" w:sz="4" w:space="0" w:color="auto"/>
              <w:right w:val="single" w:sz="4" w:space="0" w:color="auto"/>
            </w:tcBorders>
            <w:shd w:val="clear" w:color="auto" w:fill="auto"/>
            <w:noWrap/>
            <w:vAlign w:val="center"/>
            <w:hideMark/>
          </w:tcPr>
          <w:p w14:paraId="4F9FC07D" w14:textId="77777777" w:rsidR="00887BB6" w:rsidRPr="00887BB6" w:rsidRDefault="00887BB6" w:rsidP="00887BB6">
            <w:pPr>
              <w:spacing w:after="0" w:line="240" w:lineRule="auto"/>
              <w:jc w:val="center"/>
              <w:rPr>
                <w:rFonts w:ascii="Times New Roman" w:eastAsia="Calibri" w:hAnsi="Times New Roman" w:cs="Times New Roman"/>
                <w:iCs/>
                <w:sz w:val="20"/>
                <w:szCs w:val="20"/>
                <w:lang w:eastAsia="pl-PL"/>
              </w:rPr>
            </w:pPr>
            <w:r w:rsidRPr="00887BB6">
              <w:rPr>
                <w:rFonts w:ascii="Times New Roman" w:eastAsia="Calibri" w:hAnsi="Times New Roman" w:cs="Times New Roman"/>
                <w:iCs/>
                <w:sz w:val="20"/>
                <w:szCs w:val="20"/>
                <w:lang w:eastAsia="pl-PL"/>
              </w:rPr>
              <w:t>Strefa nr 4</w:t>
            </w:r>
          </w:p>
        </w:tc>
      </w:tr>
    </w:tbl>
    <w:p w14:paraId="5BCF9EEE" w14:textId="77777777" w:rsidR="00887BB6" w:rsidRPr="00887BB6" w:rsidRDefault="00887BB6" w:rsidP="00887BB6">
      <w:pPr>
        <w:spacing w:after="0" w:line="240" w:lineRule="auto"/>
        <w:rPr>
          <w:rFonts w:ascii="Times New Roman" w:eastAsia="Calibri" w:hAnsi="Times New Roman" w:cs="Times New Roman"/>
          <w:color w:val="FFC000"/>
          <w:sz w:val="24"/>
          <w:szCs w:val="24"/>
          <w:lang w:eastAsia="pl-PL"/>
        </w:rPr>
      </w:pPr>
    </w:p>
    <w:p w14:paraId="4710E4D5" w14:textId="77777777" w:rsidR="00887BB6" w:rsidRPr="00887BB6" w:rsidRDefault="00887BB6" w:rsidP="00887BB6">
      <w:pPr>
        <w:numPr>
          <w:ilvl w:val="0"/>
          <w:numId w:val="22"/>
        </w:numPr>
        <w:spacing w:after="200" w:line="276" w:lineRule="auto"/>
        <w:ind w:left="426" w:hanging="426"/>
        <w:rPr>
          <w:rFonts w:ascii="Times New Roman" w:eastAsia="Calibri" w:hAnsi="Times New Roman" w:cs="Times New Roman"/>
          <w:b/>
          <w:sz w:val="24"/>
          <w:szCs w:val="24"/>
          <w:lang w:eastAsia="pl-PL"/>
        </w:rPr>
      </w:pPr>
      <w:r w:rsidRPr="00887BB6">
        <w:rPr>
          <w:rFonts w:ascii="Times New Roman" w:eastAsia="Calibri" w:hAnsi="Times New Roman" w:cs="Times New Roman"/>
          <w:b/>
          <w:sz w:val="24"/>
          <w:szCs w:val="24"/>
          <w:lang w:eastAsia="pl-PL"/>
        </w:rPr>
        <w:t>Odpady poddawane przetwarzaniu:</w:t>
      </w:r>
    </w:p>
    <w:p w14:paraId="6E278715" w14:textId="77777777" w:rsidR="00887BB6" w:rsidRPr="00887BB6" w:rsidRDefault="00887BB6" w:rsidP="00887BB6">
      <w:pPr>
        <w:spacing w:after="0" w:line="240" w:lineRule="auto"/>
        <w:ind w:left="1701" w:hanging="1417"/>
        <w:jc w:val="both"/>
        <w:rPr>
          <w:rFonts w:ascii="Times New Roman" w:eastAsia="Calibri" w:hAnsi="Times New Roman" w:cs="Times New Roman"/>
          <w:b/>
          <w:sz w:val="24"/>
          <w:szCs w:val="24"/>
          <w:lang w:eastAsia="pl-PL"/>
        </w:rPr>
      </w:pPr>
      <w:r w:rsidRPr="00887BB6">
        <w:rPr>
          <w:rFonts w:ascii="Times New Roman" w:eastAsia="Calibri" w:hAnsi="Times New Roman" w:cs="Times New Roman"/>
          <w:b/>
          <w:sz w:val="24"/>
          <w:szCs w:val="24"/>
          <w:lang w:eastAsia="pl-PL"/>
        </w:rPr>
        <w:t xml:space="preserve">Tabela 10B. </w:t>
      </w:r>
      <w:r w:rsidRPr="00887BB6">
        <w:rPr>
          <w:rFonts w:ascii="Times New Roman" w:eastAsia="Calibri" w:hAnsi="Times New Roman" w:cs="Times New Roman"/>
          <w:sz w:val="24"/>
          <w:szCs w:val="24"/>
          <w:lang w:eastAsia="pl-PL"/>
        </w:rPr>
        <w:t>Masy poszczególnych rodzajów odpadów przetwarzanych, które mogą być magazynowane w określonym okresie czasu</w:t>
      </w:r>
    </w:p>
    <w:tbl>
      <w:tblPr>
        <w:tblW w:w="4965" w:type="pct"/>
        <w:tblInd w:w="70" w:type="dxa"/>
        <w:tblLayout w:type="fixed"/>
        <w:tblCellMar>
          <w:left w:w="70" w:type="dxa"/>
          <w:right w:w="70" w:type="dxa"/>
        </w:tblCellMar>
        <w:tblLook w:val="04A0" w:firstRow="1" w:lastRow="0" w:firstColumn="1" w:lastColumn="0" w:noHBand="0" w:noVBand="1"/>
      </w:tblPr>
      <w:tblGrid>
        <w:gridCol w:w="667"/>
        <w:gridCol w:w="1314"/>
        <w:gridCol w:w="1913"/>
        <w:gridCol w:w="2267"/>
        <w:gridCol w:w="2836"/>
      </w:tblGrid>
      <w:tr w:rsidR="00887BB6" w:rsidRPr="00887BB6" w14:paraId="414766FA" w14:textId="77777777" w:rsidTr="005D26C3">
        <w:trPr>
          <w:trHeight w:val="1529"/>
        </w:trPr>
        <w:tc>
          <w:tcPr>
            <w:tcW w:w="37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D762A4F" w14:textId="77777777" w:rsidR="00887BB6" w:rsidRPr="00887BB6" w:rsidRDefault="00887BB6" w:rsidP="00887BB6">
            <w:pPr>
              <w:spacing w:after="0" w:line="240" w:lineRule="auto"/>
              <w:rPr>
                <w:rFonts w:ascii="Times New Roman" w:eastAsia="Calibri" w:hAnsi="Times New Roman" w:cs="Times New Roman"/>
                <w:b/>
                <w:bCs/>
                <w:sz w:val="20"/>
                <w:szCs w:val="20"/>
                <w:lang w:eastAsia="pl-PL"/>
              </w:rPr>
            </w:pPr>
            <w:r w:rsidRPr="00887BB6">
              <w:rPr>
                <w:rFonts w:ascii="Times New Roman" w:eastAsia="Calibri" w:hAnsi="Times New Roman" w:cs="Times New Roman"/>
                <w:b/>
                <w:bCs/>
                <w:sz w:val="20"/>
                <w:szCs w:val="20"/>
                <w:lang w:eastAsia="pl-PL"/>
              </w:rPr>
              <w:t>Lp.</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942184E" w14:textId="77777777" w:rsidR="00887BB6" w:rsidRPr="00887BB6" w:rsidRDefault="00887BB6" w:rsidP="00887BB6">
            <w:pPr>
              <w:spacing w:after="0" w:line="240" w:lineRule="auto"/>
              <w:jc w:val="center"/>
              <w:rPr>
                <w:rFonts w:ascii="Times New Roman" w:eastAsia="Calibri" w:hAnsi="Times New Roman" w:cs="Times New Roman"/>
                <w:b/>
                <w:bCs/>
                <w:sz w:val="20"/>
                <w:szCs w:val="20"/>
                <w:lang w:eastAsia="pl-PL"/>
              </w:rPr>
            </w:pPr>
            <w:r w:rsidRPr="00887BB6">
              <w:rPr>
                <w:rFonts w:ascii="Times New Roman" w:eastAsia="Calibri" w:hAnsi="Times New Roman" w:cs="Times New Roman"/>
                <w:b/>
                <w:bCs/>
                <w:sz w:val="20"/>
                <w:szCs w:val="20"/>
                <w:lang w:eastAsia="pl-PL"/>
              </w:rPr>
              <w:t>Rodzaj odpadu</w:t>
            </w:r>
          </w:p>
        </w:tc>
        <w:tc>
          <w:tcPr>
            <w:tcW w:w="1063"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7AB28B3" w14:textId="77777777" w:rsidR="00887BB6" w:rsidRPr="00887BB6" w:rsidRDefault="00887BB6" w:rsidP="00887BB6">
            <w:pPr>
              <w:spacing w:after="0" w:line="240" w:lineRule="auto"/>
              <w:jc w:val="center"/>
              <w:rPr>
                <w:rFonts w:ascii="Times New Roman" w:eastAsia="Calibri" w:hAnsi="Times New Roman" w:cs="Times New Roman"/>
                <w:b/>
                <w:bCs/>
                <w:sz w:val="20"/>
                <w:szCs w:val="20"/>
                <w:lang w:eastAsia="pl-PL"/>
              </w:rPr>
            </w:pPr>
            <w:r w:rsidRPr="00887BB6">
              <w:rPr>
                <w:rFonts w:ascii="Times New Roman" w:eastAsia="Calibri" w:hAnsi="Times New Roman" w:cs="Times New Roman"/>
                <w:b/>
                <w:bCs/>
                <w:sz w:val="20"/>
                <w:szCs w:val="20"/>
                <w:lang w:eastAsia="pl-PL"/>
              </w:rPr>
              <w:t>Maksymalna masa odpadów magazynowanych w tym samym czasie (Mg)</w:t>
            </w:r>
          </w:p>
        </w:tc>
        <w:tc>
          <w:tcPr>
            <w:tcW w:w="1260"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3C4535FE" w14:textId="77777777" w:rsidR="00887BB6" w:rsidRPr="00887BB6" w:rsidRDefault="00887BB6" w:rsidP="00887BB6">
            <w:pPr>
              <w:spacing w:after="0" w:line="240" w:lineRule="auto"/>
              <w:jc w:val="center"/>
              <w:rPr>
                <w:rFonts w:ascii="Times New Roman" w:eastAsia="Calibri" w:hAnsi="Times New Roman" w:cs="Times New Roman"/>
                <w:b/>
                <w:bCs/>
                <w:sz w:val="20"/>
                <w:szCs w:val="20"/>
                <w:lang w:eastAsia="pl-PL"/>
              </w:rPr>
            </w:pPr>
            <w:r w:rsidRPr="00887BB6">
              <w:rPr>
                <w:rFonts w:ascii="Times New Roman" w:eastAsia="Calibri" w:hAnsi="Times New Roman" w:cs="Times New Roman"/>
                <w:b/>
                <w:bCs/>
                <w:sz w:val="20"/>
                <w:szCs w:val="20"/>
                <w:lang w:eastAsia="pl-PL"/>
              </w:rPr>
              <w:t>Maksymalna masa odpadów magazynowanych w okresie roku (Mg) - PRZETWARZANIE</w:t>
            </w:r>
          </w:p>
        </w:tc>
        <w:tc>
          <w:tcPr>
            <w:tcW w:w="1576"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6351861" w14:textId="77777777" w:rsidR="00887BB6" w:rsidRPr="00887BB6" w:rsidRDefault="00887BB6" w:rsidP="00887BB6">
            <w:pPr>
              <w:spacing w:after="0" w:line="240" w:lineRule="auto"/>
              <w:jc w:val="center"/>
              <w:rPr>
                <w:rFonts w:ascii="Times New Roman" w:eastAsia="Calibri" w:hAnsi="Times New Roman" w:cs="Times New Roman"/>
                <w:b/>
                <w:bCs/>
                <w:sz w:val="20"/>
                <w:szCs w:val="20"/>
                <w:lang w:eastAsia="pl-PL"/>
              </w:rPr>
            </w:pPr>
            <w:r w:rsidRPr="00887BB6">
              <w:rPr>
                <w:rFonts w:ascii="Times New Roman" w:eastAsia="Calibri" w:hAnsi="Times New Roman" w:cs="Times New Roman"/>
                <w:b/>
                <w:bCs/>
                <w:sz w:val="20"/>
                <w:szCs w:val="20"/>
                <w:lang w:eastAsia="pl-PL"/>
              </w:rPr>
              <w:t>Miejsce magazynowania</w:t>
            </w:r>
          </w:p>
          <w:p w14:paraId="7DF52989" w14:textId="77777777" w:rsidR="00887BB6" w:rsidRPr="00887BB6" w:rsidRDefault="00887BB6" w:rsidP="00887BB6">
            <w:pPr>
              <w:spacing w:after="0" w:line="240" w:lineRule="auto"/>
              <w:jc w:val="center"/>
              <w:rPr>
                <w:rFonts w:ascii="Times New Roman" w:eastAsia="Calibri" w:hAnsi="Times New Roman" w:cs="Times New Roman"/>
                <w:b/>
                <w:bCs/>
                <w:sz w:val="20"/>
                <w:szCs w:val="20"/>
                <w:lang w:eastAsia="pl-PL"/>
              </w:rPr>
            </w:pPr>
          </w:p>
        </w:tc>
      </w:tr>
      <w:tr w:rsidR="00887BB6" w:rsidRPr="00887BB6" w14:paraId="7636D384" w14:textId="77777777" w:rsidTr="005D26C3">
        <w:trPr>
          <w:trHeight w:val="316"/>
        </w:trPr>
        <w:tc>
          <w:tcPr>
            <w:tcW w:w="371" w:type="pct"/>
            <w:tcBorders>
              <w:top w:val="nil"/>
              <w:left w:val="single" w:sz="4" w:space="0" w:color="auto"/>
              <w:bottom w:val="single" w:sz="4" w:space="0" w:color="auto"/>
              <w:right w:val="single" w:sz="4" w:space="0" w:color="auto"/>
            </w:tcBorders>
            <w:vAlign w:val="center"/>
          </w:tcPr>
          <w:p w14:paraId="6B46688C" w14:textId="77777777" w:rsidR="00887BB6" w:rsidRPr="00887BB6" w:rsidRDefault="00887BB6" w:rsidP="00887BB6">
            <w:pPr>
              <w:numPr>
                <w:ilvl w:val="0"/>
                <w:numId w:val="23"/>
              </w:numPr>
              <w:spacing w:after="200" w:line="276" w:lineRule="auto"/>
              <w:rPr>
                <w:rFonts w:ascii="Times New Roman" w:eastAsia="Calibri" w:hAnsi="Times New Roman" w:cs="Times New Roman"/>
                <w:iCs/>
                <w:sz w:val="20"/>
                <w:szCs w:val="20"/>
                <w:lang w:eastAsia="pl-PL"/>
              </w:rPr>
            </w:pPr>
          </w:p>
        </w:tc>
        <w:tc>
          <w:tcPr>
            <w:tcW w:w="730" w:type="pct"/>
            <w:tcBorders>
              <w:top w:val="nil"/>
              <w:left w:val="single" w:sz="4" w:space="0" w:color="auto"/>
              <w:bottom w:val="single" w:sz="4" w:space="0" w:color="auto"/>
              <w:right w:val="single" w:sz="4" w:space="0" w:color="auto"/>
            </w:tcBorders>
            <w:shd w:val="clear" w:color="auto" w:fill="auto"/>
            <w:vAlign w:val="center"/>
            <w:hideMark/>
          </w:tcPr>
          <w:p w14:paraId="0725BA00" w14:textId="77777777" w:rsidR="00887BB6" w:rsidRPr="00887BB6" w:rsidRDefault="00887BB6" w:rsidP="00887BB6">
            <w:pPr>
              <w:spacing w:after="0" w:line="240" w:lineRule="auto"/>
              <w:jc w:val="center"/>
              <w:rPr>
                <w:rFonts w:ascii="Times New Roman" w:eastAsia="Calibri" w:hAnsi="Times New Roman" w:cs="Times New Roman"/>
                <w:sz w:val="20"/>
                <w:szCs w:val="20"/>
                <w:lang w:eastAsia="pl-PL"/>
              </w:rPr>
            </w:pPr>
            <w:r w:rsidRPr="00887BB6">
              <w:rPr>
                <w:rFonts w:ascii="Times New Roman" w:eastAsia="Calibri" w:hAnsi="Times New Roman" w:cs="Times New Roman"/>
                <w:sz w:val="20"/>
                <w:szCs w:val="20"/>
                <w:lang w:eastAsia="pl-PL"/>
              </w:rPr>
              <w:t>12 01 01</w:t>
            </w:r>
          </w:p>
        </w:tc>
        <w:tc>
          <w:tcPr>
            <w:tcW w:w="1063" w:type="pct"/>
            <w:tcBorders>
              <w:top w:val="nil"/>
              <w:left w:val="nil"/>
              <w:bottom w:val="single" w:sz="4" w:space="0" w:color="auto"/>
              <w:right w:val="single" w:sz="4" w:space="0" w:color="auto"/>
            </w:tcBorders>
            <w:shd w:val="clear" w:color="auto" w:fill="auto"/>
            <w:noWrap/>
            <w:vAlign w:val="center"/>
            <w:hideMark/>
          </w:tcPr>
          <w:p w14:paraId="4D5D3E48" w14:textId="77777777" w:rsidR="00887BB6" w:rsidRPr="00887BB6" w:rsidRDefault="00887BB6" w:rsidP="00887BB6">
            <w:pPr>
              <w:spacing w:after="0" w:line="240" w:lineRule="auto"/>
              <w:jc w:val="center"/>
              <w:rPr>
                <w:rFonts w:ascii="Times New Roman" w:eastAsia="Calibri" w:hAnsi="Times New Roman" w:cs="Times New Roman"/>
                <w:iCs/>
                <w:sz w:val="20"/>
                <w:szCs w:val="20"/>
                <w:lang w:eastAsia="pl-PL"/>
              </w:rPr>
            </w:pPr>
            <w:r w:rsidRPr="00887BB6">
              <w:rPr>
                <w:rFonts w:ascii="Times New Roman" w:eastAsia="Calibri" w:hAnsi="Times New Roman" w:cs="Times New Roman"/>
                <w:iCs/>
                <w:sz w:val="20"/>
                <w:szCs w:val="20"/>
                <w:lang w:eastAsia="pl-PL"/>
              </w:rPr>
              <w:t>650,00</w:t>
            </w:r>
          </w:p>
        </w:tc>
        <w:tc>
          <w:tcPr>
            <w:tcW w:w="1260" w:type="pct"/>
            <w:tcBorders>
              <w:top w:val="nil"/>
              <w:left w:val="nil"/>
              <w:bottom w:val="single" w:sz="4" w:space="0" w:color="auto"/>
              <w:right w:val="single" w:sz="4" w:space="0" w:color="auto"/>
            </w:tcBorders>
            <w:vAlign w:val="center"/>
          </w:tcPr>
          <w:p w14:paraId="0D2B3769" w14:textId="77777777" w:rsidR="00887BB6" w:rsidRPr="00887BB6" w:rsidRDefault="00887BB6" w:rsidP="00887BB6">
            <w:pPr>
              <w:spacing w:after="0" w:line="240" w:lineRule="auto"/>
              <w:jc w:val="center"/>
              <w:rPr>
                <w:rFonts w:ascii="Times New Roman" w:eastAsia="Calibri" w:hAnsi="Times New Roman" w:cs="Times New Roman"/>
                <w:iCs/>
                <w:sz w:val="20"/>
                <w:szCs w:val="20"/>
                <w:lang w:eastAsia="pl-PL"/>
              </w:rPr>
            </w:pPr>
            <w:r w:rsidRPr="00887BB6">
              <w:rPr>
                <w:rFonts w:ascii="Times New Roman" w:eastAsia="Calibri" w:hAnsi="Times New Roman" w:cs="Times New Roman"/>
                <w:iCs/>
                <w:sz w:val="20"/>
                <w:szCs w:val="20"/>
                <w:lang w:eastAsia="pl-PL"/>
              </w:rPr>
              <w:t>650,00</w:t>
            </w:r>
          </w:p>
        </w:tc>
        <w:tc>
          <w:tcPr>
            <w:tcW w:w="1576" w:type="pct"/>
            <w:tcBorders>
              <w:top w:val="nil"/>
              <w:left w:val="nil"/>
              <w:bottom w:val="single" w:sz="4" w:space="0" w:color="auto"/>
              <w:right w:val="single" w:sz="4" w:space="0" w:color="auto"/>
            </w:tcBorders>
            <w:shd w:val="clear" w:color="auto" w:fill="auto"/>
            <w:noWrap/>
            <w:vAlign w:val="center"/>
            <w:hideMark/>
          </w:tcPr>
          <w:p w14:paraId="4DF97629" w14:textId="77777777" w:rsidR="00887BB6" w:rsidRPr="00887BB6" w:rsidRDefault="00887BB6" w:rsidP="00887BB6">
            <w:pPr>
              <w:spacing w:after="0" w:line="240" w:lineRule="auto"/>
              <w:jc w:val="center"/>
              <w:rPr>
                <w:rFonts w:ascii="Times New Roman" w:eastAsia="Calibri" w:hAnsi="Times New Roman" w:cs="Times New Roman"/>
                <w:iCs/>
                <w:sz w:val="20"/>
                <w:szCs w:val="20"/>
                <w:lang w:eastAsia="pl-PL"/>
              </w:rPr>
            </w:pPr>
            <w:r w:rsidRPr="00887BB6">
              <w:rPr>
                <w:rFonts w:ascii="Times New Roman" w:eastAsia="Calibri" w:hAnsi="Times New Roman" w:cs="Times New Roman"/>
                <w:iCs/>
                <w:sz w:val="20"/>
                <w:szCs w:val="20"/>
                <w:lang w:eastAsia="pl-PL"/>
              </w:rPr>
              <w:t>Strefa nr 1</w:t>
            </w:r>
          </w:p>
        </w:tc>
      </w:tr>
      <w:tr w:rsidR="00887BB6" w:rsidRPr="00887BB6" w14:paraId="2BDBDAFA" w14:textId="77777777" w:rsidTr="005D26C3">
        <w:trPr>
          <w:trHeight w:val="288"/>
        </w:trPr>
        <w:tc>
          <w:tcPr>
            <w:tcW w:w="371" w:type="pct"/>
            <w:tcBorders>
              <w:top w:val="nil"/>
              <w:left w:val="single" w:sz="4" w:space="0" w:color="auto"/>
              <w:bottom w:val="single" w:sz="4" w:space="0" w:color="auto"/>
              <w:right w:val="single" w:sz="4" w:space="0" w:color="auto"/>
            </w:tcBorders>
            <w:vAlign w:val="center"/>
          </w:tcPr>
          <w:p w14:paraId="305D59E1" w14:textId="77777777" w:rsidR="00887BB6" w:rsidRPr="00887BB6" w:rsidRDefault="00887BB6" w:rsidP="00887BB6">
            <w:pPr>
              <w:numPr>
                <w:ilvl w:val="0"/>
                <w:numId w:val="23"/>
              </w:numPr>
              <w:spacing w:after="200" w:line="276" w:lineRule="auto"/>
              <w:rPr>
                <w:rFonts w:ascii="Times New Roman" w:eastAsia="Calibri" w:hAnsi="Times New Roman" w:cs="Times New Roman"/>
                <w:iCs/>
                <w:sz w:val="20"/>
                <w:szCs w:val="20"/>
                <w:lang w:eastAsia="pl-PL"/>
              </w:rPr>
            </w:pPr>
          </w:p>
        </w:tc>
        <w:tc>
          <w:tcPr>
            <w:tcW w:w="730" w:type="pct"/>
            <w:tcBorders>
              <w:top w:val="nil"/>
              <w:left w:val="single" w:sz="4" w:space="0" w:color="auto"/>
              <w:bottom w:val="single" w:sz="4" w:space="0" w:color="auto"/>
              <w:right w:val="single" w:sz="4" w:space="0" w:color="auto"/>
            </w:tcBorders>
            <w:shd w:val="clear" w:color="auto" w:fill="auto"/>
            <w:vAlign w:val="center"/>
            <w:hideMark/>
          </w:tcPr>
          <w:p w14:paraId="084DC803" w14:textId="77777777" w:rsidR="00887BB6" w:rsidRPr="00887BB6" w:rsidRDefault="00887BB6" w:rsidP="00887BB6">
            <w:pPr>
              <w:spacing w:after="0" w:line="240" w:lineRule="auto"/>
              <w:jc w:val="center"/>
              <w:rPr>
                <w:rFonts w:ascii="Times New Roman" w:eastAsia="Calibri" w:hAnsi="Times New Roman" w:cs="Times New Roman"/>
                <w:sz w:val="20"/>
                <w:szCs w:val="20"/>
                <w:lang w:eastAsia="pl-PL"/>
              </w:rPr>
            </w:pPr>
            <w:r w:rsidRPr="00887BB6">
              <w:rPr>
                <w:rFonts w:ascii="Times New Roman" w:eastAsia="Calibri" w:hAnsi="Times New Roman" w:cs="Times New Roman"/>
                <w:sz w:val="20"/>
                <w:szCs w:val="20"/>
                <w:lang w:eastAsia="pl-PL"/>
              </w:rPr>
              <w:t>15 01 04</w:t>
            </w:r>
          </w:p>
        </w:tc>
        <w:tc>
          <w:tcPr>
            <w:tcW w:w="1063" w:type="pct"/>
            <w:tcBorders>
              <w:top w:val="nil"/>
              <w:left w:val="nil"/>
              <w:bottom w:val="single" w:sz="4" w:space="0" w:color="auto"/>
              <w:right w:val="single" w:sz="4" w:space="0" w:color="auto"/>
            </w:tcBorders>
            <w:shd w:val="clear" w:color="auto" w:fill="auto"/>
            <w:noWrap/>
            <w:vAlign w:val="center"/>
            <w:hideMark/>
          </w:tcPr>
          <w:p w14:paraId="2AFEC234" w14:textId="77777777" w:rsidR="00887BB6" w:rsidRPr="00887BB6" w:rsidRDefault="00887BB6" w:rsidP="00887BB6">
            <w:pPr>
              <w:spacing w:after="0" w:line="240" w:lineRule="auto"/>
              <w:jc w:val="center"/>
              <w:rPr>
                <w:rFonts w:ascii="Times New Roman" w:eastAsia="Calibri" w:hAnsi="Times New Roman" w:cs="Times New Roman"/>
                <w:iCs/>
                <w:sz w:val="20"/>
                <w:szCs w:val="20"/>
                <w:lang w:eastAsia="pl-PL"/>
              </w:rPr>
            </w:pPr>
            <w:r w:rsidRPr="00887BB6">
              <w:rPr>
                <w:rFonts w:ascii="Times New Roman" w:eastAsia="Calibri" w:hAnsi="Times New Roman" w:cs="Times New Roman"/>
                <w:iCs/>
                <w:sz w:val="20"/>
                <w:szCs w:val="20"/>
                <w:lang w:eastAsia="pl-PL"/>
              </w:rPr>
              <w:t>200,00</w:t>
            </w:r>
          </w:p>
        </w:tc>
        <w:tc>
          <w:tcPr>
            <w:tcW w:w="1260" w:type="pct"/>
            <w:tcBorders>
              <w:top w:val="nil"/>
              <w:left w:val="nil"/>
              <w:bottom w:val="single" w:sz="4" w:space="0" w:color="auto"/>
              <w:right w:val="single" w:sz="4" w:space="0" w:color="auto"/>
            </w:tcBorders>
            <w:vAlign w:val="center"/>
          </w:tcPr>
          <w:p w14:paraId="0A6D17B1" w14:textId="77777777" w:rsidR="00887BB6" w:rsidRPr="00887BB6" w:rsidRDefault="00887BB6" w:rsidP="00887BB6">
            <w:pPr>
              <w:spacing w:after="0" w:line="240" w:lineRule="auto"/>
              <w:jc w:val="center"/>
              <w:rPr>
                <w:rFonts w:ascii="Times New Roman" w:eastAsia="Calibri" w:hAnsi="Times New Roman" w:cs="Times New Roman"/>
                <w:iCs/>
                <w:sz w:val="20"/>
                <w:szCs w:val="20"/>
                <w:lang w:eastAsia="pl-PL"/>
              </w:rPr>
            </w:pPr>
            <w:r w:rsidRPr="00887BB6">
              <w:rPr>
                <w:rFonts w:ascii="Times New Roman" w:eastAsia="Calibri" w:hAnsi="Times New Roman" w:cs="Times New Roman"/>
                <w:iCs/>
                <w:sz w:val="20"/>
                <w:szCs w:val="20"/>
                <w:lang w:eastAsia="pl-PL"/>
              </w:rPr>
              <w:t>200,00</w:t>
            </w:r>
          </w:p>
        </w:tc>
        <w:tc>
          <w:tcPr>
            <w:tcW w:w="1576" w:type="pct"/>
            <w:tcBorders>
              <w:top w:val="nil"/>
              <w:left w:val="nil"/>
              <w:bottom w:val="single" w:sz="4" w:space="0" w:color="auto"/>
              <w:right w:val="single" w:sz="4" w:space="0" w:color="auto"/>
            </w:tcBorders>
            <w:shd w:val="clear" w:color="auto" w:fill="auto"/>
            <w:noWrap/>
            <w:vAlign w:val="center"/>
            <w:hideMark/>
          </w:tcPr>
          <w:p w14:paraId="163289C4" w14:textId="77777777" w:rsidR="00887BB6" w:rsidRPr="00887BB6" w:rsidRDefault="00887BB6" w:rsidP="00887BB6">
            <w:pPr>
              <w:spacing w:after="0" w:line="240" w:lineRule="auto"/>
              <w:jc w:val="center"/>
              <w:rPr>
                <w:rFonts w:ascii="Times New Roman" w:eastAsia="Calibri" w:hAnsi="Times New Roman" w:cs="Times New Roman"/>
                <w:iCs/>
                <w:sz w:val="20"/>
                <w:szCs w:val="20"/>
                <w:lang w:eastAsia="pl-PL"/>
              </w:rPr>
            </w:pPr>
            <w:r w:rsidRPr="00887BB6">
              <w:rPr>
                <w:rFonts w:ascii="Times New Roman" w:eastAsia="Calibri" w:hAnsi="Times New Roman" w:cs="Times New Roman"/>
                <w:iCs/>
                <w:sz w:val="20"/>
                <w:szCs w:val="20"/>
                <w:lang w:eastAsia="pl-PL"/>
              </w:rPr>
              <w:t>Strefa nr 1</w:t>
            </w:r>
          </w:p>
        </w:tc>
      </w:tr>
      <w:tr w:rsidR="00887BB6" w:rsidRPr="00887BB6" w14:paraId="70825EE7" w14:textId="77777777" w:rsidTr="005D26C3">
        <w:trPr>
          <w:trHeight w:val="288"/>
        </w:trPr>
        <w:tc>
          <w:tcPr>
            <w:tcW w:w="371" w:type="pct"/>
            <w:tcBorders>
              <w:top w:val="nil"/>
              <w:left w:val="single" w:sz="4" w:space="0" w:color="auto"/>
              <w:bottom w:val="single" w:sz="4" w:space="0" w:color="auto"/>
              <w:right w:val="single" w:sz="4" w:space="0" w:color="auto"/>
            </w:tcBorders>
            <w:vAlign w:val="center"/>
          </w:tcPr>
          <w:p w14:paraId="2C6C7A32" w14:textId="77777777" w:rsidR="00887BB6" w:rsidRPr="00887BB6" w:rsidRDefault="00887BB6" w:rsidP="00887BB6">
            <w:pPr>
              <w:numPr>
                <w:ilvl w:val="0"/>
                <w:numId w:val="23"/>
              </w:numPr>
              <w:spacing w:after="200" w:line="276" w:lineRule="auto"/>
              <w:rPr>
                <w:rFonts w:ascii="Times New Roman" w:eastAsia="Calibri" w:hAnsi="Times New Roman" w:cs="Times New Roman"/>
                <w:iCs/>
                <w:sz w:val="20"/>
                <w:szCs w:val="20"/>
                <w:lang w:eastAsia="pl-PL"/>
              </w:rPr>
            </w:pPr>
          </w:p>
        </w:tc>
        <w:tc>
          <w:tcPr>
            <w:tcW w:w="730" w:type="pct"/>
            <w:tcBorders>
              <w:top w:val="nil"/>
              <w:left w:val="single" w:sz="4" w:space="0" w:color="auto"/>
              <w:bottom w:val="single" w:sz="4" w:space="0" w:color="auto"/>
              <w:right w:val="single" w:sz="4" w:space="0" w:color="auto"/>
            </w:tcBorders>
            <w:shd w:val="clear" w:color="auto" w:fill="auto"/>
            <w:vAlign w:val="center"/>
            <w:hideMark/>
          </w:tcPr>
          <w:p w14:paraId="58988DAE" w14:textId="77777777" w:rsidR="00887BB6" w:rsidRPr="00887BB6" w:rsidRDefault="00887BB6" w:rsidP="00887BB6">
            <w:pPr>
              <w:spacing w:after="0" w:line="240" w:lineRule="auto"/>
              <w:jc w:val="center"/>
              <w:rPr>
                <w:rFonts w:ascii="Times New Roman" w:eastAsia="Calibri" w:hAnsi="Times New Roman" w:cs="Times New Roman"/>
                <w:sz w:val="20"/>
                <w:szCs w:val="20"/>
                <w:lang w:eastAsia="pl-PL"/>
              </w:rPr>
            </w:pPr>
            <w:r w:rsidRPr="00887BB6">
              <w:rPr>
                <w:rFonts w:ascii="Times New Roman" w:eastAsia="Calibri" w:hAnsi="Times New Roman" w:cs="Times New Roman"/>
                <w:sz w:val="20"/>
                <w:szCs w:val="20"/>
                <w:lang w:eastAsia="pl-PL"/>
              </w:rPr>
              <w:t>17 04 02</w:t>
            </w:r>
          </w:p>
        </w:tc>
        <w:tc>
          <w:tcPr>
            <w:tcW w:w="1063" w:type="pct"/>
            <w:tcBorders>
              <w:top w:val="nil"/>
              <w:left w:val="nil"/>
              <w:bottom w:val="single" w:sz="4" w:space="0" w:color="auto"/>
              <w:right w:val="single" w:sz="4" w:space="0" w:color="auto"/>
            </w:tcBorders>
            <w:shd w:val="clear" w:color="auto" w:fill="auto"/>
            <w:noWrap/>
            <w:vAlign w:val="center"/>
            <w:hideMark/>
          </w:tcPr>
          <w:p w14:paraId="6F802AEB" w14:textId="77777777" w:rsidR="00887BB6" w:rsidRPr="00887BB6" w:rsidRDefault="00887BB6" w:rsidP="00887BB6">
            <w:pPr>
              <w:spacing w:after="0" w:line="240" w:lineRule="auto"/>
              <w:jc w:val="center"/>
              <w:rPr>
                <w:rFonts w:ascii="Times New Roman" w:eastAsia="Calibri" w:hAnsi="Times New Roman" w:cs="Times New Roman"/>
                <w:iCs/>
                <w:sz w:val="20"/>
                <w:szCs w:val="20"/>
                <w:lang w:eastAsia="pl-PL"/>
              </w:rPr>
            </w:pPr>
            <w:r w:rsidRPr="00887BB6">
              <w:rPr>
                <w:rFonts w:ascii="Times New Roman" w:eastAsia="Calibri" w:hAnsi="Times New Roman" w:cs="Times New Roman"/>
                <w:iCs/>
                <w:sz w:val="20"/>
                <w:szCs w:val="20"/>
                <w:lang w:eastAsia="pl-PL"/>
              </w:rPr>
              <w:t>200,00</w:t>
            </w:r>
          </w:p>
        </w:tc>
        <w:tc>
          <w:tcPr>
            <w:tcW w:w="1260" w:type="pct"/>
            <w:tcBorders>
              <w:top w:val="nil"/>
              <w:left w:val="nil"/>
              <w:bottom w:val="single" w:sz="4" w:space="0" w:color="auto"/>
              <w:right w:val="single" w:sz="4" w:space="0" w:color="auto"/>
            </w:tcBorders>
            <w:vAlign w:val="center"/>
          </w:tcPr>
          <w:p w14:paraId="22FB69FE" w14:textId="77777777" w:rsidR="00887BB6" w:rsidRPr="00887BB6" w:rsidRDefault="00887BB6" w:rsidP="00887BB6">
            <w:pPr>
              <w:spacing w:after="0" w:line="240" w:lineRule="auto"/>
              <w:jc w:val="center"/>
              <w:rPr>
                <w:rFonts w:ascii="Times New Roman" w:eastAsia="Calibri" w:hAnsi="Times New Roman" w:cs="Times New Roman"/>
                <w:iCs/>
                <w:sz w:val="20"/>
                <w:szCs w:val="20"/>
                <w:lang w:eastAsia="pl-PL"/>
              </w:rPr>
            </w:pPr>
            <w:r w:rsidRPr="00887BB6">
              <w:rPr>
                <w:rFonts w:ascii="Times New Roman" w:eastAsia="Calibri" w:hAnsi="Times New Roman" w:cs="Times New Roman"/>
                <w:iCs/>
                <w:sz w:val="20"/>
                <w:szCs w:val="20"/>
                <w:lang w:eastAsia="pl-PL"/>
              </w:rPr>
              <w:t>200,00</w:t>
            </w:r>
          </w:p>
        </w:tc>
        <w:tc>
          <w:tcPr>
            <w:tcW w:w="1576" w:type="pct"/>
            <w:tcBorders>
              <w:top w:val="nil"/>
              <w:left w:val="nil"/>
              <w:bottom w:val="single" w:sz="4" w:space="0" w:color="auto"/>
              <w:right w:val="single" w:sz="4" w:space="0" w:color="auto"/>
            </w:tcBorders>
            <w:shd w:val="clear" w:color="auto" w:fill="auto"/>
            <w:noWrap/>
            <w:vAlign w:val="center"/>
            <w:hideMark/>
          </w:tcPr>
          <w:p w14:paraId="221DE90D" w14:textId="77777777" w:rsidR="00887BB6" w:rsidRPr="00887BB6" w:rsidRDefault="00887BB6" w:rsidP="00887BB6">
            <w:pPr>
              <w:spacing w:after="0" w:line="240" w:lineRule="auto"/>
              <w:jc w:val="center"/>
              <w:rPr>
                <w:rFonts w:ascii="Times New Roman" w:eastAsia="Calibri" w:hAnsi="Times New Roman" w:cs="Times New Roman"/>
                <w:iCs/>
                <w:sz w:val="20"/>
                <w:szCs w:val="20"/>
                <w:lang w:eastAsia="pl-PL"/>
              </w:rPr>
            </w:pPr>
            <w:r w:rsidRPr="00887BB6">
              <w:rPr>
                <w:rFonts w:ascii="Times New Roman" w:eastAsia="Calibri" w:hAnsi="Times New Roman" w:cs="Times New Roman"/>
                <w:iCs/>
                <w:sz w:val="20"/>
                <w:szCs w:val="20"/>
                <w:lang w:eastAsia="pl-PL"/>
              </w:rPr>
              <w:t>Strefa nr 1</w:t>
            </w:r>
          </w:p>
        </w:tc>
      </w:tr>
      <w:tr w:rsidR="00887BB6" w:rsidRPr="00887BB6" w14:paraId="3417105E" w14:textId="77777777" w:rsidTr="005D26C3">
        <w:trPr>
          <w:trHeight w:val="288"/>
        </w:trPr>
        <w:tc>
          <w:tcPr>
            <w:tcW w:w="371" w:type="pct"/>
            <w:tcBorders>
              <w:top w:val="nil"/>
              <w:left w:val="single" w:sz="4" w:space="0" w:color="auto"/>
              <w:bottom w:val="single" w:sz="4" w:space="0" w:color="auto"/>
              <w:right w:val="single" w:sz="4" w:space="0" w:color="auto"/>
            </w:tcBorders>
            <w:vAlign w:val="center"/>
          </w:tcPr>
          <w:p w14:paraId="547FB330" w14:textId="77777777" w:rsidR="00887BB6" w:rsidRPr="00887BB6" w:rsidRDefault="00887BB6" w:rsidP="00887BB6">
            <w:pPr>
              <w:numPr>
                <w:ilvl w:val="0"/>
                <w:numId w:val="23"/>
              </w:numPr>
              <w:spacing w:after="200" w:line="276" w:lineRule="auto"/>
              <w:rPr>
                <w:rFonts w:ascii="Times New Roman" w:eastAsia="Calibri" w:hAnsi="Times New Roman" w:cs="Times New Roman"/>
                <w:iCs/>
                <w:sz w:val="20"/>
                <w:szCs w:val="20"/>
                <w:lang w:eastAsia="pl-PL"/>
              </w:rPr>
            </w:pPr>
          </w:p>
        </w:tc>
        <w:tc>
          <w:tcPr>
            <w:tcW w:w="730" w:type="pct"/>
            <w:tcBorders>
              <w:top w:val="nil"/>
              <w:left w:val="single" w:sz="4" w:space="0" w:color="auto"/>
              <w:bottom w:val="single" w:sz="4" w:space="0" w:color="auto"/>
              <w:right w:val="single" w:sz="4" w:space="0" w:color="auto"/>
            </w:tcBorders>
            <w:shd w:val="clear" w:color="auto" w:fill="auto"/>
            <w:vAlign w:val="center"/>
            <w:hideMark/>
          </w:tcPr>
          <w:p w14:paraId="420A083D" w14:textId="77777777" w:rsidR="00887BB6" w:rsidRPr="00887BB6" w:rsidRDefault="00887BB6" w:rsidP="00887BB6">
            <w:pPr>
              <w:spacing w:after="0" w:line="240" w:lineRule="auto"/>
              <w:jc w:val="center"/>
              <w:rPr>
                <w:rFonts w:ascii="Times New Roman" w:eastAsia="Calibri" w:hAnsi="Times New Roman" w:cs="Times New Roman"/>
                <w:sz w:val="20"/>
                <w:szCs w:val="20"/>
                <w:lang w:eastAsia="pl-PL"/>
              </w:rPr>
            </w:pPr>
            <w:r w:rsidRPr="00887BB6">
              <w:rPr>
                <w:rFonts w:ascii="Times New Roman" w:eastAsia="Calibri" w:hAnsi="Times New Roman" w:cs="Times New Roman"/>
                <w:sz w:val="20"/>
                <w:szCs w:val="20"/>
                <w:lang w:eastAsia="pl-PL"/>
              </w:rPr>
              <w:t>17 04 05</w:t>
            </w:r>
          </w:p>
        </w:tc>
        <w:tc>
          <w:tcPr>
            <w:tcW w:w="1063" w:type="pct"/>
            <w:tcBorders>
              <w:top w:val="nil"/>
              <w:left w:val="nil"/>
              <w:bottom w:val="single" w:sz="4" w:space="0" w:color="auto"/>
              <w:right w:val="single" w:sz="4" w:space="0" w:color="auto"/>
            </w:tcBorders>
            <w:shd w:val="clear" w:color="auto" w:fill="auto"/>
            <w:noWrap/>
            <w:vAlign w:val="center"/>
            <w:hideMark/>
          </w:tcPr>
          <w:p w14:paraId="15EAD0CC" w14:textId="77777777" w:rsidR="00887BB6" w:rsidRPr="00887BB6" w:rsidRDefault="00887BB6" w:rsidP="00887BB6">
            <w:pPr>
              <w:spacing w:after="0" w:line="240" w:lineRule="auto"/>
              <w:jc w:val="center"/>
              <w:rPr>
                <w:rFonts w:ascii="Times New Roman" w:eastAsia="Calibri" w:hAnsi="Times New Roman" w:cs="Times New Roman"/>
                <w:iCs/>
                <w:sz w:val="20"/>
                <w:szCs w:val="20"/>
                <w:lang w:eastAsia="pl-PL"/>
              </w:rPr>
            </w:pPr>
            <w:r w:rsidRPr="00887BB6">
              <w:rPr>
                <w:rFonts w:ascii="Times New Roman" w:eastAsia="Calibri" w:hAnsi="Times New Roman" w:cs="Times New Roman"/>
                <w:iCs/>
                <w:sz w:val="20"/>
                <w:szCs w:val="20"/>
                <w:lang w:eastAsia="pl-PL"/>
              </w:rPr>
              <w:t>250,00</w:t>
            </w:r>
          </w:p>
        </w:tc>
        <w:tc>
          <w:tcPr>
            <w:tcW w:w="1260" w:type="pct"/>
            <w:tcBorders>
              <w:top w:val="nil"/>
              <w:left w:val="nil"/>
              <w:bottom w:val="single" w:sz="4" w:space="0" w:color="auto"/>
              <w:right w:val="single" w:sz="4" w:space="0" w:color="auto"/>
            </w:tcBorders>
            <w:vAlign w:val="center"/>
          </w:tcPr>
          <w:p w14:paraId="6C58E445" w14:textId="77777777" w:rsidR="00887BB6" w:rsidRPr="00887BB6" w:rsidRDefault="00887BB6" w:rsidP="00887BB6">
            <w:pPr>
              <w:spacing w:after="0" w:line="240" w:lineRule="auto"/>
              <w:jc w:val="center"/>
              <w:rPr>
                <w:rFonts w:ascii="Times New Roman" w:eastAsia="Calibri" w:hAnsi="Times New Roman" w:cs="Times New Roman"/>
                <w:iCs/>
                <w:sz w:val="20"/>
                <w:szCs w:val="20"/>
                <w:lang w:eastAsia="pl-PL"/>
              </w:rPr>
            </w:pPr>
            <w:r w:rsidRPr="00887BB6">
              <w:rPr>
                <w:rFonts w:ascii="Times New Roman" w:eastAsia="Calibri" w:hAnsi="Times New Roman" w:cs="Times New Roman"/>
                <w:iCs/>
                <w:sz w:val="20"/>
                <w:szCs w:val="20"/>
                <w:lang w:eastAsia="pl-PL"/>
              </w:rPr>
              <w:t>250,00</w:t>
            </w:r>
          </w:p>
        </w:tc>
        <w:tc>
          <w:tcPr>
            <w:tcW w:w="1576" w:type="pct"/>
            <w:tcBorders>
              <w:top w:val="nil"/>
              <w:left w:val="nil"/>
              <w:bottom w:val="single" w:sz="4" w:space="0" w:color="auto"/>
              <w:right w:val="single" w:sz="4" w:space="0" w:color="auto"/>
            </w:tcBorders>
            <w:shd w:val="clear" w:color="auto" w:fill="auto"/>
            <w:noWrap/>
            <w:vAlign w:val="center"/>
            <w:hideMark/>
          </w:tcPr>
          <w:p w14:paraId="293A13D1" w14:textId="77777777" w:rsidR="00887BB6" w:rsidRPr="00887BB6" w:rsidRDefault="00887BB6" w:rsidP="00887BB6">
            <w:pPr>
              <w:spacing w:after="0" w:line="240" w:lineRule="auto"/>
              <w:jc w:val="center"/>
              <w:rPr>
                <w:rFonts w:ascii="Times New Roman" w:eastAsia="Calibri" w:hAnsi="Times New Roman" w:cs="Times New Roman"/>
                <w:iCs/>
                <w:sz w:val="20"/>
                <w:szCs w:val="20"/>
                <w:lang w:eastAsia="pl-PL"/>
              </w:rPr>
            </w:pPr>
            <w:r w:rsidRPr="00887BB6">
              <w:rPr>
                <w:rFonts w:ascii="Times New Roman" w:eastAsia="Calibri" w:hAnsi="Times New Roman" w:cs="Times New Roman"/>
                <w:iCs/>
                <w:sz w:val="20"/>
                <w:szCs w:val="20"/>
                <w:lang w:eastAsia="pl-PL"/>
              </w:rPr>
              <w:t>Strefa nr 1</w:t>
            </w:r>
          </w:p>
        </w:tc>
      </w:tr>
      <w:tr w:rsidR="00887BB6" w:rsidRPr="00887BB6" w14:paraId="11DB68A6" w14:textId="77777777" w:rsidTr="005D26C3">
        <w:trPr>
          <w:trHeight w:val="288"/>
        </w:trPr>
        <w:tc>
          <w:tcPr>
            <w:tcW w:w="371" w:type="pct"/>
            <w:tcBorders>
              <w:top w:val="nil"/>
              <w:left w:val="single" w:sz="4" w:space="0" w:color="auto"/>
              <w:bottom w:val="single" w:sz="4" w:space="0" w:color="auto"/>
              <w:right w:val="single" w:sz="4" w:space="0" w:color="auto"/>
            </w:tcBorders>
            <w:vAlign w:val="center"/>
          </w:tcPr>
          <w:p w14:paraId="73DBBF03" w14:textId="77777777" w:rsidR="00887BB6" w:rsidRPr="00887BB6" w:rsidRDefault="00887BB6" w:rsidP="00887BB6">
            <w:pPr>
              <w:numPr>
                <w:ilvl w:val="0"/>
                <w:numId w:val="23"/>
              </w:numPr>
              <w:spacing w:after="200" w:line="276" w:lineRule="auto"/>
              <w:rPr>
                <w:rFonts w:ascii="Times New Roman" w:eastAsia="Calibri" w:hAnsi="Times New Roman" w:cs="Times New Roman"/>
                <w:iCs/>
                <w:sz w:val="20"/>
                <w:szCs w:val="20"/>
                <w:lang w:eastAsia="pl-PL"/>
              </w:rPr>
            </w:pPr>
          </w:p>
        </w:tc>
        <w:tc>
          <w:tcPr>
            <w:tcW w:w="730" w:type="pct"/>
            <w:tcBorders>
              <w:top w:val="nil"/>
              <w:left w:val="single" w:sz="4" w:space="0" w:color="auto"/>
              <w:bottom w:val="single" w:sz="4" w:space="0" w:color="auto"/>
              <w:right w:val="single" w:sz="4" w:space="0" w:color="auto"/>
            </w:tcBorders>
            <w:shd w:val="clear" w:color="auto" w:fill="auto"/>
            <w:vAlign w:val="center"/>
            <w:hideMark/>
          </w:tcPr>
          <w:p w14:paraId="503BC043" w14:textId="77777777" w:rsidR="00887BB6" w:rsidRPr="00887BB6" w:rsidRDefault="00887BB6" w:rsidP="00887BB6">
            <w:pPr>
              <w:spacing w:after="0" w:line="240" w:lineRule="auto"/>
              <w:jc w:val="center"/>
              <w:rPr>
                <w:rFonts w:ascii="Times New Roman" w:eastAsia="Calibri" w:hAnsi="Times New Roman" w:cs="Times New Roman"/>
                <w:sz w:val="20"/>
                <w:szCs w:val="20"/>
                <w:lang w:eastAsia="pl-PL"/>
              </w:rPr>
            </w:pPr>
            <w:r w:rsidRPr="00887BB6">
              <w:rPr>
                <w:rFonts w:ascii="Times New Roman" w:eastAsia="Calibri" w:hAnsi="Times New Roman" w:cs="Times New Roman"/>
                <w:sz w:val="20"/>
                <w:szCs w:val="20"/>
                <w:lang w:eastAsia="pl-PL"/>
              </w:rPr>
              <w:t>19 12 02</w:t>
            </w:r>
          </w:p>
        </w:tc>
        <w:tc>
          <w:tcPr>
            <w:tcW w:w="1063" w:type="pct"/>
            <w:tcBorders>
              <w:top w:val="nil"/>
              <w:left w:val="nil"/>
              <w:bottom w:val="single" w:sz="4" w:space="0" w:color="auto"/>
              <w:right w:val="single" w:sz="4" w:space="0" w:color="auto"/>
            </w:tcBorders>
            <w:shd w:val="clear" w:color="auto" w:fill="auto"/>
            <w:noWrap/>
            <w:vAlign w:val="center"/>
            <w:hideMark/>
          </w:tcPr>
          <w:p w14:paraId="1F4BB304" w14:textId="77777777" w:rsidR="00887BB6" w:rsidRPr="00887BB6" w:rsidRDefault="00887BB6" w:rsidP="00887BB6">
            <w:pPr>
              <w:spacing w:after="0" w:line="240" w:lineRule="auto"/>
              <w:jc w:val="center"/>
              <w:rPr>
                <w:rFonts w:ascii="Times New Roman" w:eastAsia="Calibri" w:hAnsi="Times New Roman" w:cs="Times New Roman"/>
                <w:iCs/>
                <w:sz w:val="20"/>
                <w:szCs w:val="20"/>
                <w:lang w:eastAsia="pl-PL"/>
              </w:rPr>
            </w:pPr>
            <w:r w:rsidRPr="00887BB6">
              <w:rPr>
                <w:rFonts w:ascii="Times New Roman" w:eastAsia="Calibri" w:hAnsi="Times New Roman" w:cs="Times New Roman"/>
                <w:iCs/>
                <w:sz w:val="20"/>
                <w:szCs w:val="20"/>
                <w:lang w:eastAsia="pl-PL"/>
              </w:rPr>
              <w:t>400,00</w:t>
            </w:r>
          </w:p>
        </w:tc>
        <w:tc>
          <w:tcPr>
            <w:tcW w:w="1260" w:type="pct"/>
            <w:tcBorders>
              <w:top w:val="nil"/>
              <w:left w:val="nil"/>
              <w:bottom w:val="single" w:sz="4" w:space="0" w:color="auto"/>
              <w:right w:val="single" w:sz="4" w:space="0" w:color="auto"/>
            </w:tcBorders>
            <w:vAlign w:val="center"/>
          </w:tcPr>
          <w:p w14:paraId="361F70C7" w14:textId="77777777" w:rsidR="00887BB6" w:rsidRPr="00887BB6" w:rsidRDefault="00887BB6" w:rsidP="00887BB6">
            <w:pPr>
              <w:spacing w:after="0" w:line="240" w:lineRule="auto"/>
              <w:jc w:val="center"/>
              <w:rPr>
                <w:rFonts w:ascii="Times New Roman" w:eastAsia="Calibri" w:hAnsi="Times New Roman" w:cs="Times New Roman"/>
                <w:iCs/>
                <w:sz w:val="20"/>
                <w:szCs w:val="20"/>
                <w:lang w:eastAsia="pl-PL"/>
              </w:rPr>
            </w:pPr>
            <w:r w:rsidRPr="00887BB6">
              <w:rPr>
                <w:rFonts w:ascii="Times New Roman" w:eastAsia="Calibri" w:hAnsi="Times New Roman" w:cs="Times New Roman"/>
                <w:iCs/>
                <w:sz w:val="20"/>
                <w:szCs w:val="20"/>
                <w:lang w:eastAsia="pl-PL"/>
              </w:rPr>
              <w:t>400,00</w:t>
            </w:r>
          </w:p>
        </w:tc>
        <w:tc>
          <w:tcPr>
            <w:tcW w:w="1576" w:type="pct"/>
            <w:tcBorders>
              <w:top w:val="nil"/>
              <w:left w:val="nil"/>
              <w:bottom w:val="single" w:sz="4" w:space="0" w:color="auto"/>
              <w:right w:val="single" w:sz="4" w:space="0" w:color="auto"/>
            </w:tcBorders>
            <w:shd w:val="clear" w:color="auto" w:fill="auto"/>
            <w:noWrap/>
            <w:vAlign w:val="center"/>
            <w:hideMark/>
          </w:tcPr>
          <w:p w14:paraId="6F365157" w14:textId="77777777" w:rsidR="00887BB6" w:rsidRPr="00887BB6" w:rsidRDefault="00887BB6" w:rsidP="00887BB6">
            <w:pPr>
              <w:spacing w:after="0" w:line="240" w:lineRule="auto"/>
              <w:jc w:val="center"/>
              <w:rPr>
                <w:rFonts w:ascii="Times New Roman" w:eastAsia="Calibri" w:hAnsi="Times New Roman" w:cs="Times New Roman"/>
                <w:iCs/>
                <w:sz w:val="20"/>
                <w:szCs w:val="20"/>
                <w:lang w:eastAsia="pl-PL"/>
              </w:rPr>
            </w:pPr>
            <w:r w:rsidRPr="00887BB6">
              <w:rPr>
                <w:rFonts w:ascii="Times New Roman" w:eastAsia="Calibri" w:hAnsi="Times New Roman" w:cs="Times New Roman"/>
                <w:iCs/>
                <w:sz w:val="20"/>
                <w:szCs w:val="20"/>
                <w:lang w:eastAsia="pl-PL"/>
              </w:rPr>
              <w:t>Strefa nr 1</w:t>
            </w:r>
          </w:p>
        </w:tc>
      </w:tr>
      <w:tr w:rsidR="00887BB6" w:rsidRPr="00887BB6" w14:paraId="1ACF7B15" w14:textId="77777777" w:rsidTr="005D26C3">
        <w:trPr>
          <w:trHeight w:val="365"/>
        </w:trPr>
        <w:tc>
          <w:tcPr>
            <w:tcW w:w="371" w:type="pct"/>
            <w:tcBorders>
              <w:top w:val="nil"/>
              <w:left w:val="single" w:sz="4" w:space="0" w:color="auto"/>
              <w:bottom w:val="single" w:sz="4" w:space="0" w:color="auto"/>
              <w:right w:val="single" w:sz="4" w:space="0" w:color="auto"/>
            </w:tcBorders>
            <w:vAlign w:val="center"/>
          </w:tcPr>
          <w:p w14:paraId="294A6D77" w14:textId="77777777" w:rsidR="00887BB6" w:rsidRPr="00887BB6" w:rsidRDefault="00887BB6" w:rsidP="00887BB6">
            <w:pPr>
              <w:spacing w:after="0" w:line="240" w:lineRule="auto"/>
              <w:ind w:left="214"/>
              <w:rPr>
                <w:rFonts w:ascii="Times New Roman" w:eastAsia="Calibri" w:hAnsi="Times New Roman" w:cs="Times New Roman"/>
                <w:iCs/>
                <w:sz w:val="20"/>
                <w:szCs w:val="20"/>
                <w:lang w:eastAsia="pl-PL"/>
              </w:rPr>
            </w:pPr>
            <w:r w:rsidRPr="00887BB6">
              <w:rPr>
                <w:rFonts w:ascii="Times New Roman" w:eastAsia="Calibri" w:hAnsi="Times New Roman" w:cs="Times New Roman"/>
                <w:iCs/>
                <w:sz w:val="20"/>
                <w:szCs w:val="20"/>
                <w:lang w:eastAsia="pl-PL"/>
              </w:rPr>
              <w:t>6.</w:t>
            </w:r>
          </w:p>
        </w:tc>
        <w:tc>
          <w:tcPr>
            <w:tcW w:w="730" w:type="pct"/>
            <w:tcBorders>
              <w:top w:val="nil"/>
              <w:left w:val="single" w:sz="4" w:space="0" w:color="auto"/>
              <w:bottom w:val="single" w:sz="4" w:space="0" w:color="auto"/>
              <w:right w:val="single" w:sz="4" w:space="0" w:color="auto"/>
            </w:tcBorders>
            <w:shd w:val="clear" w:color="auto" w:fill="auto"/>
            <w:vAlign w:val="center"/>
            <w:hideMark/>
          </w:tcPr>
          <w:p w14:paraId="27563ACF" w14:textId="77777777" w:rsidR="00887BB6" w:rsidRPr="00887BB6" w:rsidRDefault="00887BB6" w:rsidP="00887BB6">
            <w:pPr>
              <w:spacing w:after="0" w:line="240" w:lineRule="auto"/>
              <w:jc w:val="center"/>
              <w:rPr>
                <w:rFonts w:ascii="Times New Roman" w:eastAsia="Calibri" w:hAnsi="Times New Roman" w:cs="Times New Roman"/>
                <w:sz w:val="20"/>
                <w:szCs w:val="20"/>
                <w:lang w:eastAsia="pl-PL"/>
              </w:rPr>
            </w:pPr>
            <w:r w:rsidRPr="00887BB6">
              <w:rPr>
                <w:rFonts w:ascii="Times New Roman" w:eastAsia="Calibri" w:hAnsi="Times New Roman" w:cs="Times New Roman"/>
                <w:sz w:val="20"/>
                <w:szCs w:val="20"/>
                <w:lang w:eastAsia="pl-PL"/>
              </w:rPr>
              <w:t>17 04 05</w:t>
            </w:r>
          </w:p>
        </w:tc>
        <w:tc>
          <w:tcPr>
            <w:tcW w:w="1063" w:type="pct"/>
            <w:tcBorders>
              <w:top w:val="nil"/>
              <w:left w:val="nil"/>
              <w:bottom w:val="single" w:sz="4" w:space="0" w:color="auto"/>
              <w:right w:val="single" w:sz="4" w:space="0" w:color="auto"/>
            </w:tcBorders>
            <w:shd w:val="clear" w:color="auto" w:fill="auto"/>
            <w:noWrap/>
            <w:vAlign w:val="center"/>
            <w:hideMark/>
          </w:tcPr>
          <w:p w14:paraId="321AE31A" w14:textId="77777777" w:rsidR="00887BB6" w:rsidRPr="00887BB6" w:rsidRDefault="00887BB6" w:rsidP="00887BB6">
            <w:pPr>
              <w:spacing w:after="0" w:line="240" w:lineRule="auto"/>
              <w:jc w:val="center"/>
              <w:rPr>
                <w:rFonts w:ascii="Times New Roman" w:eastAsia="Calibri" w:hAnsi="Times New Roman" w:cs="Times New Roman"/>
                <w:iCs/>
                <w:sz w:val="20"/>
                <w:szCs w:val="20"/>
                <w:lang w:eastAsia="pl-PL"/>
              </w:rPr>
            </w:pPr>
            <w:r w:rsidRPr="00887BB6">
              <w:rPr>
                <w:rFonts w:ascii="Times New Roman" w:eastAsia="Calibri" w:hAnsi="Times New Roman" w:cs="Times New Roman"/>
                <w:iCs/>
                <w:sz w:val="20"/>
                <w:szCs w:val="20"/>
                <w:lang w:eastAsia="pl-PL"/>
              </w:rPr>
              <w:t>4000,00</w:t>
            </w:r>
          </w:p>
        </w:tc>
        <w:tc>
          <w:tcPr>
            <w:tcW w:w="1260" w:type="pct"/>
            <w:tcBorders>
              <w:top w:val="nil"/>
              <w:left w:val="nil"/>
              <w:bottom w:val="single" w:sz="4" w:space="0" w:color="auto"/>
              <w:right w:val="single" w:sz="4" w:space="0" w:color="auto"/>
            </w:tcBorders>
            <w:vAlign w:val="center"/>
          </w:tcPr>
          <w:p w14:paraId="4C87365C" w14:textId="77777777" w:rsidR="00887BB6" w:rsidRPr="00887BB6" w:rsidRDefault="00887BB6" w:rsidP="00887BB6">
            <w:pPr>
              <w:spacing w:after="0" w:line="240" w:lineRule="auto"/>
              <w:jc w:val="center"/>
              <w:rPr>
                <w:rFonts w:ascii="Times New Roman" w:eastAsia="Calibri" w:hAnsi="Times New Roman" w:cs="Times New Roman"/>
                <w:iCs/>
                <w:sz w:val="20"/>
                <w:szCs w:val="20"/>
                <w:lang w:eastAsia="pl-PL"/>
              </w:rPr>
            </w:pPr>
            <w:r w:rsidRPr="00887BB6">
              <w:rPr>
                <w:rFonts w:ascii="Times New Roman" w:eastAsia="Calibri" w:hAnsi="Times New Roman" w:cs="Times New Roman"/>
                <w:iCs/>
                <w:sz w:val="20"/>
                <w:szCs w:val="20"/>
                <w:lang w:eastAsia="pl-PL"/>
              </w:rPr>
              <w:t>4000,00</w:t>
            </w:r>
          </w:p>
        </w:tc>
        <w:tc>
          <w:tcPr>
            <w:tcW w:w="1576" w:type="pct"/>
            <w:tcBorders>
              <w:top w:val="nil"/>
              <w:left w:val="nil"/>
              <w:bottom w:val="single" w:sz="4" w:space="0" w:color="auto"/>
              <w:right w:val="single" w:sz="4" w:space="0" w:color="auto"/>
            </w:tcBorders>
            <w:shd w:val="clear" w:color="auto" w:fill="auto"/>
            <w:noWrap/>
            <w:vAlign w:val="center"/>
            <w:hideMark/>
          </w:tcPr>
          <w:p w14:paraId="7A3D400F" w14:textId="77777777" w:rsidR="00887BB6" w:rsidRPr="00887BB6" w:rsidRDefault="00887BB6" w:rsidP="00887BB6">
            <w:pPr>
              <w:spacing w:after="0" w:line="240" w:lineRule="auto"/>
              <w:jc w:val="center"/>
              <w:rPr>
                <w:rFonts w:ascii="Times New Roman" w:eastAsia="Calibri" w:hAnsi="Times New Roman" w:cs="Times New Roman"/>
                <w:iCs/>
                <w:sz w:val="20"/>
                <w:szCs w:val="20"/>
                <w:lang w:eastAsia="pl-PL"/>
              </w:rPr>
            </w:pPr>
            <w:r w:rsidRPr="00887BB6">
              <w:rPr>
                <w:rFonts w:ascii="Times New Roman" w:eastAsia="Calibri" w:hAnsi="Times New Roman" w:cs="Times New Roman"/>
                <w:iCs/>
                <w:sz w:val="20"/>
                <w:szCs w:val="20"/>
                <w:lang w:eastAsia="pl-PL"/>
              </w:rPr>
              <w:t>Strefa nr 1</w:t>
            </w:r>
          </w:p>
        </w:tc>
      </w:tr>
      <w:tr w:rsidR="00887BB6" w:rsidRPr="00887BB6" w14:paraId="046BEBF3" w14:textId="77777777" w:rsidTr="005D26C3">
        <w:trPr>
          <w:trHeight w:val="412"/>
        </w:trPr>
        <w:tc>
          <w:tcPr>
            <w:tcW w:w="371" w:type="pct"/>
            <w:tcBorders>
              <w:top w:val="nil"/>
              <w:left w:val="single" w:sz="4" w:space="0" w:color="auto"/>
              <w:bottom w:val="single" w:sz="4" w:space="0" w:color="auto"/>
              <w:right w:val="single" w:sz="4" w:space="0" w:color="auto"/>
            </w:tcBorders>
            <w:vAlign w:val="center"/>
          </w:tcPr>
          <w:p w14:paraId="24B1A361" w14:textId="77777777" w:rsidR="00887BB6" w:rsidRPr="00887BB6" w:rsidRDefault="00887BB6" w:rsidP="00887BB6">
            <w:pPr>
              <w:spacing w:after="0" w:line="240" w:lineRule="auto"/>
              <w:ind w:left="214"/>
              <w:rPr>
                <w:rFonts w:ascii="Times New Roman" w:eastAsia="Calibri" w:hAnsi="Times New Roman" w:cs="Times New Roman"/>
                <w:iCs/>
                <w:sz w:val="20"/>
                <w:szCs w:val="20"/>
                <w:lang w:eastAsia="pl-PL"/>
              </w:rPr>
            </w:pPr>
            <w:r w:rsidRPr="00887BB6">
              <w:rPr>
                <w:rFonts w:ascii="Times New Roman" w:eastAsia="Calibri" w:hAnsi="Times New Roman" w:cs="Times New Roman"/>
                <w:iCs/>
                <w:sz w:val="20"/>
                <w:szCs w:val="20"/>
                <w:lang w:eastAsia="pl-PL"/>
              </w:rPr>
              <w:t>7.</w:t>
            </w:r>
          </w:p>
        </w:tc>
        <w:tc>
          <w:tcPr>
            <w:tcW w:w="730" w:type="pct"/>
            <w:tcBorders>
              <w:top w:val="nil"/>
              <w:left w:val="single" w:sz="4" w:space="0" w:color="auto"/>
              <w:bottom w:val="single" w:sz="4" w:space="0" w:color="auto"/>
              <w:right w:val="single" w:sz="4" w:space="0" w:color="auto"/>
            </w:tcBorders>
            <w:shd w:val="clear" w:color="auto" w:fill="auto"/>
            <w:vAlign w:val="center"/>
            <w:hideMark/>
          </w:tcPr>
          <w:p w14:paraId="4DD59668" w14:textId="77777777" w:rsidR="00887BB6" w:rsidRPr="00887BB6" w:rsidRDefault="00887BB6" w:rsidP="00887BB6">
            <w:pPr>
              <w:spacing w:after="0" w:line="240" w:lineRule="auto"/>
              <w:jc w:val="center"/>
              <w:rPr>
                <w:rFonts w:ascii="Times New Roman" w:eastAsia="Calibri" w:hAnsi="Times New Roman" w:cs="Times New Roman"/>
                <w:sz w:val="20"/>
                <w:szCs w:val="20"/>
                <w:lang w:eastAsia="pl-PL"/>
              </w:rPr>
            </w:pPr>
            <w:r w:rsidRPr="00887BB6">
              <w:rPr>
                <w:rFonts w:ascii="Times New Roman" w:eastAsia="Calibri" w:hAnsi="Times New Roman" w:cs="Times New Roman"/>
                <w:sz w:val="20"/>
                <w:szCs w:val="20"/>
                <w:lang w:eastAsia="pl-PL"/>
              </w:rPr>
              <w:t>10 09 08</w:t>
            </w:r>
          </w:p>
        </w:tc>
        <w:tc>
          <w:tcPr>
            <w:tcW w:w="1063" w:type="pct"/>
            <w:tcBorders>
              <w:top w:val="nil"/>
              <w:left w:val="nil"/>
              <w:bottom w:val="single" w:sz="4" w:space="0" w:color="auto"/>
              <w:right w:val="single" w:sz="4" w:space="0" w:color="auto"/>
            </w:tcBorders>
            <w:shd w:val="clear" w:color="auto" w:fill="auto"/>
            <w:noWrap/>
            <w:vAlign w:val="center"/>
            <w:hideMark/>
          </w:tcPr>
          <w:p w14:paraId="15F7E947" w14:textId="77777777" w:rsidR="00887BB6" w:rsidRPr="00887BB6" w:rsidRDefault="00887BB6" w:rsidP="00887BB6">
            <w:pPr>
              <w:spacing w:after="0" w:line="240" w:lineRule="auto"/>
              <w:jc w:val="center"/>
              <w:rPr>
                <w:rFonts w:ascii="Times New Roman" w:eastAsia="Calibri" w:hAnsi="Times New Roman" w:cs="Times New Roman"/>
                <w:iCs/>
                <w:sz w:val="20"/>
                <w:szCs w:val="20"/>
                <w:lang w:eastAsia="pl-PL"/>
              </w:rPr>
            </w:pPr>
            <w:r w:rsidRPr="00887BB6">
              <w:rPr>
                <w:rFonts w:ascii="Times New Roman" w:eastAsia="Calibri" w:hAnsi="Times New Roman" w:cs="Times New Roman"/>
                <w:iCs/>
                <w:sz w:val="20"/>
                <w:szCs w:val="20"/>
                <w:lang w:eastAsia="pl-PL"/>
              </w:rPr>
              <w:t>1002,00</w:t>
            </w:r>
          </w:p>
        </w:tc>
        <w:tc>
          <w:tcPr>
            <w:tcW w:w="1260" w:type="pct"/>
            <w:tcBorders>
              <w:top w:val="nil"/>
              <w:left w:val="nil"/>
              <w:bottom w:val="single" w:sz="4" w:space="0" w:color="auto"/>
              <w:right w:val="single" w:sz="4" w:space="0" w:color="auto"/>
            </w:tcBorders>
            <w:vAlign w:val="center"/>
          </w:tcPr>
          <w:p w14:paraId="62BD05EF" w14:textId="77777777" w:rsidR="00887BB6" w:rsidRPr="00887BB6" w:rsidRDefault="00887BB6" w:rsidP="00887BB6">
            <w:pPr>
              <w:spacing w:after="0" w:line="240" w:lineRule="auto"/>
              <w:jc w:val="center"/>
              <w:rPr>
                <w:rFonts w:ascii="Times New Roman" w:eastAsia="Calibri" w:hAnsi="Times New Roman" w:cs="Times New Roman"/>
                <w:iCs/>
                <w:sz w:val="20"/>
                <w:szCs w:val="20"/>
                <w:lang w:eastAsia="pl-PL"/>
              </w:rPr>
            </w:pPr>
            <w:r w:rsidRPr="00887BB6">
              <w:rPr>
                <w:rFonts w:ascii="Times New Roman" w:eastAsia="Calibri" w:hAnsi="Times New Roman" w:cs="Times New Roman"/>
                <w:iCs/>
                <w:sz w:val="20"/>
                <w:szCs w:val="20"/>
                <w:lang w:eastAsia="pl-PL"/>
              </w:rPr>
              <w:t>1002,00</w:t>
            </w:r>
          </w:p>
        </w:tc>
        <w:tc>
          <w:tcPr>
            <w:tcW w:w="1576" w:type="pct"/>
            <w:tcBorders>
              <w:top w:val="nil"/>
              <w:left w:val="nil"/>
              <w:bottom w:val="single" w:sz="4" w:space="0" w:color="auto"/>
              <w:right w:val="single" w:sz="4" w:space="0" w:color="auto"/>
            </w:tcBorders>
            <w:shd w:val="clear" w:color="auto" w:fill="auto"/>
            <w:noWrap/>
            <w:vAlign w:val="center"/>
            <w:hideMark/>
          </w:tcPr>
          <w:p w14:paraId="0899840F" w14:textId="77777777" w:rsidR="00887BB6" w:rsidRPr="00887BB6" w:rsidRDefault="00887BB6" w:rsidP="00887BB6">
            <w:pPr>
              <w:spacing w:after="0" w:line="240" w:lineRule="auto"/>
              <w:jc w:val="center"/>
              <w:rPr>
                <w:rFonts w:ascii="Times New Roman" w:eastAsia="Calibri" w:hAnsi="Times New Roman" w:cs="Times New Roman"/>
                <w:iCs/>
                <w:sz w:val="20"/>
                <w:szCs w:val="20"/>
                <w:lang w:eastAsia="pl-PL"/>
              </w:rPr>
            </w:pPr>
            <w:r w:rsidRPr="00887BB6">
              <w:rPr>
                <w:rFonts w:ascii="Times New Roman" w:eastAsia="Calibri" w:hAnsi="Times New Roman" w:cs="Times New Roman"/>
                <w:iCs/>
                <w:sz w:val="20"/>
                <w:szCs w:val="20"/>
                <w:lang w:eastAsia="pl-PL"/>
              </w:rPr>
              <w:t>Strefa nr 2</w:t>
            </w:r>
          </w:p>
        </w:tc>
      </w:tr>
    </w:tbl>
    <w:p w14:paraId="3B477B1B" w14:textId="77777777" w:rsidR="00887BB6" w:rsidRPr="00887BB6" w:rsidRDefault="00887BB6" w:rsidP="00887BB6">
      <w:pPr>
        <w:spacing w:after="0" w:line="240" w:lineRule="auto"/>
        <w:rPr>
          <w:rFonts w:ascii="Times New Roman" w:eastAsia="Calibri" w:hAnsi="Times New Roman" w:cs="Times New Roman"/>
          <w:sz w:val="24"/>
          <w:szCs w:val="24"/>
          <w:lang w:eastAsia="pl-PL"/>
        </w:rPr>
      </w:pPr>
    </w:p>
    <w:p w14:paraId="404A8CA1" w14:textId="77777777" w:rsidR="00887BB6" w:rsidRPr="00887BB6" w:rsidRDefault="00887BB6" w:rsidP="00887BB6">
      <w:pPr>
        <w:numPr>
          <w:ilvl w:val="0"/>
          <w:numId w:val="22"/>
        </w:numPr>
        <w:spacing w:after="0" w:line="276" w:lineRule="auto"/>
        <w:ind w:left="567" w:hanging="283"/>
        <w:contextualSpacing/>
        <w:jc w:val="both"/>
        <w:rPr>
          <w:rFonts w:ascii="Times New Roman" w:eastAsia="Calibri" w:hAnsi="Times New Roman" w:cs="Times New Roman"/>
          <w:b/>
          <w:sz w:val="24"/>
          <w:szCs w:val="24"/>
          <w:lang w:eastAsia="pl-PL"/>
        </w:rPr>
      </w:pPr>
      <w:r w:rsidRPr="00887BB6">
        <w:rPr>
          <w:rFonts w:ascii="Times New Roman" w:eastAsia="Calibri" w:hAnsi="Times New Roman" w:cs="Times New Roman"/>
          <w:b/>
          <w:sz w:val="24"/>
          <w:szCs w:val="24"/>
          <w:lang w:eastAsia="pl-PL"/>
        </w:rPr>
        <w:t xml:space="preserve">Największe masy odpadów, które mogłyby być magazynowane w tym samym czasie w miejscu magazynowania (w strefach), wynikające </w:t>
      </w:r>
      <w:r w:rsidRPr="00887BB6">
        <w:rPr>
          <w:rFonts w:ascii="Times New Roman" w:eastAsia="Calibri" w:hAnsi="Times New Roman" w:cs="Times New Roman"/>
          <w:b/>
          <w:sz w:val="24"/>
          <w:szCs w:val="24"/>
          <w:lang w:eastAsia="pl-PL"/>
        </w:rPr>
        <w:br/>
        <w:t>z wymiarów obiektów oraz całkowite pojemności miejsc magazynowania wynoszą:</w:t>
      </w:r>
    </w:p>
    <w:p w14:paraId="0701E3D1" w14:textId="77777777" w:rsidR="00887BB6" w:rsidRPr="00887BB6" w:rsidRDefault="00887BB6" w:rsidP="00887BB6">
      <w:pPr>
        <w:spacing w:after="0" w:line="276" w:lineRule="auto"/>
        <w:contextualSpacing/>
        <w:jc w:val="both"/>
        <w:rPr>
          <w:rFonts w:ascii="Times New Roman" w:eastAsia="Calibri" w:hAnsi="Times New Roman" w:cs="Times New Roman"/>
          <w:b/>
          <w:sz w:val="24"/>
          <w:szCs w:val="24"/>
          <w:lang w:eastAsia="pl-PL"/>
        </w:rPr>
      </w:pPr>
    </w:p>
    <w:p w14:paraId="6E8D8EE8" w14:textId="77777777" w:rsidR="00887BB6" w:rsidRPr="00887BB6" w:rsidRDefault="00887BB6" w:rsidP="00887BB6">
      <w:pPr>
        <w:spacing w:after="0" w:line="240" w:lineRule="auto"/>
        <w:ind w:left="567"/>
        <w:contextualSpacing/>
        <w:jc w:val="both"/>
        <w:rPr>
          <w:rFonts w:ascii="Times New Roman" w:eastAsia="Calibri" w:hAnsi="Times New Roman" w:cs="Times New Roman"/>
          <w:b/>
          <w:sz w:val="24"/>
          <w:szCs w:val="24"/>
          <w:lang w:eastAsia="pl-PL"/>
        </w:rPr>
      </w:pPr>
      <w:r w:rsidRPr="00887BB6">
        <w:rPr>
          <w:rFonts w:ascii="Times New Roman" w:eastAsia="Calibri" w:hAnsi="Times New Roman" w:cs="Times New Roman"/>
          <w:b/>
          <w:sz w:val="24"/>
          <w:szCs w:val="24"/>
          <w:lang w:eastAsia="pl-PL"/>
        </w:rPr>
        <w:t>Tabela 10C.</w:t>
      </w:r>
    </w:p>
    <w:tbl>
      <w:tblPr>
        <w:tblW w:w="445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6"/>
        <w:gridCol w:w="1636"/>
        <w:gridCol w:w="2411"/>
        <w:gridCol w:w="2125"/>
        <w:gridCol w:w="1276"/>
      </w:tblGrid>
      <w:tr w:rsidR="00887BB6" w:rsidRPr="00887BB6" w14:paraId="69E11BD2" w14:textId="77777777" w:rsidTr="005D26C3">
        <w:trPr>
          <w:trHeight w:val="1544"/>
          <w:jc w:val="center"/>
        </w:trPr>
        <w:tc>
          <w:tcPr>
            <w:tcW w:w="388" w:type="pct"/>
            <w:shd w:val="clear" w:color="auto" w:fill="D9D9D9" w:themeFill="background1" w:themeFillShade="D9"/>
            <w:vAlign w:val="center"/>
          </w:tcPr>
          <w:p w14:paraId="47B04D25" w14:textId="77777777" w:rsidR="00887BB6" w:rsidRPr="00887BB6" w:rsidRDefault="00887BB6" w:rsidP="00887BB6">
            <w:pPr>
              <w:spacing w:after="0" w:line="240" w:lineRule="auto"/>
              <w:jc w:val="center"/>
              <w:rPr>
                <w:rFonts w:ascii="Times New Roman" w:eastAsia="Times New Roman" w:hAnsi="Times New Roman" w:cs="Times New Roman"/>
                <w:b/>
                <w:lang w:eastAsia="pl-PL"/>
              </w:rPr>
            </w:pPr>
            <w:r w:rsidRPr="00887BB6">
              <w:rPr>
                <w:rFonts w:ascii="Times New Roman" w:eastAsia="Times New Roman" w:hAnsi="Times New Roman" w:cs="Times New Roman"/>
                <w:b/>
                <w:lang w:eastAsia="pl-PL"/>
              </w:rPr>
              <w:t>Lp.</w:t>
            </w:r>
          </w:p>
        </w:tc>
        <w:tc>
          <w:tcPr>
            <w:tcW w:w="1013" w:type="pct"/>
            <w:shd w:val="clear" w:color="auto" w:fill="D9D9D9" w:themeFill="background1" w:themeFillShade="D9"/>
            <w:vAlign w:val="center"/>
            <w:hideMark/>
          </w:tcPr>
          <w:p w14:paraId="518C6FD0" w14:textId="77777777" w:rsidR="00887BB6" w:rsidRPr="00887BB6" w:rsidRDefault="00887BB6" w:rsidP="00887BB6">
            <w:pPr>
              <w:spacing w:after="0" w:line="240" w:lineRule="auto"/>
              <w:jc w:val="center"/>
              <w:rPr>
                <w:rFonts w:ascii="Times New Roman" w:eastAsia="Times New Roman" w:hAnsi="Times New Roman" w:cs="Times New Roman"/>
                <w:b/>
                <w:lang w:eastAsia="pl-PL"/>
              </w:rPr>
            </w:pPr>
            <w:r w:rsidRPr="00887BB6">
              <w:rPr>
                <w:rFonts w:ascii="Times New Roman" w:eastAsia="Times New Roman" w:hAnsi="Times New Roman" w:cs="Times New Roman"/>
                <w:b/>
                <w:lang w:eastAsia="pl-PL"/>
              </w:rPr>
              <w:t>Nazwa strefy magazynowej</w:t>
            </w:r>
          </w:p>
        </w:tc>
        <w:tc>
          <w:tcPr>
            <w:tcW w:w="1493" w:type="pct"/>
            <w:shd w:val="clear" w:color="auto" w:fill="D9D9D9" w:themeFill="background1" w:themeFillShade="D9"/>
            <w:vAlign w:val="center"/>
            <w:hideMark/>
          </w:tcPr>
          <w:p w14:paraId="13AA6392" w14:textId="77777777" w:rsidR="00887BB6" w:rsidRPr="00887BB6" w:rsidRDefault="00887BB6" w:rsidP="00887BB6">
            <w:pPr>
              <w:spacing w:after="0" w:line="240" w:lineRule="auto"/>
              <w:jc w:val="center"/>
              <w:rPr>
                <w:rFonts w:ascii="Times New Roman" w:eastAsia="Times New Roman" w:hAnsi="Times New Roman" w:cs="Times New Roman"/>
                <w:b/>
                <w:lang w:eastAsia="pl-PL"/>
              </w:rPr>
            </w:pPr>
            <w:r w:rsidRPr="00887BB6">
              <w:rPr>
                <w:rFonts w:ascii="Times New Roman" w:eastAsia="Times New Roman" w:hAnsi="Times New Roman" w:cs="Times New Roman"/>
                <w:b/>
                <w:lang w:eastAsia="pl-PL"/>
              </w:rPr>
              <w:t>Maksymalna łączna masa odpadów magazynowanych w tym samym czasie   [Mg]</w:t>
            </w:r>
          </w:p>
        </w:tc>
        <w:tc>
          <w:tcPr>
            <w:tcW w:w="1316" w:type="pct"/>
            <w:shd w:val="clear" w:color="auto" w:fill="D9D9D9" w:themeFill="background1" w:themeFillShade="D9"/>
            <w:vAlign w:val="center"/>
            <w:hideMark/>
          </w:tcPr>
          <w:p w14:paraId="0ABA85D3" w14:textId="77777777" w:rsidR="00887BB6" w:rsidRPr="00887BB6" w:rsidRDefault="00887BB6" w:rsidP="00887BB6">
            <w:pPr>
              <w:spacing w:after="0" w:line="240" w:lineRule="auto"/>
              <w:jc w:val="center"/>
              <w:rPr>
                <w:rFonts w:ascii="Times New Roman" w:eastAsia="Times New Roman" w:hAnsi="Times New Roman" w:cs="Times New Roman"/>
                <w:b/>
                <w:lang w:eastAsia="pl-PL"/>
              </w:rPr>
            </w:pPr>
            <w:r w:rsidRPr="00887BB6">
              <w:rPr>
                <w:rFonts w:ascii="Times New Roman" w:eastAsia="Times New Roman" w:hAnsi="Times New Roman" w:cs="Times New Roman"/>
                <w:b/>
                <w:lang w:eastAsia="pl-PL"/>
              </w:rPr>
              <w:t>Największa masa odpadów wynikająca z wymiarów obiektu [Mg]</w:t>
            </w:r>
          </w:p>
        </w:tc>
        <w:tc>
          <w:tcPr>
            <w:tcW w:w="790" w:type="pct"/>
            <w:shd w:val="clear" w:color="auto" w:fill="D9D9D9" w:themeFill="background1" w:themeFillShade="D9"/>
            <w:vAlign w:val="center"/>
            <w:hideMark/>
          </w:tcPr>
          <w:p w14:paraId="30ACA274" w14:textId="77777777" w:rsidR="00887BB6" w:rsidRPr="00887BB6" w:rsidRDefault="00887BB6" w:rsidP="00887BB6">
            <w:pPr>
              <w:spacing w:after="0" w:line="240" w:lineRule="auto"/>
              <w:jc w:val="center"/>
              <w:rPr>
                <w:rFonts w:ascii="Times New Roman" w:eastAsia="Times New Roman" w:hAnsi="Times New Roman" w:cs="Times New Roman"/>
                <w:b/>
                <w:lang w:eastAsia="pl-PL"/>
              </w:rPr>
            </w:pPr>
            <w:r w:rsidRPr="00887BB6">
              <w:rPr>
                <w:rFonts w:ascii="Times New Roman" w:eastAsia="Times New Roman" w:hAnsi="Times New Roman" w:cs="Times New Roman"/>
                <w:b/>
                <w:lang w:eastAsia="pl-PL"/>
              </w:rPr>
              <w:t>Całkowita pojemność obiektu [Mg]</w:t>
            </w:r>
          </w:p>
        </w:tc>
      </w:tr>
      <w:tr w:rsidR="00887BB6" w:rsidRPr="00887BB6" w14:paraId="57AFFA15" w14:textId="77777777" w:rsidTr="005D26C3">
        <w:trPr>
          <w:trHeight w:val="300"/>
          <w:jc w:val="center"/>
        </w:trPr>
        <w:tc>
          <w:tcPr>
            <w:tcW w:w="388" w:type="pct"/>
          </w:tcPr>
          <w:p w14:paraId="7BF545C4" w14:textId="77777777" w:rsidR="00887BB6" w:rsidRPr="00887BB6" w:rsidRDefault="00887BB6" w:rsidP="00887BB6">
            <w:pPr>
              <w:numPr>
                <w:ilvl w:val="0"/>
                <w:numId w:val="25"/>
              </w:numPr>
              <w:tabs>
                <w:tab w:val="left" w:pos="708"/>
              </w:tabs>
              <w:spacing w:after="0" w:line="240" w:lineRule="auto"/>
              <w:jc w:val="center"/>
              <w:rPr>
                <w:rFonts w:ascii="Times New Roman" w:eastAsia="Times New Roman" w:hAnsi="Times New Roman" w:cs="Times New Roman"/>
                <w:lang w:eastAsia="pl-PL"/>
              </w:rPr>
            </w:pPr>
          </w:p>
        </w:tc>
        <w:tc>
          <w:tcPr>
            <w:tcW w:w="1013" w:type="pct"/>
            <w:shd w:val="clear" w:color="auto" w:fill="auto"/>
            <w:noWrap/>
            <w:vAlign w:val="center"/>
            <w:hideMark/>
          </w:tcPr>
          <w:p w14:paraId="0B82616C" w14:textId="77777777" w:rsidR="00887BB6" w:rsidRPr="00887BB6" w:rsidRDefault="00887BB6" w:rsidP="00887BB6">
            <w:pPr>
              <w:spacing w:after="0" w:line="240" w:lineRule="auto"/>
              <w:jc w:val="center"/>
              <w:rPr>
                <w:rFonts w:ascii="Times New Roman" w:eastAsia="Times New Roman" w:hAnsi="Times New Roman" w:cs="Times New Roman"/>
                <w:lang w:eastAsia="pl-PL"/>
              </w:rPr>
            </w:pPr>
            <w:r w:rsidRPr="00887BB6">
              <w:rPr>
                <w:rFonts w:ascii="Times New Roman" w:eastAsia="Times New Roman" w:hAnsi="Times New Roman" w:cs="Times New Roman"/>
                <w:lang w:eastAsia="pl-PL"/>
              </w:rPr>
              <w:t>Strefa nr 1</w:t>
            </w:r>
          </w:p>
        </w:tc>
        <w:tc>
          <w:tcPr>
            <w:tcW w:w="1493" w:type="pct"/>
            <w:shd w:val="clear" w:color="auto" w:fill="auto"/>
            <w:noWrap/>
            <w:vAlign w:val="center"/>
            <w:hideMark/>
          </w:tcPr>
          <w:p w14:paraId="23E03165" w14:textId="77777777" w:rsidR="00887BB6" w:rsidRPr="00887BB6" w:rsidRDefault="00887BB6" w:rsidP="00887BB6">
            <w:pPr>
              <w:spacing w:after="0" w:line="240" w:lineRule="auto"/>
              <w:jc w:val="center"/>
              <w:rPr>
                <w:rFonts w:ascii="Times New Roman" w:eastAsia="Times New Roman" w:hAnsi="Times New Roman" w:cs="Times New Roman"/>
                <w:lang w:eastAsia="pl-PL"/>
              </w:rPr>
            </w:pPr>
            <w:r w:rsidRPr="00887BB6">
              <w:rPr>
                <w:rFonts w:ascii="Times New Roman" w:eastAsia="Times New Roman" w:hAnsi="Times New Roman" w:cs="Times New Roman"/>
                <w:lang w:eastAsia="pl-PL"/>
              </w:rPr>
              <w:t>5700</w:t>
            </w:r>
          </w:p>
        </w:tc>
        <w:tc>
          <w:tcPr>
            <w:tcW w:w="1316" w:type="pct"/>
            <w:shd w:val="clear" w:color="auto" w:fill="auto"/>
            <w:noWrap/>
            <w:vAlign w:val="center"/>
            <w:hideMark/>
          </w:tcPr>
          <w:p w14:paraId="6AD3BC44" w14:textId="77777777" w:rsidR="00887BB6" w:rsidRPr="00887BB6" w:rsidRDefault="00887BB6" w:rsidP="00887BB6">
            <w:pPr>
              <w:spacing w:after="0" w:line="240" w:lineRule="auto"/>
              <w:jc w:val="center"/>
              <w:rPr>
                <w:rFonts w:ascii="Times New Roman" w:eastAsia="Times New Roman" w:hAnsi="Times New Roman" w:cs="Times New Roman"/>
                <w:lang w:eastAsia="pl-PL"/>
              </w:rPr>
            </w:pPr>
            <w:r w:rsidRPr="00887BB6">
              <w:rPr>
                <w:rFonts w:ascii="Times New Roman" w:eastAsia="Times New Roman" w:hAnsi="Times New Roman" w:cs="Times New Roman"/>
                <w:lang w:eastAsia="pl-PL"/>
              </w:rPr>
              <w:t>5700</w:t>
            </w:r>
          </w:p>
        </w:tc>
        <w:tc>
          <w:tcPr>
            <w:tcW w:w="790" w:type="pct"/>
            <w:shd w:val="clear" w:color="auto" w:fill="auto"/>
            <w:noWrap/>
            <w:vAlign w:val="center"/>
          </w:tcPr>
          <w:p w14:paraId="57EA6EF8" w14:textId="77777777" w:rsidR="00887BB6" w:rsidRPr="00887BB6" w:rsidRDefault="00887BB6" w:rsidP="00887BB6">
            <w:pPr>
              <w:spacing w:after="0" w:line="240" w:lineRule="auto"/>
              <w:jc w:val="center"/>
              <w:rPr>
                <w:rFonts w:ascii="Times New Roman" w:eastAsia="Times New Roman" w:hAnsi="Times New Roman" w:cs="Times New Roman"/>
                <w:lang w:eastAsia="pl-PL"/>
              </w:rPr>
            </w:pPr>
            <w:r w:rsidRPr="00887BB6">
              <w:rPr>
                <w:rFonts w:ascii="Times New Roman" w:eastAsia="Times New Roman" w:hAnsi="Times New Roman" w:cs="Times New Roman"/>
                <w:lang w:eastAsia="pl-PL"/>
              </w:rPr>
              <w:t>5700</w:t>
            </w:r>
          </w:p>
        </w:tc>
      </w:tr>
      <w:tr w:rsidR="00887BB6" w:rsidRPr="00887BB6" w14:paraId="7A6920E4" w14:textId="77777777" w:rsidTr="005D26C3">
        <w:trPr>
          <w:trHeight w:val="300"/>
          <w:jc w:val="center"/>
        </w:trPr>
        <w:tc>
          <w:tcPr>
            <w:tcW w:w="388" w:type="pct"/>
          </w:tcPr>
          <w:p w14:paraId="1519D73E" w14:textId="77777777" w:rsidR="00887BB6" w:rsidRPr="00887BB6" w:rsidRDefault="00887BB6" w:rsidP="00887BB6">
            <w:pPr>
              <w:numPr>
                <w:ilvl w:val="0"/>
                <w:numId w:val="25"/>
              </w:numPr>
              <w:tabs>
                <w:tab w:val="left" w:pos="708"/>
              </w:tabs>
              <w:spacing w:after="0" w:line="240" w:lineRule="auto"/>
              <w:jc w:val="center"/>
              <w:rPr>
                <w:rFonts w:ascii="Times New Roman" w:eastAsia="Times New Roman" w:hAnsi="Times New Roman" w:cs="Times New Roman"/>
                <w:lang w:eastAsia="pl-PL"/>
              </w:rPr>
            </w:pPr>
          </w:p>
        </w:tc>
        <w:tc>
          <w:tcPr>
            <w:tcW w:w="1013" w:type="pct"/>
            <w:shd w:val="clear" w:color="auto" w:fill="auto"/>
            <w:noWrap/>
            <w:vAlign w:val="center"/>
            <w:hideMark/>
          </w:tcPr>
          <w:p w14:paraId="1B63104F" w14:textId="77777777" w:rsidR="00887BB6" w:rsidRPr="00887BB6" w:rsidRDefault="00887BB6" w:rsidP="00887BB6">
            <w:pPr>
              <w:spacing w:after="0" w:line="240" w:lineRule="auto"/>
              <w:jc w:val="center"/>
              <w:rPr>
                <w:rFonts w:ascii="Times New Roman" w:eastAsia="Times New Roman" w:hAnsi="Times New Roman" w:cs="Times New Roman"/>
                <w:lang w:eastAsia="pl-PL"/>
              </w:rPr>
            </w:pPr>
            <w:r w:rsidRPr="00887BB6">
              <w:rPr>
                <w:rFonts w:ascii="Times New Roman" w:eastAsia="Times New Roman" w:hAnsi="Times New Roman" w:cs="Times New Roman"/>
                <w:lang w:eastAsia="pl-PL"/>
              </w:rPr>
              <w:t>Strefa nr 2</w:t>
            </w:r>
          </w:p>
        </w:tc>
        <w:tc>
          <w:tcPr>
            <w:tcW w:w="1493" w:type="pct"/>
            <w:shd w:val="clear" w:color="auto" w:fill="auto"/>
            <w:noWrap/>
            <w:vAlign w:val="center"/>
            <w:hideMark/>
          </w:tcPr>
          <w:p w14:paraId="427575AC" w14:textId="77777777" w:rsidR="00887BB6" w:rsidRPr="00887BB6" w:rsidRDefault="00887BB6" w:rsidP="00887BB6">
            <w:pPr>
              <w:spacing w:after="0" w:line="240" w:lineRule="auto"/>
              <w:jc w:val="center"/>
              <w:rPr>
                <w:rFonts w:ascii="Times New Roman" w:eastAsia="Times New Roman" w:hAnsi="Times New Roman" w:cs="Times New Roman"/>
                <w:lang w:eastAsia="pl-PL"/>
              </w:rPr>
            </w:pPr>
            <w:r w:rsidRPr="00887BB6">
              <w:rPr>
                <w:rFonts w:ascii="Times New Roman" w:eastAsia="Times New Roman" w:hAnsi="Times New Roman" w:cs="Times New Roman"/>
                <w:lang w:eastAsia="pl-PL"/>
              </w:rPr>
              <w:t>1122</w:t>
            </w:r>
          </w:p>
        </w:tc>
        <w:tc>
          <w:tcPr>
            <w:tcW w:w="1316" w:type="pct"/>
            <w:shd w:val="clear" w:color="auto" w:fill="auto"/>
            <w:noWrap/>
            <w:vAlign w:val="center"/>
            <w:hideMark/>
          </w:tcPr>
          <w:p w14:paraId="2F30328F" w14:textId="77777777" w:rsidR="00887BB6" w:rsidRPr="00887BB6" w:rsidRDefault="00887BB6" w:rsidP="00887BB6">
            <w:pPr>
              <w:spacing w:after="0" w:line="240" w:lineRule="auto"/>
              <w:jc w:val="center"/>
              <w:rPr>
                <w:rFonts w:ascii="Times New Roman" w:eastAsia="Times New Roman" w:hAnsi="Times New Roman" w:cs="Times New Roman"/>
                <w:lang w:eastAsia="pl-PL"/>
              </w:rPr>
            </w:pPr>
            <w:r w:rsidRPr="00887BB6">
              <w:rPr>
                <w:rFonts w:ascii="Times New Roman" w:eastAsia="Times New Roman" w:hAnsi="Times New Roman" w:cs="Times New Roman"/>
                <w:lang w:eastAsia="pl-PL"/>
              </w:rPr>
              <w:t>1122</w:t>
            </w:r>
          </w:p>
        </w:tc>
        <w:tc>
          <w:tcPr>
            <w:tcW w:w="790" w:type="pct"/>
            <w:shd w:val="clear" w:color="auto" w:fill="auto"/>
            <w:noWrap/>
            <w:vAlign w:val="center"/>
          </w:tcPr>
          <w:p w14:paraId="67106114" w14:textId="77777777" w:rsidR="00887BB6" w:rsidRPr="00887BB6" w:rsidRDefault="00887BB6" w:rsidP="00887BB6">
            <w:pPr>
              <w:spacing w:after="0" w:line="240" w:lineRule="auto"/>
              <w:jc w:val="center"/>
              <w:rPr>
                <w:rFonts w:ascii="Times New Roman" w:eastAsia="Times New Roman" w:hAnsi="Times New Roman" w:cs="Times New Roman"/>
                <w:lang w:eastAsia="pl-PL"/>
              </w:rPr>
            </w:pPr>
            <w:r w:rsidRPr="00887BB6">
              <w:rPr>
                <w:rFonts w:ascii="Times New Roman" w:eastAsia="Times New Roman" w:hAnsi="Times New Roman" w:cs="Times New Roman"/>
                <w:lang w:eastAsia="pl-PL"/>
              </w:rPr>
              <w:t>1122</w:t>
            </w:r>
          </w:p>
        </w:tc>
      </w:tr>
      <w:tr w:rsidR="00887BB6" w:rsidRPr="00887BB6" w14:paraId="4B00E5DD" w14:textId="77777777" w:rsidTr="005D26C3">
        <w:trPr>
          <w:trHeight w:val="300"/>
          <w:jc w:val="center"/>
        </w:trPr>
        <w:tc>
          <w:tcPr>
            <w:tcW w:w="388" w:type="pct"/>
          </w:tcPr>
          <w:p w14:paraId="2E1FC8DC" w14:textId="77777777" w:rsidR="00887BB6" w:rsidRPr="00887BB6" w:rsidRDefault="00887BB6" w:rsidP="00887BB6">
            <w:pPr>
              <w:numPr>
                <w:ilvl w:val="0"/>
                <w:numId w:val="25"/>
              </w:numPr>
              <w:tabs>
                <w:tab w:val="left" w:pos="708"/>
              </w:tabs>
              <w:spacing w:after="0" w:line="240" w:lineRule="auto"/>
              <w:jc w:val="center"/>
              <w:rPr>
                <w:rFonts w:ascii="Times New Roman" w:eastAsia="Times New Roman" w:hAnsi="Times New Roman" w:cs="Times New Roman"/>
                <w:lang w:eastAsia="pl-PL"/>
              </w:rPr>
            </w:pPr>
          </w:p>
        </w:tc>
        <w:tc>
          <w:tcPr>
            <w:tcW w:w="1013" w:type="pct"/>
            <w:shd w:val="clear" w:color="auto" w:fill="auto"/>
            <w:noWrap/>
            <w:vAlign w:val="center"/>
            <w:hideMark/>
          </w:tcPr>
          <w:p w14:paraId="1469677B" w14:textId="77777777" w:rsidR="00887BB6" w:rsidRPr="00887BB6" w:rsidRDefault="00887BB6" w:rsidP="00887BB6">
            <w:pPr>
              <w:spacing w:after="0" w:line="240" w:lineRule="auto"/>
              <w:jc w:val="center"/>
              <w:rPr>
                <w:rFonts w:ascii="Times New Roman" w:eastAsia="Times New Roman" w:hAnsi="Times New Roman" w:cs="Times New Roman"/>
                <w:lang w:eastAsia="pl-PL"/>
              </w:rPr>
            </w:pPr>
            <w:r w:rsidRPr="00887BB6">
              <w:rPr>
                <w:rFonts w:ascii="Times New Roman" w:eastAsia="Times New Roman" w:hAnsi="Times New Roman" w:cs="Times New Roman"/>
                <w:lang w:eastAsia="pl-PL"/>
              </w:rPr>
              <w:t>Strefa nr 3</w:t>
            </w:r>
          </w:p>
        </w:tc>
        <w:tc>
          <w:tcPr>
            <w:tcW w:w="1493" w:type="pct"/>
            <w:shd w:val="clear" w:color="auto" w:fill="auto"/>
            <w:noWrap/>
            <w:vAlign w:val="center"/>
            <w:hideMark/>
          </w:tcPr>
          <w:p w14:paraId="2AB39F12" w14:textId="77777777" w:rsidR="00887BB6" w:rsidRPr="00887BB6" w:rsidRDefault="00887BB6" w:rsidP="00887BB6">
            <w:pPr>
              <w:spacing w:after="0" w:line="240" w:lineRule="auto"/>
              <w:jc w:val="center"/>
              <w:rPr>
                <w:rFonts w:ascii="Times New Roman" w:eastAsia="Times New Roman" w:hAnsi="Times New Roman" w:cs="Times New Roman"/>
                <w:lang w:eastAsia="pl-PL"/>
              </w:rPr>
            </w:pPr>
            <w:r w:rsidRPr="00887BB6">
              <w:rPr>
                <w:rFonts w:ascii="Times New Roman" w:eastAsia="Times New Roman" w:hAnsi="Times New Roman" w:cs="Times New Roman"/>
                <w:lang w:eastAsia="pl-PL"/>
              </w:rPr>
              <w:t>70</w:t>
            </w:r>
          </w:p>
        </w:tc>
        <w:tc>
          <w:tcPr>
            <w:tcW w:w="1316" w:type="pct"/>
            <w:shd w:val="clear" w:color="auto" w:fill="auto"/>
            <w:noWrap/>
            <w:vAlign w:val="center"/>
            <w:hideMark/>
          </w:tcPr>
          <w:p w14:paraId="47EA30A8" w14:textId="77777777" w:rsidR="00887BB6" w:rsidRPr="00887BB6" w:rsidRDefault="00887BB6" w:rsidP="00887BB6">
            <w:pPr>
              <w:spacing w:after="0" w:line="240" w:lineRule="auto"/>
              <w:jc w:val="center"/>
              <w:rPr>
                <w:rFonts w:ascii="Times New Roman" w:eastAsia="Times New Roman" w:hAnsi="Times New Roman" w:cs="Times New Roman"/>
                <w:lang w:eastAsia="pl-PL"/>
              </w:rPr>
            </w:pPr>
            <w:r w:rsidRPr="00887BB6">
              <w:rPr>
                <w:rFonts w:ascii="Times New Roman" w:eastAsia="Times New Roman" w:hAnsi="Times New Roman" w:cs="Times New Roman"/>
                <w:lang w:eastAsia="pl-PL"/>
              </w:rPr>
              <w:t>70</w:t>
            </w:r>
          </w:p>
        </w:tc>
        <w:tc>
          <w:tcPr>
            <w:tcW w:w="790" w:type="pct"/>
            <w:shd w:val="clear" w:color="auto" w:fill="auto"/>
            <w:noWrap/>
            <w:vAlign w:val="center"/>
          </w:tcPr>
          <w:p w14:paraId="7E5982EE" w14:textId="77777777" w:rsidR="00887BB6" w:rsidRPr="00887BB6" w:rsidRDefault="00887BB6" w:rsidP="00887BB6">
            <w:pPr>
              <w:spacing w:after="0" w:line="240" w:lineRule="auto"/>
              <w:jc w:val="center"/>
              <w:rPr>
                <w:rFonts w:ascii="Times New Roman" w:eastAsia="Times New Roman" w:hAnsi="Times New Roman" w:cs="Times New Roman"/>
                <w:lang w:eastAsia="pl-PL"/>
              </w:rPr>
            </w:pPr>
            <w:r w:rsidRPr="00887BB6">
              <w:rPr>
                <w:rFonts w:ascii="Times New Roman" w:eastAsia="Times New Roman" w:hAnsi="Times New Roman" w:cs="Times New Roman"/>
                <w:lang w:eastAsia="pl-PL"/>
              </w:rPr>
              <w:t>70</w:t>
            </w:r>
          </w:p>
        </w:tc>
      </w:tr>
      <w:tr w:rsidR="00887BB6" w:rsidRPr="00887BB6" w14:paraId="7D5062B4" w14:textId="77777777" w:rsidTr="005D26C3">
        <w:trPr>
          <w:trHeight w:val="300"/>
          <w:jc w:val="center"/>
        </w:trPr>
        <w:tc>
          <w:tcPr>
            <w:tcW w:w="388" w:type="pct"/>
          </w:tcPr>
          <w:p w14:paraId="7C7F1D6F" w14:textId="77777777" w:rsidR="00887BB6" w:rsidRPr="00887BB6" w:rsidRDefault="00887BB6" w:rsidP="00887BB6">
            <w:pPr>
              <w:numPr>
                <w:ilvl w:val="0"/>
                <w:numId w:val="25"/>
              </w:numPr>
              <w:tabs>
                <w:tab w:val="left" w:pos="708"/>
              </w:tabs>
              <w:spacing w:after="0" w:line="240" w:lineRule="auto"/>
              <w:jc w:val="center"/>
              <w:rPr>
                <w:rFonts w:ascii="Times New Roman" w:eastAsia="Times New Roman" w:hAnsi="Times New Roman" w:cs="Times New Roman"/>
                <w:lang w:eastAsia="pl-PL"/>
              </w:rPr>
            </w:pPr>
          </w:p>
        </w:tc>
        <w:tc>
          <w:tcPr>
            <w:tcW w:w="1013" w:type="pct"/>
            <w:shd w:val="clear" w:color="auto" w:fill="auto"/>
            <w:noWrap/>
            <w:vAlign w:val="center"/>
            <w:hideMark/>
          </w:tcPr>
          <w:p w14:paraId="33991679" w14:textId="77777777" w:rsidR="00887BB6" w:rsidRPr="00887BB6" w:rsidRDefault="00887BB6" w:rsidP="00887BB6">
            <w:pPr>
              <w:spacing w:after="0" w:line="240" w:lineRule="auto"/>
              <w:jc w:val="center"/>
              <w:rPr>
                <w:rFonts w:ascii="Times New Roman" w:eastAsia="Times New Roman" w:hAnsi="Times New Roman" w:cs="Times New Roman"/>
                <w:lang w:eastAsia="pl-PL"/>
              </w:rPr>
            </w:pPr>
            <w:r w:rsidRPr="00887BB6">
              <w:rPr>
                <w:rFonts w:ascii="Times New Roman" w:eastAsia="Times New Roman" w:hAnsi="Times New Roman" w:cs="Times New Roman"/>
                <w:lang w:eastAsia="pl-PL"/>
              </w:rPr>
              <w:t>Strefa nr 4</w:t>
            </w:r>
          </w:p>
        </w:tc>
        <w:tc>
          <w:tcPr>
            <w:tcW w:w="1493" w:type="pct"/>
            <w:shd w:val="clear" w:color="auto" w:fill="auto"/>
            <w:noWrap/>
            <w:vAlign w:val="center"/>
            <w:hideMark/>
          </w:tcPr>
          <w:p w14:paraId="12FFF035" w14:textId="77777777" w:rsidR="00887BB6" w:rsidRPr="00887BB6" w:rsidRDefault="00887BB6" w:rsidP="00887BB6">
            <w:pPr>
              <w:spacing w:after="0" w:line="240" w:lineRule="auto"/>
              <w:jc w:val="center"/>
              <w:rPr>
                <w:rFonts w:ascii="Times New Roman" w:eastAsia="Times New Roman" w:hAnsi="Times New Roman" w:cs="Times New Roman"/>
                <w:lang w:eastAsia="pl-PL"/>
              </w:rPr>
            </w:pPr>
            <w:r w:rsidRPr="00887BB6">
              <w:rPr>
                <w:rFonts w:ascii="Times New Roman" w:eastAsia="Times New Roman" w:hAnsi="Times New Roman" w:cs="Times New Roman"/>
                <w:lang w:eastAsia="pl-PL"/>
              </w:rPr>
              <w:t>62</w:t>
            </w:r>
          </w:p>
        </w:tc>
        <w:tc>
          <w:tcPr>
            <w:tcW w:w="1316" w:type="pct"/>
            <w:shd w:val="clear" w:color="auto" w:fill="auto"/>
            <w:noWrap/>
            <w:vAlign w:val="center"/>
            <w:hideMark/>
          </w:tcPr>
          <w:p w14:paraId="7FAEE955" w14:textId="77777777" w:rsidR="00887BB6" w:rsidRPr="00887BB6" w:rsidRDefault="00887BB6" w:rsidP="00887BB6">
            <w:pPr>
              <w:spacing w:after="0" w:line="240" w:lineRule="auto"/>
              <w:jc w:val="center"/>
              <w:rPr>
                <w:rFonts w:ascii="Times New Roman" w:eastAsia="Times New Roman" w:hAnsi="Times New Roman" w:cs="Times New Roman"/>
                <w:lang w:eastAsia="pl-PL"/>
              </w:rPr>
            </w:pPr>
            <w:r w:rsidRPr="00887BB6">
              <w:rPr>
                <w:rFonts w:ascii="Times New Roman" w:eastAsia="Times New Roman" w:hAnsi="Times New Roman" w:cs="Times New Roman"/>
                <w:lang w:eastAsia="pl-PL"/>
              </w:rPr>
              <w:t>62</w:t>
            </w:r>
          </w:p>
        </w:tc>
        <w:tc>
          <w:tcPr>
            <w:tcW w:w="790" w:type="pct"/>
            <w:shd w:val="clear" w:color="auto" w:fill="auto"/>
            <w:noWrap/>
            <w:vAlign w:val="center"/>
          </w:tcPr>
          <w:p w14:paraId="743A580A" w14:textId="77777777" w:rsidR="00887BB6" w:rsidRPr="00887BB6" w:rsidRDefault="00887BB6" w:rsidP="00887BB6">
            <w:pPr>
              <w:spacing w:after="0" w:line="240" w:lineRule="auto"/>
              <w:jc w:val="center"/>
              <w:rPr>
                <w:rFonts w:ascii="Times New Roman" w:eastAsia="Times New Roman" w:hAnsi="Times New Roman" w:cs="Times New Roman"/>
                <w:lang w:eastAsia="pl-PL"/>
              </w:rPr>
            </w:pPr>
            <w:r w:rsidRPr="00887BB6">
              <w:rPr>
                <w:rFonts w:ascii="Times New Roman" w:eastAsia="Times New Roman" w:hAnsi="Times New Roman" w:cs="Times New Roman"/>
                <w:lang w:eastAsia="pl-PL"/>
              </w:rPr>
              <w:t>62</w:t>
            </w:r>
          </w:p>
        </w:tc>
      </w:tr>
      <w:tr w:rsidR="00887BB6" w:rsidRPr="00887BB6" w14:paraId="4E660ADD" w14:textId="77777777" w:rsidTr="005D26C3">
        <w:trPr>
          <w:trHeight w:val="300"/>
          <w:jc w:val="center"/>
        </w:trPr>
        <w:tc>
          <w:tcPr>
            <w:tcW w:w="388" w:type="pct"/>
          </w:tcPr>
          <w:p w14:paraId="0FE782F6" w14:textId="77777777" w:rsidR="00887BB6" w:rsidRPr="00887BB6" w:rsidRDefault="00887BB6" w:rsidP="00887BB6">
            <w:pPr>
              <w:numPr>
                <w:ilvl w:val="0"/>
                <w:numId w:val="25"/>
              </w:numPr>
              <w:tabs>
                <w:tab w:val="left" w:pos="708"/>
              </w:tabs>
              <w:spacing w:after="0" w:line="240" w:lineRule="auto"/>
              <w:jc w:val="center"/>
              <w:rPr>
                <w:rFonts w:ascii="Times New Roman" w:eastAsia="Times New Roman" w:hAnsi="Times New Roman" w:cs="Times New Roman"/>
                <w:lang w:eastAsia="pl-PL"/>
              </w:rPr>
            </w:pPr>
          </w:p>
        </w:tc>
        <w:tc>
          <w:tcPr>
            <w:tcW w:w="1013" w:type="pct"/>
            <w:shd w:val="clear" w:color="auto" w:fill="auto"/>
            <w:noWrap/>
            <w:vAlign w:val="center"/>
            <w:hideMark/>
          </w:tcPr>
          <w:p w14:paraId="3F97DCAD" w14:textId="77777777" w:rsidR="00887BB6" w:rsidRPr="00887BB6" w:rsidRDefault="00887BB6" w:rsidP="00887BB6">
            <w:pPr>
              <w:spacing w:after="0" w:line="240" w:lineRule="auto"/>
              <w:jc w:val="center"/>
              <w:rPr>
                <w:rFonts w:ascii="Times New Roman" w:eastAsia="Times New Roman" w:hAnsi="Times New Roman" w:cs="Times New Roman"/>
                <w:lang w:eastAsia="pl-PL"/>
              </w:rPr>
            </w:pPr>
            <w:r w:rsidRPr="00887BB6">
              <w:rPr>
                <w:rFonts w:ascii="Times New Roman" w:eastAsia="Times New Roman" w:hAnsi="Times New Roman" w:cs="Times New Roman"/>
                <w:lang w:eastAsia="pl-PL"/>
              </w:rPr>
              <w:t>Strefa nr 5</w:t>
            </w:r>
          </w:p>
        </w:tc>
        <w:tc>
          <w:tcPr>
            <w:tcW w:w="1493" w:type="pct"/>
            <w:shd w:val="clear" w:color="auto" w:fill="auto"/>
            <w:noWrap/>
            <w:vAlign w:val="center"/>
            <w:hideMark/>
          </w:tcPr>
          <w:p w14:paraId="3FF9B35D" w14:textId="77777777" w:rsidR="00887BB6" w:rsidRPr="00887BB6" w:rsidRDefault="00887BB6" w:rsidP="00887BB6">
            <w:pPr>
              <w:spacing w:after="0" w:line="240" w:lineRule="auto"/>
              <w:jc w:val="center"/>
              <w:rPr>
                <w:rFonts w:ascii="Times New Roman" w:eastAsia="Times New Roman" w:hAnsi="Times New Roman" w:cs="Times New Roman"/>
                <w:lang w:eastAsia="pl-PL"/>
              </w:rPr>
            </w:pPr>
            <w:r w:rsidRPr="00887BB6">
              <w:rPr>
                <w:rFonts w:ascii="Times New Roman" w:eastAsia="Times New Roman" w:hAnsi="Times New Roman" w:cs="Times New Roman"/>
                <w:lang w:eastAsia="pl-PL"/>
              </w:rPr>
              <w:t>100</w:t>
            </w:r>
          </w:p>
        </w:tc>
        <w:tc>
          <w:tcPr>
            <w:tcW w:w="1316" w:type="pct"/>
            <w:shd w:val="clear" w:color="auto" w:fill="auto"/>
            <w:noWrap/>
            <w:vAlign w:val="center"/>
            <w:hideMark/>
          </w:tcPr>
          <w:p w14:paraId="6962BA71" w14:textId="77777777" w:rsidR="00887BB6" w:rsidRPr="00887BB6" w:rsidRDefault="00887BB6" w:rsidP="00887BB6">
            <w:pPr>
              <w:spacing w:after="0" w:line="240" w:lineRule="auto"/>
              <w:jc w:val="center"/>
              <w:rPr>
                <w:rFonts w:ascii="Times New Roman" w:eastAsia="Times New Roman" w:hAnsi="Times New Roman" w:cs="Times New Roman"/>
                <w:lang w:eastAsia="pl-PL"/>
              </w:rPr>
            </w:pPr>
            <w:r w:rsidRPr="00887BB6">
              <w:rPr>
                <w:rFonts w:ascii="Times New Roman" w:eastAsia="Times New Roman" w:hAnsi="Times New Roman" w:cs="Times New Roman"/>
                <w:lang w:eastAsia="pl-PL"/>
              </w:rPr>
              <w:t>100</w:t>
            </w:r>
          </w:p>
        </w:tc>
        <w:tc>
          <w:tcPr>
            <w:tcW w:w="790" w:type="pct"/>
            <w:shd w:val="clear" w:color="auto" w:fill="auto"/>
            <w:noWrap/>
            <w:vAlign w:val="center"/>
          </w:tcPr>
          <w:p w14:paraId="0B978215" w14:textId="77777777" w:rsidR="00887BB6" w:rsidRPr="00887BB6" w:rsidRDefault="00887BB6" w:rsidP="00887BB6">
            <w:pPr>
              <w:spacing w:after="0" w:line="240" w:lineRule="auto"/>
              <w:jc w:val="center"/>
              <w:rPr>
                <w:rFonts w:ascii="Times New Roman" w:eastAsia="Times New Roman" w:hAnsi="Times New Roman" w:cs="Times New Roman"/>
                <w:lang w:eastAsia="pl-PL"/>
              </w:rPr>
            </w:pPr>
            <w:r w:rsidRPr="00887BB6">
              <w:rPr>
                <w:rFonts w:ascii="Times New Roman" w:eastAsia="Times New Roman" w:hAnsi="Times New Roman" w:cs="Times New Roman"/>
                <w:lang w:eastAsia="pl-PL"/>
              </w:rPr>
              <w:t>100</w:t>
            </w:r>
          </w:p>
        </w:tc>
      </w:tr>
    </w:tbl>
    <w:p w14:paraId="3BBB92B5" w14:textId="77777777" w:rsidR="00887BB6" w:rsidRPr="00887BB6" w:rsidRDefault="00887BB6" w:rsidP="00887BB6">
      <w:pPr>
        <w:spacing w:after="0" w:line="240" w:lineRule="auto"/>
        <w:jc w:val="both"/>
        <w:rPr>
          <w:rFonts w:ascii="Times New Roman" w:eastAsia="Times New Roman" w:hAnsi="Times New Roman" w:cs="Times New Roman"/>
          <w:sz w:val="24"/>
          <w:szCs w:val="24"/>
          <w:lang w:eastAsia="pl-PL"/>
        </w:rPr>
      </w:pPr>
      <w:r w:rsidRPr="00887BB6">
        <w:rPr>
          <w:rFonts w:ascii="Times New Roman" w:eastAsia="Times New Roman" w:hAnsi="Times New Roman" w:cs="Times New Roman"/>
          <w:sz w:val="24"/>
          <w:szCs w:val="24"/>
          <w:lang w:eastAsia="pl-PL"/>
        </w:rPr>
        <w:t>Strefa nr 1 – odpady metalowe o kodach 12 01 01, 15 01 04, 17 04 02, 19 12 02 i 17 04 05 są magazynowane w betonowych boksach na wewnętrznym zadaszonym złomowisku pomiędzy halami C41 i C43 (na schemacie oznaczone CPL9). Teren jest zabezpieczony przed dostępem osób trzecich i objęty systemem monitoringu. Maksymalna masa magazynowanego złomu to 5700 Mg.</w:t>
      </w:r>
    </w:p>
    <w:p w14:paraId="25F7FC1A" w14:textId="77777777" w:rsidR="00887BB6" w:rsidRPr="00887BB6" w:rsidRDefault="00887BB6" w:rsidP="00887BB6">
      <w:pPr>
        <w:suppressAutoHyphens/>
        <w:autoSpaceDN w:val="0"/>
        <w:spacing w:after="0" w:line="240" w:lineRule="auto"/>
        <w:ind w:left="720"/>
        <w:rPr>
          <w:rFonts w:ascii="Times New Roman" w:eastAsia="Times New Roman" w:hAnsi="Times New Roman" w:cs="Times New Roman"/>
          <w:b/>
          <w:kern w:val="3"/>
          <w:sz w:val="24"/>
          <w:szCs w:val="24"/>
          <w:lang w:eastAsia="zh-CN"/>
        </w:rPr>
      </w:pPr>
    </w:p>
    <w:p w14:paraId="358F3CD3" w14:textId="779714CA" w:rsidR="00887BB6" w:rsidRPr="00887BB6" w:rsidRDefault="00887BB6" w:rsidP="00887BB6">
      <w:pPr>
        <w:spacing w:after="0" w:line="240" w:lineRule="auto"/>
        <w:jc w:val="both"/>
        <w:rPr>
          <w:rFonts w:ascii="Times New Roman" w:eastAsia="Times New Roman" w:hAnsi="Times New Roman" w:cs="Times New Roman"/>
          <w:sz w:val="24"/>
          <w:szCs w:val="24"/>
          <w:lang w:eastAsia="pl-PL"/>
        </w:rPr>
      </w:pPr>
      <w:r w:rsidRPr="00887BB6">
        <w:rPr>
          <w:rFonts w:ascii="Times New Roman" w:eastAsia="Times New Roman" w:hAnsi="Times New Roman" w:cs="Times New Roman"/>
          <w:sz w:val="24"/>
          <w:szCs w:val="24"/>
          <w:lang w:eastAsia="pl-PL"/>
        </w:rPr>
        <w:t>Strefa nr 2 – odpadowe rdzenie i formy odlewnicze po procesie odlewania o kodzie 10 09 08 gromadzone są w określonych miejscach (boksach)  na wydziale formierni i oczyszczalni w hali C41. W hali C41 są to dwa wybetonowane oznaczone miejsca, gdzie maksymalna ilość zgromadzonych odpadów to 545 Mg. Dodatkowo w wyniku procesu regeneracji odpadowych mas powstaje granulat o tym samym kodzie 10 09 08, który gromadzony jest w wydzielonym, zamykanym boksie po północnej stronie hali C41. W boksie tym można zgromadzić ok. 120 Mg odpadu. Hala produkcyjna jak i zamykany boks przy hali objęte są systemem monitoringu.</w:t>
      </w:r>
    </w:p>
    <w:p w14:paraId="531D3A27" w14:textId="77777777" w:rsidR="00887BB6" w:rsidRPr="00887BB6" w:rsidRDefault="00887BB6" w:rsidP="00887BB6">
      <w:pPr>
        <w:spacing w:after="0" w:line="240" w:lineRule="auto"/>
        <w:rPr>
          <w:rFonts w:ascii="Times New Roman" w:eastAsia="Times New Roman" w:hAnsi="Times New Roman" w:cs="Times New Roman"/>
          <w:b/>
          <w:sz w:val="24"/>
          <w:szCs w:val="24"/>
          <w:lang w:eastAsia="pl-PL"/>
        </w:rPr>
      </w:pPr>
    </w:p>
    <w:p w14:paraId="234CB94B" w14:textId="77777777" w:rsidR="00887BB6" w:rsidRPr="00887BB6" w:rsidRDefault="00887BB6" w:rsidP="00887BB6">
      <w:pPr>
        <w:spacing w:after="0" w:line="240" w:lineRule="auto"/>
        <w:jc w:val="both"/>
        <w:rPr>
          <w:rFonts w:ascii="Times New Roman" w:eastAsia="Times New Roman" w:hAnsi="Times New Roman" w:cs="Times New Roman"/>
          <w:sz w:val="24"/>
          <w:szCs w:val="24"/>
          <w:lang w:eastAsia="pl-PL"/>
        </w:rPr>
      </w:pPr>
      <w:r w:rsidRPr="00887BB6">
        <w:rPr>
          <w:rFonts w:ascii="Times New Roman" w:eastAsia="Times New Roman" w:hAnsi="Times New Roman" w:cs="Times New Roman"/>
          <w:sz w:val="24"/>
          <w:szCs w:val="24"/>
          <w:lang w:eastAsia="pl-PL"/>
        </w:rPr>
        <w:t>Strefa nr 3 – pyły z gazów odlotowych o kodzie 10 09 10 pozostające po procesie wytopu ciekłego metalu gromadzone są w wydzielonym, zamkniętym boksie, po północnej stronie hali C41. Boks na odpady objęty jest systemem monitoringu. Pojemność boksu to 70 Mg.</w:t>
      </w:r>
    </w:p>
    <w:p w14:paraId="516D44E4" w14:textId="77777777" w:rsidR="00887BB6" w:rsidRPr="00887BB6" w:rsidRDefault="00887BB6" w:rsidP="00887BB6">
      <w:pPr>
        <w:spacing w:after="0" w:line="240" w:lineRule="auto"/>
        <w:jc w:val="both"/>
        <w:rPr>
          <w:rFonts w:ascii="Times New Roman" w:eastAsia="Times New Roman" w:hAnsi="Times New Roman" w:cs="Times New Roman"/>
          <w:sz w:val="24"/>
          <w:szCs w:val="24"/>
          <w:lang w:eastAsia="pl-PL"/>
        </w:rPr>
      </w:pPr>
    </w:p>
    <w:p w14:paraId="67F8C614" w14:textId="77777777" w:rsidR="00887BB6" w:rsidRPr="00887BB6" w:rsidRDefault="00887BB6" w:rsidP="00887BB6">
      <w:pPr>
        <w:tabs>
          <w:tab w:val="left" w:pos="6186"/>
        </w:tabs>
        <w:spacing w:after="0" w:line="240" w:lineRule="auto"/>
        <w:jc w:val="both"/>
        <w:rPr>
          <w:rFonts w:ascii="Times New Roman" w:eastAsia="Times New Roman" w:hAnsi="Times New Roman" w:cs="Times New Roman"/>
          <w:sz w:val="24"/>
          <w:szCs w:val="24"/>
          <w:lang w:eastAsia="pl-PL"/>
        </w:rPr>
      </w:pPr>
      <w:r w:rsidRPr="00887BB6">
        <w:rPr>
          <w:rFonts w:ascii="Times New Roman" w:eastAsia="Times New Roman" w:hAnsi="Times New Roman" w:cs="Times New Roman"/>
          <w:sz w:val="24"/>
          <w:szCs w:val="24"/>
          <w:lang w:eastAsia="pl-PL"/>
        </w:rPr>
        <w:t>Strefa nr 4 - inne cząstki stałe o kodzie 10 09 12 pozostające po procesie wytopu ciekłego metalu gromadzone są w betonowych boksach na wewnętrznym zadaszonym placu pomiędzy halami C41 i C43 (CPL9). Teren jest zabezpieczony przed dostępem osób trzecich i objęty systemem monitoringu. Maksymalna masa zgromadzonych tam odpadów to ok. 62 Mg.</w:t>
      </w:r>
    </w:p>
    <w:p w14:paraId="4DD3D2A5" w14:textId="77777777" w:rsidR="00887BB6" w:rsidRPr="00887BB6" w:rsidRDefault="00887BB6" w:rsidP="00887BB6">
      <w:pPr>
        <w:spacing w:after="0" w:line="240" w:lineRule="auto"/>
        <w:jc w:val="both"/>
        <w:rPr>
          <w:rFonts w:ascii="Times New Roman" w:eastAsia="Times New Roman" w:hAnsi="Times New Roman" w:cs="Times New Roman"/>
          <w:sz w:val="24"/>
          <w:szCs w:val="24"/>
          <w:lang w:eastAsia="pl-PL"/>
        </w:rPr>
      </w:pPr>
    </w:p>
    <w:p w14:paraId="5244D490" w14:textId="77777777" w:rsidR="00887BB6" w:rsidRPr="00887BB6" w:rsidRDefault="00887BB6" w:rsidP="00887BB6">
      <w:pPr>
        <w:tabs>
          <w:tab w:val="left" w:pos="6186"/>
        </w:tabs>
        <w:spacing w:after="0" w:line="240" w:lineRule="auto"/>
        <w:jc w:val="both"/>
        <w:rPr>
          <w:rFonts w:ascii="Times New Roman" w:eastAsia="Times New Roman" w:hAnsi="Times New Roman" w:cs="Times New Roman"/>
          <w:sz w:val="24"/>
          <w:szCs w:val="24"/>
          <w:lang w:eastAsia="pl-PL"/>
        </w:rPr>
      </w:pPr>
      <w:r w:rsidRPr="00887BB6">
        <w:rPr>
          <w:rFonts w:ascii="Times New Roman" w:eastAsia="Times New Roman" w:hAnsi="Times New Roman" w:cs="Times New Roman"/>
          <w:sz w:val="24"/>
          <w:szCs w:val="24"/>
          <w:lang w:eastAsia="pl-PL"/>
        </w:rPr>
        <w:t>Strefa nr 5 - żużle odlewnicze o kodzie 10 09 03 pozostające po procesie wytopu ciekłego metalu gromadzone są w betonowych boksach, na wewnętrznym zadaszonym placu pomiędzy halami C41 i C43 (CPL9). Teren jest zabezpieczony przed dostępem osób trzecich i objęty systemem monitoringu. Maksymalna masa zgromadzonych tam odpadów to ok. 100 Mg.</w:t>
      </w:r>
    </w:p>
    <w:p w14:paraId="359B833C" w14:textId="77777777" w:rsidR="00887BB6" w:rsidRPr="00887BB6" w:rsidRDefault="00887BB6" w:rsidP="00887BB6">
      <w:pPr>
        <w:spacing w:after="0" w:line="240" w:lineRule="auto"/>
        <w:jc w:val="both"/>
        <w:rPr>
          <w:rFonts w:ascii="Times New Roman" w:eastAsia="Times New Roman" w:hAnsi="Times New Roman" w:cs="Times New Roman"/>
          <w:b/>
          <w:sz w:val="24"/>
          <w:szCs w:val="24"/>
          <w:lang w:eastAsia="pl-PL"/>
        </w:rPr>
      </w:pPr>
    </w:p>
    <w:p w14:paraId="2D815C98" w14:textId="77777777" w:rsidR="00887BB6" w:rsidRPr="00887BB6" w:rsidRDefault="00887BB6" w:rsidP="00887BB6">
      <w:pPr>
        <w:spacing w:after="0" w:line="240" w:lineRule="auto"/>
        <w:jc w:val="both"/>
        <w:rPr>
          <w:rFonts w:ascii="Times New Roman" w:eastAsia="Times New Roman" w:hAnsi="Times New Roman" w:cs="Times New Roman"/>
          <w:b/>
          <w:sz w:val="24"/>
          <w:szCs w:val="24"/>
          <w:lang w:eastAsia="pl-PL"/>
        </w:rPr>
      </w:pPr>
    </w:p>
    <w:p w14:paraId="56CA01AB" w14:textId="77777777" w:rsidR="00887BB6" w:rsidRPr="00887BB6" w:rsidRDefault="00887BB6" w:rsidP="00887BB6">
      <w:pPr>
        <w:spacing w:after="0" w:line="240" w:lineRule="auto"/>
        <w:jc w:val="both"/>
        <w:rPr>
          <w:rFonts w:ascii="Times New Roman" w:eastAsia="Times New Roman" w:hAnsi="Times New Roman" w:cs="Times New Roman"/>
          <w:b/>
          <w:sz w:val="24"/>
          <w:szCs w:val="24"/>
          <w:lang w:eastAsia="pl-PL"/>
        </w:rPr>
      </w:pPr>
    </w:p>
    <w:p w14:paraId="1EAEDDC8" w14:textId="77777777" w:rsidR="00887BB6" w:rsidRPr="00887BB6" w:rsidRDefault="00887BB6" w:rsidP="00887BB6">
      <w:pPr>
        <w:numPr>
          <w:ilvl w:val="0"/>
          <w:numId w:val="13"/>
        </w:numPr>
        <w:tabs>
          <w:tab w:val="num" w:pos="426"/>
        </w:tabs>
        <w:spacing w:after="0" w:line="240" w:lineRule="auto"/>
        <w:ind w:hanging="720"/>
        <w:jc w:val="both"/>
        <w:rPr>
          <w:rFonts w:ascii="Times New Roman" w:eastAsia="Times New Roman" w:hAnsi="Times New Roman" w:cs="Times New Roman"/>
          <w:b/>
          <w:sz w:val="24"/>
          <w:szCs w:val="24"/>
          <w:lang w:eastAsia="pl-PL"/>
        </w:rPr>
      </w:pPr>
      <w:r w:rsidRPr="00887BB6">
        <w:rPr>
          <w:rFonts w:ascii="Times New Roman" w:eastAsia="Times New Roman" w:hAnsi="Times New Roman" w:cs="Times New Roman"/>
          <w:b/>
          <w:sz w:val="24"/>
          <w:szCs w:val="24"/>
          <w:lang w:eastAsia="pl-PL"/>
        </w:rPr>
        <w:t xml:space="preserve">W rozdziale II, w pkt 3, </w:t>
      </w:r>
      <w:proofErr w:type="spellStart"/>
      <w:r w:rsidRPr="00887BB6">
        <w:rPr>
          <w:rFonts w:ascii="Times New Roman" w:eastAsia="Times New Roman" w:hAnsi="Times New Roman" w:cs="Times New Roman"/>
          <w:b/>
          <w:sz w:val="24"/>
          <w:szCs w:val="24"/>
          <w:lang w:eastAsia="pl-PL"/>
        </w:rPr>
        <w:t>ppkt</w:t>
      </w:r>
      <w:proofErr w:type="spellEnd"/>
      <w:r w:rsidRPr="00887BB6">
        <w:rPr>
          <w:rFonts w:ascii="Times New Roman" w:eastAsia="Times New Roman" w:hAnsi="Times New Roman" w:cs="Times New Roman"/>
          <w:b/>
          <w:sz w:val="24"/>
          <w:szCs w:val="24"/>
          <w:lang w:eastAsia="pl-PL"/>
        </w:rPr>
        <w:t xml:space="preserve"> 3.1.1.  otrzymuje brzmienie:</w:t>
      </w:r>
    </w:p>
    <w:p w14:paraId="357F0145" w14:textId="77777777" w:rsidR="00887BB6" w:rsidRPr="00887BB6" w:rsidRDefault="00887BB6" w:rsidP="00887BB6">
      <w:pPr>
        <w:spacing w:after="120" w:line="240" w:lineRule="auto"/>
        <w:ind w:firstLine="708"/>
        <w:jc w:val="both"/>
        <w:rPr>
          <w:rFonts w:ascii="Times New Roman" w:eastAsia="Times New Roman" w:hAnsi="Times New Roman" w:cs="Times New Roman"/>
          <w:color w:val="7030A0"/>
          <w:sz w:val="24"/>
          <w:szCs w:val="24"/>
          <w:lang w:eastAsia="ar-SA"/>
        </w:rPr>
      </w:pPr>
      <w:r w:rsidRPr="00887BB6">
        <w:rPr>
          <w:rFonts w:ascii="Times New Roman" w:eastAsia="Times New Roman" w:hAnsi="Times New Roman" w:cs="Times New Roman"/>
          <w:color w:val="7030A0"/>
          <w:sz w:val="24"/>
          <w:szCs w:val="24"/>
          <w:lang w:eastAsia="pl-PL"/>
        </w:rPr>
        <w:tab/>
      </w:r>
      <w:r w:rsidRPr="00887BB6">
        <w:rPr>
          <w:rFonts w:ascii="Times New Roman" w:eastAsia="Times New Roman" w:hAnsi="Times New Roman" w:cs="Times New Roman"/>
          <w:color w:val="7030A0"/>
          <w:sz w:val="24"/>
          <w:szCs w:val="24"/>
          <w:lang w:eastAsia="pl-PL"/>
        </w:rPr>
        <w:tab/>
      </w:r>
      <w:r w:rsidRPr="00887BB6">
        <w:rPr>
          <w:rFonts w:ascii="Times New Roman" w:eastAsia="Times New Roman" w:hAnsi="Times New Roman" w:cs="Times New Roman"/>
          <w:color w:val="7030A0"/>
          <w:sz w:val="24"/>
          <w:szCs w:val="24"/>
          <w:lang w:eastAsia="pl-PL"/>
        </w:rPr>
        <w:tab/>
      </w:r>
      <w:r w:rsidRPr="00887BB6">
        <w:rPr>
          <w:rFonts w:ascii="Times New Roman" w:eastAsia="Times New Roman" w:hAnsi="Times New Roman" w:cs="Times New Roman"/>
          <w:color w:val="7030A0"/>
          <w:sz w:val="24"/>
          <w:szCs w:val="24"/>
          <w:lang w:eastAsia="pl-PL"/>
        </w:rPr>
        <w:tab/>
      </w:r>
    </w:p>
    <w:p w14:paraId="64609612" w14:textId="77777777" w:rsidR="00887BB6" w:rsidRPr="00887BB6" w:rsidRDefault="00887BB6" w:rsidP="00887BB6">
      <w:pPr>
        <w:spacing w:after="0" w:line="240" w:lineRule="auto"/>
        <w:ind w:left="709" w:hanging="709"/>
        <w:jc w:val="both"/>
        <w:rPr>
          <w:rFonts w:ascii="Times New Roman" w:eastAsia="Times New Roman" w:hAnsi="Times New Roman" w:cs="Times New Roman"/>
          <w:b/>
          <w:sz w:val="24"/>
          <w:szCs w:val="24"/>
          <w:lang w:eastAsia="pl-PL"/>
        </w:rPr>
      </w:pPr>
      <w:r w:rsidRPr="00887BB6">
        <w:rPr>
          <w:rFonts w:ascii="Times New Roman" w:eastAsia="Times New Roman" w:hAnsi="Times New Roman" w:cs="Times New Roman"/>
          <w:b/>
          <w:sz w:val="24"/>
          <w:szCs w:val="24"/>
          <w:lang w:eastAsia="pl-PL"/>
        </w:rPr>
        <w:t>3.1.1. Ustala się dopuszczalną wielkość emisji gazów lub pyłów wprowadzanych do powietrza z instalacji w warunkach normalnego funkcjonowania instalacji:</w:t>
      </w:r>
    </w:p>
    <w:p w14:paraId="686A20DB" w14:textId="77777777" w:rsidR="00887BB6" w:rsidRPr="00887BB6" w:rsidRDefault="00887BB6" w:rsidP="00887BB6">
      <w:pPr>
        <w:keepNext/>
        <w:tabs>
          <w:tab w:val="left" w:pos="1134"/>
        </w:tabs>
        <w:overflowPunct w:val="0"/>
        <w:autoSpaceDE w:val="0"/>
        <w:autoSpaceDN w:val="0"/>
        <w:adjustRightInd w:val="0"/>
        <w:spacing w:before="120" w:after="40" w:line="240" w:lineRule="auto"/>
        <w:ind w:left="1134" w:hanging="1134"/>
        <w:jc w:val="both"/>
        <w:rPr>
          <w:rFonts w:ascii="Times New Roman" w:eastAsia="Times New Roman" w:hAnsi="Times New Roman" w:cs="Times New Roman"/>
          <w:sz w:val="24"/>
          <w:szCs w:val="24"/>
          <w:lang w:eastAsia="pl-PL"/>
        </w:rPr>
      </w:pPr>
      <w:bookmarkStart w:id="8" w:name="_Ref391548891"/>
      <w:bookmarkStart w:id="9" w:name="_Toc391628590"/>
      <w:r w:rsidRPr="00887BB6">
        <w:rPr>
          <w:rFonts w:ascii="Times New Roman" w:eastAsia="Times New Roman" w:hAnsi="Times New Roman" w:cs="Times New Roman"/>
          <w:b/>
          <w:sz w:val="24"/>
          <w:szCs w:val="24"/>
          <w:lang w:eastAsia="pl-PL"/>
        </w:rPr>
        <w:t xml:space="preserve">Tabela </w:t>
      </w:r>
      <w:bookmarkEnd w:id="8"/>
      <w:r w:rsidRPr="00887BB6">
        <w:rPr>
          <w:rFonts w:ascii="Times New Roman" w:eastAsia="Times New Roman" w:hAnsi="Times New Roman" w:cs="Times New Roman"/>
          <w:b/>
          <w:sz w:val="24"/>
          <w:szCs w:val="24"/>
          <w:lang w:eastAsia="pl-PL"/>
        </w:rPr>
        <w:t>12</w:t>
      </w:r>
      <w:r w:rsidRPr="00887BB6">
        <w:rPr>
          <w:rFonts w:ascii="Times New Roman" w:eastAsia="Times New Roman" w:hAnsi="Times New Roman" w:cs="Times New Roman"/>
          <w:sz w:val="24"/>
          <w:szCs w:val="24"/>
          <w:lang w:eastAsia="pl-PL"/>
        </w:rPr>
        <w:tab/>
        <w:t>Wielkość emisji dopuszczalnej ze źródeł instalacji IPPC, instalacji pomocniczych i powiązanych technologicznie z instalacją IPPC</w:t>
      </w:r>
      <w:bookmarkEnd w:id="9"/>
    </w:p>
    <w:p w14:paraId="4A7B561D" w14:textId="77777777" w:rsidR="00887BB6" w:rsidRPr="00887BB6" w:rsidRDefault="00887BB6" w:rsidP="00887BB6">
      <w:pPr>
        <w:keepNext/>
        <w:keepLines/>
        <w:overflowPunct w:val="0"/>
        <w:autoSpaceDE w:val="0"/>
        <w:autoSpaceDN w:val="0"/>
        <w:adjustRightInd w:val="0"/>
        <w:spacing w:before="40" w:after="40" w:line="240" w:lineRule="auto"/>
        <w:rPr>
          <w:rFonts w:ascii="Times New Roman" w:eastAsia="Times New Roman" w:hAnsi="Times New Roman" w:cs="Times New Roman"/>
          <w:sz w:val="18"/>
          <w:szCs w:val="20"/>
          <w:lang w:eastAsia="pl-PL"/>
        </w:rPr>
      </w:pPr>
    </w:p>
    <w:tbl>
      <w:tblPr>
        <w:tblW w:w="9831" w:type="dxa"/>
        <w:tblInd w:w="6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40"/>
        <w:gridCol w:w="2451"/>
        <w:gridCol w:w="1340"/>
        <w:gridCol w:w="2220"/>
        <w:gridCol w:w="1260"/>
        <w:gridCol w:w="1320"/>
      </w:tblGrid>
      <w:tr w:rsidR="00887BB6" w:rsidRPr="00887BB6" w14:paraId="3A52A78F" w14:textId="77777777" w:rsidTr="005D26C3">
        <w:trPr>
          <w:trHeight w:val="300"/>
          <w:tblHeader/>
        </w:trPr>
        <w:tc>
          <w:tcPr>
            <w:tcW w:w="1240" w:type="dxa"/>
            <w:tcBorders>
              <w:top w:val="single" w:sz="12" w:space="0" w:color="auto"/>
              <w:left w:val="single" w:sz="12" w:space="0" w:color="auto"/>
              <w:bottom w:val="single" w:sz="12" w:space="0" w:color="auto"/>
              <w:right w:val="single" w:sz="4" w:space="0" w:color="auto"/>
            </w:tcBorders>
            <w:noWrap/>
            <w:vAlign w:val="center"/>
            <w:hideMark/>
          </w:tcPr>
          <w:p w14:paraId="78A3673B" w14:textId="77777777" w:rsidR="00887BB6" w:rsidRPr="00887BB6" w:rsidRDefault="00887BB6" w:rsidP="00887BB6">
            <w:pPr>
              <w:keepNext/>
              <w:keepLines/>
              <w:overflowPunct w:val="0"/>
              <w:autoSpaceDE w:val="0"/>
              <w:autoSpaceDN w:val="0"/>
              <w:adjustRightInd w:val="0"/>
              <w:spacing w:before="40" w:after="40" w:line="240" w:lineRule="auto"/>
              <w:jc w:val="center"/>
              <w:rPr>
                <w:rFonts w:ascii="Times New Roman" w:eastAsia="Times New Roman" w:hAnsi="Times New Roman" w:cs="Times New Roman"/>
                <w:b/>
                <w:sz w:val="20"/>
                <w:szCs w:val="20"/>
                <w:lang w:eastAsia="pl-PL"/>
              </w:rPr>
            </w:pPr>
            <w:r w:rsidRPr="00887BB6">
              <w:rPr>
                <w:rFonts w:ascii="Times New Roman" w:eastAsia="Times New Roman" w:hAnsi="Times New Roman" w:cs="Times New Roman"/>
                <w:b/>
                <w:sz w:val="20"/>
                <w:szCs w:val="20"/>
                <w:lang w:eastAsia="pl-PL"/>
              </w:rPr>
              <w:t>Nr emitora</w:t>
            </w:r>
          </w:p>
        </w:tc>
        <w:tc>
          <w:tcPr>
            <w:tcW w:w="2451" w:type="dxa"/>
            <w:tcBorders>
              <w:top w:val="single" w:sz="12" w:space="0" w:color="auto"/>
              <w:left w:val="single" w:sz="4" w:space="0" w:color="auto"/>
              <w:bottom w:val="single" w:sz="12" w:space="0" w:color="auto"/>
              <w:right w:val="single" w:sz="4" w:space="0" w:color="auto"/>
            </w:tcBorders>
            <w:noWrap/>
            <w:vAlign w:val="center"/>
            <w:hideMark/>
          </w:tcPr>
          <w:p w14:paraId="2FBC3453" w14:textId="77777777" w:rsidR="00887BB6" w:rsidRPr="00887BB6" w:rsidRDefault="00887BB6" w:rsidP="00887BB6">
            <w:pPr>
              <w:keepNext/>
              <w:keepLines/>
              <w:overflowPunct w:val="0"/>
              <w:autoSpaceDE w:val="0"/>
              <w:autoSpaceDN w:val="0"/>
              <w:adjustRightInd w:val="0"/>
              <w:spacing w:before="40" w:after="40" w:line="240" w:lineRule="auto"/>
              <w:jc w:val="center"/>
              <w:rPr>
                <w:rFonts w:ascii="Times New Roman" w:eastAsia="Times New Roman" w:hAnsi="Times New Roman" w:cs="Times New Roman"/>
                <w:b/>
                <w:sz w:val="20"/>
                <w:szCs w:val="20"/>
                <w:lang w:eastAsia="pl-PL"/>
              </w:rPr>
            </w:pPr>
            <w:r w:rsidRPr="00887BB6">
              <w:rPr>
                <w:rFonts w:ascii="Times New Roman" w:eastAsia="Times New Roman" w:hAnsi="Times New Roman" w:cs="Times New Roman"/>
                <w:b/>
                <w:sz w:val="20"/>
                <w:szCs w:val="20"/>
                <w:lang w:eastAsia="pl-PL"/>
              </w:rPr>
              <w:t>Nazwa źródła</w:t>
            </w:r>
          </w:p>
        </w:tc>
        <w:tc>
          <w:tcPr>
            <w:tcW w:w="1340" w:type="dxa"/>
            <w:tcBorders>
              <w:top w:val="single" w:sz="12" w:space="0" w:color="auto"/>
              <w:left w:val="single" w:sz="4" w:space="0" w:color="auto"/>
              <w:bottom w:val="single" w:sz="12" w:space="0" w:color="auto"/>
              <w:right w:val="single" w:sz="4" w:space="0" w:color="auto"/>
            </w:tcBorders>
            <w:noWrap/>
            <w:vAlign w:val="center"/>
            <w:hideMark/>
          </w:tcPr>
          <w:p w14:paraId="62303196" w14:textId="77777777" w:rsidR="00887BB6" w:rsidRPr="00887BB6" w:rsidRDefault="00887BB6" w:rsidP="00887BB6">
            <w:pPr>
              <w:keepNext/>
              <w:keepLines/>
              <w:overflowPunct w:val="0"/>
              <w:autoSpaceDE w:val="0"/>
              <w:autoSpaceDN w:val="0"/>
              <w:adjustRightInd w:val="0"/>
              <w:spacing w:before="40" w:after="40" w:line="240" w:lineRule="auto"/>
              <w:jc w:val="center"/>
              <w:rPr>
                <w:rFonts w:ascii="Times New Roman" w:eastAsia="Times New Roman" w:hAnsi="Times New Roman" w:cs="Times New Roman"/>
                <w:b/>
                <w:sz w:val="20"/>
                <w:szCs w:val="20"/>
                <w:lang w:eastAsia="pl-PL"/>
              </w:rPr>
            </w:pPr>
            <w:r w:rsidRPr="00887BB6">
              <w:rPr>
                <w:rFonts w:ascii="Times New Roman" w:eastAsia="Times New Roman" w:hAnsi="Times New Roman" w:cs="Times New Roman"/>
                <w:b/>
                <w:sz w:val="20"/>
                <w:szCs w:val="20"/>
                <w:lang w:eastAsia="pl-PL"/>
              </w:rPr>
              <w:t>Czas pracy</w:t>
            </w:r>
          </w:p>
          <w:p w14:paraId="6DEB34BC" w14:textId="77777777" w:rsidR="00887BB6" w:rsidRPr="00887BB6" w:rsidRDefault="00887BB6" w:rsidP="00887BB6">
            <w:pPr>
              <w:keepNext/>
              <w:keepLines/>
              <w:overflowPunct w:val="0"/>
              <w:autoSpaceDE w:val="0"/>
              <w:autoSpaceDN w:val="0"/>
              <w:adjustRightInd w:val="0"/>
              <w:spacing w:before="40" w:after="40" w:line="240" w:lineRule="auto"/>
              <w:jc w:val="center"/>
              <w:rPr>
                <w:rFonts w:ascii="Times New Roman" w:eastAsia="Times New Roman" w:hAnsi="Times New Roman" w:cs="Times New Roman"/>
                <w:b/>
                <w:sz w:val="20"/>
                <w:szCs w:val="20"/>
                <w:lang w:eastAsia="pl-PL"/>
              </w:rPr>
            </w:pPr>
            <w:r w:rsidRPr="00887BB6">
              <w:rPr>
                <w:rFonts w:ascii="Times New Roman" w:eastAsia="Times New Roman" w:hAnsi="Times New Roman" w:cs="Times New Roman"/>
                <w:b/>
                <w:sz w:val="20"/>
                <w:szCs w:val="20"/>
                <w:lang w:eastAsia="pl-PL"/>
              </w:rPr>
              <w:t>[h/rok]</w:t>
            </w:r>
          </w:p>
        </w:tc>
        <w:tc>
          <w:tcPr>
            <w:tcW w:w="2220" w:type="dxa"/>
            <w:tcBorders>
              <w:top w:val="single" w:sz="12" w:space="0" w:color="auto"/>
              <w:left w:val="single" w:sz="4" w:space="0" w:color="auto"/>
              <w:bottom w:val="single" w:sz="12" w:space="0" w:color="auto"/>
              <w:right w:val="single" w:sz="4" w:space="0" w:color="auto"/>
            </w:tcBorders>
            <w:noWrap/>
            <w:vAlign w:val="center"/>
            <w:hideMark/>
          </w:tcPr>
          <w:p w14:paraId="73530A0D" w14:textId="77777777" w:rsidR="00887BB6" w:rsidRPr="00887BB6" w:rsidRDefault="00887BB6" w:rsidP="00887BB6">
            <w:pPr>
              <w:keepNext/>
              <w:keepLines/>
              <w:overflowPunct w:val="0"/>
              <w:autoSpaceDE w:val="0"/>
              <w:autoSpaceDN w:val="0"/>
              <w:adjustRightInd w:val="0"/>
              <w:spacing w:before="40" w:after="40" w:line="240" w:lineRule="auto"/>
              <w:jc w:val="center"/>
              <w:rPr>
                <w:rFonts w:ascii="Times New Roman" w:eastAsia="Times New Roman" w:hAnsi="Times New Roman" w:cs="Times New Roman"/>
                <w:b/>
                <w:sz w:val="20"/>
                <w:szCs w:val="20"/>
                <w:lang w:eastAsia="pl-PL"/>
              </w:rPr>
            </w:pPr>
            <w:r w:rsidRPr="00887BB6">
              <w:rPr>
                <w:rFonts w:ascii="Times New Roman" w:eastAsia="Times New Roman" w:hAnsi="Times New Roman" w:cs="Times New Roman"/>
                <w:b/>
                <w:sz w:val="20"/>
                <w:szCs w:val="20"/>
                <w:lang w:eastAsia="pl-PL"/>
              </w:rPr>
              <w:t>Substancja</w:t>
            </w:r>
          </w:p>
        </w:tc>
        <w:tc>
          <w:tcPr>
            <w:tcW w:w="1260" w:type="dxa"/>
            <w:tcBorders>
              <w:top w:val="single" w:sz="12" w:space="0" w:color="auto"/>
              <w:left w:val="single" w:sz="4" w:space="0" w:color="auto"/>
              <w:bottom w:val="single" w:sz="12" w:space="0" w:color="auto"/>
              <w:right w:val="single" w:sz="4" w:space="0" w:color="auto"/>
            </w:tcBorders>
            <w:noWrap/>
            <w:vAlign w:val="center"/>
            <w:hideMark/>
          </w:tcPr>
          <w:p w14:paraId="53B59B5E" w14:textId="77777777" w:rsidR="00887BB6" w:rsidRPr="00887BB6" w:rsidRDefault="00887BB6" w:rsidP="00887BB6">
            <w:pPr>
              <w:keepNext/>
              <w:keepLines/>
              <w:overflowPunct w:val="0"/>
              <w:autoSpaceDE w:val="0"/>
              <w:autoSpaceDN w:val="0"/>
              <w:adjustRightInd w:val="0"/>
              <w:spacing w:before="40" w:after="40" w:line="240" w:lineRule="auto"/>
              <w:jc w:val="center"/>
              <w:rPr>
                <w:rFonts w:ascii="Times New Roman" w:eastAsia="Times New Roman" w:hAnsi="Times New Roman" w:cs="Times New Roman"/>
                <w:b/>
                <w:sz w:val="20"/>
                <w:szCs w:val="20"/>
                <w:lang w:eastAsia="pl-PL"/>
              </w:rPr>
            </w:pPr>
            <w:r w:rsidRPr="00887BB6">
              <w:rPr>
                <w:rFonts w:ascii="Times New Roman" w:eastAsia="Times New Roman" w:hAnsi="Times New Roman" w:cs="Times New Roman"/>
                <w:b/>
                <w:sz w:val="20"/>
                <w:szCs w:val="20"/>
                <w:lang w:eastAsia="pl-PL"/>
              </w:rPr>
              <w:t xml:space="preserve">Emisja </w:t>
            </w:r>
          </w:p>
          <w:p w14:paraId="79164EB8" w14:textId="77777777" w:rsidR="00887BB6" w:rsidRPr="00887BB6" w:rsidRDefault="00887BB6" w:rsidP="00887BB6">
            <w:pPr>
              <w:keepNext/>
              <w:keepLines/>
              <w:overflowPunct w:val="0"/>
              <w:autoSpaceDE w:val="0"/>
              <w:autoSpaceDN w:val="0"/>
              <w:adjustRightInd w:val="0"/>
              <w:spacing w:before="40" w:after="40" w:line="240" w:lineRule="auto"/>
              <w:jc w:val="center"/>
              <w:rPr>
                <w:rFonts w:ascii="Times New Roman" w:eastAsia="Times New Roman" w:hAnsi="Times New Roman" w:cs="Times New Roman"/>
                <w:b/>
                <w:sz w:val="20"/>
                <w:szCs w:val="20"/>
                <w:lang w:eastAsia="pl-PL"/>
              </w:rPr>
            </w:pPr>
            <w:r w:rsidRPr="00887BB6">
              <w:rPr>
                <w:rFonts w:ascii="Times New Roman" w:eastAsia="Times New Roman" w:hAnsi="Times New Roman" w:cs="Times New Roman"/>
                <w:b/>
                <w:sz w:val="20"/>
                <w:szCs w:val="20"/>
                <w:lang w:eastAsia="pl-PL"/>
              </w:rPr>
              <w:t>[kg/h]</w:t>
            </w:r>
          </w:p>
        </w:tc>
        <w:tc>
          <w:tcPr>
            <w:tcW w:w="1320" w:type="dxa"/>
            <w:tcBorders>
              <w:top w:val="single" w:sz="12" w:space="0" w:color="auto"/>
              <w:left w:val="single" w:sz="4" w:space="0" w:color="auto"/>
              <w:bottom w:val="single" w:sz="12" w:space="0" w:color="auto"/>
              <w:right w:val="single" w:sz="12" w:space="0" w:color="auto"/>
            </w:tcBorders>
            <w:noWrap/>
            <w:vAlign w:val="center"/>
            <w:hideMark/>
          </w:tcPr>
          <w:p w14:paraId="67D6E66C" w14:textId="77777777" w:rsidR="00887BB6" w:rsidRPr="00887BB6" w:rsidRDefault="00887BB6" w:rsidP="00887BB6">
            <w:pPr>
              <w:keepNext/>
              <w:keepLines/>
              <w:overflowPunct w:val="0"/>
              <w:autoSpaceDE w:val="0"/>
              <w:autoSpaceDN w:val="0"/>
              <w:adjustRightInd w:val="0"/>
              <w:spacing w:before="40" w:after="40" w:line="240" w:lineRule="auto"/>
              <w:jc w:val="center"/>
              <w:rPr>
                <w:rFonts w:ascii="Times New Roman" w:eastAsia="Times New Roman" w:hAnsi="Times New Roman" w:cs="Times New Roman"/>
                <w:b/>
                <w:sz w:val="20"/>
                <w:szCs w:val="20"/>
                <w:lang w:eastAsia="pl-PL"/>
              </w:rPr>
            </w:pPr>
            <w:r w:rsidRPr="00887BB6">
              <w:rPr>
                <w:rFonts w:ascii="Times New Roman" w:eastAsia="Times New Roman" w:hAnsi="Times New Roman" w:cs="Times New Roman"/>
                <w:b/>
                <w:sz w:val="20"/>
                <w:szCs w:val="20"/>
                <w:lang w:eastAsia="pl-PL"/>
              </w:rPr>
              <w:t>Emisja [Mg/rok]</w:t>
            </w:r>
          </w:p>
        </w:tc>
      </w:tr>
      <w:tr w:rsidR="00887BB6" w:rsidRPr="00887BB6" w14:paraId="354E0A0C" w14:textId="77777777" w:rsidTr="005D26C3">
        <w:trPr>
          <w:cantSplit/>
          <w:trHeight w:val="315"/>
        </w:trPr>
        <w:tc>
          <w:tcPr>
            <w:tcW w:w="1240" w:type="dxa"/>
            <w:vMerge w:val="restart"/>
            <w:tcBorders>
              <w:top w:val="single" w:sz="12" w:space="0" w:color="auto"/>
              <w:left w:val="single" w:sz="12" w:space="0" w:color="auto"/>
              <w:bottom w:val="single" w:sz="4" w:space="0" w:color="auto"/>
              <w:right w:val="single" w:sz="4" w:space="0" w:color="auto"/>
            </w:tcBorders>
            <w:noWrap/>
            <w:vAlign w:val="center"/>
            <w:hideMark/>
          </w:tcPr>
          <w:p w14:paraId="0FF2E920" w14:textId="77777777" w:rsidR="00887BB6" w:rsidRPr="00887BB6" w:rsidRDefault="00887BB6" w:rsidP="00887BB6">
            <w:pPr>
              <w:keepNext/>
              <w:keepLines/>
              <w:overflowPunct w:val="0"/>
              <w:autoSpaceDE w:val="0"/>
              <w:autoSpaceDN w:val="0"/>
              <w:adjustRightInd w:val="0"/>
              <w:spacing w:before="40" w:after="40" w:line="240" w:lineRule="auto"/>
              <w:jc w:val="center"/>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E1/C41</w:t>
            </w:r>
          </w:p>
        </w:tc>
        <w:tc>
          <w:tcPr>
            <w:tcW w:w="2451" w:type="dxa"/>
            <w:vMerge w:val="restart"/>
            <w:tcBorders>
              <w:top w:val="single" w:sz="12" w:space="0" w:color="auto"/>
              <w:left w:val="single" w:sz="4" w:space="0" w:color="auto"/>
              <w:bottom w:val="single" w:sz="4" w:space="0" w:color="auto"/>
              <w:right w:val="single" w:sz="4" w:space="0" w:color="auto"/>
            </w:tcBorders>
            <w:vAlign w:val="center"/>
            <w:hideMark/>
          </w:tcPr>
          <w:p w14:paraId="74E631BC" w14:textId="77777777" w:rsidR="00887BB6" w:rsidRPr="00887BB6" w:rsidRDefault="00887BB6" w:rsidP="00887BB6">
            <w:pPr>
              <w:keepNext/>
              <w:keepLines/>
              <w:overflowPunct w:val="0"/>
              <w:autoSpaceDE w:val="0"/>
              <w:autoSpaceDN w:val="0"/>
              <w:adjustRightInd w:val="0"/>
              <w:spacing w:before="40" w:after="40" w:line="240" w:lineRule="auto"/>
              <w:jc w:val="center"/>
              <w:rPr>
                <w:rFonts w:ascii="Times New Roman" w:eastAsia="Times New Roman" w:hAnsi="Times New Roman" w:cs="Times New Roman"/>
                <w:sz w:val="20"/>
                <w:szCs w:val="20"/>
                <w:highlight w:val="yellow"/>
                <w:lang w:eastAsia="pl-PL"/>
              </w:rPr>
            </w:pPr>
            <w:r w:rsidRPr="00887BB6">
              <w:rPr>
                <w:rFonts w:ascii="Times New Roman" w:eastAsia="Times New Roman" w:hAnsi="Times New Roman" w:cs="Times New Roman"/>
                <w:sz w:val="20"/>
                <w:szCs w:val="20"/>
                <w:lang w:eastAsia="pl-PL"/>
              </w:rPr>
              <w:t>2 piece łukowe, oraz piec kadziowy</w:t>
            </w:r>
          </w:p>
        </w:tc>
        <w:tc>
          <w:tcPr>
            <w:tcW w:w="1340" w:type="dxa"/>
            <w:vMerge w:val="restart"/>
            <w:tcBorders>
              <w:top w:val="single" w:sz="12" w:space="0" w:color="auto"/>
              <w:left w:val="single" w:sz="4" w:space="0" w:color="auto"/>
              <w:bottom w:val="single" w:sz="4" w:space="0" w:color="auto"/>
              <w:right w:val="single" w:sz="4" w:space="0" w:color="auto"/>
            </w:tcBorders>
            <w:noWrap/>
            <w:vAlign w:val="center"/>
            <w:hideMark/>
          </w:tcPr>
          <w:p w14:paraId="3E0EF395" w14:textId="77777777" w:rsidR="00887BB6" w:rsidRPr="00887BB6" w:rsidRDefault="00887BB6" w:rsidP="00887BB6">
            <w:pPr>
              <w:keepNext/>
              <w:keepLines/>
              <w:overflowPunct w:val="0"/>
              <w:autoSpaceDE w:val="0"/>
              <w:autoSpaceDN w:val="0"/>
              <w:adjustRightInd w:val="0"/>
              <w:spacing w:before="40" w:after="40" w:line="240" w:lineRule="auto"/>
              <w:jc w:val="center"/>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4000</w:t>
            </w:r>
          </w:p>
        </w:tc>
        <w:tc>
          <w:tcPr>
            <w:tcW w:w="2220" w:type="dxa"/>
            <w:tcBorders>
              <w:top w:val="single" w:sz="12" w:space="0" w:color="auto"/>
              <w:left w:val="single" w:sz="4" w:space="0" w:color="auto"/>
              <w:bottom w:val="single" w:sz="4" w:space="0" w:color="auto"/>
              <w:right w:val="single" w:sz="4" w:space="0" w:color="auto"/>
            </w:tcBorders>
            <w:noWrap/>
            <w:vAlign w:val="bottom"/>
            <w:hideMark/>
          </w:tcPr>
          <w:p w14:paraId="5EA35F63" w14:textId="77777777" w:rsidR="00887BB6" w:rsidRPr="00887BB6" w:rsidRDefault="00887BB6" w:rsidP="00887BB6">
            <w:pPr>
              <w:keepNext/>
              <w:keepLines/>
              <w:overflowPunct w:val="0"/>
              <w:autoSpaceDE w:val="0"/>
              <w:autoSpaceDN w:val="0"/>
              <w:adjustRightInd w:val="0"/>
              <w:spacing w:before="40" w:after="40" w:line="240" w:lineRule="auto"/>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Dwutlenek siarki</w:t>
            </w:r>
          </w:p>
        </w:tc>
        <w:tc>
          <w:tcPr>
            <w:tcW w:w="1260" w:type="dxa"/>
            <w:tcBorders>
              <w:top w:val="single" w:sz="12" w:space="0" w:color="auto"/>
              <w:left w:val="single" w:sz="4" w:space="0" w:color="auto"/>
              <w:bottom w:val="single" w:sz="4" w:space="0" w:color="auto"/>
              <w:right w:val="single" w:sz="4" w:space="0" w:color="auto"/>
            </w:tcBorders>
            <w:noWrap/>
            <w:vAlign w:val="bottom"/>
            <w:hideMark/>
          </w:tcPr>
          <w:p w14:paraId="3C8F4503" w14:textId="77777777" w:rsidR="00887BB6" w:rsidRPr="00887BB6" w:rsidRDefault="00887BB6" w:rsidP="00887BB6">
            <w:pPr>
              <w:keepNext/>
              <w:keepLines/>
              <w:tabs>
                <w:tab w:val="left" w:pos="274"/>
              </w:tabs>
              <w:overflowPunct w:val="0"/>
              <w:autoSpaceDE w:val="0"/>
              <w:autoSpaceDN w:val="0"/>
              <w:adjustRightInd w:val="0"/>
              <w:spacing w:before="40" w:after="40" w:line="240" w:lineRule="auto"/>
              <w:jc w:val="center"/>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3,54</w:t>
            </w:r>
          </w:p>
        </w:tc>
        <w:tc>
          <w:tcPr>
            <w:tcW w:w="1320" w:type="dxa"/>
            <w:tcBorders>
              <w:top w:val="single" w:sz="12" w:space="0" w:color="auto"/>
              <w:left w:val="single" w:sz="4" w:space="0" w:color="auto"/>
              <w:bottom w:val="single" w:sz="4" w:space="0" w:color="auto"/>
              <w:right w:val="single" w:sz="12" w:space="0" w:color="auto"/>
            </w:tcBorders>
            <w:noWrap/>
            <w:vAlign w:val="bottom"/>
            <w:hideMark/>
          </w:tcPr>
          <w:p w14:paraId="5F575B14" w14:textId="77777777" w:rsidR="00887BB6" w:rsidRPr="00887BB6" w:rsidRDefault="00887BB6" w:rsidP="00887BB6">
            <w:pPr>
              <w:keepNext/>
              <w:keepLines/>
              <w:tabs>
                <w:tab w:val="left" w:pos="274"/>
              </w:tabs>
              <w:overflowPunct w:val="0"/>
              <w:autoSpaceDE w:val="0"/>
              <w:autoSpaceDN w:val="0"/>
              <w:adjustRightInd w:val="0"/>
              <w:spacing w:before="40" w:after="40" w:line="240" w:lineRule="auto"/>
              <w:jc w:val="center"/>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14,16</w:t>
            </w:r>
          </w:p>
        </w:tc>
      </w:tr>
      <w:tr w:rsidR="00887BB6" w:rsidRPr="00887BB6" w14:paraId="77318AC9" w14:textId="77777777" w:rsidTr="005D26C3">
        <w:trPr>
          <w:cantSplit/>
          <w:trHeight w:val="300"/>
        </w:trPr>
        <w:tc>
          <w:tcPr>
            <w:tcW w:w="0" w:type="auto"/>
            <w:vMerge/>
            <w:tcBorders>
              <w:top w:val="single" w:sz="12" w:space="0" w:color="auto"/>
              <w:left w:val="single" w:sz="12" w:space="0" w:color="auto"/>
              <w:bottom w:val="single" w:sz="4" w:space="0" w:color="auto"/>
              <w:right w:val="single" w:sz="4" w:space="0" w:color="auto"/>
            </w:tcBorders>
            <w:vAlign w:val="center"/>
            <w:hideMark/>
          </w:tcPr>
          <w:p w14:paraId="0DE44AE6" w14:textId="77777777" w:rsidR="00887BB6" w:rsidRPr="00887BB6" w:rsidRDefault="00887BB6" w:rsidP="00887BB6">
            <w:pPr>
              <w:spacing w:after="0" w:line="240" w:lineRule="auto"/>
              <w:rPr>
                <w:rFonts w:ascii="Times New Roman" w:eastAsia="Times New Roman" w:hAnsi="Times New Roman" w:cs="Times New Roman"/>
                <w:sz w:val="20"/>
                <w:szCs w:val="20"/>
                <w:lang w:eastAsia="pl-PL"/>
              </w:rPr>
            </w:pPr>
          </w:p>
        </w:tc>
        <w:tc>
          <w:tcPr>
            <w:tcW w:w="0" w:type="auto"/>
            <w:vMerge/>
            <w:tcBorders>
              <w:top w:val="single" w:sz="12" w:space="0" w:color="auto"/>
              <w:left w:val="single" w:sz="4" w:space="0" w:color="auto"/>
              <w:bottom w:val="single" w:sz="4" w:space="0" w:color="auto"/>
              <w:right w:val="single" w:sz="4" w:space="0" w:color="auto"/>
            </w:tcBorders>
            <w:vAlign w:val="center"/>
            <w:hideMark/>
          </w:tcPr>
          <w:p w14:paraId="0A1A198C" w14:textId="77777777" w:rsidR="00887BB6" w:rsidRPr="00887BB6" w:rsidRDefault="00887BB6" w:rsidP="00887BB6">
            <w:pPr>
              <w:spacing w:after="0" w:line="240" w:lineRule="auto"/>
              <w:rPr>
                <w:rFonts w:ascii="Times New Roman" w:eastAsia="Times New Roman" w:hAnsi="Times New Roman" w:cs="Times New Roman"/>
                <w:sz w:val="20"/>
                <w:szCs w:val="20"/>
                <w:highlight w:val="yellow"/>
                <w:lang w:eastAsia="pl-PL"/>
              </w:rPr>
            </w:pPr>
          </w:p>
        </w:tc>
        <w:tc>
          <w:tcPr>
            <w:tcW w:w="0" w:type="auto"/>
            <w:vMerge/>
            <w:tcBorders>
              <w:top w:val="single" w:sz="12" w:space="0" w:color="auto"/>
              <w:left w:val="single" w:sz="4" w:space="0" w:color="auto"/>
              <w:bottom w:val="single" w:sz="4" w:space="0" w:color="auto"/>
              <w:right w:val="single" w:sz="4" w:space="0" w:color="auto"/>
            </w:tcBorders>
            <w:vAlign w:val="center"/>
            <w:hideMark/>
          </w:tcPr>
          <w:p w14:paraId="2652C7FC" w14:textId="77777777" w:rsidR="00887BB6" w:rsidRPr="00887BB6" w:rsidRDefault="00887BB6" w:rsidP="00887BB6">
            <w:pPr>
              <w:spacing w:after="0" w:line="240" w:lineRule="auto"/>
              <w:rPr>
                <w:rFonts w:ascii="Times New Roman" w:eastAsia="Times New Roman" w:hAnsi="Times New Roman" w:cs="Times New Roman"/>
                <w:sz w:val="20"/>
                <w:szCs w:val="20"/>
                <w:lang w:eastAsia="pl-PL"/>
              </w:rPr>
            </w:pPr>
          </w:p>
        </w:tc>
        <w:tc>
          <w:tcPr>
            <w:tcW w:w="2220" w:type="dxa"/>
            <w:tcBorders>
              <w:top w:val="single" w:sz="4" w:space="0" w:color="auto"/>
              <w:left w:val="single" w:sz="4" w:space="0" w:color="auto"/>
              <w:bottom w:val="single" w:sz="4" w:space="0" w:color="auto"/>
              <w:right w:val="single" w:sz="4" w:space="0" w:color="auto"/>
            </w:tcBorders>
            <w:noWrap/>
            <w:vAlign w:val="bottom"/>
            <w:hideMark/>
          </w:tcPr>
          <w:p w14:paraId="50CEC3E5" w14:textId="77777777" w:rsidR="00887BB6" w:rsidRPr="00887BB6" w:rsidRDefault="00887BB6" w:rsidP="00887BB6">
            <w:pPr>
              <w:keepNext/>
              <w:keepLines/>
              <w:overflowPunct w:val="0"/>
              <w:autoSpaceDE w:val="0"/>
              <w:autoSpaceDN w:val="0"/>
              <w:adjustRightInd w:val="0"/>
              <w:spacing w:before="40" w:after="40" w:line="240" w:lineRule="auto"/>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Dwutlenek azotu</w:t>
            </w:r>
          </w:p>
        </w:tc>
        <w:tc>
          <w:tcPr>
            <w:tcW w:w="1260" w:type="dxa"/>
            <w:tcBorders>
              <w:top w:val="single" w:sz="4" w:space="0" w:color="auto"/>
              <w:left w:val="single" w:sz="4" w:space="0" w:color="auto"/>
              <w:bottom w:val="single" w:sz="4" w:space="0" w:color="auto"/>
              <w:right w:val="single" w:sz="4" w:space="0" w:color="auto"/>
            </w:tcBorders>
            <w:noWrap/>
            <w:vAlign w:val="bottom"/>
            <w:hideMark/>
          </w:tcPr>
          <w:p w14:paraId="273E0E9F" w14:textId="77777777" w:rsidR="00887BB6" w:rsidRPr="00887BB6" w:rsidRDefault="00887BB6" w:rsidP="00887BB6">
            <w:pPr>
              <w:keepNext/>
              <w:keepLines/>
              <w:tabs>
                <w:tab w:val="left" w:pos="274"/>
              </w:tabs>
              <w:overflowPunct w:val="0"/>
              <w:autoSpaceDE w:val="0"/>
              <w:autoSpaceDN w:val="0"/>
              <w:adjustRightInd w:val="0"/>
              <w:spacing w:before="40" w:after="40" w:line="240" w:lineRule="auto"/>
              <w:jc w:val="center"/>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39,55</w:t>
            </w:r>
          </w:p>
        </w:tc>
        <w:tc>
          <w:tcPr>
            <w:tcW w:w="1320" w:type="dxa"/>
            <w:tcBorders>
              <w:top w:val="single" w:sz="4" w:space="0" w:color="auto"/>
              <w:left w:val="single" w:sz="4" w:space="0" w:color="auto"/>
              <w:bottom w:val="single" w:sz="4" w:space="0" w:color="auto"/>
              <w:right w:val="single" w:sz="12" w:space="0" w:color="auto"/>
            </w:tcBorders>
            <w:noWrap/>
            <w:vAlign w:val="bottom"/>
            <w:hideMark/>
          </w:tcPr>
          <w:p w14:paraId="12C3A8DB" w14:textId="77777777" w:rsidR="00887BB6" w:rsidRPr="00887BB6" w:rsidRDefault="00887BB6" w:rsidP="00887BB6">
            <w:pPr>
              <w:keepNext/>
              <w:keepLines/>
              <w:tabs>
                <w:tab w:val="left" w:pos="274"/>
              </w:tabs>
              <w:overflowPunct w:val="0"/>
              <w:autoSpaceDE w:val="0"/>
              <w:autoSpaceDN w:val="0"/>
              <w:adjustRightInd w:val="0"/>
              <w:spacing w:before="40" w:after="40" w:line="240" w:lineRule="auto"/>
              <w:jc w:val="center"/>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158,2</w:t>
            </w:r>
          </w:p>
        </w:tc>
      </w:tr>
      <w:tr w:rsidR="00887BB6" w:rsidRPr="00887BB6" w14:paraId="1BC8E2DC" w14:textId="77777777" w:rsidTr="005D26C3">
        <w:trPr>
          <w:cantSplit/>
          <w:trHeight w:val="300"/>
        </w:trPr>
        <w:tc>
          <w:tcPr>
            <w:tcW w:w="0" w:type="auto"/>
            <w:vMerge/>
            <w:tcBorders>
              <w:top w:val="single" w:sz="12" w:space="0" w:color="auto"/>
              <w:left w:val="single" w:sz="12" w:space="0" w:color="auto"/>
              <w:bottom w:val="single" w:sz="4" w:space="0" w:color="auto"/>
              <w:right w:val="single" w:sz="4" w:space="0" w:color="auto"/>
            </w:tcBorders>
            <w:vAlign w:val="center"/>
            <w:hideMark/>
          </w:tcPr>
          <w:p w14:paraId="42A627D2" w14:textId="77777777" w:rsidR="00887BB6" w:rsidRPr="00887BB6" w:rsidRDefault="00887BB6" w:rsidP="00887BB6">
            <w:pPr>
              <w:spacing w:after="0" w:line="240" w:lineRule="auto"/>
              <w:rPr>
                <w:rFonts w:ascii="Times New Roman" w:eastAsia="Times New Roman" w:hAnsi="Times New Roman" w:cs="Times New Roman"/>
                <w:sz w:val="20"/>
                <w:szCs w:val="20"/>
                <w:lang w:eastAsia="pl-PL"/>
              </w:rPr>
            </w:pPr>
          </w:p>
        </w:tc>
        <w:tc>
          <w:tcPr>
            <w:tcW w:w="0" w:type="auto"/>
            <w:vMerge/>
            <w:tcBorders>
              <w:top w:val="single" w:sz="12" w:space="0" w:color="auto"/>
              <w:left w:val="single" w:sz="4" w:space="0" w:color="auto"/>
              <w:bottom w:val="single" w:sz="4" w:space="0" w:color="auto"/>
              <w:right w:val="single" w:sz="4" w:space="0" w:color="auto"/>
            </w:tcBorders>
            <w:vAlign w:val="center"/>
            <w:hideMark/>
          </w:tcPr>
          <w:p w14:paraId="7B528538" w14:textId="77777777" w:rsidR="00887BB6" w:rsidRPr="00887BB6" w:rsidRDefault="00887BB6" w:rsidP="00887BB6">
            <w:pPr>
              <w:spacing w:after="0" w:line="240" w:lineRule="auto"/>
              <w:rPr>
                <w:rFonts w:ascii="Times New Roman" w:eastAsia="Times New Roman" w:hAnsi="Times New Roman" w:cs="Times New Roman"/>
                <w:sz w:val="20"/>
                <w:szCs w:val="20"/>
                <w:highlight w:val="yellow"/>
                <w:lang w:eastAsia="pl-PL"/>
              </w:rPr>
            </w:pPr>
          </w:p>
        </w:tc>
        <w:tc>
          <w:tcPr>
            <w:tcW w:w="0" w:type="auto"/>
            <w:vMerge/>
            <w:tcBorders>
              <w:top w:val="single" w:sz="12" w:space="0" w:color="auto"/>
              <w:left w:val="single" w:sz="4" w:space="0" w:color="auto"/>
              <w:bottom w:val="single" w:sz="4" w:space="0" w:color="auto"/>
              <w:right w:val="single" w:sz="4" w:space="0" w:color="auto"/>
            </w:tcBorders>
            <w:vAlign w:val="center"/>
            <w:hideMark/>
          </w:tcPr>
          <w:p w14:paraId="27CD9EB2" w14:textId="77777777" w:rsidR="00887BB6" w:rsidRPr="00887BB6" w:rsidRDefault="00887BB6" w:rsidP="00887BB6">
            <w:pPr>
              <w:spacing w:after="0" w:line="240" w:lineRule="auto"/>
              <w:rPr>
                <w:rFonts w:ascii="Times New Roman" w:eastAsia="Times New Roman" w:hAnsi="Times New Roman" w:cs="Times New Roman"/>
                <w:sz w:val="20"/>
                <w:szCs w:val="20"/>
                <w:lang w:eastAsia="pl-PL"/>
              </w:rPr>
            </w:pPr>
          </w:p>
        </w:tc>
        <w:tc>
          <w:tcPr>
            <w:tcW w:w="2220" w:type="dxa"/>
            <w:tcBorders>
              <w:top w:val="single" w:sz="4" w:space="0" w:color="auto"/>
              <w:left w:val="single" w:sz="4" w:space="0" w:color="auto"/>
              <w:bottom w:val="single" w:sz="4" w:space="0" w:color="auto"/>
              <w:right w:val="single" w:sz="4" w:space="0" w:color="auto"/>
            </w:tcBorders>
            <w:noWrap/>
            <w:vAlign w:val="bottom"/>
            <w:hideMark/>
          </w:tcPr>
          <w:p w14:paraId="164DD521" w14:textId="77777777" w:rsidR="00887BB6" w:rsidRPr="00887BB6" w:rsidRDefault="00887BB6" w:rsidP="00887BB6">
            <w:pPr>
              <w:keepNext/>
              <w:keepLines/>
              <w:overflowPunct w:val="0"/>
              <w:autoSpaceDE w:val="0"/>
              <w:autoSpaceDN w:val="0"/>
              <w:adjustRightInd w:val="0"/>
              <w:spacing w:before="40" w:after="40" w:line="240" w:lineRule="auto"/>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Tlenek węgla</w:t>
            </w:r>
          </w:p>
        </w:tc>
        <w:tc>
          <w:tcPr>
            <w:tcW w:w="1260" w:type="dxa"/>
            <w:tcBorders>
              <w:top w:val="single" w:sz="4" w:space="0" w:color="auto"/>
              <w:left w:val="single" w:sz="4" w:space="0" w:color="auto"/>
              <w:bottom w:val="single" w:sz="4" w:space="0" w:color="auto"/>
              <w:right w:val="single" w:sz="4" w:space="0" w:color="auto"/>
            </w:tcBorders>
            <w:noWrap/>
            <w:vAlign w:val="bottom"/>
            <w:hideMark/>
          </w:tcPr>
          <w:p w14:paraId="42F60AE3" w14:textId="77777777" w:rsidR="00887BB6" w:rsidRPr="00887BB6" w:rsidRDefault="00887BB6" w:rsidP="00887BB6">
            <w:pPr>
              <w:keepNext/>
              <w:keepLines/>
              <w:tabs>
                <w:tab w:val="left" w:pos="274"/>
              </w:tabs>
              <w:overflowPunct w:val="0"/>
              <w:autoSpaceDE w:val="0"/>
              <w:autoSpaceDN w:val="0"/>
              <w:adjustRightInd w:val="0"/>
              <w:spacing w:before="40" w:after="40" w:line="240" w:lineRule="auto"/>
              <w:jc w:val="center"/>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149,07</w:t>
            </w:r>
          </w:p>
        </w:tc>
        <w:tc>
          <w:tcPr>
            <w:tcW w:w="1320" w:type="dxa"/>
            <w:tcBorders>
              <w:top w:val="single" w:sz="4" w:space="0" w:color="auto"/>
              <w:left w:val="single" w:sz="4" w:space="0" w:color="auto"/>
              <w:bottom w:val="single" w:sz="4" w:space="0" w:color="auto"/>
              <w:right w:val="single" w:sz="12" w:space="0" w:color="auto"/>
            </w:tcBorders>
            <w:noWrap/>
            <w:vAlign w:val="bottom"/>
            <w:hideMark/>
          </w:tcPr>
          <w:p w14:paraId="740C6D45" w14:textId="77777777" w:rsidR="00887BB6" w:rsidRPr="00887BB6" w:rsidRDefault="00887BB6" w:rsidP="00887BB6">
            <w:pPr>
              <w:keepNext/>
              <w:keepLines/>
              <w:tabs>
                <w:tab w:val="left" w:pos="274"/>
              </w:tabs>
              <w:overflowPunct w:val="0"/>
              <w:autoSpaceDE w:val="0"/>
              <w:autoSpaceDN w:val="0"/>
              <w:adjustRightInd w:val="0"/>
              <w:spacing w:before="40" w:after="40" w:line="240" w:lineRule="auto"/>
              <w:jc w:val="center"/>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596,28</w:t>
            </w:r>
          </w:p>
        </w:tc>
      </w:tr>
      <w:tr w:rsidR="00887BB6" w:rsidRPr="00887BB6" w14:paraId="3F308E1A" w14:textId="77777777" w:rsidTr="005D26C3">
        <w:trPr>
          <w:cantSplit/>
          <w:trHeight w:val="300"/>
        </w:trPr>
        <w:tc>
          <w:tcPr>
            <w:tcW w:w="0" w:type="auto"/>
            <w:vMerge/>
            <w:tcBorders>
              <w:top w:val="single" w:sz="12" w:space="0" w:color="auto"/>
              <w:left w:val="single" w:sz="12" w:space="0" w:color="auto"/>
              <w:bottom w:val="single" w:sz="4" w:space="0" w:color="auto"/>
              <w:right w:val="single" w:sz="4" w:space="0" w:color="auto"/>
            </w:tcBorders>
            <w:vAlign w:val="center"/>
            <w:hideMark/>
          </w:tcPr>
          <w:p w14:paraId="04B3CFE4" w14:textId="77777777" w:rsidR="00887BB6" w:rsidRPr="00887BB6" w:rsidRDefault="00887BB6" w:rsidP="00887BB6">
            <w:pPr>
              <w:spacing w:after="0" w:line="240" w:lineRule="auto"/>
              <w:rPr>
                <w:rFonts w:ascii="Times New Roman" w:eastAsia="Times New Roman" w:hAnsi="Times New Roman" w:cs="Times New Roman"/>
                <w:sz w:val="20"/>
                <w:szCs w:val="20"/>
                <w:lang w:eastAsia="pl-PL"/>
              </w:rPr>
            </w:pPr>
          </w:p>
        </w:tc>
        <w:tc>
          <w:tcPr>
            <w:tcW w:w="0" w:type="auto"/>
            <w:vMerge/>
            <w:tcBorders>
              <w:top w:val="single" w:sz="12" w:space="0" w:color="auto"/>
              <w:left w:val="single" w:sz="4" w:space="0" w:color="auto"/>
              <w:bottom w:val="single" w:sz="4" w:space="0" w:color="auto"/>
              <w:right w:val="single" w:sz="4" w:space="0" w:color="auto"/>
            </w:tcBorders>
            <w:vAlign w:val="center"/>
            <w:hideMark/>
          </w:tcPr>
          <w:p w14:paraId="013B19A0" w14:textId="77777777" w:rsidR="00887BB6" w:rsidRPr="00887BB6" w:rsidRDefault="00887BB6" w:rsidP="00887BB6">
            <w:pPr>
              <w:spacing w:after="0" w:line="240" w:lineRule="auto"/>
              <w:rPr>
                <w:rFonts w:ascii="Times New Roman" w:eastAsia="Times New Roman" w:hAnsi="Times New Roman" w:cs="Times New Roman"/>
                <w:sz w:val="20"/>
                <w:szCs w:val="20"/>
                <w:highlight w:val="yellow"/>
                <w:lang w:eastAsia="pl-PL"/>
              </w:rPr>
            </w:pPr>
          </w:p>
        </w:tc>
        <w:tc>
          <w:tcPr>
            <w:tcW w:w="0" w:type="auto"/>
            <w:vMerge/>
            <w:tcBorders>
              <w:top w:val="single" w:sz="12" w:space="0" w:color="auto"/>
              <w:left w:val="single" w:sz="4" w:space="0" w:color="auto"/>
              <w:bottom w:val="single" w:sz="4" w:space="0" w:color="auto"/>
              <w:right w:val="single" w:sz="4" w:space="0" w:color="auto"/>
            </w:tcBorders>
            <w:vAlign w:val="center"/>
            <w:hideMark/>
          </w:tcPr>
          <w:p w14:paraId="5352C0A7" w14:textId="77777777" w:rsidR="00887BB6" w:rsidRPr="00887BB6" w:rsidRDefault="00887BB6" w:rsidP="00887BB6">
            <w:pPr>
              <w:spacing w:after="0" w:line="240" w:lineRule="auto"/>
              <w:rPr>
                <w:rFonts w:ascii="Times New Roman" w:eastAsia="Times New Roman" w:hAnsi="Times New Roman" w:cs="Times New Roman"/>
                <w:sz w:val="20"/>
                <w:szCs w:val="20"/>
                <w:lang w:eastAsia="pl-PL"/>
              </w:rPr>
            </w:pPr>
          </w:p>
        </w:tc>
        <w:tc>
          <w:tcPr>
            <w:tcW w:w="2220" w:type="dxa"/>
            <w:tcBorders>
              <w:top w:val="single" w:sz="4" w:space="0" w:color="auto"/>
              <w:left w:val="single" w:sz="4" w:space="0" w:color="auto"/>
              <w:bottom w:val="single" w:sz="4" w:space="0" w:color="auto"/>
              <w:right w:val="single" w:sz="4" w:space="0" w:color="auto"/>
            </w:tcBorders>
            <w:noWrap/>
            <w:vAlign w:val="bottom"/>
            <w:hideMark/>
          </w:tcPr>
          <w:p w14:paraId="28B5A2FC" w14:textId="77777777" w:rsidR="00887BB6" w:rsidRPr="00887BB6" w:rsidRDefault="00887BB6" w:rsidP="00887BB6">
            <w:pPr>
              <w:keepNext/>
              <w:keepLines/>
              <w:overflowPunct w:val="0"/>
              <w:autoSpaceDE w:val="0"/>
              <w:autoSpaceDN w:val="0"/>
              <w:adjustRightInd w:val="0"/>
              <w:spacing w:before="40" w:after="40" w:line="240" w:lineRule="auto"/>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Pył ogółem w tym:</w:t>
            </w:r>
          </w:p>
        </w:tc>
        <w:tc>
          <w:tcPr>
            <w:tcW w:w="1260" w:type="dxa"/>
            <w:tcBorders>
              <w:top w:val="single" w:sz="4" w:space="0" w:color="auto"/>
              <w:left w:val="single" w:sz="4" w:space="0" w:color="auto"/>
              <w:bottom w:val="single" w:sz="4" w:space="0" w:color="auto"/>
              <w:right w:val="single" w:sz="4" w:space="0" w:color="auto"/>
            </w:tcBorders>
            <w:noWrap/>
            <w:vAlign w:val="bottom"/>
            <w:hideMark/>
          </w:tcPr>
          <w:p w14:paraId="5B3A5418" w14:textId="77777777" w:rsidR="00887BB6" w:rsidRPr="00887BB6" w:rsidRDefault="00887BB6" w:rsidP="00887BB6">
            <w:pPr>
              <w:keepNext/>
              <w:keepLines/>
              <w:tabs>
                <w:tab w:val="left" w:pos="274"/>
              </w:tabs>
              <w:overflowPunct w:val="0"/>
              <w:autoSpaceDE w:val="0"/>
              <w:autoSpaceDN w:val="0"/>
              <w:adjustRightInd w:val="0"/>
              <w:spacing w:before="40" w:after="40" w:line="240" w:lineRule="auto"/>
              <w:jc w:val="center"/>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3,87</w:t>
            </w:r>
          </w:p>
        </w:tc>
        <w:tc>
          <w:tcPr>
            <w:tcW w:w="1320" w:type="dxa"/>
            <w:tcBorders>
              <w:top w:val="single" w:sz="4" w:space="0" w:color="auto"/>
              <w:left w:val="single" w:sz="4" w:space="0" w:color="auto"/>
              <w:bottom w:val="single" w:sz="4" w:space="0" w:color="auto"/>
              <w:right w:val="single" w:sz="12" w:space="0" w:color="auto"/>
            </w:tcBorders>
            <w:noWrap/>
            <w:vAlign w:val="bottom"/>
            <w:hideMark/>
          </w:tcPr>
          <w:p w14:paraId="67B8FF8C" w14:textId="77777777" w:rsidR="00887BB6" w:rsidRPr="00887BB6" w:rsidRDefault="00887BB6" w:rsidP="00887BB6">
            <w:pPr>
              <w:keepNext/>
              <w:keepLines/>
              <w:tabs>
                <w:tab w:val="left" w:pos="274"/>
              </w:tabs>
              <w:overflowPunct w:val="0"/>
              <w:autoSpaceDE w:val="0"/>
              <w:autoSpaceDN w:val="0"/>
              <w:adjustRightInd w:val="0"/>
              <w:spacing w:before="40" w:after="40" w:line="240" w:lineRule="auto"/>
              <w:jc w:val="center"/>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15,48</w:t>
            </w:r>
          </w:p>
        </w:tc>
      </w:tr>
      <w:tr w:rsidR="00887BB6" w:rsidRPr="00887BB6" w14:paraId="2DA93419" w14:textId="77777777" w:rsidTr="005D26C3">
        <w:trPr>
          <w:cantSplit/>
          <w:trHeight w:val="300"/>
        </w:trPr>
        <w:tc>
          <w:tcPr>
            <w:tcW w:w="0" w:type="auto"/>
            <w:vMerge/>
            <w:tcBorders>
              <w:top w:val="single" w:sz="12" w:space="0" w:color="auto"/>
              <w:left w:val="single" w:sz="12" w:space="0" w:color="auto"/>
              <w:bottom w:val="single" w:sz="4" w:space="0" w:color="auto"/>
              <w:right w:val="single" w:sz="4" w:space="0" w:color="auto"/>
            </w:tcBorders>
            <w:vAlign w:val="center"/>
            <w:hideMark/>
          </w:tcPr>
          <w:p w14:paraId="44C85908" w14:textId="77777777" w:rsidR="00887BB6" w:rsidRPr="00887BB6" w:rsidRDefault="00887BB6" w:rsidP="00887BB6">
            <w:pPr>
              <w:spacing w:after="0" w:line="240" w:lineRule="auto"/>
              <w:rPr>
                <w:rFonts w:ascii="Times New Roman" w:eastAsia="Times New Roman" w:hAnsi="Times New Roman" w:cs="Times New Roman"/>
                <w:sz w:val="20"/>
                <w:szCs w:val="20"/>
                <w:lang w:eastAsia="pl-PL"/>
              </w:rPr>
            </w:pPr>
          </w:p>
        </w:tc>
        <w:tc>
          <w:tcPr>
            <w:tcW w:w="0" w:type="auto"/>
            <w:vMerge/>
            <w:tcBorders>
              <w:top w:val="single" w:sz="12" w:space="0" w:color="auto"/>
              <w:left w:val="single" w:sz="4" w:space="0" w:color="auto"/>
              <w:bottom w:val="single" w:sz="4" w:space="0" w:color="auto"/>
              <w:right w:val="single" w:sz="4" w:space="0" w:color="auto"/>
            </w:tcBorders>
            <w:vAlign w:val="center"/>
            <w:hideMark/>
          </w:tcPr>
          <w:p w14:paraId="550C5CB9" w14:textId="77777777" w:rsidR="00887BB6" w:rsidRPr="00887BB6" w:rsidRDefault="00887BB6" w:rsidP="00887BB6">
            <w:pPr>
              <w:spacing w:after="0" w:line="240" w:lineRule="auto"/>
              <w:rPr>
                <w:rFonts w:ascii="Times New Roman" w:eastAsia="Times New Roman" w:hAnsi="Times New Roman" w:cs="Times New Roman"/>
                <w:sz w:val="20"/>
                <w:szCs w:val="20"/>
                <w:highlight w:val="yellow"/>
                <w:lang w:eastAsia="pl-PL"/>
              </w:rPr>
            </w:pPr>
          </w:p>
        </w:tc>
        <w:tc>
          <w:tcPr>
            <w:tcW w:w="0" w:type="auto"/>
            <w:vMerge/>
            <w:tcBorders>
              <w:top w:val="single" w:sz="12" w:space="0" w:color="auto"/>
              <w:left w:val="single" w:sz="4" w:space="0" w:color="auto"/>
              <w:bottom w:val="single" w:sz="4" w:space="0" w:color="auto"/>
              <w:right w:val="single" w:sz="4" w:space="0" w:color="auto"/>
            </w:tcBorders>
            <w:vAlign w:val="center"/>
            <w:hideMark/>
          </w:tcPr>
          <w:p w14:paraId="564E16B9" w14:textId="77777777" w:rsidR="00887BB6" w:rsidRPr="00887BB6" w:rsidRDefault="00887BB6" w:rsidP="00887BB6">
            <w:pPr>
              <w:spacing w:after="0" w:line="240" w:lineRule="auto"/>
              <w:rPr>
                <w:rFonts w:ascii="Times New Roman" w:eastAsia="Times New Roman" w:hAnsi="Times New Roman" w:cs="Times New Roman"/>
                <w:sz w:val="20"/>
                <w:szCs w:val="20"/>
                <w:lang w:eastAsia="pl-PL"/>
              </w:rPr>
            </w:pPr>
          </w:p>
        </w:tc>
        <w:tc>
          <w:tcPr>
            <w:tcW w:w="2220" w:type="dxa"/>
            <w:tcBorders>
              <w:top w:val="single" w:sz="4" w:space="0" w:color="auto"/>
              <w:left w:val="single" w:sz="4" w:space="0" w:color="auto"/>
              <w:bottom w:val="single" w:sz="4" w:space="0" w:color="auto"/>
              <w:right w:val="single" w:sz="4" w:space="0" w:color="auto"/>
            </w:tcBorders>
            <w:noWrap/>
            <w:vAlign w:val="bottom"/>
            <w:hideMark/>
          </w:tcPr>
          <w:p w14:paraId="0CCA982B" w14:textId="77777777" w:rsidR="00887BB6" w:rsidRPr="00887BB6" w:rsidRDefault="00887BB6" w:rsidP="00887BB6">
            <w:pPr>
              <w:keepNext/>
              <w:keepLines/>
              <w:overflowPunct w:val="0"/>
              <w:autoSpaceDE w:val="0"/>
              <w:autoSpaceDN w:val="0"/>
              <w:adjustRightInd w:val="0"/>
              <w:spacing w:before="40" w:after="40" w:line="240" w:lineRule="auto"/>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Pył zawieszony PM10</w:t>
            </w:r>
          </w:p>
        </w:tc>
        <w:tc>
          <w:tcPr>
            <w:tcW w:w="1260" w:type="dxa"/>
            <w:tcBorders>
              <w:top w:val="single" w:sz="4" w:space="0" w:color="auto"/>
              <w:left w:val="single" w:sz="4" w:space="0" w:color="auto"/>
              <w:bottom w:val="single" w:sz="4" w:space="0" w:color="auto"/>
              <w:right w:val="single" w:sz="4" w:space="0" w:color="auto"/>
            </w:tcBorders>
            <w:noWrap/>
            <w:vAlign w:val="bottom"/>
            <w:hideMark/>
          </w:tcPr>
          <w:p w14:paraId="533C5EBF" w14:textId="77777777" w:rsidR="00887BB6" w:rsidRPr="00887BB6" w:rsidRDefault="00887BB6" w:rsidP="00887BB6">
            <w:pPr>
              <w:keepNext/>
              <w:keepLines/>
              <w:tabs>
                <w:tab w:val="left" w:pos="274"/>
              </w:tabs>
              <w:overflowPunct w:val="0"/>
              <w:autoSpaceDE w:val="0"/>
              <w:autoSpaceDN w:val="0"/>
              <w:adjustRightInd w:val="0"/>
              <w:spacing w:before="40" w:after="40" w:line="240" w:lineRule="auto"/>
              <w:jc w:val="center"/>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3,87</w:t>
            </w:r>
          </w:p>
        </w:tc>
        <w:tc>
          <w:tcPr>
            <w:tcW w:w="1320" w:type="dxa"/>
            <w:tcBorders>
              <w:top w:val="single" w:sz="4" w:space="0" w:color="auto"/>
              <w:left w:val="single" w:sz="4" w:space="0" w:color="auto"/>
              <w:bottom w:val="single" w:sz="4" w:space="0" w:color="auto"/>
              <w:right w:val="single" w:sz="12" w:space="0" w:color="auto"/>
            </w:tcBorders>
            <w:noWrap/>
            <w:vAlign w:val="bottom"/>
            <w:hideMark/>
          </w:tcPr>
          <w:p w14:paraId="4E0B96E8" w14:textId="77777777" w:rsidR="00887BB6" w:rsidRPr="00887BB6" w:rsidRDefault="00887BB6" w:rsidP="00887BB6">
            <w:pPr>
              <w:keepNext/>
              <w:keepLines/>
              <w:tabs>
                <w:tab w:val="left" w:pos="274"/>
              </w:tabs>
              <w:overflowPunct w:val="0"/>
              <w:autoSpaceDE w:val="0"/>
              <w:autoSpaceDN w:val="0"/>
              <w:adjustRightInd w:val="0"/>
              <w:spacing w:before="40" w:after="40" w:line="240" w:lineRule="auto"/>
              <w:jc w:val="center"/>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15,48</w:t>
            </w:r>
          </w:p>
        </w:tc>
      </w:tr>
      <w:tr w:rsidR="00887BB6" w:rsidRPr="00887BB6" w14:paraId="22953458" w14:textId="77777777" w:rsidTr="005D26C3">
        <w:trPr>
          <w:cantSplit/>
          <w:trHeight w:val="300"/>
        </w:trPr>
        <w:tc>
          <w:tcPr>
            <w:tcW w:w="0" w:type="auto"/>
            <w:vMerge/>
            <w:tcBorders>
              <w:top w:val="single" w:sz="12" w:space="0" w:color="auto"/>
              <w:left w:val="single" w:sz="12" w:space="0" w:color="auto"/>
              <w:bottom w:val="single" w:sz="4" w:space="0" w:color="auto"/>
              <w:right w:val="single" w:sz="4" w:space="0" w:color="auto"/>
            </w:tcBorders>
            <w:vAlign w:val="center"/>
            <w:hideMark/>
          </w:tcPr>
          <w:p w14:paraId="4F40798C" w14:textId="77777777" w:rsidR="00887BB6" w:rsidRPr="00887BB6" w:rsidRDefault="00887BB6" w:rsidP="00887BB6">
            <w:pPr>
              <w:spacing w:after="0" w:line="240" w:lineRule="auto"/>
              <w:rPr>
                <w:rFonts w:ascii="Times New Roman" w:eastAsia="Times New Roman" w:hAnsi="Times New Roman" w:cs="Times New Roman"/>
                <w:sz w:val="20"/>
                <w:szCs w:val="20"/>
                <w:lang w:eastAsia="pl-PL"/>
              </w:rPr>
            </w:pPr>
          </w:p>
        </w:tc>
        <w:tc>
          <w:tcPr>
            <w:tcW w:w="0" w:type="auto"/>
            <w:vMerge/>
            <w:tcBorders>
              <w:top w:val="single" w:sz="12" w:space="0" w:color="auto"/>
              <w:left w:val="single" w:sz="4" w:space="0" w:color="auto"/>
              <w:bottom w:val="single" w:sz="4" w:space="0" w:color="auto"/>
              <w:right w:val="single" w:sz="4" w:space="0" w:color="auto"/>
            </w:tcBorders>
            <w:vAlign w:val="center"/>
            <w:hideMark/>
          </w:tcPr>
          <w:p w14:paraId="7783E139" w14:textId="77777777" w:rsidR="00887BB6" w:rsidRPr="00887BB6" w:rsidRDefault="00887BB6" w:rsidP="00887BB6">
            <w:pPr>
              <w:spacing w:after="0" w:line="240" w:lineRule="auto"/>
              <w:rPr>
                <w:rFonts w:ascii="Times New Roman" w:eastAsia="Times New Roman" w:hAnsi="Times New Roman" w:cs="Times New Roman"/>
                <w:sz w:val="20"/>
                <w:szCs w:val="20"/>
                <w:highlight w:val="yellow"/>
                <w:lang w:eastAsia="pl-PL"/>
              </w:rPr>
            </w:pPr>
          </w:p>
        </w:tc>
        <w:tc>
          <w:tcPr>
            <w:tcW w:w="0" w:type="auto"/>
            <w:vMerge/>
            <w:tcBorders>
              <w:top w:val="single" w:sz="12" w:space="0" w:color="auto"/>
              <w:left w:val="single" w:sz="4" w:space="0" w:color="auto"/>
              <w:bottom w:val="single" w:sz="4" w:space="0" w:color="auto"/>
              <w:right w:val="single" w:sz="4" w:space="0" w:color="auto"/>
            </w:tcBorders>
            <w:vAlign w:val="center"/>
            <w:hideMark/>
          </w:tcPr>
          <w:p w14:paraId="19644118" w14:textId="77777777" w:rsidR="00887BB6" w:rsidRPr="00887BB6" w:rsidRDefault="00887BB6" w:rsidP="00887BB6">
            <w:pPr>
              <w:spacing w:after="0" w:line="240" w:lineRule="auto"/>
              <w:rPr>
                <w:rFonts w:ascii="Times New Roman" w:eastAsia="Times New Roman" w:hAnsi="Times New Roman" w:cs="Times New Roman"/>
                <w:sz w:val="20"/>
                <w:szCs w:val="20"/>
                <w:lang w:eastAsia="pl-PL"/>
              </w:rPr>
            </w:pPr>
          </w:p>
        </w:tc>
        <w:tc>
          <w:tcPr>
            <w:tcW w:w="2220" w:type="dxa"/>
            <w:tcBorders>
              <w:top w:val="single" w:sz="4" w:space="0" w:color="auto"/>
              <w:left w:val="single" w:sz="4" w:space="0" w:color="auto"/>
              <w:bottom w:val="single" w:sz="4" w:space="0" w:color="auto"/>
              <w:right w:val="single" w:sz="4" w:space="0" w:color="auto"/>
            </w:tcBorders>
            <w:noWrap/>
            <w:vAlign w:val="bottom"/>
            <w:hideMark/>
          </w:tcPr>
          <w:p w14:paraId="3621F316" w14:textId="77777777" w:rsidR="00887BB6" w:rsidRPr="00887BB6" w:rsidRDefault="00887BB6" w:rsidP="00887BB6">
            <w:pPr>
              <w:keepNext/>
              <w:keepLines/>
              <w:overflowPunct w:val="0"/>
              <w:autoSpaceDE w:val="0"/>
              <w:autoSpaceDN w:val="0"/>
              <w:adjustRightInd w:val="0"/>
              <w:spacing w:before="40" w:after="40" w:line="240" w:lineRule="auto"/>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Pył zawieszony PM2,5</w:t>
            </w:r>
          </w:p>
        </w:tc>
        <w:tc>
          <w:tcPr>
            <w:tcW w:w="1260" w:type="dxa"/>
            <w:tcBorders>
              <w:top w:val="single" w:sz="4" w:space="0" w:color="auto"/>
              <w:left w:val="single" w:sz="4" w:space="0" w:color="auto"/>
              <w:bottom w:val="single" w:sz="4" w:space="0" w:color="auto"/>
              <w:right w:val="single" w:sz="4" w:space="0" w:color="auto"/>
            </w:tcBorders>
            <w:noWrap/>
            <w:vAlign w:val="bottom"/>
            <w:hideMark/>
          </w:tcPr>
          <w:p w14:paraId="4F7763C4" w14:textId="77777777" w:rsidR="00887BB6" w:rsidRPr="00887BB6" w:rsidRDefault="00887BB6" w:rsidP="00887BB6">
            <w:pPr>
              <w:keepNext/>
              <w:keepLines/>
              <w:tabs>
                <w:tab w:val="left" w:pos="274"/>
              </w:tabs>
              <w:overflowPunct w:val="0"/>
              <w:autoSpaceDE w:val="0"/>
              <w:autoSpaceDN w:val="0"/>
              <w:adjustRightInd w:val="0"/>
              <w:spacing w:before="40" w:after="40" w:line="240" w:lineRule="auto"/>
              <w:jc w:val="center"/>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3,87</w:t>
            </w:r>
          </w:p>
        </w:tc>
        <w:tc>
          <w:tcPr>
            <w:tcW w:w="1320" w:type="dxa"/>
            <w:tcBorders>
              <w:top w:val="single" w:sz="4" w:space="0" w:color="auto"/>
              <w:left w:val="single" w:sz="4" w:space="0" w:color="auto"/>
              <w:bottom w:val="single" w:sz="4" w:space="0" w:color="auto"/>
              <w:right w:val="single" w:sz="12" w:space="0" w:color="auto"/>
            </w:tcBorders>
            <w:noWrap/>
            <w:vAlign w:val="bottom"/>
            <w:hideMark/>
          </w:tcPr>
          <w:p w14:paraId="323B28B3" w14:textId="77777777" w:rsidR="00887BB6" w:rsidRPr="00887BB6" w:rsidRDefault="00887BB6" w:rsidP="00887BB6">
            <w:pPr>
              <w:keepNext/>
              <w:keepLines/>
              <w:tabs>
                <w:tab w:val="left" w:pos="274"/>
              </w:tabs>
              <w:overflowPunct w:val="0"/>
              <w:autoSpaceDE w:val="0"/>
              <w:autoSpaceDN w:val="0"/>
              <w:adjustRightInd w:val="0"/>
              <w:spacing w:before="40" w:after="40" w:line="240" w:lineRule="auto"/>
              <w:jc w:val="center"/>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15,48</w:t>
            </w:r>
          </w:p>
        </w:tc>
      </w:tr>
      <w:tr w:rsidR="00887BB6" w:rsidRPr="00887BB6" w14:paraId="2B104B28" w14:textId="77777777" w:rsidTr="005D26C3">
        <w:trPr>
          <w:cantSplit/>
          <w:trHeight w:val="300"/>
        </w:trPr>
        <w:tc>
          <w:tcPr>
            <w:tcW w:w="0" w:type="auto"/>
            <w:vMerge/>
            <w:tcBorders>
              <w:top w:val="single" w:sz="12" w:space="0" w:color="auto"/>
              <w:left w:val="single" w:sz="12" w:space="0" w:color="auto"/>
              <w:bottom w:val="single" w:sz="4" w:space="0" w:color="auto"/>
              <w:right w:val="single" w:sz="4" w:space="0" w:color="auto"/>
            </w:tcBorders>
            <w:vAlign w:val="center"/>
            <w:hideMark/>
          </w:tcPr>
          <w:p w14:paraId="5105DB3A" w14:textId="77777777" w:rsidR="00887BB6" w:rsidRPr="00887BB6" w:rsidRDefault="00887BB6" w:rsidP="00887BB6">
            <w:pPr>
              <w:spacing w:after="0" w:line="240" w:lineRule="auto"/>
              <w:rPr>
                <w:rFonts w:ascii="Times New Roman" w:eastAsia="Times New Roman" w:hAnsi="Times New Roman" w:cs="Times New Roman"/>
                <w:sz w:val="20"/>
                <w:szCs w:val="20"/>
                <w:lang w:eastAsia="pl-PL"/>
              </w:rPr>
            </w:pPr>
          </w:p>
        </w:tc>
        <w:tc>
          <w:tcPr>
            <w:tcW w:w="0" w:type="auto"/>
            <w:vMerge/>
            <w:tcBorders>
              <w:top w:val="single" w:sz="12" w:space="0" w:color="auto"/>
              <w:left w:val="single" w:sz="4" w:space="0" w:color="auto"/>
              <w:bottom w:val="single" w:sz="4" w:space="0" w:color="auto"/>
              <w:right w:val="single" w:sz="4" w:space="0" w:color="auto"/>
            </w:tcBorders>
            <w:vAlign w:val="center"/>
            <w:hideMark/>
          </w:tcPr>
          <w:p w14:paraId="68B80FF1" w14:textId="77777777" w:rsidR="00887BB6" w:rsidRPr="00887BB6" w:rsidRDefault="00887BB6" w:rsidP="00887BB6">
            <w:pPr>
              <w:spacing w:after="0" w:line="240" w:lineRule="auto"/>
              <w:rPr>
                <w:rFonts w:ascii="Times New Roman" w:eastAsia="Times New Roman" w:hAnsi="Times New Roman" w:cs="Times New Roman"/>
                <w:sz w:val="20"/>
                <w:szCs w:val="20"/>
                <w:highlight w:val="yellow"/>
                <w:lang w:eastAsia="pl-PL"/>
              </w:rPr>
            </w:pPr>
          </w:p>
        </w:tc>
        <w:tc>
          <w:tcPr>
            <w:tcW w:w="0" w:type="auto"/>
            <w:vMerge/>
            <w:tcBorders>
              <w:top w:val="single" w:sz="12" w:space="0" w:color="auto"/>
              <w:left w:val="single" w:sz="4" w:space="0" w:color="auto"/>
              <w:bottom w:val="single" w:sz="4" w:space="0" w:color="auto"/>
              <w:right w:val="single" w:sz="4" w:space="0" w:color="auto"/>
            </w:tcBorders>
            <w:vAlign w:val="center"/>
            <w:hideMark/>
          </w:tcPr>
          <w:p w14:paraId="78488283" w14:textId="77777777" w:rsidR="00887BB6" w:rsidRPr="00887BB6" w:rsidRDefault="00887BB6" w:rsidP="00887BB6">
            <w:pPr>
              <w:spacing w:after="0" w:line="240" w:lineRule="auto"/>
              <w:rPr>
                <w:rFonts w:ascii="Times New Roman" w:eastAsia="Times New Roman" w:hAnsi="Times New Roman" w:cs="Times New Roman"/>
                <w:sz w:val="20"/>
                <w:szCs w:val="20"/>
                <w:lang w:eastAsia="pl-PL"/>
              </w:rPr>
            </w:pPr>
          </w:p>
        </w:tc>
        <w:tc>
          <w:tcPr>
            <w:tcW w:w="2220" w:type="dxa"/>
            <w:tcBorders>
              <w:top w:val="single" w:sz="4" w:space="0" w:color="auto"/>
              <w:left w:val="single" w:sz="4" w:space="0" w:color="auto"/>
              <w:bottom w:val="single" w:sz="4" w:space="0" w:color="auto"/>
              <w:right w:val="single" w:sz="4" w:space="0" w:color="auto"/>
            </w:tcBorders>
            <w:noWrap/>
            <w:vAlign w:val="bottom"/>
            <w:hideMark/>
          </w:tcPr>
          <w:p w14:paraId="10C3E65C" w14:textId="77777777" w:rsidR="00887BB6" w:rsidRPr="00887BB6" w:rsidRDefault="00887BB6" w:rsidP="00887BB6">
            <w:pPr>
              <w:keepNext/>
              <w:keepLines/>
              <w:overflowPunct w:val="0"/>
              <w:autoSpaceDE w:val="0"/>
              <w:autoSpaceDN w:val="0"/>
              <w:adjustRightInd w:val="0"/>
              <w:spacing w:before="40" w:after="40" w:line="240" w:lineRule="auto"/>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Chrom</w:t>
            </w:r>
          </w:p>
        </w:tc>
        <w:tc>
          <w:tcPr>
            <w:tcW w:w="1260" w:type="dxa"/>
            <w:tcBorders>
              <w:top w:val="single" w:sz="4" w:space="0" w:color="auto"/>
              <w:left w:val="single" w:sz="4" w:space="0" w:color="auto"/>
              <w:bottom w:val="single" w:sz="4" w:space="0" w:color="auto"/>
              <w:right w:val="single" w:sz="4" w:space="0" w:color="auto"/>
            </w:tcBorders>
            <w:noWrap/>
            <w:vAlign w:val="bottom"/>
            <w:hideMark/>
          </w:tcPr>
          <w:p w14:paraId="46691A2F" w14:textId="77777777" w:rsidR="00887BB6" w:rsidRPr="00887BB6" w:rsidRDefault="00887BB6" w:rsidP="00887BB6">
            <w:pPr>
              <w:keepNext/>
              <w:keepLines/>
              <w:tabs>
                <w:tab w:val="left" w:pos="274"/>
              </w:tabs>
              <w:overflowPunct w:val="0"/>
              <w:autoSpaceDE w:val="0"/>
              <w:autoSpaceDN w:val="0"/>
              <w:adjustRightInd w:val="0"/>
              <w:spacing w:before="40" w:after="40" w:line="240" w:lineRule="auto"/>
              <w:jc w:val="center"/>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0,0028</w:t>
            </w:r>
          </w:p>
        </w:tc>
        <w:tc>
          <w:tcPr>
            <w:tcW w:w="1320" w:type="dxa"/>
            <w:tcBorders>
              <w:top w:val="single" w:sz="4" w:space="0" w:color="auto"/>
              <w:left w:val="single" w:sz="4" w:space="0" w:color="auto"/>
              <w:bottom w:val="single" w:sz="4" w:space="0" w:color="auto"/>
              <w:right w:val="single" w:sz="12" w:space="0" w:color="auto"/>
            </w:tcBorders>
            <w:noWrap/>
            <w:vAlign w:val="bottom"/>
            <w:hideMark/>
          </w:tcPr>
          <w:p w14:paraId="491E50D8" w14:textId="77777777" w:rsidR="00887BB6" w:rsidRPr="00887BB6" w:rsidRDefault="00887BB6" w:rsidP="00887BB6">
            <w:pPr>
              <w:keepNext/>
              <w:keepLines/>
              <w:tabs>
                <w:tab w:val="left" w:pos="274"/>
              </w:tabs>
              <w:overflowPunct w:val="0"/>
              <w:autoSpaceDE w:val="0"/>
              <w:autoSpaceDN w:val="0"/>
              <w:adjustRightInd w:val="0"/>
              <w:spacing w:before="40" w:after="40" w:line="240" w:lineRule="auto"/>
              <w:jc w:val="center"/>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0,0112</w:t>
            </w:r>
          </w:p>
        </w:tc>
      </w:tr>
      <w:tr w:rsidR="00887BB6" w:rsidRPr="00887BB6" w14:paraId="5B6A27F6" w14:textId="77777777" w:rsidTr="005D26C3">
        <w:trPr>
          <w:cantSplit/>
          <w:trHeight w:val="300"/>
        </w:trPr>
        <w:tc>
          <w:tcPr>
            <w:tcW w:w="0" w:type="auto"/>
            <w:vMerge/>
            <w:tcBorders>
              <w:top w:val="single" w:sz="12" w:space="0" w:color="auto"/>
              <w:left w:val="single" w:sz="12" w:space="0" w:color="auto"/>
              <w:bottom w:val="single" w:sz="4" w:space="0" w:color="auto"/>
              <w:right w:val="single" w:sz="4" w:space="0" w:color="auto"/>
            </w:tcBorders>
            <w:vAlign w:val="center"/>
            <w:hideMark/>
          </w:tcPr>
          <w:p w14:paraId="2B200B75" w14:textId="77777777" w:rsidR="00887BB6" w:rsidRPr="00887BB6" w:rsidRDefault="00887BB6" w:rsidP="00887BB6">
            <w:pPr>
              <w:spacing w:after="0" w:line="240" w:lineRule="auto"/>
              <w:rPr>
                <w:rFonts w:ascii="Times New Roman" w:eastAsia="Times New Roman" w:hAnsi="Times New Roman" w:cs="Times New Roman"/>
                <w:sz w:val="20"/>
                <w:szCs w:val="20"/>
                <w:lang w:eastAsia="pl-PL"/>
              </w:rPr>
            </w:pPr>
          </w:p>
        </w:tc>
        <w:tc>
          <w:tcPr>
            <w:tcW w:w="0" w:type="auto"/>
            <w:vMerge/>
            <w:tcBorders>
              <w:top w:val="single" w:sz="12" w:space="0" w:color="auto"/>
              <w:left w:val="single" w:sz="4" w:space="0" w:color="auto"/>
              <w:bottom w:val="single" w:sz="4" w:space="0" w:color="auto"/>
              <w:right w:val="single" w:sz="4" w:space="0" w:color="auto"/>
            </w:tcBorders>
            <w:vAlign w:val="center"/>
            <w:hideMark/>
          </w:tcPr>
          <w:p w14:paraId="07645DC0" w14:textId="77777777" w:rsidR="00887BB6" w:rsidRPr="00887BB6" w:rsidRDefault="00887BB6" w:rsidP="00887BB6">
            <w:pPr>
              <w:spacing w:after="0" w:line="240" w:lineRule="auto"/>
              <w:rPr>
                <w:rFonts w:ascii="Times New Roman" w:eastAsia="Times New Roman" w:hAnsi="Times New Roman" w:cs="Times New Roman"/>
                <w:sz w:val="20"/>
                <w:szCs w:val="20"/>
                <w:highlight w:val="yellow"/>
                <w:lang w:eastAsia="pl-PL"/>
              </w:rPr>
            </w:pPr>
          </w:p>
        </w:tc>
        <w:tc>
          <w:tcPr>
            <w:tcW w:w="0" w:type="auto"/>
            <w:vMerge/>
            <w:tcBorders>
              <w:top w:val="single" w:sz="12" w:space="0" w:color="auto"/>
              <w:left w:val="single" w:sz="4" w:space="0" w:color="auto"/>
              <w:bottom w:val="single" w:sz="4" w:space="0" w:color="auto"/>
              <w:right w:val="single" w:sz="4" w:space="0" w:color="auto"/>
            </w:tcBorders>
            <w:vAlign w:val="center"/>
            <w:hideMark/>
          </w:tcPr>
          <w:p w14:paraId="306D44D9" w14:textId="77777777" w:rsidR="00887BB6" w:rsidRPr="00887BB6" w:rsidRDefault="00887BB6" w:rsidP="00887BB6">
            <w:pPr>
              <w:spacing w:after="0" w:line="240" w:lineRule="auto"/>
              <w:rPr>
                <w:rFonts w:ascii="Times New Roman" w:eastAsia="Times New Roman" w:hAnsi="Times New Roman" w:cs="Times New Roman"/>
                <w:sz w:val="20"/>
                <w:szCs w:val="20"/>
                <w:lang w:eastAsia="pl-PL"/>
              </w:rPr>
            </w:pPr>
          </w:p>
        </w:tc>
        <w:tc>
          <w:tcPr>
            <w:tcW w:w="2220" w:type="dxa"/>
            <w:tcBorders>
              <w:top w:val="single" w:sz="4" w:space="0" w:color="auto"/>
              <w:left w:val="single" w:sz="4" w:space="0" w:color="auto"/>
              <w:bottom w:val="single" w:sz="4" w:space="0" w:color="auto"/>
              <w:right w:val="single" w:sz="4" w:space="0" w:color="auto"/>
            </w:tcBorders>
            <w:noWrap/>
            <w:vAlign w:val="bottom"/>
            <w:hideMark/>
          </w:tcPr>
          <w:p w14:paraId="6AF71837" w14:textId="77777777" w:rsidR="00887BB6" w:rsidRPr="00887BB6" w:rsidRDefault="00887BB6" w:rsidP="00887BB6">
            <w:pPr>
              <w:keepNext/>
              <w:keepLines/>
              <w:overflowPunct w:val="0"/>
              <w:autoSpaceDE w:val="0"/>
              <w:autoSpaceDN w:val="0"/>
              <w:adjustRightInd w:val="0"/>
              <w:spacing w:before="40" w:after="40" w:line="240" w:lineRule="auto"/>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Miedź</w:t>
            </w:r>
          </w:p>
        </w:tc>
        <w:tc>
          <w:tcPr>
            <w:tcW w:w="1260" w:type="dxa"/>
            <w:tcBorders>
              <w:top w:val="single" w:sz="4" w:space="0" w:color="auto"/>
              <w:left w:val="single" w:sz="4" w:space="0" w:color="auto"/>
              <w:bottom w:val="single" w:sz="4" w:space="0" w:color="auto"/>
              <w:right w:val="single" w:sz="4" w:space="0" w:color="auto"/>
            </w:tcBorders>
            <w:noWrap/>
            <w:vAlign w:val="bottom"/>
            <w:hideMark/>
          </w:tcPr>
          <w:p w14:paraId="2468D897" w14:textId="77777777" w:rsidR="00887BB6" w:rsidRPr="00887BB6" w:rsidRDefault="00887BB6" w:rsidP="00887BB6">
            <w:pPr>
              <w:keepNext/>
              <w:keepLines/>
              <w:tabs>
                <w:tab w:val="left" w:pos="274"/>
              </w:tabs>
              <w:overflowPunct w:val="0"/>
              <w:autoSpaceDE w:val="0"/>
              <w:autoSpaceDN w:val="0"/>
              <w:adjustRightInd w:val="0"/>
              <w:spacing w:before="40" w:after="40" w:line="240" w:lineRule="auto"/>
              <w:jc w:val="center"/>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0,0027</w:t>
            </w:r>
          </w:p>
        </w:tc>
        <w:tc>
          <w:tcPr>
            <w:tcW w:w="1320" w:type="dxa"/>
            <w:tcBorders>
              <w:top w:val="single" w:sz="4" w:space="0" w:color="auto"/>
              <w:left w:val="single" w:sz="4" w:space="0" w:color="auto"/>
              <w:bottom w:val="single" w:sz="4" w:space="0" w:color="auto"/>
              <w:right w:val="single" w:sz="12" w:space="0" w:color="auto"/>
            </w:tcBorders>
            <w:noWrap/>
            <w:vAlign w:val="bottom"/>
            <w:hideMark/>
          </w:tcPr>
          <w:p w14:paraId="6549CDD4" w14:textId="77777777" w:rsidR="00887BB6" w:rsidRPr="00887BB6" w:rsidRDefault="00887BB6" w:rsidP="00887BB6">
            <w:pPr>
              <w:keepNext/>
              <w:keepLines/>
              <w:tabs>
                <w:tab w:val="left" w:pos="274"/>
              </w:tabs>
              <w:overflowPunct w:val="0"/>
              <w:autoSpaceDE w:val="0"/>
              <w:autoSpaceDN w:val="0"/>
              <w:adjustRightInd w:val="0"/>
              <w:spacing w:before="40" w:after="40" w:line="240" w:lineRule="auto"/>
              <w:jc w:val="center"/>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0,0108</w:t>
            </w:r>
          </w:p>
        </w:tc>
      </w:tr>
      <w:tr w:rsidR="00887BB6" w:rsidRPr="00887BB6" w14:paraId="21ADD1B6" w14:textId="77777777" w:rsidTr="005D26C3">
        <w:trPr>
          <w:cantSplit/>
          <w:trHeight w:val="300"/>
        </w:trPr>
        <w:tc>
          <w:tcPr>
            <w:tcW w:w="0" w:type="auto"/>
            <w:vMerge/>
            <w:tcBorders>
              <w:top w:val="single" w:sz="12" w:space="0" w:color="auto"/>
              <w:left w:val="single" w:sz="12" w:space="0" w:color="auto"/>
              <w:bottom w:val="single" w:sz="4" w:space="0" w:color="auto"/>
              <w:right w:val="single" w:sz="4" w:space="0" w:color="auto"/>
            </w:tcBorders>
            <w:vAlign w:val="center"/>
            <w:hideMark/>
          </w:tcPr>
          <w:p w14:paraId="128C026E" w14:textId="77777777" w:rsidR="00887BB6" w:rsidRPr="00887BB6" w:rsidRDefault="00887BB6" w:rsidP="00887BB6">
            <w:pPr>
              <w:spacing w:after="0" w:line="240" w:lineRule="auto"/>
              <w:rPr>
                <w:rFonts w:ascii="Times New Roman" w:eastAsia="Times New Roman" w:hAnsi="Times New Roman" w:cs="Times New Roman"/>
                <w:sz w:val="20"/>
                <w:szCs w:val="20"/>
                <w:lang w:eastAsia="pl-PL"/>
              </w:rPr>
            </w:pPr>
          </w:p>
        </w:tc>
        <w:tc>
          <w:tcPr>
            <w:tcW w:w="0" w:type="auto"/>
            <w:vMerge/>
            <w:tcBorders>
              <w:top w:val="single" w:sz="12" w:space="0" w:color="auto"/>
              <w:left w:val="single" w:sz="4" w:space="0" w:color="auto"/>
              <w:bottom w:val="single" w:sz="4" w:space="0" w:color="auto"/>
              <w:right w:val="single" w:sz="4" w:space="0" w:color="auto"/>
            </w:tcBorders>
            <w:vAlign w:val="center"/>
            <w:hideMark/>
          </w:tcPr>
          <w:p w14:paraId="2045E551" w14:textId="77777777" w:rsidR="00887BB6" w:rsidRPr="00887BB6" w:rsidRDefault="00887BB6" w:rsidP="00887BB6">
            <w:pPr>
              <w:spacing w:after="0" w:line="240" w:lineRule="auto"/>
              <w:rPr>
                <w:rFonts w:ascii="Times New Roman" w:eastAsia="Times New Roman" w:hAnsi="Times New Roman" w:cs="Times New Roman"/>
                <w:sz w:val="20"/>
                <w:szCs w:val="20"/>
                <w:highlight w:val="yellow"/>
                <w:lang w:eastAsia="pl-PL"/>
              </w:rPr>
            </w:pPr>
          </w:p>
        </w:tc>
        <w:tc>
          <w:tcPr>
            <w:tcW w:w="0" w:type="auto"/>
            <w:vMerge/>
            <w:tcBorders>
              <w:top w:val="single" w:sz="12" w:space="0" w:color="auto"/>
              <w:left w:val="single" w:sz="4" w:space="0" w:color="auto"/>
              <w:bottom w:val="single" w:sz="4" w:space="0" w:color="auto"/>
              <w:right w:val="single" w:sz="4" w:space="0" w:color="auto"/>
            </w:tcBorders>
            <w:vAlign w:val="center"/>
            <w:hideMark/>
          </w:tcPr>
          <w:p w14:paraId="347B2679" w14:textId="77777777" w:rsidR="00887BB6" w:rsidRPr="00887BB6" w:rsidRDefault="00887BB6" w:rsidP="00887BB6">
            <w:pPr>
              <w:spacing w:after="0" w:line="240" w:lineRule="auto"/>
              <w:rPr>
                <w:rFonts w:ascii="Times New Roman" w:eastAsia="Times New Roman" w:hAnsi="Times New Roman" w:cs="Times New Roman"/>
                <w:sz w:val="20"/>
                <w:szCs w:val="20"/>
                <w:lang w:eastAsia="pl-PL"/>
              </w:rPr>
            </w:pPr>
          </w:p>
        </w:tc>
        <w:tc>
          <w:tcPr>
            <w:tcW w:w="2220" w:type="dxa"/>
            <w:tcBorders>
              <w:top w:val="single" w:sz="4" w:space="0" w:color="auto"/>
              <w:left w:val="single" w:sz="4" w:space="0" w:color="auto"/>
              <w:bottom w:val="single" w:sz="4" w:space="0" w:color="auto"/>
              <w:right w:val="single" w:sz="4" w:space="0" w:color="auto"/>
            </w:tcBorders>
            <w:noWrap/>
            <w:vAlign w:val="bottom"/>
            <w:hideMark/>
          </w:tcPr>
          <w:p w14:paraId="737FC5D2" w14:textId="77777777" w:rsidR="00887BB6" w:rsidRPr="00887BB6" w:rsidRDefault="00887BB6" w:rsidP="00887BB6">
            <w:pPr>
              <w:keepNext/>
              <w:keepLines/>
              <w:overflowPunct w:val="0"/>
              <w:autoSpaceDE w:val="0"/>
              <w:autoSpaceDN w:val="0"/>
              <w:adjustRightInd w:val="0"/>
              <w:spacing w:before="40" w:after="40" w:line="240" w:lineRule="auto"/>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Mangan</w:t>
            </w:r>
          </w:p>
        </w:tc>
        <w:tc>
          <w:tcPr>
            <w:tcW w:w="1260" w:type="dxa"/>
            <w:tcBorders>
              <w:top w:val="single" w:sz="4" w:space="0" w:color="auto"/>
              <w:left w:val="single" w:sz="4" w:space="0" w:color="auto"/>
              <w:bottom w:val="single" w:sz="4" w:space="0" w:color="auto"/>
              <w:right w:val="single" w:sz="4" w:space="0" w:color="auto"/>
            </w:tcBorders>
            <w:noWrap/>
            <w:vAlign w:val="bottom"/>
            <w:hideMark/>
          </w:tcPr>
          <w:p w14:paraId="07D50FA4" w14:textId="77777777" w:rsidR="00887BB6" w:rsidRPr="00887BB6" w:rsidRDefault="00887BB6" w:rsidP="00887BB6">
            <w:pPr>
              <w:keepNext/>
              <w:keepLines/>
              <w:tabs>
                <w:tab w:val="left" w:pos="274"/>
              </w:tabs>
              <w:overflowPunct w:val="0"/>
              <w:autoSpaceDE w:val="0"/>
              <w:autoSpaceDN w:val="0"/>
              <w:adjustRightInd w:val="0"/>
              <w:spacing w:before="40" w:after="40" w:line="240" w:lineRule="auto"/>
              <w:jc w:val="center"/>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0,0019</w:t>
            </w:r>
          </w:p>
        </w:tc>
        <w:tc>
          <w:tcPr>
            <w:tcW w:w="1320" w:type="dxa"/>
            <w:tcBorders>
              <w:top w:val="single" w:sz="4" w:space="0" w:color="auto"/>
              <w:left w:val="single" w:sz="4" w:space="0" w:color="auto"/>
              <w:bottom w:val="single" w:sz="4" w:space="0" w:color="auto"/>
              <w:right w:val="single" w:sz="12" w:space="0" w:color="auto"/>
            </w:tcBorders>
            <w:noWrap/>
            <w:vAlign w:val="bottom"/>
            <w:hideMark/>
          </w:tcPr>
          <w:p w14:paraId="13C5ADEB" w14:textId="77777777" w:rsidR="00887BB6" w:rsidRPr="00887BB6" w:rsidRDefault="00887BB6" w:rsidP="00887BB6">
            <w:pPr>
              <w:keepNext/>
              <w:keepLines/>
              <w:tabs>
                <w:tab w:val="left" w:pos="274"/>
              </w:tabs>
              <w:overflowPunct w:val="0"/>
              <w:autoSpaceDE w:val="0"/>
              <w:autoSpaceDN w:val="0"/>
              <w:adjustRightInd w:val="0"/>
              <w:spacing w:before="40" w:after="40" w:line="240" w:lineRule="auto"/>
              <w:jc w:val="center"/>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0,0076</w:t>
            </w:r>
          </w:p>
        </w:tc>
      </w:tr>
      <w:tr w:rsidR="00887BB6" w:rsidRPr="00887BB6" w14:paraId="28752BFC" w14:textId="77777777" w:rsidTr="005D26C3">
        <w:trPr>
          <w:cantSplit/>
          <w:trHeight w:val="300"/>
        </w:trPr>
        <w:tc>
          <w:tcPr>
            <w:tcW w:w="0" w:type="auto"/>
            <w:vMerge/>
            <w:tcBorders>
              <w:top w:val="single" w:sz="12" w:space="0" w:color="auto"/>
              <w:left w:val="single" w:sz="12" w:space="0" w:color="auto"/>
              <w:bottom w:val="single" w:sz="4" w:space="0" w:color="auto"/>
              <w:right w:val="single" w:sz="4" w:space="0" w:color="auto"/>
            </w:tcBorders>
            <w:vAlign w:val="center"/>
            <w:hideMark/>
          </w:tcPr>
          <w:p w14:paraId="2452F595" w14:textId="77777777" w:rsidR="00887BB6" w:rsidRPr="00887BB6" w:rsidRDefault="00887BB6" w:rsidP="00887BB6">
            <w:pPr>
              <w:spacing w:after="0" w:line="240" w:lineRule="auto"/>
              <w:rPr>
                <w:rFonts w:ascii="Times New Roman" w:eastAsia="Times New Roman" w:hAnsi="Times New Roman" w:cs="Times New Roman"/>
                <w:sz w:val="20"/>
                <w:szCs w:val="20"/>
                <w:lang w:eastAsia="pl-PL"/>
              </w:rPr>
            </w:pPr>
          </w:p>
        </w:tc>
        <w:tc>
          <w:tcPr>
            <w:tcW w:w="0" w:type="auto"/>
            <w:vMerge/>
            <w:tcBorders>
              <w:top w:val="single" w:sz="12" w:space="0" w:color="auto"/>
              <w:left w:val="single" w:sz="4" w:space="0" w:color="auto"/>
              <w:bottom w:val="single" w:sz="4" w:space="0" w:color="auto"/>
              <w:right w:val="single" w:sz="4" w:space="0" w:color="auto"/>
            </w:tcBorders>
            <w:vAlign w:val="center"/>
            <w:hideMark/>
          </w:tcPr>
          <w:p w14:paraId="1DA40D07" w14:textId="77777777" w:rsidR="00887BB6" w:rsidRPr="00887BB6" w:rsidRDefault="00887BB6" w:rsidP="00887BB6">
            <w:pPr>
              <w:spacing w:after="0" w:line="240" w:lineRule="auto"/>
              <w:rPr>
                <w:rFonts w:ascii="Times New Roman" w:eastAsia="Times New Roman" w:hAnsi="Times New Roman" w:cs="Times New Roman"/>
                <w:sz w:val="20"/>
                <w:szCs w:val="20"/>
                <w:highlight w:val="yellow"/>
                <w:lang w:eastAsia="pl-PL"/>
              </w:rPr>
            </w:pPr>
          </w:p>
        </w:tc>
        <w:tc>
          <w:tcPr>
            <w:tcW w:w="0" w:type="auto"/>
            <w:vMerge/>
            <w:tcBorders>
              <w:top w:val="single" w:sz="12" w:space="0" w:color="auto"/>
              <w:left w:val="single" w:sz="4" w:space="0" w:color="auto"/>
              <w:bottom w:val="single" w:sz="4" w:space="0" w:color="auto"/>
              <w:right w:val="single" w:sz="4" w:space="0" w:color="auto"/>
            </w:tcBorders>
            <w:vAlign w:val="center"/>
            <w:hideMark/>
          </w:tcPr>
          <w:p w14:paraId="39948C5A" w14:textId="77777777" w:rsidR="00887BB6" w:rsidRPr="00887BB6" w:rsidRDefault="00887BB6" w:rsidP="00887BB6">
            <w:pPr>
              <w:spacing w:after="0" w:line="240" w:lineRule="auto"/>
              <w:rPr>
                <w:rFonts w:ascii="Times New Roman" w:eastAsia="Times New Roman" w:hAnsi="Times New Roman" w:cs="Times New Roman"/>
                <w:sz w:val="20"/>
                <w:szCs w:val="20"/>
                <w:lang w:eastAsia="pl-PL"/>
              </w:rPr>
            </w:pPr>
          </w:p>
        </w:tc>
        <w:tc>
          <w:tcPr>
            <w:tcW w:w="2220" w:type="dxa"/>
            <w:tcBorders>
              <w:top w:val="single" w:sz="4" w:space="0" w:color="auto"/>
              <w:left w:val="single" w:sz="4" w:space="0" w:color="auto"/>
              <w:bottom w:val="single" w:sz="4" w:space="0" w:color="auto"/>
              <w:right w:val="single" w:sz="4" w:space="0" w:color="auto"/>
            </w:tcBorders>
            <w:noWrap/>
            <w:vAlign w:val="bottom"/>
            <w:hideMark/>
          </w:tcPr>
          <w:p w14:paraId="12D92520" w14:textId="77777777" w:rsidR="00887BB6" w:rsidRPr="00887BB6" w:rsidRDefault="00887BB6" w:rsidP="00887BB6">
            <w:pPr>
              <w:keepNext/>
              <w:keepLines/>
              <w:overflowPunct w:val="0"/>
              <w:autoSpaceDE w:val="0"/>
              <w:autoSpaceDN w:val="0"/>
              <w:adjustRightInd w:val="0"/>
              <w:spacing w:before="40" w:after="40" w:line="240" w:lineRule="auto"/>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Nikiel</w:t>
            </w:r>
          </w:p>
        </w:tc>
        <w:tc>
          <w:tcPr>
            <w:tcW w:w="1260" w:type="dxa"/>
            <w:tcBorders>
              <w:top w:val="single" w:sz="4" w:space="0" w:color="auto"/>
              <w:left w:val="single" w:sz="4" w:space="0" w:color="auto"/>
              <w:bottom w:val="single" w:sz="4" w:space="0" w:color="auto"/>
              <w:right w:val="single" w:sz="4" w:space="0" w:color="auto"/>
            </w:tcBorders>
            <w:noWrap/>
            <w:vAlign w:val="bottom"/>
            <w:hideMark/>
          </w:tcPr>
          <w:p w14:paraId="2F71FA98" w14:textId="77777777" w:rsidR="00887BB6" w:rsidRPr="00887BB6" w:rsidRDefault="00887BB6" w:rsidP="00887BB6">
            <w:pPr>
              <w:keepNext/>
              <w:keepLines/>
              <w:tabs>
                <w:tab w:val="left" w:pos="274"/>
              </w:tabs>
              <w:overflowPunct w:val="0"/>
              <w:autoSpaceDE w:val="0"/>
              <w:autoSpaceDN w:val="0"/>
              <w:adjustRightInd w:val="0"/>
              <w:spacing w:before="40" w:after="40" w:line="240" w:lineRule="auto"/>
              <w:jc w:val="center"/>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0,0015</w:t>
            </w:r>
          </w:p>
        </w:tc>
        <w:tc>
          <w:tcPr>
            <w:tcW w:w="1320" w:type="dxa"/>
            <w:tcBorders>
              <w:top w:val="single" w:sz="4" w:space="0" w:color="auto"/>
              <w:left w:val="single" w:sz="4" w:space="0" w:color="auto"/>
              <w:bottom w:val="single" w:sz="4" w:space="0" w:color="auto"/>
              <w:right w:val="single" w:sz="12" w:space="0" w:color="auto"/>
            </w:tcBorders>
            <w:noWrap/>
            <w:vAlign w:val="bottom"/>
            <w:hideMark/>
          </w:tcPr>
          <w:p w14:paraId="42A75503" w14:textId="77777777" w:rsidR="00887BB6" w:rsidRPr="00887BB6" w:rsidRDefault="00887BB6" w:rsidP="00887BB6">
            <w:pPr>
              <w:keepNext/>
              <w:keepLines/>
              <w:tabs>
                <w:tab w:val="left" w:pos="274"/>
              </w:tabs>
              <w:overflowPunct w:val="0"/>
              <w:autoSpaceDE w:val="0"/>
              <w:autoSpaceDN w:val="0"/>
              <w:adjustRightInd w:val="0"/>
              <w:spacing w:before="40" w:after="40" w:line="240" w:lineRule="auto"/>
              <w:jc w:val="center"/>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0,006</w:t>
            </w:r>
          </w:p>
        </w:tc>
      </w:tr>
      <w:tr w:rsidR="00887BB6" w:rsidRPr="00887BB6" w14:paraId="4A21D3EE" w14:textId="77777777" w:rsidTr="005D26C3">
        <w:trPr>
          <w:cantSplit/>
          <w:trHeight w:val="300"/>
        </w:trPr>
        <w:tc>
          <w:tcPr>
            <w:tcW w:w="0" w:type="auto"/>
            <w:vMerge/>
            <w:tcBorders>
              <w:top w:val="single" w:sz="12" w:space="0" w:color="auto"/>
              <w:left w:val="single" w:sz="12" w:space="0" w:color="auto"/>
              <w:bottom w:val="single" w:sz="4" w:space="0" w:color="auto"/>
              <w:right w:val="single" w:sz="4" w:space="0" w:color="auto"/>
            </w:tcBorders>
            <w:vAlign w:val="center"/>
            <w:hideMark/>
          </w:tcPr>
          <w:p w14:paraId="3225187F" w14:textId="77777777" w:rsidR="00887BB6" w:rsidRPr="00887BB6" w:rsidRDefault="00887BB6" w:rsidP="00887BB6">
            <w:pPr>
              <w:spacing w:after="0" w:line="240" w:lineRule="auto"/>
              <w:rPr>
                <w:rFonts w:ascii="Times New Roman" w:eastAsia="Times New Roman" w:hAnsi="Times New Roman" w:cs="Times New Roman"/>
                <w:sz w:val="20"/>
                <w:szCs w:val="20"/>
                <w:lang w:eastAsia="pl-PL"/>
              </w:rPr>
            </w:pPr>
          </w:p>
        </w:tc>
        <w:tc>
          <w:tcPr>
            <w:tcW w:w="0" w:type="auto"/>
            <w:vMerge/>
            <w:tcBorders>
              <w:top w:val="single" w:sz="12" w:space="0" w:color="auto"/>
              <w:left w:val="single" w:sz="4" w:space="0" w:color="auto"/>
              <w:bottom w:val="single" w:sz="4" w:space="0" w:color="auto"/>
              <w:right w:val="single" w:sz="4" w:space="0" w:color="auto"/>
            </w:tcBorders>
            <w:vAlign w:val="center"/>
            <w:hideMark/>
          </w:tcPr>
          <w:p w14:paraId="54299195" w14:textId="77777777" w:rsidR="00887BB6" w:rsidRPr="00887BB6" w:rsidRDefault="00887BB6" w:rsidP="00887BB6">
            <w:pPr>
              <w:spacing w:after="0" w:line="240" w:lineRule="auto"/>
              <w:rPr>
                <w:rFonts w:ascii="Times New Roman" w:eastAsia="Times New Roman" w:hAnsi="Times New Roman" w:cs="Times New Roman"/>
                <w:sz w:val="20"/>
                <w:szCs w:val="20"/>
                <w:highlight w:val="yellow"/>
                <w:lang w:eastAsia="pl-PL"/>
              </w:rPr>
            </w:pPr>
          </w:p>
        </w:tc>
        <w:tc>
          <w:tcPr>
            <w:tcW w:w="0" w:type="auto"/>
            <w:vMerge/>
            <w:tcBorders>
              <w:top w:val="single" w:sz="12" w:space="0" w:color="auto"/>
              <w:left w:val="single" w:sz="4" w:space="0" w:color="auto"/>
              <w:bottom w:val="single" w:sz="4" w:space="0" w:color="auto"/>
              <w:right w:val="single" w:sz="4" w:space="0" w:color="auto"/>
            </w:tcBorders>
            <w:vAlign w:val="center"/>
            <w:hideMark/>
          </w:tcPr>
          <w:p w14:paraId="59C2EBFA" w14:textId="77777777" w:rsidR="00887BB6" w:rsidRPr="00887BB6" w:rsidRDefault="00887BB6" w:rsidP="00887BB6">
            <w:pPr>
              <w:spacing w:after="0" w:line="240" w:lineRule="auto"/>
              <w:rPr>
                <w:rFonts w:ascii="Times New Roman" w:eastAsia="Times New Roman" w:hAnsi="Times New Roman" w:cs="Times New Roman"/>
                <w:sz w:val="20"/>
                <w:szCs w:val="20"/>
                <w:lang w:eastAsia="pl-PL"/>
              </w:rPr>
            </w:pPr>
          </w:p>
        </w:tc>
        <w:tc>
          <w:tcPr>
            <w:tcW w:w="2220" w:type="dxa"/>
            <w:tcBorders>
              <w:top w:val="single" w:sz="4" w:space="0" w:color="auto"/>
              <w:left w:val="single" w:sz="4" w:space="0" w:color="auto"/>
              <w:bottom w:val="single" w:sz="4" w:space="0" w:color="auto"/>
              <w:right w:val="single" w:sz="4" w:space="0" w:color="auto"/>
            </w:tcBorders>
            <w:noWrap/>
            <w:vAlign w:val="bottom"/>
            <w:hideMark/>
          </w:tcPr>
          <w:p w14:paraId="25E3B069" w14:textId="77777777" w:rsidR="00887BB6" w:rsidRPr="00887BB6" w:rsidRDefault="00887BB6" w:rsidP="00887BB6">
            <w:pPr>
              <w:keepNext/>
              <w:keepLines/>
              <w:overflowPunct w:val="0"/>
              <w:autoSpaceDE w:val="0"/>
              <w:autoSpaceDN w:val="0"/>
              <w:adjustRightInd w:val="0"/>
              <w:spacing w:before="40" w:after="40" w:line="240" w:lineRule="auto"/>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Cynk</w:t>
            </w:r>
          </w:p>
        </w:tc>
        <w:tc>
          <w:tcPr>
            <w:tcW w:w="1260" w:type="dxa"/>
            <w:tcBorders>
              <w:top w:val="single" w:sz="4" w:space="0" w:color="auto"/>
              <w:left w:val="single" w:sz="4" w:space="0" w:color="auto"/>
              <w:bottom w:val="single" w:sz="4" w:space="0" w:color="auto"/>
              <w:right w:val="single" w:sz="4" w:space="0" w:color="auto"/>
            </w:tcBorders>
            <w:noWrap/>
            <w:vAlign w:val="bottom"/>
            <w:hideMark/>
          </w:tcPr>
          <w:p w14:paraId="2AF376C6" w14:textId="77777777" w:rsidR="00887BB6" w:rsidRPr="00887BB6" w:rsidRDefault="00887BB6" w:rsidP="00887BB6">
            <w:pPr>
              <w:keepNext/>
              <w:keepLines/>
              <w:tabs>
                <w:tab w:val="left" w:pos="274"/>
              </w:tabs>
              <w:overflowPunct w:val="0"/>
              <w:autoSpaceDE w:val="0"/>
              <w:autoSpaceDN w:val="0"/>
              <w:adjustRightInd w:val="0"/>
              <w:spacing w:before="40" w:after="40" w:line="240" w:lineRule="auto"/>
              <w:jc w:val="center"/>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0,0015</w:t>
            </w:r>
          </w:p>
        </w:tc>
        <w:tc>
          <w:tcPr>
            <w:tcW w:w="1320" w:type="dxa"/>
            <w:tcBorders>
              <w:top w:val="single" w:sz="4" w:space="0" w:color="auto"/>
              <w:left w:val="single" w:sz="4" w:space="0" w:color="auto"/>
              <w:bottom w:val="single" w:sz="4" w:space="0" w:color="auto"/>
              <w:right w:val="single" w:sz="12" w:space="0" w:color="auto"/>
            </w:tcBorders>
            <w:noWrap/>
            <w:vAlign w:val="bottom"/>
            <w:hideMark/>
          </w:tcPr>
          <w:p w14:paraId="59206078" w14:textId="77777777" w:rsidR="00887BB6" w:rsidRPr="00887BB6" w:rsidRDefault="00887BB6" w:rsidP="00887BB6">
            <w:pPr>
              <w:keepNext/>
              <w:keepLines/>
              <w:tabs>
                <w:tab w:val="left" w:pos="274"/>
              </w:tabs>
              <w:overflowPunct w:val="0"/>
              <w:autoSpaceDE w:val="0"/>
              <w:autoSpaceDN w:val="0"/>
              <w:adjustRightInd w:val="0"/>
              <w:spacing w:before="40" w:after="40" w:line="240" w:lineRule="auto"/>
              <w:jc w:val="center"/>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0,006</w:t>
            </w:r>
          </w:p>
        </w:tc>
      </w:tr>
      <w:tr w:rsidR="00887BB6" w:rsidRPr="00887BB6" w14:paraId="2A1D3C37" w14:textId="77777777" w:rsidTr="005D26C3">
        <w:trPr>
          <w:cantSplit/>
          <w:trHeight w:val="300"/>
        </w:trPr>
        <w:tc>
          <w:tcPr>
            <w:tcW w:w="1240" w:type="dxa"/>
            <w:vMerge w:val="restart"/>
            <w:tcBorders>
              <w:top w:val="single" w:sz="4" w:space="0" w:color="auto"/>
              <w:left w:val="single" w:sz="12" w:space="0" w:color="auto"/>
              <w:bottom w:val="single" w:sz="4" w:space="0" w:color="auto"/>
              <w:right w:val="single" w:sz="4" w:space="0" w:color="auto"/>
            </w:tcBorders>
            <w:noWrap/>
            <w:vAlign w:val="center"/>
            <w:hideMark/>
          </w:tcPr>
          <w:p w14:paraId="0ECC205D" w14:textId="77777777" w:rsidR="00887BB6" w:rsidRPr="00887BB6" w:rsidRDefault="00887BB6" w:rsidP="00887BB6">
            <w:pPr>
              <w:keepNext/>
              <w:keepLines/>
              <w:overflowPunct w:val="0"/>
              <w:autoSpaceDE w:val="0"/>
              <w:autoSpaceDN w:val="0"/>
              <w:adjustRightInd w:val="0"/>
              <w:spacing w:before="40" w:after="40" w:line="240" w:lineRule="auto"/>
              <w:jc w:val="center"/>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E2/C41</w:t>
            </w:r>
          </w:p>
        </w:tc>
        <w:tc>
          <w:tcPr>
            <w:tcW w:w="2451" w:type="dxa"/>
            <w:vMerge w:val="restart"/>
            <w:tcBorders>
              <w:top w:val="single" w:sz="4" w:space="0" w:color="auto"/>
              <w:left w:val="single" w:sz="4" w:space="0" w:color="auto"/>
              <w:bottom w:val="single" w:sz="4" w:space="0" w:color="auto"/>
              <w:right w:val="single" w:sz="4" w:space="0" w:color="auto"/>
            </w:tcBorders>
            <w:vAlign w:val="center"/>
            <w:hideMark/>
          </w:tcPr>
          <w:p w14:paraId="48024D87" w14:textId="77777777" w:rsidR="00887BB6" w:rsidRPr="00887BB6" w:rsidRDefault="00887BB6" w:rsidP="00887BB6">
            <w:pPr>
              <w:keepNext/>
              <w:keepLines/>
              <w:overflowPunct w:val="0"/>
              <w:autoSpaceDE w:val="0"/>
              <w:autoSpaceDN w:val="0"/>
              <w:adjustRightInd w:val="0"/>
              <w:spacing w:before="40" w:after="40" w:line="240" w:lineRule="auto"/>
              <w:jc w:val="center"/>
              <w:rPr>
                <w:rFonts w:ascii="Times New Roman" w:eastAsia="Times New Roman" w:hAnsi="Times New Roman" w:cs="Times New Roman"/>
                <w:sz w:val="20"/>
                <w:szCs w:val="20"/>
                <w:highlight w:val="yellow"/>
                <w:lang w:eastAsia="pl-PL"/>
              </w:rPr>
            </w:pPr>
            <w:r w:rsidRPr="00887BB6">
              <w:rPr>
                <w:rFonts w:ascii="Times New Roman" w:eastAsia="Times New Roman" w:hAnsi="Times New Roman" w:cs="Times New Roman"/>
                <w:sz w:val="20"/>
                <w:szCs w:val="20"/>
                <w:lang w:eastAsia="pl-PL"/>
              </w:rPr>
              <w:t xml:space="preserve">2 kabiny </w:t>
            </w:r>
            <w:proofErr w:type="spellStart"/>
            <w:r w:rsidRPr="00887BB6">
              <w:rPr>
                <w:rFonts w:ascii="Times New Roman" w:eastAsia="Times New Roman" w:hAnsi="Times New Roman" w:cs="Times New Roman"/>
                <w:sz w:val="20"/>
                <w:szCs w:val="20"/>
                <w:lang w:eastAsia="pl-PL"/>
              </w:rPr>
              <w:t>elektrożłobkowania</w:t>
            </w:r>
            <w:proofErr w:type="spellEnd"/>
          </w:p>
        </w:tc>
        <w:tc>
          <w:tcPr>
            <w:tcW w:w="1340" w:type="dxa"/>
            <w:vMerge w:val="restart"/>
            <w:tcBorders>
              <w:top w:val="single" w:sz="4" w:space="0" w:color="auto"/>
              <w:left w:val="single" w:sz="4" w:space="0" w:color="auto"/>
              <w:bottom w:val="single" w:sz="4" w:space="0" w:color="auto"/>
              <w:right w:val="single" w:sz="4" w:space="0" w:color="auto"/>
            </w:tcBorders>
            <w:noWrap/>
            <w:vAlign w:val="center"/>
            <w:hideMark/>
          </w:tcPr>
          <w:p w14:paraId="1B65014C" w14:textId="77777777" w:rsidR="00887BB6" w:rsidRPr="00887BB6" w:rsidRDefault="00887BB6" w:rsidP="00887BB6">
            <w:pPr>
              <w:keepNext/>
              <w:keepLines/>
              <w:overflowPunct w:val="0"/>
              <w:autoSpaceDE w:val="0"/>
              <w:autoSpaceDN w:val="0"/>
              <w:adjustRightInd w:val="0"/>
              <w:spacing w:before="40" w:after="40" w:line="240" w:lineRule="auto"/>
              <w:jc w:val="center"/>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6500</w:t>
            </w:r>
          </w:p>
        </w:tc>
        <w:tc>
          <w:tcPr>
            <w:tcW w:w="2220" w:type="dxa"/>
            <w:tcBorders>
              <w:top w:val="single" w:sz="4" w:space="0" w:color="auto"/>
              <w:left w:val="single" w:sz="4" w:space="0" w:color="auto"/>
              <w:bottom w:val="single" w:sz="4" w:space="0" w:color="auto"/>
              <w:right w:val="single" w:sz="4" w:space="0" w:color="auto"/>
            </w:tcBorders>
            <w:noWrap/>
            <w:vAlign w:val="bottom"/>
            <w:hideMark/>
          </w:tcPr>
          <w:p w14:paraId="0CEF7E81" w14:textId="77777777" w:rsidR="00887BB6" w:rsidRPr="00887BB6" w:rsidRDefault="00887BB6" w:rsidP="00887BB6">
            <w:pPr>
              <w:keepNext/>
              <w:keepLines/>
              <w:overflowPunct w:val="0"/>
              <w:autoSpaceDE w:val="0"/>
              <w:autoSpaceDN w:val="0"/>
              <w:adjustRightInd w:val="0"/>
              <w:spacing w:before="40" w:after="40" w:line="240" w:lineRule="auto"/>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Dwutlenek azotu</w:t>
            </w:r>
          </w:p>
        </w:tc>
        <w:tc>
          <w:tcPr>
            <w:tcW w:w="1260" w:type="dxa"/>
            <w:tcBorders>
              <w:top w:val="single" w:sz="4" w:space="0" w:color="auto"/>
              <w:left w:val="single" w:sz="4" w:space="0" w:color="auto"/>
              <w:bottom w:val="single" w:sz="4" w:space="0" w:color="auto"/>
              <w:right w:val="single" w:sz="4" w:space="0" w:color="auto"/>
            </w:tcBorders>
            <w:noWrap/>
            <w:vAlign w:val="bottom"/>
            <w:hideMark/>
          </w:tcPr>
          <w:p w14:paraId="5AD4CFB0" w14:textId="77777777" w:rsidR="00887BB6" w:rsidRPr="00887BB6" w:rsidRDefault="00887BB6" w:rsidP="00887BB6">
            <w:pPr>
              <w:keepNext/>
              <w:keepLines/>
              <w:tabs>
                <w:tab w:val="left" w:pos="274"/>
              </w:tabs>
              <w:overflowPunct w:val="0"/>
              <w:autoSpaceDE w:val="0"/>
              <w:autoSpaceDN w:val="0"/>
              <w:adjustRightInd w:val="0"/>
              <w:spacing w:before="40" w:after="40" w:line="240" w:lineRule="auto"/>
              <w:jc w:val="center"/>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0,775</w:t>
            </w:r>
          </w:p>
        </w:tc>
        <w:tc>
          <w:tcPr>
            <w:tcW w:w="1320" w:type="dxa"/>
            <w:tcBorders>
              <w:top w:val="single" w:sz="4" w:space="0" w:color="auto"/>
              <w:left w:val="single" w:sz="4" w:space="0" w:color="auto"/>
              <w:bottom w:val="single" w:sz="4" w:space="0" w:color="auto"/>
              <w:right w:val="single" w:sz="12" w:space="0" w:color="auto"/>
            </w:tcBorders>
            <w:noWrap/>
            <w:vAlign w:val="bottom"/>
            <w:hideMark/>
          </w:tcPr>
          <w:p w14:paraId="31306EF3" w14:textId="77777777" w:rsidR="00887BB6" w:rsidRPr="00887BB6" w:rsidRDefault="00887BB6" w:rsidP="00887BB6">
            <w:pPr>
              <w:keepNext/>
              <w:keepLines/>
              <w:tabs>
                <w:tab w:val="left" w:pos="274"/>
              </w:tabs>
              <w:overflowPunct w:val="0"/>
              <w:autoSpaceDE w:val="0"/>
              <w:autoSpaceDN w:val="0"/>
              <w:adjustRightInd w:val="0"/>
              <w:spacing w:before="40" w:after="40" w:line="240" w:lineRule="auto"/>
              <w:jc w:val="center"/>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5,0375</w:t>
            </w:r>
          </w:p>
        </w:tc>
      </w:tr>
      <w:tr w:rsidR="00887BB6" w:rsidRPr="00887BB6" w14:paraId="65FC1DB6" w14:textId="77777777" w:rsidTr="005D26C3">
        <w:trPr>
          <w:cantSplit/>
          <w:trHeight w:val="300"/>
        </w:trPr>
        <w:tc>
          <w:tcPr>
            <w:tcW w:w="0" w:type="auto"/>
            <w:vMerge/>
            <w:tcBorders>
              <w:top w:val="single" w:sz="4" w:space="0" w:color="auto"/>
              <w:left w:val="single" w:sz="12" w:space="0" w:color="auto"/>
              <w:bottom w:val="single" w:sz="4" w:space="0" w:color="auto"/>
              <w:right w:val="single" w:sz="4" w:space="0" w:color="auto"/>
            </w:tcBorders>
            <w:vAlign w:val="center"/>
            <w:hideMark/>
          </w:tcPr>
          <w:p w14:paraId="3E9BDEF3" w14:textId="77777777" w:rsidR="00887BB6" w:rsidRPr="00887BB6" w:rsidRDefault="00887BB6" w:rsidP="00887BB6">
            <w:pPr>
              <w:spacing w:after="0" w:line="240" w:lineRule="auto"/>
              <w:rPr>
                <w:rFonts w:ascii="Times New Roman" w:eastAsia="Times New Roman" w:hAnsi="Times New Roman" w:cs="Times New Roman"/>
                <w:sz w:val="20"/>
                <w:szCs w:val="20"/>
                <w:lang w:eastAsia="pl-P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C4E95D" w14:textId="77777777" w:rsidR="00887BB6" w:rsidRPr="00887BB6" w:rsidRDefault="00887BB6" w:rsidP="00887BB6">
            <w:pPr>
              <w:spacing w:after="0" w:line="240" w:lineRule="auto"/>
              <w:rPr>
                <w:rFonts w:ascii="Times New Roman" w:eastAsia="Times New Roman" w:hAnsi="Times New Roman" w:cs="Times New Roman"/>
                <w:sz w:val="20"/>
                <w:szCs w:val="20"/>
                <w:highlight w:val="yellow"/>
                <w:lang w:eastAsia="pl-P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3993DE" w14:textId="77777777" w:rsidR="00887BB6" w:rsidRPr="00887BB6" w:rsidRDefault="00887BB6" w:rsidP="00887BB6">
            <w:pPr>
              <w:spacing w:after="0" w:line="240" w:lineRule="auto"/>
              <w:rPr>
                <w:rFonts w:ascii="Times New Roman" w:eastAsia="Times New Roman" w:hAnsi="Times New Roman" w:cs="Times New Roman"/>
                <w:sz w:val="20"/>
                <w:szCs w:val="20"/>
                <w:lang w:eastAsia="pl-PL"/>
              </w:rPr>
            </w:pPr>
          </w:p>
        </w:tc>
        <w:tc>
          <w:tcPr>
            <w:tcW w:w="2220" w:type="dxa"/>
            <w:tcBorders>
              <w:top w:val="single" w:sz="4" w:space="0" w:color="auto"/>
              <w:left w:val="single" w:sz="4" w:space="0" w:color="auto"/>
              <w:bottom w:val="single" w:sz="4" w:space="0" w:color="auto"/>
              <w:right w:val="single" w:sz="4" w:space="0" w:color="auto"/>
            </w:tcBorders>
            <w:noWrap/>
            <w:vAlign w:val="bottom"/>
            <w:hideMark/>
          </w:tcPr>
          <w:p w14:paraId="20EA6186" w14:textId="77777777" w:rsidR="00887BB6" w:rsidRPr="00887BB6" w:rsidRDefault="00887BB6" w:rsidP="00887BB6">
            <w:pPr>
              <w:keepNext/>
              <w:keepLines/>
              <w:overflowPunct w:val="0"/>
              <w:autoSpaceDE w:val="0"/>
              <w:autoSpaceDN w:val="0"/>
              <w:adjustRightInd w:val="0"/>
              <w:spacing w:before="40" w:after="40" w:line="240" w:lineRule="auto"/>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Tlenek węgla</w:t>
            </w:r>
          </w:p>
        </w:tc>
        <w:tc>
          <w:tcPr>
            <w:tcW w:w="1260" w:type="dxa"/>
            <w:tcBorders>
              <w:top w:val="single" w:sz="4" w:space="0" w:color="auto"/>
              <w:left w:val="single" w:sz="4" w:space="0" w:color="auto"/>
              <w:bottom w:val="single" w:sz="4" w:space="0" w:color="auto"/>
              <w:right w:val="single" w:sz="4" w:space="0" w:color="auto"/>
            </w:tcBorders>
            <w:noWrap/>
            <w:vAlign w:val="bottom"/>
            <w:hideMark/>
          </w:tcPr>
          <w:p w14:paraId="5AAC1C28" w14:textId="77777777" w:rsidR="00887BB6" w:rsidRPr="00887BB6" w:rsidRDefault="00887BB6" w:rsidP="00887BB6">
            <w:pPr>
              <w:keepNext/>
              <w:keepLines/>
              <w:tabs>
                <w:tab w:val="left" w:pos="274"/>
              </w:tabs>
              <w:overflowPunct w:val="0"/>
              <w:autoSpaceDE w:val="0"/>
              <w:autoSpaceDN w:val="0"/>
              <w:adjustRightInd w:val="0"/>
              <w:spacing w:before="40" w:after="40" w:line="240" w:lineRule="auto"/>
              <w:jc w:val="center"/>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2,275</w:t>
            </w:r>
          </w:p>
        </w:tc>
        <w:tc>
          <w:tcPr>
            <w:tcW w:w="1320" w:type="dxa"/>
            <w:tcBorders>
              <w:top w:val="single" w:sz="4" w:space="0" w:color="auto"/>
              <w:left w:val="single" w:sz="4" w:space="0" w:color="auto"/>
              <w:bottom w:val="single" w:sz="4" w:space="0" w:color="auto"/>
              <w:right w:val="single" w:sz="12" w:space="0" w:color="auto"/>
            </w:tcBorders>
            <w:noWrap/>
            <w:vAlign w:val="bottom"/>
            <w:hideMark/>
          </w:tcPr>
          <w:p w14:paraId="17C11981" w14:textId="77777777" w:rsidR="00887BB6" w:rsidRPr="00887BB6" w:rsidRDefault="00887BB6" w:rsidP="00887BB6">
            <w:pPr>
              <w:keepNext/>
              <w:keepLines/>
              <w:tabs>
                <w:tab w:val="left" w:pos="274"/>
              </w:tabs>
              <w:overflowPunct w:val="0"/>
              <w:autoSpaceDE w:val="0"/>
              <w:autoSpaceDN w:val="0"/>
              <w:adjustRightInd w:val="0"/>
              <w:spacing w:before="40" w:after="40" w:line="240" w:lineRule="auto"/>
              <w:jc w:val="center"/>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14,7875</w:t>
            </w:r>
          </w:p>
        </w:tc>
      </w:tr>
      <w:tr w:rsidR="00887BB6" w:rsidRPr="00887BB6" w14:paraId="167DAF08" w14:textId="77777777" w:rsidTr="005D26C3">
        <w:trPr>
          <w:cantSplit/>
          <w:trHeight w:val="300"/>
        </w:trPr>
        <w:tc>
          <w:tcPr>
            <w:tcW w:w="0" w:type="auto"/>
            <w:vMerge/>
            <w:tcBorders>
              <w:top w:val="single" w:sz="4" w:space="0" w:color="auto"/>
              <w:left w:val="single" w:sz="12" w:space="0" w:color="auto"/>
              <w:bottom w:val="single" w:sz="4" w:space="0" w:color="auto"/>
              <w:right w:val="single" w:sz="4" w:space="0" w:color="auto"/>
            </w:tcBorders>
            <w:vAlign w:val="center"/>
            <w:hideMark/>
          </w:tcPr>
          <w:p w14:paraId="140CC3A2" w14:textId="77777777" w:rsidR="00887BB6" w:rsidRPr="00887BB6" w:rsidRDefault="00887BB6" w:rsidP="00887BB6">
            <w:pPr>
              <w:spacing w:after="0" w:line="240" w:lineRule="auto"/>
              <w:rPr>
                <w:rFonts w:ascii="Times New Roman" w:eastAsia="Times New Roman" w:hAnsi="Times New Roman" w:cs="Times New Roman"/>
                <w:sz w:val="20"/>
                <w:szCs w:val="20"/>
                <w:lang w:eastAsia="pl-P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8B9E2A3" w14:textId="77777777" w:rsidR="00887BB6" w:rsidRPr="00887BB6" w:rsidRDefault="00887BB6" w:rsidP="00887BB6">
            <w:pPr>
              <w:spacing w:after="0" w:line="240" w:lineRule="auto"/>
              <w:rPr>
                <w:rFonts w:ascii="Times New Roman" w:eastAsia="Times New Roman" w:hAnsi="Times New Roman" w:cs="Times New Roman"/>
                <w:sz w:val="20"/>
                <w:szCs w:val="20"/>
                <w:highlight w:val="yellow"/>
                <w:lang w:eastAsia="pl-P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385751" w14:textId="77777777" w:rsidR="00887BB6" w:rsidRPr="00887BB6" w:rsidRDefault="00887BB6" w:rsidP="00887BB6">
            <w:pPr>
              <w:spacing w:after="0" w:line="240" w:lineRule="auto"/>
              <w:rPr>
                <w:rFonts w:ascii="Times New Roman" w:eastAsia="Times New Roman" w:hAnsi="Times New Roman" w:cs="Times New Roman"/>
                <w:sz w:val="20"/>
                <w:szCs w:val="20"/>
                <w:lang w:eastAsia="pl-PL"/>
              </w:rPr>
            </w:pPr>
          </w:p>
        </w:tc>
        <w:tc>
          <w:tcPr>
            <w:tcW w:w="2220" w:type="dxa"/>
            <w:tcBorders>
              <w:top w:val="single" w:sz="4" w:space="0" w:color="auto"/>
              <w:left w:val="single" w:sz="4" w:space="0" w:color="auto"/>
              <w:bottom w:val="single" w:sz="4" w:space="0" w:color="auto"/>
              <w:right w:val="single" w:sz="4" w:space="0" w:color="auto"/>
            </w:tcBorders>
            <w:noWrap/>
            <w:vAlign w:val="bottom"/>
            <w:hideMark/>
          </w:tcPr>
          <w:p w14:paraId="727A7891" w14:textId="77777777" w:rsidR="00887BB6" w:rsidRPr="00887BB6" w:rsidRDefault="00887BB6" w:rsidP="00887BB6">
            <w:pPr>
              <w:keepNext/>
              <w:keepLines/>
              <w:overflowPunct w:val="0"/>
              <w:autoSpaceDE w:val="0"/>
              <w:autoSpaceDN w:val="0"/>
              <w:adjustRightInd w:val="0"/>
              <w:spacing w:before="40" w:after="40" w:line="240" w:lineRule="auto"/>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Pył ogółem w tym:</w:t>
            </w:r>
          </w:p>
        </w:tc>
        <w:tc>
          <w:tcPr>
            <w:tcW w:w="1260" w:type="dxa"/>
            <w:tcBorders>
              <w:top w:val="single" w:sz="4" w:space="0" w:color="auto"/>
              <w:left w:val="single" w:sz="4" w:space="0" w:color="auto"/>
              <w:bottom w:val="single" w:sz="4" w:space="0" w:color="auto"/>
              <w:right w:val="single" w:sz="4" w:space="0" w:color="auto"/>
            </w:tcBorders>
            <w:noWrap/>
            <w:vAlign w:val="bottom"/>
            <w:hideMark/>
          </w:tcPr>
          <w:p w14:paraId="5F705114" w14:textId="77777777" w:rsidR="00887BB6" w:rsidRPr="00887BB6" w:rsidRDefault="00887BB6" w:rsidP="00887BB6">
            <w:pPr>
              <w:keepNext/>
              <w:keepLines/>
              <w:tabs>
                <w:tab w:val="left" w:pos="274"/>
              </w:tabs>
              <w:overflowPunct w:val="0"/>
              <w:autoSpaceDE w:val="0"/>
              <w:autoSpaceDN w:val="0"/>
              <w:adjustRightInd w:val="0"/>
              <w:spacing w:before="40" w:after="40" w:line="240" w:lineRule="auto"/>
              <w:jc w:val="center"/>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1,93</w:t>
            </w:r>
          </w:p>
        </w:tc>
        <w:tc>
          <w:tcPr>
            <w:tcW w:w="1320" w:type="dxa"/>
            <w:tcBorders>
              <w:top w:val="single" w:sz="4" w:space="0" w:color="auto"/>
              <w:left w:val="single" w:sz="4" w:space="0" w:color="auto"/>
              <w:bottom w:val="single" w:sz="4" w:space="0" w:color="auto"/>
              <w:right w:val="single" w:sz="12" w:space="0" w:color="auto"/>
            </w:tcBorders>
            <w:noWrap/>
            <w:vAlign w:val="bottom"/>
            <w:hideMark/>
          </w:tcPr>
          <w:p w14:paraId="72E35696" w14:textId="77777777" w:rsidR="00887BB6" w:rsidRPr="00887BB6" w:rsidRDefault="00887BB6" w:rsidP="00887BB6">
            <w:pPr>
              <w:keepNext/>
              <w:keepLines/>
              <w:tabs>
                <w:tab w:val="left" w:pos="274"/>
              </w:tabs>
              <w:overflowPunct w:val="0"/>
              <w:autoSpaceDE w:val="0"/>
              <w:autoSpaceDN w:val="0"/>
              <w:adjustRightInd w:val="0"/>
              <w:spacing w:before="40" w:after="40" w:line="240" w:lineRule="auto"/>
              <w:jc w:val="center"/>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12,545</w:t>
            </w:r>
          </w:p>
        </w:tc>
      </w:tr>
      <w:tr w:rsidR="00887BB6" w:rsidRPr="00887BB6" w14:paraId="09C44DFA" w14:textId="77777777" w:rsidTr="005D26C3">
        <w:trPr>
          <w:cantSplit/>
          <w:trHeight w:val="300"/>
        </w:trPr>
        <w:tc>
          <w:tcPr>
            <w:tcW w:w="0" w:type="auto"/>
            <w:vMerge/>
            <w:tcBorders>
              <w:top w:val="single" w:sz="4" w:space="0" w:color="auto"/>
              <w:left w:val="single" w:sz="12" w:space="0" w:color="auto"/>
              <w:bottom w:val="single" w:sz="4" w:space="0" w:color="auto"/>
              <w:right w:val="single" w:sz="4" w:space="0" w:color="auto"/>
            </w:tcBorders>
            <w:vAlign w:val="center"/>
            <w:hideMark/>
          </w:tcPr>
          <w:p w14:paraId="6EB0872B" w14:textId="77777777" w:rsidR="00887BB6" w:rsidRPr="00887BB6" w:rsidRDefault="00887BB6" w:rsidP="00887BB6">
            <w:pPr>
              <w:spacing w:after="0" w:line="240" w:lineRule="auto"/>
              <w:rPr>
                <w:rFonts w:ascii="Times New Roman" w:eastAsia="Times New Roman" w:hAnsi="Times New Roman" w:cs="Times New Roman"/>
                <w:sz w:val="20"/>
                <w:szCs w:val="20"/>
                <w:lang w:eastAsia="pl-P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53E5E7B" w14:textId="77777777" w:rsidR="00887BB6" w:rsidRPr="00887BB6" w:rsidRDefault="00887BB6" w:rsidP="00887BB6">
            <w:pPr>
              <w:spacing w:after="0" w:line="240" w:lineRule="auto"/>
              <w:rPr>
                <w:rFonts w:ascii="Times New Roman" w:eastAsia="Times New Roman" w:hAnsi="Times New Roman" w:cs="Times New Roman"/>
                <w:sz w:val="20"/>
                <w:szCs w:val="20"/>
                <w:highlight w:val="yellow"/>
                <w:lang w:eastAsia="pl-P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BB50DA" w14:textId="77777777" w:rsidR="00887BB6" w:rsidRPr="00887BB6" w:rsidRDefault="00887BB6" w:rsidP="00887BB6">
            <w:pPr>
              <w:spacing w:after="0" w:line="240" w:lineRule="auto"/>
              <w:rPr>
                <w:rFonts w:ascii="Times New Roman" w:eastAsia="Times New Roman" w:hAnsi="Times New Roman" w:cs="Times New Roman"/>
                <w:sz w:val="20"/>
                <w:szCs w:val="20"/>
                <w:lang w:eastAsia="pl-PL"/>
              </w:rPr>
            </w:pPr>
          </w:p>
        </w:tc>
        <w:tc>
          <w:tcPr>
            <w:tcW w:w="2220" w:type="dxa"/>
            <w:tcBorders>
              <w:top w:val="single" w:sz="4" w:space="0" w:color="auto"/>
              <w:left w:val="single" w:sz="4" w:space="0" w:color="auto"/>
              <w:bottom w:val="single" w:sz="4" w:space="0" w:color="auto"/>
              <w:right w:val="single" w:sz="4" w:space="0" w:color="auto"/>
            </w:tcBorders>
            <w:noWrap/>
            <w:vAlign w:val="bottom"/>
            <w:hideMark/>
          </w:tcPr>
          <w:p w14:paraId="61198F90" w14:textId="77777777" w:rsidR="00887BB6" w:rsidRPr="00887BB6" w:rsidRDefault="00887BB6" w:rsidP="00887BB6">
            <w:pPr>
              <w:keepNext/>
              <w:keepLines/>
              <w:overflowPunct w:val="0"/>
              <w:autoSpaceDE w:val="0"/>
              <w:autoSpaceDN w:val="0"/>
              <w:adjustRightInd w:val="0"/>
              <w:spacing w:before="40" w:after="40" w:line="240" w:lineRule="auto"/>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Pył zawieszony PM10</w:t>
            </w:r>
          </w:p>
        </w:tc>
        <w:tc>
          <w:tcPr>
            <w:tcW w:w="1260" w:type="dxa"/>
            <w:tcBorders>
              <w:top w:val="single" w:sz="4" w:space="0" w:color="auto"/>
              <w:left w:val="single" w:sz="4" w:space="0" w:color="auto"/>
              <w:bottom w:val="single" w:sz="4" w:space="0" w:color="auto"/>
              <w:right w:val="single" w:sz="4" w:space="0" w:color="auto"/>
            </w:tcBorders>
            <w:noWrap/>
            <w:vAlign w:val="bottom"/>
            <w:hideMark/>
          </w:tcPr>
          <w:p w14:paraId="2CA57562" w14:textId="77777777" w:rsidR="00887BB6" w:rsidRPr="00887BB6" w:rsidRDefault="00887BB6" w:rsidP="00887BB6">
            <w:pPr>
              <w:keepNext/>
              <w:keepLines/>
              <w:tabs>
                <w:tab w:val="left" w:pos="274"/>
              </w:tabs>
              <w:overflowPunct w:val="0"/>
              <w:autoSpaceDE w:val="0"/>
              <w:autoSpaceDN w:val="0"/>
              <w:adjustRightInd w:val="0"/>
              <w:spacing w:before="40" w:after="40" w:line="240" w:lineRule="auto"/>
              <w:jc w:val="center"/>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1,93</w:t>
            </w:r>
          </w:p>
        </w:tc>
        <w:tc>
          <w:tcPr>
            <w:tcW w:w="1320" w:type="dxa"/>
            <w:tcBorders>
              <w:top w:val="single" w:sz="4" w:space="0" w:color="auto"/>
              <w:left w:val="single" w:sz="4" w:space="0" w:color="auto"/>
              <w:bottom w:val="single" w:sz="4" w:space="0" w:color="auto"/>
              <w:right w:val="single" w:sz="12" w:space="0" w:color="auto"/>
            </w:tcBorders>
            <w:noWrap/>
            <w:vAlign w:val="bottom"/>
            <w:hideMark/>
          </w:tcPr>
          <w:p w14:paraId="629503EC" w14:textId="77777777" w:rsidR="00887BB6" w:rsidRPr="00887BB6" w:rsidRDefault="00887BB6" w:rsidP="00887BB6">
            <w:pPr>
              <w:keepNext/>
              <w:keepLines/>
              <w:tabs>
                <w:tab w:val="left" w:pos="274"/>
              </w:tabs>
              <w:overflowPunct w:val="0"/>
              <w:autoSpaceDE w:val="0"/>
              <w:autoSpaceDN w:val="0"/>
              <w:adjustRightInd w:val="0"/>
              <w:spacing w:before="40" w:after="40" w:line="240" w:lineRule="auto"/>
              <w:jc w:val="center"/>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12,545</w:t>
            </w:r>
          </w:p>
        </w:tc>
      </w:tr>
      <w:tr w:rsidR="00887BB6" w:rsidRPr="00887BB6" w14:paraId="2592FEF9" w14:textId="77777777" w:rsidTr="005D26C3">
        <w:trPr>
          <w:cantSplit/>
          <w:trHeight w:val="300"/>
        </w:trPr>
        <w:tc>
          <w:tcPr>
            <w:tcW w:w="0" w:type="auto"/>
            <w:vMerge/>
            <w:tcBorders>
              <w:top w:val="single" w:sz="4" w:space="0" w:color="auto"/>
              <w:left w:val="single" w:sz="12" w:space="0" w:color="auto"/>
              <w:bottom w:val="single" w:sz="4" w:space="0" w:color="auto"/>
              <w:right w:val="single" w:sz="4" w:space="0" w:color="auto"/>
            </w:tcBorders>
            <w:vAlign w:val="center"/>
            <w:hideMark/>
          </w:tcPr>
          <w:p w14:paraId="4AF0301C" w14:textId="77777777" w:rsidR="00887BB6" w:rsidRPr="00887BB6" w:rsidRDefault="00887BB6" w:rsidP="00887BB6">
            <w:pPr>
              <w:spacing w:after="0" w:line="240" w:lineRule="auto"/>
              <w:rPr>
                <w:rFonts w:ascii="Times New Roman" w:eastAsia="Times New Roman" w:hAnsi="Times New Roman" w:cs="Times New Roman"/>
                <w:sz w:val="20"/>
                <w:szCs w:val="20"/>
                <w:lang w:eastAsia="pl-P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72762A" w14:textId="77777777" w:rsidR="00887BB6" w:rsidRPr="00887BB6" w:rsidRDefault="00887BB6" w:rsidP="00887BB6">
            <w:pPr>
              <w:spacing w:after="0" w:line="240" w:lineRule="auto"/>
              <w:rPr>
                <w:rFonts w:ascii="Times New Roman" w:eastAsia="Times New Roman" w:hAnsi="Times New Roman" w:cs="Times New Roman"/>
                <w:sz w:val="20"/>
                <w:szCs w:val="20"/>
                <w:highlight w:val="yellow"/>
                <w:lang w:eastAsia="pl-P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2C1AD9" w14:textId="77777777" w:rsidR="00887BB6" w:rsidRPr="00887BB6" w:rsidRDefault="00887BB6" w:rsidP="00887BB6">
            <w:pPr>
              <w:spacing w:after="0" w:line="240" w:lineRule="auto"/>
              <w:rPr>
                <w:rFonts w:ascii="Times New Roman" w:eastAsia="Times New Roman" w:hAnsi="Times New Roman" w:cs="Times New Roman"/>
                <w:sz w:val="20"/>
                <w:szCs w:val="20"/>
                <w:lang w:eastAsia="pl-PL"/>
              </w:rPr>
            </w:pPr>
          </w:p>
        </w:tc>
        <w:tc>
          <w:tcPr>
            <w:tcW w:w="2220" w:type="dxa"/>
            <w:tcBorders>
              <w:top w:val="single" w:sz="4" w:space="0" w:color="auto"/>
              <w:left w:val="single" w:sz="4" w:space="0" w:color="auto"/>
              <w:bottom w:val="single" w:sz="4" w:space="0" w:color="auto"/>
              <w:right w:val="single" w:sz="4" w:space="0" w:color="auto"/>
            </w:tcBorders>
            <w:noWrap/>
            <w:vAlign w:val="bottom"/>
            <w:hideMark/>
          </w:tcPr>
          <w:p w14:paraId="440EDEC2" w14:textId="77777777" w:rsidR="00887BB6" w:rsidRPr="00887BB6" w:rsidRDefault="00887BB6" w:rsidP="00887BB6">
            <w:pPr>
              <w:keepNext/>
              <w:keepLines/>
              <w:overflowPunct w:val="0"/>
              <w:autoSpaceDE w:val="0"/>
              <w:autoSpaceDN w:val="0"/>
              <w:adjustRightInd w:val="0"/>
              <w:spacing w:before="40" w:after="40" w:line="240" w:lineRule="auto"/>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Pył zawieszony PM2,5</w:t>
            </w:r>
          </w:p>
        </w:tc>
        <w:tc>
          <w:tcPr>
            <w:tcW w:w="1260" w:type="dxa"/>
            <w:tcBorders>
              <w:top w:val="single" w:sz="4" w:space="0" w:color="auto"/>
              <w:left w:val="single" w:sz="4" w:space="0" w:color="auto"/>
              <w:bottom w:val="single" w:sz="4" w:space="0" w:color="auto"/>
              <w:right w:val="single" w:sz="4" w:space="0" w:color="auto"/>
            </w:tcBorders>
            <w:noWrap/>
            <w:vAlign w:val="bottom"/>
            <w:hideMark/>
          </w:tcPr>
          <w:p w14:paraId="09848FEC" w14:textId="77777777" w:rsidR="00887BB6" w:rsidRPr="00887BB6" w:rsidRDefault="00887BB6" w:rsidP="00887BB6">
            <w:pPr>
              <w:keepNext/>
              <w:keepLines/>
              <w:tabs>
                <w:tab w:val="left" w:pos="274"/>
              </w:tabs>
              <w:overflowPunct w:val="0"/>
              <w:autoSpaceDE w:val="0"/>
              <w:autoSpaceDN w:val="0"/>
              <w:adjustRightInd w:val="0"/>
              <w:spacing w:before="40" w:after="40" w:line="240" w:lineRule="auto"/>
              <w:jc w:val="center"/>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1,93</w:t>
            </w:r>
          </w:p>
        </w:tc>
        <w:tc>
          <w:tcPr>
            <w:tcW w:w="1320" w:type="dxa"/>
            <w:tcBorders>
              <w:top w:val="single" w:sz="4" w:space="0" w:color="auto"/>
              <w:left w:val="single" w:sz="4" w:space="0" w:color="auto"/>
              <w:bottom w:val="single" w:sz="4" w:space="0" w:color="auto"/>
              <w:right w:val="single" w:sz="12" w:space="0" w:color="auto"/>
            </w:tcBorders>
            <w:noWrap/>
            <w:vAlign w:val="bottom"/>
            <w:hideMark/>
          </w:tcPr>
          <w:p w14:paraId="3D92033D" w14:textId="77777777" w:rsidR="00887BB6" w:rsidRPr="00887BB6" w:rsidRDefault="00887BB6" w:rsidP="00887BB6">
            <w:pPr>
              <w:keepNext/>
              <w:keepLines/>
              <w:tabs>
                <w:tab w:val="left" w:pos="274"/>
              </w:tabs>
              <w:overflowPunct w:val="0"/>
              <w:autoSpaceDE w:val="0"/>
              <w:autoSpaceDN w:val="0"/>
              <w:adjustRightInd w:val="0"/>
              <w:spacing w:before="40" w:after="40" w:line="240" w:lineRule="auto"/>
              <w:jc w:val="center"/>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12,545</w:t>
            </w:r>
          </w:p>
        </w:tc>
      </w:tr>
      <w:tr w:rsidR="00887BB6" w:rsidRPr="00887BB6" w14:paraId="135D392F" w14:textId="77777777" w:rsidTr="005D26C3">
        <w:trPr>
          <w:cantSplit/>
          <w:trHeight w:val="300"/>
        </w:trPr>
        <w:tc>
          <w:tcPr>
            <w:tcW w:w="0" w:type="auto"/>
            <w:vMerge/>
            <w:tcBorders>
              <w:top w:val="single" w:sz="4" w:space="0" w:color="auto"/>
              <w:left w:val="single" w:sz="12" w:space="0" w:color="auto"/>
              <w:bottom w:val="single" w:sz="4" w:space="0" w:color="auto"/>
              <w:right w:val="single" w:sz="4" w:space="0" w:color="auto"/>
            </w:tcBorders>
            <w:vAlign w:val="center"/>
            <w:hideMark/>
          </w:tcPr>
          <w:p w14:paraId="134C58B2" w14:textId="77777777" w:rsidR="00887BB6" w:rsidRPr="00887BB6" w:rsidRDefault="00887BB6" w:rsidP="00887BB6">
            <w:pPr>
              <w:spacing w:after="0" w:line="240" w:lineRule="auto"/>
              <w:rPr>
                <w:rFonts w:ascii="Times New Roman" w:eastAsia="Times New Roman" w:hAnsi="Times New Roman" w:cs="Times New Roman"/>
                <w:sz w:val="20"/>
                <w:szCs w:val="20"/>
                <w:lang w:eastAsia="pl-P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F36E04" w14:textId="77777777" w:rsidR="00887BB6" w:rsidRPr="00887BB6" w:rsidRDefault="00887BB6" w:rsidP="00887BB6">
            <w:pPr>
              <w:spacing w:after="0" w:line="240" w:lineRule="auto"/>
              <w:rPr>
                <w:rFonts w:ascii="Times New Roman" w:eastAsia="Times New Roman" w:hAnsi="Times New Roman" w:cs="Times New Roman"/>
                <w:sz w:val="20"/>
                <w:szCs w:val="20"/>
                <w:highlight w:val="yellow"/>
                <w:lang w:eastAsia="pl-P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D088FC" w14:textId="77777777" w:rsidR="00887BB6" w:rsidRPr="00887BB6" w:rsidRDefault="00887BB6" w:rsidP="00887BB6">
            <w:pPr>
              <w:spacing w:after="0" w:line="240" w:lineRule="auto"/>
              <w:rPr>
                <w:rFonts w:ascii="Times New Roman" w:eastAsia="Times New Roman" w:hAnsi="Times New Roman" w:cs="Times New Roman"/>
                <w:sz w:val="20"/>
                <w:szCs w:val="20"/>
                <w:lang w:eastAsia="pl-PL"/>
              </w:rPr>
            </w:pPr>
          </w:p>
        </w:tc>
        <w:tc>
          <w:tcPr>
            <w:tcW w:w="2220" w:type="dxa"/>
            <w:tcBorders>
              <w:top w:val="single" w:sz="4" w:space="0" w:color="auto"/>
              <w:left w:val="single" w:sz="4" w:space="0" w:color="auto"/>
              <w:bottom w:val="single" w:sz="4" w:space="0" w:color="auto"/>
              <w:right w:val="single" w:sz="4" w:space="0" w:color="auto"/>
            </w:tcBorders>
            <w:noWrap/>
            <w:vAlign w:val="bottom"/>
            <w:hideMark/>
          </w:tcPr>
          <w:p w14:paraId="7E241D5C" w14:textId="77777777" w:rsidR="00887BB6" w:rsidRPr="00887BB6" w:rsidRDefault="00887BB6" w:rsidP="00887BB6">
            <w:pPr>
              <w:keepNext/>
              <w:keepLines/>
              <w:overflowPunct w:val="0"/>
              <w:autoSpaceDE w:val="0"/>
              <w:autoSpaceDN w:val="0"/>
              <w:adjustRightInd w:val="0"/>
              <w:spacing w:before="40" w:after="40" w:line="240" w:lineRule="auto"/>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Chrom</w:t>
            </w:r>
          </w:p>
        </w:tc>
        <w:tc>
          <w:tcPr>
            <w:tcW w:w="1260" w:type="dxa"/>
            <w:tcBorders>
              <w:top w:val="single" w:sz="4" w:space="0" w:color="auto"/>
              <w:left w:val="single" w:sz="4" w:space="0" w:color="auto"/>
              <w:bottom w:val="single" w:sz="4" w:space="0" w:color="auto"/>
              <w:right w:val="single" w:sz="4" w:space="0" w:color="auto"/>
            </w:tcBorders>
            <w:noWrap/>
            <w:vAlign w:val="bottom"/>
            <w:hideMark/>
          </w:tcPr>
          <w:p w14:paraId="4A874F54" w14:textId="77777777" w:rsidR="00887BB6" w:rsidRPr="00887BB6" w:rsidRDefault="00887BB6" w:rsidP="00887BB6">
            <w:pPr>
              <w:keepNext/>
              <w:keepLines/>
              <w:tabs>
                <w:tab w:val="left" w:pos="274"/>
              </w:tabs>
              <w:overflowPunct w:val="0"/>
              <w:autoSpaceDE w:val="0"/>
              <w:autoSpaceDN w:val="0"/>
              <w:adjustRightInd w:val="0"/>
              <w:spacing w:before="40" w:after="40" w:line="240" w:lineRule="auto"/>
              <w:jc w:val="center"/>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0,024</w:t>
            </w:r>
          </w:p>
        </w:tc>
        <w:tc>
          <w:tcPr>
            <w:tcW w:w="1320" w:type="dxa"/>
            <w:tcBorders>
              <w:top w:val="single" w:sz="4" w:space="0" w:color="auto"/>
              <w:left w:val="single" w:sz="4" w:space="0" w:color="auto"/>
              <w:bottom w:val="single" w:sz="4" w:space="0" w:color="auto"/>
              <w:right w:val="single" w:sz="12" w:space="0" w:color="auto"/>
            </w:tcBorders>
            <w:noWrap/>
            <w:vAlign w:val="bottom"/>
            <w:hideMark/>
          </w:tcPr>
          <w:p w14:paraId="43FB1B90" w14:textId="77777777" w:rsidR="00887BB6" w:rsidRPr="00887BB6" w:rsidRDefault="00887BB6" w:rsidP="00887BB6">
            <w:pPr>
              <w:keepNext/>
              <w:keepLines/>
              <w:tabs>
                <w:tab w:val="left" w:pos="274"/>
              </w:tabs>
              <w:overflowPunct w:val="0"/>
              <w:autoSpaceDE w:val="0"/>
              <w:autoSpaceDN w:val="0"/>
              <w:adjustRightInd w:val="0"/>
              <w:spacing w:before="40" w:after="40" w:line="240" w:lineRule="auto"/>
              <w:jc w:val="center"/>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0,156</w:t>
            </w:r>
          </w:p>
        </w:tc>
      </w:tr>
      <w:tr w:rsidR="00887BB6" w:rsidRPr="00887BB6" w14:paraId="02087DA1" w14:textId="77777777" w:rsidTr="005D26C3">
        <w:trPr>
          <w:cantSplit/>
          <w:trHeight w:val="300"/>
        </w:trPr>
        <w:tc>
          <w:tcPr>
            <w:tcW w:w="0" w:type="auto"/>
            <w:vMerge/>
            <w:tcBorders>
              <w:top w:val="single" w:sz="4" w:space="0" w:color="auto"/>
              <w:left w:val="single" w:sz="12" w:space="0" w:color="auto"/>
              <w:bottom w:val="single" w:sz="4" w:space="0" w:color="auto"/>
              <w:right w:val="single" w:sz="4" w:space="0" w:color="auto"/>
            </w:tcBorders>
            <w:vAlign w:val="center"/>
            <w:hideMark/>
          </w:tcPr>
          <w:p w14:paraId="7A6779B1" w14:textId="77777777" w:rsidR="00887BB6" w:rsidRPr="00887BB6" w:rsidRDefault="00887BB6" w:rsidP="00887BB6">
            <w:pPr>
              <w:spacing w:after="0" w:line="240" w:lineRule="auto"/>
              <w:rPr>
                <w:rFonts w:ascii="Times New Roman" w:eastAsia="Times New Roman" w:hAnsi="Times New Roman" w:cs="Times New Roman"/>
                <w:sz w:val="20"/>
                <w:szCs w:val="20"/>
                <w:lang w:eastAsia="pl-P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EB46F4A" w14:textId="77777777" w:rsidR="00887BB6" w:rsidRPr="00887BB6" w:rsidRDefault="00887BB6" w:rsidP="00887BB6">
            <w:pPr>
              <w:spacing w:after="0" w:line="240" w:lineRule="auto"/>
              <w:rPr>
                <w:rFonts w:ascii="Times New Roman" w:eastAsia="Times New Roman" w:hAnsi="Times New Roman" w:cs="Times New Roman"/>
                <w:sz w:val="20"/>
                <w:szCs w:val="20"/>
                <w:highlight w:val="yellow"/>
                <w:lang w:eastAsia="pl-P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B1E4A9E" w14:textId="77777777" w:rsidR="00887BB6" w:rsidRPr="00887BB6" w:rsidRDefault="00887BB6" w:rsidP="00887BB6">
            <w:pPr>
              <w:spacing w:after="0" w:line="240" w:lineRule="auto"/>
              <w:rPr>
                <w:rFonts w:ascii="Times New Roman" w:eastAsia="Times New Roman" w:hAnsi="Times New Roman" w:cs="Times New Roman"/>
                <w:sz w:val="20"/>
                <w:szCs w:val="20"/>
                <w:lang w:eastAsia="pl-PL"/>
              </w:rPr>
            </w:pPr>
          </w:p>
        </w:tc>
        <w:tc>
          <w:tcPr>
            <w:tcW w:w="2220" w:type="dxa"/>
            <w:tcBorders>
              <w:top w:val="single" w:sz="4" w:space="0" w:color="auto"/>
              <w:left w:val="single" w:sz="4" w:space="0" w:color="auto"/>
              <w:bottom w:val="single" w:sz="4" w:space="0" w:color="auto"/>
              <w:right w:val="single" w:sz="4" w:space="0" w:color="auto"/>
            </w:tcBorders>
            <w:noWrap/>
            <w:vAlign w:val="bottom"/>
            <w:hideMark/>
          </w:tcPr>
          <w:p w14:paraId="7421560E" w14:textId="77777777" w:rsidR="00887BB6" w:rsidRPr="00887BB6" w:rsidRDefault="00887BB6" w:rsidP="00887BB6">
            <w:pPr>
              <w:keepNext/>
              <w:keepLines/>
              <w:overflowPunct w:val="0"/>
              <w:autoSpaceDE w:val="0"/>
              <w:autoSpaceDN w:val="0"/>
              <w:adjustRightInd w:val="0"/>
              <w:spacing w:before="40" w:after="40" w:line="240" w:lineRule="auto"/>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Miedź</w:t>
            </w:r>
          </w:p>
        </w:tc>
        <w:tc>
          <w:tcPr>
            <w:tcW w:w="1260" w:type="dxa"/>
            <w:tcBorders>
              <w:top w:val="single" w:sz="4" w:space="0" w:color="auto"/>
              <w:left w:val="single" w:sz="4" w:space="0" w:color="auto"/>
              <w:bottom w:val="single" w:sz="4" w:space="0" w:color="auto"/>
              <w:right w:val="single" w:sz="4" w:space="0" w:color="auto"/>
            </w:tcBorders>
            <w:noWrap/>
            <w:vAlign w:val="bottom"/>
            <w:hideMark/>
          </w:tcPr>
          <w:p w14:paraId="3DEF3BF1" w14:textId="77777777" w:rsidR="00887BB6" w:rsidRPr="00887BB6" w:rsidRDefault="00887BB6" w:rsidP="00887BB6">
            <w:pPr>
              <w:keepNext/>
              <w:keepLines/>
              <w:tabs>
                <w:tab w:val="left" w:pos="274"/>
              </w:tabs>
              <w:overflowPunct w:val="0"/>
              <w:autoSpaceDE w:val="0"/>
              <w:autoSpaceDN w:val="0"/>
              <w:adjustRightInd w:val="0"/>
              <w:spacing w:before="40" w:after="40" w:line="240" w:lineRule="auto"/>
              <w:jc w:val="center"/>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0,0198</w:t>
            </w:r>
          </w:p>
        </w:tc>
        <w:tc>
          <w:tcPr>
            <w:tcW w:w="1320" w:type="dxa"/>
            <w:tcBorders>
              <w:top w:val="single" w:sz="4" w:space="0" w:color="auto"/>
              <w:left w:val="single" w:sz="4" w:space="0" w:color="auto"/>
              <w:bottom w:val="single" w:sz="4" w:space="0" w:color="auto"/>
              <w:right w:val="single" w:sz="12" w:space="0" w:color="auto"/>
            </w:tcBorders>
            <w:noWrap/>
            <w:vAlign w:val="bottom"/>
            <w:hideMark/>
          </w:tcPr>
          <w:p w14:paraId="1DDB52E9" w14:textId="77777777" w:rsidR="00887BB6" w:rsidRPr="00887BB6" w:rsidRDefault="00887BB6" w:rsidP="00887BB6">
            <w:pPr>
              <w:keepNext/>
              <w:keepLines/>
              <w:tabs>
                <w:tab w:val="left" w:pos="274"/>
              </w:tabs>
              <w:overflowPunct w:val="0"/>
              <w:autoSpaceDE w:val="0"/>
              <w:autoSpaceDN w:val="0"/>
              <w:adjustRightInd w:val="0"/>
              <w:spacing w:before="40" w:after="40" w:line="240" w:lineRule="auto"/>
              <w:jc w:val="center"/>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0,1287</w:t>
            </w:r>
          </w:p>
        </w:tc>
      </w:tr>
      <w:tr w:rsidR="00887BB6" w:rsidRPr="00887BB6" w14:paraId="3CB76C3D" w14:textId="77777777" w:rsidTr="005D26C3">
        <w:trPr>
          <w:cantSplit/>
          <w:trHeight w:val="300"/>
        </w:trPr>
        <w:tc>
          <w:tcPr>
            <w:tcW w:w="0" w:type="auto"/>
            <w:vMerge/>
            <w:tcBorders>
              <w:top w:val="single" w:sz="4" w:space="0" w:color="auto"/>
              <w:left w:val="single" w:sz="12" w:space="0" w:color="auto"/>
              <w:bottom w:val="single" w:sz="4" w:space="0" w:color="auto"/>
              <w:right w:val="single" w:sz="4" w:space="0" w:color="auto"/>
            </w:tcBorders>
            <w:vAlign w:val="center"/>
            <w:hideMark/>
          </w:tcPr>
          <w:p w14:paraId="1AC839D2" w14:textId="77777777" w:rsidR="00887BB6" w:rsidRPr="00887BB6" w:rsidRDefault="00887BB6" w:rsidP="00887BB6">
            <w:pPr>
              <w:spacing w:after="0" w:line="240" w:lineRule="auto"/>
              <w:rPr>
                <w:rFonts w:ascii="Times New Roman" w:eastAsia="Times New Roman" w:hAnsi="Times New Roman" w:cs="Times New Roman"/>
                <w:sz w:val="20"/>
                <w:szCs w:val="20"/>
                <w:lang w:eastAsia="pl-P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5EE6D7" w14:textId="77777777" w:rsidR="00887BB6" w:rsidRPr="00887BB6" w:rsidRDefault="00887BB6" w:rsidP="00887BB6">
            <w:pPr>
              <w:spacing w:after="0" w:line="240" w:lineRule="auto"/>
              <w:rPr>
                <w:rFonts w:ascii="Times New Roman" w:eastAsia="Times New Roman" w:hAnsi="Times New Roman" w:cs="Times New Roman"/>
                <w:sz w:val="20"/>
                <w:szCs w:val="20"/>
                <w:highlight w:val="yellow"/>
                <w:lang w:eastAsia="pl-P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CA7D66" w14:textId="77777777" w:rsidR="00887BB6" w:rsidRPr="00887BB6" w:rsidRDefault="00887BB6" w:rsidP="00887BB6">
            <w:pPr>
              <w:spacing w:after="0" w:line="240" w:lineRule="auto"/>
              <w:rPr>
                <w:rFonts w:ascii="Times New Roman" w:eastAsia="Times New Roman" w:hAnsi="Times New Roman" w:cs="Times New Roman"/>
                <w:sz w:val="20"/>
                <w:szCs w:val="20"/>
                <w:lang w:eastAsia="pl-PL"/>
              </w:rPr>
            </w:pPr>
          </w:p>
        </w:tc>
        <w:tc>
          <w:tcPr>
            <w:tcW w:w="2220" w:type="dxa"/>
            <w:tcBorders>
              <w:top w:val="single" w:sz="4" w:space="0" w:color="auto"/>
              <w:left w:val="single" w:sz="4" w:space="0" w:color="auto"/>
              <w:bottom w:val="single" w:sz="4" w:space="0" w:color="auto"/>
              <w:right w:val="single" w:sz="4" w:space="0" w:color="auto"/>
            </w:tcBorders>
            <w:noWrap/>
            <w:vAlign w:val="bottom"/>
            <w:hideMark/>
          </w:tcPr>
          <w:p w14:paraId="1839B435" w14:textId="77777777" w:rsidR="00887BB6" w:rsidRPr="00887BB6" w:rsidRDefault="00887BB6" w:rsidP="00887BB6">
            <w:pPr>
              <w:keepNext/>
              <w:keepLines/>
              <w:overflowPunct w:val="0"/>
              <w:autoSpaceDE w:val="0"/>
              <w:autoSpaceDN w:val="0"/>
              <w:adjustRightInd w:val="0"/>
              <w:spacing w:before="40" w:after="40" w:line="240" w:lineRule="auto"/>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Mangan</w:t>
            </w:r>
          </w:p>
        </w:tc>
        <w:tc>
          <w:tcPr>
            <w:tcW w:w="1260" w:type="dxa"/>
            <w:tcBorders>
              <w:top w:val="single" w:sz="4" w:space="0" w:color="auto"/>
              <w:left w:val="single" w:sz="4" w:space="0" w:color="auto"/>
              <w:bottom w:val="single" w:sz="4" w:space="0" w:color="auto"/>
              <w:right w:val="single" w:sz="4" w:space="0" w:color="auto"/>
            </w:tcBorders>
            <w:noWrap/>
            <w:vAlign w:val="bottom"/>
            <w:hideMark/>
          </w:tcPr>
          <w:p w14:paraId="78C31C48" w14:textId="77777777" w:rsidR="00887BB6" w:rsidRPr="00887BB6" w:rsidRDefault="00887BB6" w:rsidP="00887BB6">
            <w:pPr>
              <w:keepNext/>
              <w:keepLines/>
              <w:tabs>
                <w:tab w:val="left" w:pos="274"/>
              </w:tabs>
              <w:overflowPunct w:val="0"/>
              <w:autoSpaceDE w:val="0"/>
              <w:autoSpaceDN w:val="0"/>
              <w:adjustRightInd w:val="0"/>
              <w:spacing w:before="40" w:after="40" w:line="240" w:lineRule="auto"/>
              <w:jc w:val="center"/>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0,0108</w:t>
            </w:r>
          </w:p>
        </w:tc>
        <w:tc>
          <w:tcPr>
            <w:tcW w:w="1320" w:type="dxa"/>
            <w:tcBorders>
              <w:top w:val="single" w:sz="4" w:space="0" w:color="auto"/>
              <w:left w:val="single" w:sz="4" w:space="0" w:color="auto"/>
              <w:bottom w:val="single" w:sz="4" w:space="0" w:color="auto"/>
              <w:right w:val="single" w:sz="12" w:space="0" w:color="auto"/>
            </w:tcBorders>
            <w:noWrap/>
            <w:vAlign w:val="bottom"/>
            <w:hideMark/>
          </w:tcPr>
          <w:p w14:paraId="7020FDD9" w14:textId="77777777" w:rsidR="00887BB6" w:rsidRPr="00887BB6" w:rsidRDefault="00887BB6" w:rsidP="00887BB6">
            <w:pPr>
              <w:keepNext/>
              <w:keepLines/>
              <w:tabs>
                <w:tab w:val="left" w:pos="274"/>
              </w:tabs>
              <w:overflowPunct w:val="0"/>
              <w:autoSpaceDE w:val="0"/>
              <w:autoSpaceDN w:val="0"/>
              <w:adjustRightInd w:val="0"/>
              <w:spacing w:before="40" w:after="40" w:line="240" w:lineRule="auto"/>
              <w:jc w:val="center"/>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0,0702</w:t>
            </w:r>
          </w:p>
        </w:tc>
      </w:tr>
      <w:tr w:rsidR="00887BB6" w:rsidRPr="00887BB6" w14:paraId="570D90A5" w14:textId="77777777" w:rsidTr="005D26C3">
        <w:trPr>
          <w:cantSplit/>
          <w:trHeight w:val="300"/>
        </w:trPr>
        <w:tc>
          <w:tcPr>
            <w:tcW w:w="0" w:type="auto"/>
            <w:vMerge/>
            <w:tcBorders>
              <w:top w:val="single" w:sz="4" w:space="0" w:color="auto"/>
              <w:left w:val="single" w:sz="12" w:space="0" w:color="auto"/>
              <w:bottom w:val="single" w:sz="4" w:space="0" w:color="auto"/>
              <w:right w:val="single" w:sz="4" w:space="0" w:color="auto"/>
            </w:tcBorders>
            <w:vAlign w:val="center"/>
            <w:hideMark/>
          </w:tcPr>
          <w:p w14:paraId="63C0241E" w14:textId="77777777" w:rsidR="00887BB6" w:rsidRPr="00887BB6" w:rsidRDefault="00887BB6" w:rsidP="00887BB6">
            <w:pPr>
              <w:spacing w:after="0" w:line="240" w:lineRule="auto"/>
              <w:rPr>
                <w:rFonts w:ascii="Times New Roman" w:eastAsia="Times New Roman" w:hAnsi="Times New Roman" w:cs="Times New Roman"/>
                <w:sz w:val="20"/>
                <w:szCs w:val="20"/>
                <w:lang w:eastAsia="pl-P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D36896F" w14:textId="77777777" w:rsidR="00887BB6" w:rsidRPr="00887BB6" w:rsidRDefault="00887BB6" w:rsidP="00887BB6">
            <w:pPr>
              <w:spacing w:after="0" w:line="240" w:lineRule="auto"/>
              <w:rPr>
                <w:rFonts w:ascii="Times New Roman" w:eastAsia="Times New Roman" w:hAnsi="Times New Roman" w:cs="Times New Roman"/>
                <w:sz w:val="20"/>
                <w:szCs w:val="20"/>
                <w:highlight w:val="yellow"/>
                <w:lang w:eastAsia="pl-P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434ECE" w14:textId="77777777" w:rsidR="00887BB6" w:rsidRPr="00887BB6" w:rsidRDefault="00887BB6" w:rsidP="00887BB6">
            <w:pPr>
              <w:spacing w:after="0" w:line="240" w:lineRule="auto"/>
              <w:rPr>
                <w:rFonts w:ascii="Times New Roman" w:eastAsia="Times New Roman" w:hAnsi="Times New Roman" w:cs="Times New Roman"/>
                <w:sz w:val="20"/>
                <w:szCs w:val="20"/>
                <w:lang w:eastAsia="pl-PL"/>
              </w:rPr>
            </w:pPr>
          </w:p>
        </w:tc>
        <w:tc>
          <w:tcPr>
            <w:tcW w:w="2220" w:type="dxa"/>
            <w:tcBorders>
              <w:top w:val="single" w:sz="4" w:space="0" w:color="auto"/>
              <w:left w:val="single" w:sz="4" w:space="0" w:color="auto"/>
              <w:bottom w:val="single" w:sz="4" w:space="0" w:color="auto"/>
              <w:right w:val="single" w:sz="4" w:space="0" w:color="auto"/>
            </w:tcBorders>
            <w:noWrap/>
            <w:vAlign w:val="bottom"/>
            <w:hideMark/>
          </w:tcPr>
          <w:p w14:paraId="0132E266" w14:textId="77777777" w:rsidR="00887BB6" w:rsidRPr="00887BB6" w:rsidRDefault="00887BB6" w:rsidP="00887BB6">
            <w:pPr>
              <w:keepNext/>
              <w:keepLines/>
              <w:overflowPunct w:val="0"/>
              <w:autoSpaceDE w:val="0"/>
              <w:autoSpaceDN w:val="0"/>
              <w:adjustRightInd w:val="0"/>
              <w:spacing w:before="40" w:after="40" w:line="240" w:lineRule="auto"/>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 xml:space="preserve">Nikiel </w:t>
            </w:r>
          </w:p>
        </w:tc>
        <w:tc>
          <w:tcPr>
            <w:tcW w:w="1260" w:type="dxa"/>
            <w:tcBorders>
              <w:top w:val="single" w:sz="4" w:space="0" w:color="auto"/>
              <w:left w:val="single" w:sz="4" w:space="0" w:color="auto"/>
              <w:bottom w:val="single" w:sz="4" w:space="0" w:color="auto"/>
              <w:right w:val="single" w:sz="4" w:space="0" w:color="auto"/>
            </w:tcBorders>
            <w:noWrap/>
            <w:vAlign w:val="bottom"/>
            <w:hideMark/>
          </w:tcPr>
          <w:p w14:paraId="182400F4" w14:textId="77777777" w:rsidR="00887BB6" w:rsidRPr="00887BB6" w:rsidRDefault="00887BB6" w:rsidP="00887BB6">
            <w:pPr>
              <w:keepNext/>
              <w:keepLines/>
              <w:tabs>
                <w:tab w:val="left" w:pos="274"/>
              </w:tabs>
              <w:overflowPunct w:val="0"/>
              <w:autoSpaceDE w:val="0"/>
              <w:autoSpaceDN w:val="0"/>
              <w:adjustRightInd w:val="0"/>
              <w:spacing w:before="40" w:after="40" w:line="240" w:lineRule="auto"/>
              <w:jc w:val="center"/>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0,005</w:t>
            </w:r>
          </w:p>
        </w:tc>
        <w:tc>
          <w:tcPr>
            <w:tcW w:w="1320" w:type="dxa"/>
            <w:tcBorders>
              <w:top w:val="single" w:sz="4" w:space="0" w:color="auto"/>
              <w:left w:val="single" w:sz="4" w:space="0" w:color="auto"/>
              <w:bottom w:val="single" w:sz="4" w:space="0" w:color="auto"/>
              <w:right w:val="single" w:sz="12" w:space="0" w:color="auto"/>
            </w:tcBorders>
            <w:noWrap/>
            <w:vAlign w:val="bottom"/>
            <w:hideMark/>
          </w:tcPr>
          <w:p w14:paraId="38455653" w14:textId="77777777" w:rsidR="00887BB6" w:rsidRPr="00887BB6" w:rsidRDefault="00887BB6" w:rsidP="00887BB6">
            <w:pPr>
              <w:keepNext/>
              <w:keepLines/>
              <w:tabs>
                <w:tab w:val="left" w:pos="274"/>
              </w:tabs>
              <w:overflowPunct w:val="0"/>
              <w:autoSpaceDE w:val="0"/>
              <w:autoSpaceDN w:val="0"/>
              <w:adjustRightInd w:val="0"/>
              <w:spacing w:before="40" w:after="40" w:line="240" w:lineRule="auto"/>
              <w:jc w:val="center"/>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0,0325</w:t>
            </w:r>
          </w:p>
        </w:tc>
      </w:tr>
      <w:tr w:rsidR="00887BB6" w:rsidRPr="00887BB6" w14:paraId="33209C03" w14:textId="77777777" w:rsidTr="005D26C3">
        <w:trPr>
          <w:cantSplit/>
          <w:trHeight w:val="300"/>
        </w:trPr>
        <w:tc>
          <w:tcPr>
            <w:tcW w:w="1240" w:type="dxa"/>
            <w:vMerge w:val="restart"/>
            <w:tcBorders>
              <w:top w:val="single" w:sz="4" w:space="0" w:color="auto"/>
              <w:left w:val="single" w:sz="12" w:space="0" w:color="auto"/>
              <w:bottom w:val="single" w:sz="4" w:space="0" w:color="auto"/>
              <w:right w:val="single" w:sz="4" w:space="0" w:color="auto"/>
            </w:tcBorders>
            <w:noWrap/>
            <w:vAlign w:val="center"/>
            <w:hideMark/>
          </w:tcPr>
          <w:p w14:paraId="3E72EE0C" w14:textId="77777777" w:rsidR="00887BB6" w:rsidRPr="00887BB6" w:rsidRDefault="00887BB6" w:rsidP="00887BB6">
            <w:pPr>
              <w:keepNext/>
              <w:keepLines/>
              <w:overflowPunct w:val="0"/>
              <w:autoSpaceDE w:val="0"/>
              <w:autoSpaceDN w:val="0"/>
              <w:adjustRightInd w:val="0"/>
              <w:spacing w:before="40" w:after="40" w:line="240" w:lineRule="auto"/>
              <w:jc w:val="center"/>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E3/C41</w:t>
            </w:r>
          </w:p>
        </w:tc>
        <w:tc>
          <w:tcPr>
            <w:tcW w:w="2451" w:type="dxa"/>
            <w:vMerge w:val="restart"/>
            <w:tcBorders>
              <w:top w:val="single" w:sz="4" w:space="0" w:color="auto"/>
              <w:left w:val="single" w:sz="4" w:space="0" w:color="auto"/>
              <w:bottom w:val="single" w:sz="4" w:space="0" w:color="auto"/>
              <w:right w:val="single" w:sz="4" w:space="0" w:color="auto"/>
            </w:tcBorders>
            <w:vAlign w:val="center"/>
            <w:hideMark/>
          </w:tcPr>
          <w:p w14:paraId="5A230F9C" w14:textId="77777777" w:rsidR="00887BB6" w:rsidRPr="00887BB6" w:rsidRDefault="00887BB6" w:rsidP="00887BB6">
            <w:pPr>
              <w:keepNext/>
              <w:keepLines/>
              <w:overflowPunct w:val="0"/>
              <w:autoSpaceDE w:val="0"/>
              <w:autoSpaceDN w:val="0"/>
              <w:adjustRightInd w:val="0"/>
              <w:spacing w:before="40" w:after="40" w:line="240" w:lineRule="auto"/>
              <w:jc w:val="center"/>
              <w:rPr>
                <w:rFonts w:ascii="Times New Roman" w:eastAsia="Times New Roman" w:hAnsi="Times New Roman" w:cs="Times New Roman"/>
                <w:sz w:val="20"/>
                <w:szCs w:val="20"/>
                <w:highlight w:val="yellow"/>
                <w:lang w:eastAsia="pl-PL"/>
              </w:rPr>
            </w:pPr>
            <w:r w:rsidRPr="00887BB6">
              <w:rPr>
                <w:rFonts w:ascii="Times New Roman" w:eastAsia="Times New Roman" w:hAnsi="Times New Roman" w:cs="Times New Roman"/>
                <w:sz w:val="20"/>
                <w:szCs w:val="20"/>
                <w:lang w:eastAsia="pl-PL"/>
              </w:rPr>
              <w:t xml:space="preserve">2 </w:t>
            </w:r>
            <w:proofErr w:type="spellStart"/>
            <w:r w:rsidRPr="00887BB6">
              <w:rPr>
                <w:rFonts w:ascii="Times New Roman" w:eastAsia="Times New Roman" w:hAnsi="Times New Roman" w:cs="Times New Roman"/>
                <w:sz w:val="20"/>
                <w:szCs w:val="20"/>
                <w:lang w:eastAsia="pl-PL"/>
              </w:rPr>
              <w:t>żarzaki</w:t>
            </w:r>
            <w:proofErr w:type="spellEnd"/>
            <w:r w:rsidRPr="00887BB6">
              <w:rPr>
                <w:rFonts w:ascii="Times New Roman" w:eastAsia="Times New Roman" w:hAnsi="Times New Roman" w:cs="Times New Roman"/>
                <w:sz w:val="20"/>
                <w:szCs w:val="20"/>
                <w:lang w:eastAsia="pl-PL"/>
              </w:rPr>
              <w:t xml:space="preserve"> A i B</w:t>
            </w:r>
          </w:p>
        </w:tc>
        <w:tc>
          <w:tcPr>
            <w:tcW w:w="1340" w:type="dxa"/>
            <w:vMerge w:val="restart"/>
            <w:tcBorders>
              <w:top w:val="single" w:sz="4" w:space="0" w:color="auto"/>
              <w:left w:val="single" w:sz="4" w:space="0" w:color="auto"/>
              <w:bottom w:val="single" w:sz="4" w:space="0" w:color="auto"/>
              <w:right w:val="single" w:sz="4" w:space="0" w:color="auto"/>
            </w:tcBorders>
            <w:noWrap/>
            <w:vAlign w:val="center"/>
            <w:hideMark/>
          </w:tcPr>
          <w:p w14:paraId="0E1AB7EE" w14:textId="77777777" w:rsidR="00887BB6" w:rsidRPr="00887BB6" w:rsidRDefault="00887BB6" w:rsidP="00887BB6">
            <w:pPr>
              <w:keepNext/>
              <w:keepLines/>
              <w:overflowPunct w:val="0"/>
              <w:autoSpaceDE w:val="0"/>
              <w:autoSpaceDN w:val="0"/>
              <w:adjustRightInd w:val="0"/>
              <w:spacing w:before="40" w:after="40" w:line="240" w:lineRule="auto"/>
              <w:jc w:val="center"/>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6000</w:t>
            </w:r>
          </w:p>
        </w:tc>
        <w:tc>
          <w:tcPr>
            <w:tcW w:w="2220" w:type="dxa"/>
            <w:tcBorders>
              <w:top w:val="single" w:sz="4" w:space="0" w:color="auto"/>
              <w:left w:val="single" w:sz="4" w:space="0" w:color="auto"/>
              <w:bottom w:val="single" w:sz="4" w:space="0" w:color="auto"/>
              <w:right w:val="single" w:sz="4" w:space="0" w:color="auto"/>
            </w:tcBorders>
            <w:noWrap/>
            <w:vAlign w:val="bottom"/>
            <w:hideMark/>
          </w:tcPr>
          <w:p w14:paraId="320EDA49" w14:textId="77777777" w:rsidR="00887BB6" w:rsidRPr="00887BB6" w:rsidRDefault="00887BB6" w:rsidP="00887BB6">
            <w:pPr>
              <w:keepNext/>
              <w:keepLines/>
              <w:overflowPunct w:val="0"/>
              <w:autoSpaceDE w:val="0"/>
              <w:autoSpaceDN w:val="0"/>
              <w:adjustRightInd w:val="0"/>
              <w:spacing w:before="40" w:after="40" w:line="240" w:lineRule="auto"/>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Dwutlenek azotu</w:t>
            </w:r>
          </w:p>
        </w:tc>
        <w:tc>
          <w:tcPr>
            <w:tcW w:w="1260" w:type="dxa"/>
            <w:tcBorders>
              <w:top w:val="single" w:sz="4" w:space="0" w:color="auto"/>
              <w:left w:val="single" w:sz="4" w:space="0" w:color="auto"/>
              <w:bottom w:val="single" w:sz="4" w:space="0" w:color="auto"/>
              <w:right w:val="single" w:sz="4" w:space="0" w:color="auto"/>
            </w:tcBorders>
            <w:noWrap/>
            <w:vAlign w:val="bottom"/>
            <w:hideMark/>
          </w:tcPr>
          <w:p w14:paraId="7ED8FE87" w14:textId="77777777" w:rsidR="00887BB6" w:rsidRPr="00887BB6" w:rsidRDefault="00887BB6" w:rsidP="00887BB6">
            <w:pPr>
              <w:keepNext/>
              <w:keepLines/>
              <w:tabs>
                <w:tab w:val="left" w:pos="274"/>
              </w:tabs>
              <w:overflowPunct w:val="0"/>
              <w:autoSpaceDE w:val="0"/>
              <w:autoSpaceDN w:val="0"/>
              <w:adjustRightInd w:val="0"/>
              <w:spacing w:before="40" w:after="40" w:line="240" w:lineRule="auto"/>
              <w:jc w:val="center"/>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2,88</w:t>
            </w:r>
          </w:p>
        </w:tc>
        <w:tc>
          <w:tcPr>
            <w:tcW w:w="1320" w:type="dxa"/>
            <w:tcBorders>
              <w:top w:val="single" w:sz="4" w:space="0" w:color="auto"/>
              <w:left w:val="single" w:sz="4" w:space="0" w:color="auto"/>
              <w:bottom w:val="single" w:sz="4" w:space="0" w:color="auto"/>
              <w:right w:val="single" w:sz="12" w:space="0" w:color="auto"/>
            </w:tcBorders>
            <w:noWrap/>
            <w:vAlign w:val="bottom"/>
            <w:hideMark/>
          </w:tcPr>
          <w:p w14:paraId="65A98357" w14:textId="77777777" w:rsidR="00887BB6" w:rsidRPr="00887BB6" w:rsidRDefault="00887BB6" w:rsidP="00887BB6">
            <w:pPr>
              <w:keepNext/>
              <w:keepLines/>
              <w:tabs>
                <w:tab w:val="left" w:pos="274"/>
              </w:tabs>
              <w:overflowPunct w:val="0"/>
              <w:autoSpaceDE w:val="0"/>
              <w:autoSpaceDN w:val="0"/>
              <w:adjustRightInd w:val="0"/>
              <w:spacing w:before="40" w:after="40" w:line="240" w:lineRule="auto"/>
              <w:jc w:val="center"/>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17,28</w:t>
            </w:r>
          </w:p>
        </w:tc>
      </w:tr>
      <w:tr w:rsidR="00887BB6" w:rsidRPr="00887BB6" w14:paraId="67D20461" w14:textId="77777777" w:rsidTr="005D26C3">
        <w:trPr>
          <w:cantSplit/>
          <w:trHeight w:val="300"/>
        </w:trPr>
        <w:tc>
          <w:tcPr>
            <w:tcW w:w="0" w:type="auto"/>
            <w:vMerge/>
            <w:tcBorders>
              <w:top w:val="single" w:sz="4" w:space="0" w:color="auto"/>
              <w:left w:val="single" w:sz="12" w:space="0" w:color="auto"/>
              <w:bottom w:val="single" w:sz="4" w:space="0" w:color="auto"/>
              <w:right w:val="single" w:sz="4" w:space="0" w:color="auto"/>
            </w:tcBorders>
            <w:vAlign w:val="center"/>
            <w:hideMark/>
          </w:tcPr>
          <w:p w14:paraId="050DFF27" w14:textId="77777777" w:rsidR="00887BB6" w:rsidRPr="00887BB6" w:rsidRDefault="00887BB6" w:rsidP="00887BB6">
            <w:pPr>
              <w:spacing w:after="0" w:line="240" w:lineRule="auto"/>
              <w:rPr>
                <w:rFonts w:ascii="Times New Roman" w:eastAsia="Times New Roman" w:hAnsi="Times New Roman" w:cs="Times New Roman"/>
                <w:sz w:val="20"/>
                <w:szCs w:val="20"/>
                <w:lang w:eastAsia="pl-P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5022967" w14:textId="77777777" w:rsidR="00887BB6" w:rsidRPr="00887BB6" w:rsidRDefault="00887BB6" w:rsidP="00887BB6">
            <w:pPr>
              <w:spacing w:after="0" w:line="240" w:lineRule="auto"/>
              <w:rPr>
                <w:rFonts w:ascii="Times New Roman" w:eastAsia="Times New Roman" w:hAnsi="Times New Roman" w:cs="Times New Roman"/>
                <w:sz w:val="20"/>
                <w:szCs w:val="20"/>
                <w:highlight w:val="yellow"/>
                <w:lang w:eastAsia="pl-P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FB0AAB" w14:textId="77777777" w:rsidR="00887BB6" w:rsidRPr="00887BB6" w:rsidRDefault="00887BB6" w:rsidP="00887BB6">
            <w:pPr>
              <w:spacing w:after="0" w:line="240" w:lineRule="auto"/>
              <w:rPr>
                <w:rFonts w:ascii="Times New Roman" w:eastAsia="Times New Roman" w:hAnsi="Times New Roman" w:cs="Times New Roman"/>
                <w:sz w:val="20"/>
                <w:szCs w:val="20"/>
                <w:lang w:eastAsia="pl-PL"/>
              </w:rPr>
            </w:pPr>
          </w:p>
        </w:tc>
        <w:tc>
          <w:tcPr>
            <w:tcW w:w="2220" w:type="dxa"/>
            <w:tcBorders>
              <w:top w:val="single" w:sz="4" w:space="0" w:color="auto"/>
              <w:left w:val="single" w:sz="4" w:space="0" w:color="auto"/>
              <w:bottom w:val="single" w:sz="4" w:space="0" w:color="auto"/>
              <w:right w:val="single" w:sz="4" w:space="0" w:color="auto"/>
            </w:tcBorders>
            <w:noWrap/>
            <w:vAlign w:val="bottom"/>
            <w:hideMark/>
          </w:tcPr>
          <w:p w14:paraId="3FD50914" w14:textId="77777777" w:rsidR="00887BB6" w:rsidRPr="00887BB6" w:rsidRDefault="00887BB6" w:rsidP="00887BB6">
            <w:pPr>
              <w:keepNext/>
              <w:keepLines/>
              <w:overflowPunct w:val="0"/>
              <w:autoSpaceDE w:val="0"/>
              <w:autoSpaceDN w:val="0"/>
              <w:adjustRightInd w:val="0"/>
              <w:spacing w:before="40" w:after="40" w:line="240" w:lineRule="auto"/>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Tlenek węgla</w:t>
            </w:r>
          </w:p>
        </w:tc>
        <w:tc>
          <w:tcPr>
            <w:tcW w:w="1260" w:type="dxa"/>
            <w:tcBorders>
              <w:top w:val="single" w:sz="4" w:space="0" w:color="auto"/>
              <w:left w:val="single" w:sz="4" w:space="0" w:color="auto"/>
              <w:bottom w:val="single" w:sz="4" w:space="0" w:color="auto"/>
              <w:right w:val="single" w:sz="4" w:space="0" w:color="auto"/>
            </w:tcBorders>
            <w:noWrap/>
            <w:vAlign w:val="bottom"/>
            <w:hideMark/>
          </w:tcPr>
          <w:p w14:paraId="6ACA1EA0" w14:textId="77777777" w:rsidR="00887BB6" w:rsidRPr="00887BB6" w:rsidRDefault="00887BB6" w:rsidP="00887BB6">
            <w:pPr>
              <w:keepNext/>
              <w:keepLines/>
              <w:tabs>
                <w:tab w:val="left" w:pos="274"/>
              </w:tabs>
              <w:overflowPunct w:val="0"/>
              <w:autoSpaceDE w:val="0"/>
              <w:autoSpaceDN w:val="0"/>
              <w:adjustRightInd w:val="0"/>
              <w:spacing w:before="40" w:after="40" w:line="240" w:lineRule="auto"/>
              <w:jc w:val="center"/>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6,21</w:t>
            </w:r>
          </w:p>
        </w:tc>
        <w:tc>
          <w:tcPr>
            <w:tcW w:w="1320" w:type="dxa"/>
            <w:tcBorders>
              <w:top w:val="single" w:sz="4" w:space="0" w:color="auto"/>
              <w:left w:val="single" w:sz="4" w:space="0" w:color="auto"/>
              <w:bottom w:val="single" w:sz="4" w:space="0" w:color="auto"/>
              <w:right w:val="single" w:sz="12" w:space="0" w:color="auto"/>
            </w:tcBorders>
            <w:noWrap/>
            <w:vAlign w:val="bottom"/>
            <w:hideMark/>
          </w:tcPr>
          <w:p w14:paraId="6705E293" w14:textId="77777777" w:rsidR="00887BB6" w:rsidRPr="00887BB6" w:rsidRDefault="00887BB6" w:rsidP="00887BB6">
            <w:pPr>
              <w:keepNext/>
              <w:keepLines/>
              <w:tabs>
                <w:tab w:val="left" w:pos="274"/>
              </w:tabs>
              <w:overflowPunct w:val="0"/>
              <w:autoSpaceDE w:val="0"/>
              <w:autoSpaceDN w:val="0"/>
              <w:adjustRightInd w:val="0"/>
              <w:spacing w:before="40" w:after="40" w:line="240" w:lineRule="auto"/>
              <w:jc w:val="center"/>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37,26</w:t>
            </w:r>
          </w:p>
        </w:tc>
      </w:tr>
      <w:tr w:rsidR="00887BB6" w:rsidRPr="00887BB6" w14:paraId="6057FF42" w14:textId="77777777" w:rsidTr="005D26C3">
        <w:trPr>
          <w:trHeight w:val="250"/>
        </w:trPr>
        <w:tc>
          <w:tcPr>
            <w:tcW w:w="1240" w:type="dxa"/>
            <w:vMerge w:val="restart"/>
            <w:tcBorders>
              <w:top w:val="single" w:sz="4" w:space="0" w:color="auto"/>
              <w:left w:val="single" w:sz="12" w:space="0" w:color="auto"/>
              <w:right w:val="single" w:sz="4" w:space="0" w:color="auto"/>
            </w:tcBorders>
            <w:noWrap/>
            <w:vAlign w:val="center"/>
            <w:hideMark/>
          </w:tcPr>
          <w:p w14:paraId="7EFEFB6A" w14:textId="77777777" w:rsidR="00887BB6" w:rsidRPr="00887BB6" w:rsidRDefault="00887BB6" w:rsidP="00887BB6">
            <w:pPr>
              <w:keepNext/>
              <w:keepLines/>
              <w:overflowPunct w:val="0"/>
              <w:autoSpaceDE w:val="0"/>
              <w:autoSpaceDN w:val="0"/>
              <w:adjustRightInd w:val="0"/>
              <w:spacing w:before="40" w:after="40" w:line="240" w:lineRule="auto"/>
              <w:jc w:val="center"/>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E4/C41</w:t>
            </w:r>
          </w:p>
        </w:tc>
        <w:tc>
          <w:tcPr>
            <w:tcW w:w="2451" w:type="dxa"/>
            <w:vMerge w:val="restart"/>
            <w:tcBorders>
              <w:top w:val="single" w:sz="4" w:space="0" w:color="auto"/>
              <w:left w:val="single" w:sz="4" w:space="0" w:color="auto"/>
              <w:right w:val="single" w:sz="4" w:space="0" w:color="auto"/>
            </w:tcBorders>
            <w:vAlign w:val="center"/>
            <w:hideMark/>
          </w:tcPr>
          <w:p w14:paraId="17000D38" w14:textId="77777777" w:rsidR="00887BB6" w:rsidRPr="00887BB6" w:rsidRDefault="00887BB6" w:rsidP="00887BB6">
            <w:pPr>
              <w:keepNext/>
              <w:keepLines/>
              <w:overflowPunct w:val="0"/>
              <w:autoSpaceDE w:val="0"/>
              <w:autoSpaceDN w:val="0"/>
              <w:adjustRightInd w:val="0"/>
              <w:spacing w:before="40" w:after="40" w:line="240" w:lineRule="auto"/>
              <w:jc w:val="center"/>
              <w:rPr>
                <w:rFonts w:ascii="Times New Roman" w:eastAsia="Times New Roman" w:hAnsi="Times New Roman" w:cs="Times New Roman"/>
                <w:sz w:val="20"/>
                <w:szCs w:val="20"/>
                <w:highlight w:val="yellow"/>
                <w:lang w:eastAsia="pl-PL"/>
              </w:rPr>
            </w:pPr>
            <w:r w:rsidRPr="00887BB6">
              <w:rPr>
                <w:rFonts w:ascii="Times New Roman" w:eastAsia="Times New Roman" w:hAnsi="Times New Roman" w:cs="Times New Roman"/>
                <w:sz w:val="20"/>
                <w:szCs w:val="20"/>
                <w:lang w:eastAsia="pl-PL"/>
              </w:rPr>
              <w:t xml:space="preserve">Mechaniczna regeneracja mas </w:t>
            </w:r>
            <w:proofErr w:type="spellStart"/>
            <w:r w:rsidRPr="00887BB6">
              <w:rPr>
                <w:rFonts w:ascii="Times New Roman" w:eastAsia="Times New Roman" w:hAnsi="Times New Roman" w:cs="Times New Roman"/>
                <w:sz w:val="20"/>
                <w:szCs w:val="20"/>
                <w:lang w:eastAsia="pl-PL"/>
              </w:rPr>
              <w:t>alkidowych</w:t>
            </w:r>
            <w:proofErr w:type="spellEnd"/>
            <w:r w:rsidRPr="00887BB6">
              <w:rPr>
                <w:rFonts w:ascii="Times New Roman" w:eastAsia="Times New Roman" w:hAnsi="Times New Roman" w:cs="Times New Roman"/>
                <w:sz w:val="20"/>
                <w:szCs w:val="20"/>
                <w:lang w:eastAsia="pl-PL"/>
              </w:rPr>
              <w:t>, odzysk piasku chromitowego, transport regeneratu i masy</w:t>
            </w:r>
          </w:p>
        </w:tc>
        <w:tc>
          <w:tcPr>
            <w:tcW w:w="1340" w:type="dxa"/>
            <w:vMerge w:val="restart"/>
            <w:tcBorders>
              <w:top w:val="single" w:sz="4" w:space="0" w:color="auto"/>
              <w:left w:val="single" w:sz="4" w:space="0" w:color="auto"/>
              <w:right w:val="single" w:sz="4" w:space="0" w:color="auto"/>
            </w:tcBorders>
            <w:noWrap/>
            <w:vAlign w:val="center"/>
            <w:hideMark/>
          </w:tcPr>
          <w:p w14:paraId="7807CC9F" w14:textId="77777777" w:rsidR="00887BB6" w:rsidRPr="00887BB6" w:rsidRDefault="00887BB6" w:rsidP="00887BB6">
            <w:pPr>
              <w:keepNext/>
              <w:keepLines/>
              <w:overflowPunct w:val="0"/>
              <w:autoSpaceDE w:val="0"/>
              <w:autoSpaceDN w:val="0"/>
              <w:adjustRightInd w:val="0"/>
              <w:spacing w:before="40" w:after="40" w:line="240" w:lineRule="auto"/>
              <w:jc w:val="center"/>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6000</w:t>
            </w:r>
          </w:p>
        </w:tc>
        <w:tc>
          <w:tcPr>
            <w:tcW w:w="2220" w:type="dxa"/>
            <w:tcBorders>
              <w:top w:val="single" w:sz="4" w:space="0" w:color="auto"/>
              <w:left w:val="single" w:sz="4" w:space="0" w:color="auto"/>
              <w:bottom w:val="single" w:sz="4" w:space="0" w:color="auto"/>
              <w:right w:val="single" w:sz="4" w:space="0" w:color="auto"/>
            </w:tcBorders>
            <w:noWrap/>
            <w:vAlign w:val="center"/>
            <w:hideMark/>
          </w:tcPr>
          <w:p w14:paraId="5E41E134" w14:textId="77777777" w:rsidR="00887BB6" w:rsidRPr="00887BB6" w:rsidRDefault="00887BB6" w:rsidP="00887BB6">
            <w:pPr>
              <w:keepNext/>
              <w:keepLines/>
              <w:overflowPunct w:val="0"/>
              <w:autoSpaceDE w:val="0"/>
              <w:autoSpaceDN w:val="0"/>
              <w:adjustRightInd w:val="0"/>
              <w:spacing w:before="40" w:after="40" w:line="240" w:lineRule="auto"/>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Pył ogółem w tym:</w:t>
            </w:r>
          </w:p>
        </w:tc>
        <w:tc>
          <w:tcPr>
            <w:tcW w:w="1260" w:type="dxa"/>
            <w:tcBorders>
              <w:top w:val="single" w:sz="4" w:space="0" w:color="auto"/>
              <w:left w:val="single" w:sz="4" w:space="0" w:color="auto"/>
              <w:bottom w:val="single" w:sz="4" w:space="0" w:color="auto"/>
              <w:right w:val="single" w:sz="4" w:space="0" w:color="auto"/>
            </w:tcBorders>
            <w:noWrap/>
            <w:vAlign w:val="center"/>
            <w:hideMark/>
          </w:tcPr>
          <w:p w14:paraId="20696208" w14:textId="77777777" w:rsidR="00887BB6" w:rsidRPr="00887BB6" w:rsidRDefault="00887BB6" w:rsidP="00887BB6">
            <w:pPr>
              <w:keepNext/>
              <w:keepLines/>
              <w:tabs>
                <w:tab w:val="left" w:pos="274"/>
              </w:tabs>
              <w:overflowPunct w:val="0"/>
              <w:autoSpaceDE w:val="0"/>
              <w:autoSpaceDN w:val="0"/>
              <w:adjustRightInd w:val="0"/>
              <w:spacing w:before="40" w:after="40" w:line="240" w:lineRule="auto"/>
              <w:jc w:val="center"/>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1,16</w:t>
            </w:r>
          </w:p>
        </w:tc>
        <w:tc>
          <w:tcPr>
            <w:tcW w:w="1320" w:type="dxa"/>
            <w:tcBorders>
              <w:top w:val="single" w:sz="4" w:space="0" w:color="auto"/>
              <w:left w:val="single" w:sz="4" w:space="0" w:color="auto"/>
              <w:bottom w:val="single" w:sz="4" w:space="0" w:color="auto"/>
              <w:right w:val="single" w:sz="12" w:space="0" w:color="auto"/>
            </w:tcBorders>
            <w:noWrap/>
            <w:vAlign w:val="center"/>
            <w:hideMark/>
          </w:tcPr>
          <w:p w14:paraId="05E29418" w14:textId="77777777" w:rsidR="00887BB6" w:rsidRPr="00887BB6" w:rsidRDefault="00887BB6" w:rsidP="00887BB6">
            <w:pPr>
              <w:keepNext/>
              <w:keepLines/>
              <w:tabs>
                <w:tab w:val="left" w:pos="274"/>
              </w:tabs>
              <w:overflowPunct w:val="0"/>
              <w:autoSpaceDE w:val="0"/>
              <w:autoSpaceDN w:val="0"/>
              <w:adjustRightInd w:val="0"/>
              <w:spacing w:before="40" w:after="40" w:line="240" w:lineRule="auto"/>
              <w:jc w:val="center"/>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6,96</w:t>
            </w:r>
          </w:p>
        </w:tc>
      </w:tr>
      <w:tr w:rsidR="00887BB6" w:rsidRPr="00887BB6" w14:paraId="455246E3" w14:textId="77777777" w:rsidTr="005D26C3">
        <w:trPr>
          <w:trHeight w:val="226"/>
        </w:trPr>
        <w:tc>
          <w:tcPr>
            <w:tcW w:w="1240" w:type="dxa"/>
            <w:vMerge/>
            <w:tcBorders>
              <w:left w:val="single" w:sz="12" w:space="0" w:color="auto"/>
              <w:right w:val="single" w:sz="4" w:space="0" w:color="auto"/>
            </w:tcBorders>
            <w:noWrap/>
            <w:vAlign w:val="center"/>
          </w:tcPr>
          <w:p w14:paraId="2AE87D11" w14:textId="77777777" w:rsidR="00887BB6" w:rsidRPr="00887BB6" w:rsidRDefault="00887BB6" w:rsidP="00887BB6">
            <w:pPr>
              <w:keepNext/>
              <w:keepLines/>
              <w:overflowPunct w:val="0"/>
              <w:autoSpaceDE w:val="0"/>
              <w:autoSpaceDN w:val="0"/>
              <w:adjustRightInd w:val="0"/>
              <w:spacing w:before="40" w:after="40" w:line="240" w:lineRule="auto"/>
              <w:jc w:val="center"/>
              <w:rPr>
                <w:rFonts w:ascii="Times New Roman" w:eastAsia="Times New Roman" w:hAnsi="Times New Roman" w:cs="Times New Roman"/>
                <w:sz w:val="20"/>
                <w:szCs w:val="20"/>
                <w:lang w:eastAsia="pl-PL"/>
              </w:rPr>
            </w:pPr>
          </w:p>
        </w:tc>
        <w:tc>
          <w:tcPr>
            <w:tcW w:w="2451" w:type="dxa"/>
            <w:vMerge/>
            <w:tcBorders>
              <w:left w:val="single" w:sz="4" w:space="0" w:color="auto"/>
              <w:right w:val="single" w:sz="4" w:space="0" w:color="auto"/>
            </w:tcBorders>
            <w:vAlign w:val="center"/>
          </w:tcPr>
          <w:p w14:paraId="3412B2D8" w14:textId="77777777" w:rsidR="00887BB6" w:rsidRPr="00887BB6" w:rsidRDefault="00887BB6" w:rsidP="00887BB6">
            <w:pPr>
              <w:keepNext/>
              <w:keepLines/>
              <w:overflowPunct w:val="0"/>
              <w:autoSpaceDE w:val="0"/>
              <w:autoSpaceDN w:val="0"/>
              <w:adjustRightInd w:val="0"/>
              <w:spacing w:before="40" w:after="40" w:line="240" w:lineRule="auto"/>
              <w:jc w:val="center"/>
              <w:rPr>
                <w:rFonts w:ascii="Times New Roman" w:eastAsia="Times New Roman" w:hAnsi="Times New Roman" w:cs="Times New Roman"/>
                <w:sz w:val="20"/>
                <w:szCs w:val="20"/>
                <w:lang w:eastAsia="pl-PL"/>
              </w:rPr>
            </w:pPr>
          </w:p>
        </w:tc>
        <w:tc>
          <w:tcPr>
            <w:tcW w:w="1340" w:type="dxa"/>
            <w:vMerge/>
            <w:tcBorders>
              <w:left w:val="single" w:sz="4" w:space="0" w:color="auto"/>
              <w:right w:val="single" w:sz="4" w:space="0" w:color="auto"/>
            </w:tcBorders>
            <w:noWrap/>
            <w:vAlign w:val="center"/>
          </w:tcPr>
          <w:p w14:paraId="4C63CEC0" w14:textId="77777777" w:rsidR="00887BB6" w:rsidRPr="00887BB6" w:rsidRDefault="00887BB6" w:rsidP="00887BB6">
            <w:pPr>
              <w:keepNext/>
              <w:keepLines/>
              <w:overflowPunct w:val="0"/>
              <w:autoSpaceDE w:val="0"/>
              <w:autoSpaceDN w:val="0"/>
              <w:adjustRightInd w:val="0"/>
              <w:spacing w:before="40" w:after="40" w:line="240" w:lineRule="auto"/>
              <w:jc w:val="center"/>
              <w:rPr>
                <w:rFonts w:ascii="Times New Roman" w:eastAsia="Times New Roman" w:hAnsi="Times New Roman" w:cs="Times New Roman"/>
                <w:sz w:val="20"/>
                <w:szCs w:val="20"/>
                <w:lang w:eastAsia="pl-PL"/>
              </w:rPr>
            </w:pPr>
          </w:p>
        </w:tc>
        <w:tc>
          <w:tcPr>
            <w:tcW w:w="2220" w:type="dxa"/>
            <w:tcBorders>
              <w:top w:val="single" w:sz="4" w:space="0" w:color="auto"/>
              <w:left w:val="single" w:sz="4" w:space="0" w:color="auto"/>
              <w:bottom w:val="single" w:sz="4" w:space="0" w:color="auto"/>
              <w:right w:val="single" w:sz="4" w:space="0" w:color="auto"/>
            </w:tcBorders>
            <w:noWrap/>
            <w:vAlign w:val="center"/>
          </w:tcPr>
          <w:p w14:paraId="2BFF8420" w14:textId="77777777" w:rsidR="00887BB6" w:rsidRPr="00887BB6" w:rsidRDefault="00887BB6" w:rsidP="00887BB6">
            <w:pPr>
              <w:keepNext/>
              <w:keepLines/>
              <w:overflowPunct w:val="0"/>
              <w:autoSpaceDE w:val="0"/>
              <w:autoSpaceDN w:val="0"/>
              <w:adjustRightInd w:val="0"/>
              <w:spacing w:before="40" w:after="40" w:line="240" w:lineRule="auto"/>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Pył PM10</w:t>
            </w:r>
          </w:p>
        </w:tc>
        <w:tc>
          <w:tcPr>
            <w:tcW w:w="1260" w:type="dxa"/>
            <w:tcBorders>
              <w:top w:val="single" w:sz="4" w:space="0" w:color="auto"/>
              <w:left w:val="single" w:sz="4" w:space="0" w:color="auto"/>
              <w:bottom w:val="single" w:sz="4" w:space="0" w:color="auto"/>
              <w:right w:val="single" w:sz="4" w:space="0" w:color="auto"/>
            </w:tcBorders>
            <w:noWrap/>
            <w:vAlign w:val="center"/>
          </w:tcPr>
          <w:p w14:paraId="047C9A71" w14:textId="77777777" w:rsidR="00887BB6" w:rsidRPr="00887BB6" w:rsidRDefault="00887BB6" w:rsidP="00887BB6">
            <w:pPr>
              <w:keepNext/>
              <w:keepLines/>
              <w:tabs>
                <w:tab w:val="left" w:pos="274"/>
              </w:tabs>
              <w:overflowPunct w:val="0"/>
              <w:autoSpaceDE w:val="0"/>
              <w:autoSpaceDN w:val="0"/>
              <w:adjustRightInd w:val="0"/>
              <w:spacing w:before="40" w:after="40" w:line="240" w:lineRule="auto"/>
              <w:jc w:val="center"/>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1,16</w:t>
            </w:r>
          </w:p>
        </w:tc>
        <w:tc>
          <w:tcPr>
            <w:tcW w:w="1320" w:type="dxa"/>
            <w:tcBorders>
              <w:top w:val="single" w:sz="4" w:space="0" w:color="auto"/>
              <w:left w:val="single" w:sz="4" w:space="0" w:color="auto"/>
              <w:bottom w:val="single" w:sz="4" w:space="0" w:color="auto"/>
              <w:right w:val="single" w:sz="12" w:space="0" w:color="auto"/>
            </w:tcBorders>
            <w:noWrap/>
            <w:vAlign w:val="center"/>
          </w:tcPr>
          <w:p w14:paraId="3B3D9A39" w14:textId="77777777" w:rsidR="00887BB6" w:rsidRPr="00887BB6" w:rsidRDefault="00887BB6" w:rsidP="00887BB6">
            <w:pPr>
              <w:keepNext/>
              <w:keepLines/>
              <w:tabs>
                <w:tab w:val="left" w:pos="274"/>
              </w:tabs>
              <w:overflowPunct w:val="0"/>
              <w:autoSpaceDE w:val="0"/>
              <w:autoSpaceDN w:val="0"/>
              <w:adjustRightInd w:val="0"/>
              <w:spacing w:before="40" w:after="40" w:line="240" w:lineRule="auto"/>
              <w:jc w:val="center"/>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6,96</w:t>
            </w:r>
          </w:p>
        </w:tc>
      </w:tr>
      <w:tr w:rsidR="00887BB6" w:rsidRPr="00887BB6" w14:paraId="55363CFC" w14:textId="77777777" w:rsidTr="005D26C3">
        <w:trPr>
          <w:trHeight w:val="216"/>
        </w:trPr>
        <w:tc>
          <w:tcPr>
            <w:tcW w:w="1240" w:type="dxa"/>
            <w:vMerge/>
            <w:tcBorders>
              <w:left w:val="single" w:sz="12" w:space="0" w:color="auto"/>
              <w:bottom w:val="single" w:sz="4" w:space="0" w:color="auto"/>
              <w:right w:val="single" w:sz="4" w:space="0" w:color="auto"/>
            </w:tcBorders>
            <w:noWrap/>
            <w:vAlign w:val="center"/>
          </w:tcPr>
          <w:p w14:paraId="00764591" w14:textId="77777777" w:rsidR="00887BB6" w:rsidRPr="00887BB6" w:rsidRDefault="00887BB6" w:rsidP="00887BB6">
            <w:pPr>
              <w:keepNext/>
              <w:keepLines/>
              <w:overflowPunct w:val="0"/>
              <w:autoSpaceDE w:val="0"/>
              <w:autoSpaceDN w:val="0"/>
              <w:adjustRightInd w:val="0"/>
              <w:spacing w:before="40" w:after="40" w:line="240" w:lineRule="auto"/>
              <w:jc w:val="center"/>
              <w:rPr>
                <w:rFonts w:ascii="Times New Roman" w:eastAsia="Times New Roman" w:hAnsi="Times New Roman" w:cs="Times New Roman"/>
                <w:sz w:val="20"/>
                <w:szCs w:val="20"/>
                <w:lang w:eastAsia="pl-PL"/>
              </w:rPr>
            </w:pPr>
          </w:p>
        </w:tc>
        <w:tc>
          <w:tcPr>
            <w:tcW w:w="2451" w:type="dxa"/>
            <w:vMerge/>
            <w:tcBorders>
              <w:left w:val="single" w:sz="4" w:space="0" w:color="auto"/>
              <w:bottom w:val="single" w:sz="4" w:space="0" w:color="auto"/>
              <w:right w:val="single" w:sz="4" w:space="0" w:color="auto"/>
            </w:tcBorders>
            <w:vAlign w:val="center"/>
          </w:tcPr>
          <w:p w14:paraId="545769A5" w14:textId="77777777" w:rsidR="00887BB6" w:rsidRPr="00887BB6" w:rsidRDefault="00887BB6" w:rsidP="00887BB6">
            <w:pPr>
              <w:keepNext/>
              <w:keepLines/>
              <w:overflowPunct w:val="0"/>
              <w:autoSpaceDE w:val="0"/>
              <w:autoSpaceDN w:val="0"/>
              <w:adjustRightInd w:val="0"/>
              <w:spacing w:before="40" w:after="40" w:line="240" w:lineRule="auto"/>
              <w:jc w:val="center"/>
              <w:rPr>
                <w:rFonts w:ascii="Times New Roman" w:eastAsia="Times New Roman" w:hAnsi="Times New Roman" w:cs="Times New Roman"/>
                <w:sz w:val="20"/>
                <w:szCs w:val="20"/>
                <w:lang w:eastAsia="pl-PL"/>
              </w:rPr>
            </w:pPr>
          </w:p>
        </w:tc>
        <w:tc>
          <w:tcPr>
            <w:tcW w:w="1340" w:type="dxa"/>
            <w:vMerge/>
            <w:tcBorders>
              <w:left w:val="single" w:sz="4" w:space="0" w:color="auto"/>
              <w:bottom w:val="single" w:sz="4" w:space="0" w:color="auto"/>
              <w:right w:val="single" w:sz="4" w:space="0" w:color="auto"/>
            </w:tcBorders>
            <w:noWrap/>
            <w:vAlign w:val="center"/>
          </w:tcPr>
          <w:p w14:paraId="387CD1F5" w14:textId="77777777" w:rsidR="00887BB6" w:rsidRPr="00887BB6" w:rsidRDefault="00887BB6" w:rsidP="00887BB6">
            <w:pPr>
              <w:keepNext/>
              <w:keepLines/>
              <w:overflowPunct w:val="0"/>
              <w:autoSpaceDE w:val="0"/>
              <w:autoSpaceDN w:val="0"/>
              <w:adjustRightInd w:val="0"/>
              <w:spacing w:before="40" w:after="40" w:line="240" w:lineRule="auto"/>
              <w:jc w:val="center"/>
              <w:rPr>
                <w:rFonts w:ascii="Times New Roman" w:eastAsia="Times New Roman" w:hAnsi="Times New Roman" w:cs="Times New Roman"/>
                <w:sz w:val="20"/>
                <w:szCs w:val="20"/>
                <w:lang w:eastAsia="pl-PL"/>
              </w:rPr>
            </w:pPr>
          </w:p>
        </w:tc>
        <w:tc>
          <w:tcPr>
            <w:tcW w:w="2220" w:type="dxa"/>
            <w:tcBorders>
              <w:top w:val="single" w:sz="4" w:space="0" w:color="auto"/>
              <w:left w:val="single" w:sz="4" w:space="0" w:color="auto"/>
              <w:bottom w:val="single" w:sz="4" w:space="0" w:color="auto"/>
              <w:right w:val="single" w:sz="4" w:space="0" w:color="auto"/>
            </w:tcBorders>
            <w:noWrap/>
            <w:vAlign w:val="center"/>
          </w:tcPr>
          <w:p w14:paraId="278F8257" w14:textId="77777777" w:rsidR="00887BB6" w:rsidRPr="00887BB6" w:rsidRDefault="00887BB6" w:rsidP="00887BB6">
            <w:pPr>
              <w:keepNext/>
              <w:keepLines/>
              <w:overflowPunct w:val="0"/>
              <w:autoSpaceDE w:val="0"/>
              <w:autoSpaceDN w:val="0"/>
              <w:adjustRightInd w:val="0"/>
              <w:spacing w:before="40" w:after="40" w:line="240" w:lineRule="auto"/>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Pył PM2,5</w:t>
            </w:r>
          </w:p>
        </w:tc>
        <w:tc>
          <w:tcPr>
            <w:tcW w:w="1260" w:type="dxa"/>
            <w:tcBorders>
              <w:top w:val="single" w:sz="4" w:space="0" w:color="auto"/>
              <w:left w:val="single" w:sz="4" w:space="0" w:color="auto"/>
              <w:bottom w:val="single" w:sz="4" w:space="0" w:color="auto"/>
              <w:right w:val="single" w:sz="4" w:space="0" w:color="auto"/>
            </w:tcBorders>
            <w:noWrap/>
            <w:vAlign w:val="center"/>
          </w:tcPr>
          <w:p w14:paraId="47881162" w14:textId="77777777" w:rsidR="00887BB6" w:rsidRPr="00887BB6" w:rsidRDefault="00887BB6" w:rsidP="00887BB6">
            <w:pPr>
              <w:keepNext/>
              <w:keepLines/>
              <w:tabs>
                <w:tab w:val="left" w:pos="274"/>
              </w:tabs>
              <w:overflowPunct w:val="0"/>
              <w:autoSpaceDE w:val="0"/>
              <w:autoSpaceDN w:val="0"/>
              <w:adjustRightInd w:val="0"/>
              <w:spacing w:before="40" w:after="40" w:line="240" w:lineRule="auto"/>
              <w:jc w:val="center"/>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1,16</w:t>
            </w:r>
          </w:p>
        </w:tc>
        <w:tc>
          <w:tcPr>
            <w:tcW w:w="1320" w:type="dxa"/>
            <w:tcBorders>
              <w:top w:val="single" w:sz="4" w:space="0" w:color="auto"/>
              <w:left w:val="single" w:sz="4" w:space="0" w:color="auto"/>
              <w:bottom w:val="single" w:sz="4" w:space="0" w:color="auto"/>
              <w:right w:val="single" w:sz="12" w:space="0" w:color="auto"/>
            </w:tcBorders>
            <w:noWrap/>
            <w:vAlign w:val="center"/>
          </w:tcPr>
          <w:p w14:paraId="4A0FA4E8" w14:textId="77777777" w:rsidR="00887BB6" w:rsidRPr="00887BB6" w:rsidRDefault="00887BB6" w:rsidP="00887BB6">
            <w:pPr>
              <w:keepNext/>
              <w:keepLines/>
              <w:tabs>
                <w:tab w:val="left" w:pos="274"/>
              </w:tabs>
              <w:overflowPunct w:val="0"/>
              <w:autoSpaceDE w:val="0"/>
              <w:autoSpaceDN w:val="0"/>
              <w:adjustRightInd w:val="0"/>
              <w:spacing w:before="40" w:after="40" w:line="240" w:lineRule="auto"/>
              <w:jc w:val="center"/>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6,96</w:t>
            </w:r>
          </w:p>
        </w:tc>
      </w:tr>
      <w:tr w:rsidR="00887BB6" w:rsidRPr="00887BB6" w14:paraId="1B3DACBF" w14:textId="77777777" w:rsidTr="005D26C3">
        <w:trPr>
          <w:cantSplit/>
          <w:trHeight w:val="300"/>
        </w:trPr>
        <w:tc>
          <w:tcPr>
            <w:tcW w:w="1240" w:type="dxa"/>
            <w:vMerge w:val="restart"/>
            <w:tcBorders>
              <w:top w:val="single" w:sz="4" w:space="0" w:color="auto"/>
              <w:left w:val="single" w:sz="12" w:space="0" w:color="auto"/>
              <w:bottom w:val="single" w:sz="4" w:space="0" w:color="auto"/>
              <w:right w:val="single" w:sz="4" w:space="0" w:color="auto"/>
            </w:tcBorders>
            <w:noWrap/>
            <w:vAlign w:val="center"/>
            <w:hideMark/>
          </w:tcPr>
          <w:p w14:paraId="1CCE6E2F" w14:textId="77777777" w:rsidR="00887BB6" w:rsidRPr="00887BB6" w:rsidRDefault="00887BB6" w:rsidP="00887BB6">
            <w:pPr>
              <w:keepNext/>
              <w:keepLines/>
              <w:overflowPunct w:val="0"/>
              <w:autoSpaceDE w:val="0"/>
              <w:autoSpaceDN w:val="0"/>
              <w:adjustRightInd w:val="0"/>
              <w:spacing w:before="40" w:after="40" w:line="240" w:lineRule="auto"/>
              <w:jc w:val="center"/>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E5/C41</w:t>
            </w:r>
          </w:p>
        </w:tc>
        <w:tc>
          <w:tcPr>
            <w:tcW w:w="2451" w:type="dxa"/>
            <w:vMerge w:val="restart"/>
            <w:tcBorders>
              <w:top w:val="single" w:sz="4" w:space="0" w:color="auto"/>
              <w:left w:val="single" w:sz="4" w:space="0" w:color="auto"/>
              <w:bottom w:val="single" w:sz="4" w:space="0" w:color="auto"/>
              <w:right w:val="single" w:sz="4" w:space="0" w:color="auto"/>
            </w:tcBorders>
            <w:vAlign w:val="center"/>
            <w:hideMark/>
          </w:tcPr>
          <w:p w14:paraId="3665C45C" w14:textId="77777777" w:rsidR="00887BB6" w:rsidRPr="00887BB6" w:rsidRDefault="00887BB6" w:rsidP="00887BB6">
            <w:pPr>
              <w:keepNext/>
              <w:keepLines/>
              <w:overflowPunct w:val="0"/>
              <w:autoSpaceDE w:val="0"/>
              <w:autoSpaceDN w:val="0"/>
              <w:adjustRightInd w:val="0"/>
              <w:spacing w:before="40" w:after="40" w:line="240" w:lineRule="auto"/>
              <w:jc w:val="center"/>
              <w:rPr>
                <w:rFonts w:ascii="Times New Roman" w:eastAsia="Times New Roman" w:hAnsi="Times New Roman" w:cs="Times New Roman"/>
                <w:sz w:val="20"/>
                <w:szCs w:val="20"/>
                <w:highlight w:val="yellow"/>
                <w:lang w:eastAsia="pl-PL"/>
              </w:rPr>
            </w:pPr>
            <w:r w:rsidRPr="00887BB6">
              <w:rPr>
                <w:rFonts w:ascii="Times New Roman" w:eastAsia="Times New Roman" w:hAnsi="Times New Roman" w:cs="Times New Roman"/>
                <w:sz w:val="20"/>
                <w:szCs w:val="20"/>
                <w:lang w:eastAsia="pl-PL"/>
              </w:rPr>
              <w:t>Transport regeneratu i masy wybitej</w:t>
            </w:r>
          </w:p>
        </w:tc>
        <w:tc>
          <w:tcPr>
            <w:tcW w:w="1340" w:type="dxa"/>
            <w:vMerge w:val="restart"/>
            <w:tcBorders>
              <w:top w:val="single" w:sz="4" w:space="0" w:color="auto"/>
              <w:left w:val="single" w:sz="4" w:space="0" w:color="auto"/>
              <w:bottom w:val="single" w:sz="4" w:space="0" w:color="auto"/>
              <w:right w:val="single" w:sz="4" w:space="0" w:color="auto"/>
            </w:tcBorders>
            <w:noWrap/>
            <w:vAlign w:val="center"/>
            <w:hideMark/>
          </w:tcPr>
          <w:p w14:paraId="792ADB9B" w14:textId="77777777" w:rsidR="00887BB6" w:rsidRPr="00887BB6" w:rsidRDefault="00887BB6" w:rsidP="00887BB6">
            <w:pPr>
              <w:keepNext/>
              <w:keepLines/>
              <w:overflowPunct w:val="0"/>
              <w:autoSpaceDE w:val="0"/>
              <w:autoSpaceDN w:val="0"/>
              <w:adjustRightInd w:val="0"/>
              <w:spacing w:before="40" w:after="40" w:line="240" w:lineRule="auto"/>
              <w:jc w:val="center"/>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2500</w:t>
            </w:r>
          </w:p>
        </w:tc>
        <w:tc>
          <w:tcPr>
            <w:tcW w:w="2220" w:type="dxa"/>
            <w:tcBorders>
              <w:top w:val="single" w:sz="4" w:space="0" w:color="auto"/>
              <w:left w:val="single" w:sz="4" w:space="0" w:color="auto"/>
              <w:bottom w:val="single" w:sz="4" w:space="0" w:color="auto"/>
              <w:right w:val="single" w:sz="4" w:space="0" w:color="auto"/>
            </w:tcBorders>
            <w:noWrap/>
            <w:vAlign w:val="bottom"/>
            <w:hideMark/>
          </w:tcPr>
          <w:p w14:paraId="7C37AF82" w14:textId="77777777" w:rsidR="00887BB6" w:rsidRPr="00887BB6" w:rsidRDefault="00887BB6" w:rsidP="00887BB6">
            <w:pPr>
              <w:keepNext/>
              <w:keepLines/>
              <w:overflowPunct w:val="0"/>
              <w:autoSpaceDE w:val="0"/>
              <w:autoSpaceDN w:val="0"/>
              <w:adjustRightInd w:val="0"/>
              <w:spacing w:before="40" w:after="40" w:line="240" w:lineRule="auto"/>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Pył ogółem w tym:</w:t>
            </w:r>
          </w:p>
        </w:tc>
        <w:tc>
          <w:tcPr>
            <w:tcW w:w="1260" w:type="dxa"/>
            <w:tcBorders>
              <w:top w:val="single" w:sz="4" w:space="0" w:color="auto"/>
              <w:left w:val="single" w:sz="4" w:space="0" w:color="auto"/>
              <w:bottom w:val="single" w:sz="4" w:space="0" w:color="auto"/>
              <w:right w:val="single" w:sz="4" w:space="0" w:color="auto"/>
            </w:tcBorders>
            <w:noWrap/>
            <w:vAlign w:val="bottom"/>
            <w:hideMark/>
          </w:tcPr>
          <w:p w14:paraId="7F550522" w14:textId="77777777" w:rsidR="00887BB6" w:rsidRPr="00887BB6" w:rsidRDefault="00887BB6" w:rsidP="00887BB6">
            <w:pPr>
              <w:keepNext/>
              <w:keepLines/>
              <w:tabs>
                <w:tab w:val="left" w:pos="274"/>
              </w:tabs>
              <w:overflowPunct w:val="0"/>
              <w:autoSpaceDE w:val="0"/>
              <w:autoSpaceDN w:val="0"/>
              <w:adjustRightInd w:val="0"/>
              <w:spacing w:before="40" w:after="40" w:line="240" w:lineRule="auto"/>
              <w:jc w:val="center"/>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0,214</w:t>
            </w:r>
          </w:p>
        </w:tc>
        <w:tc>
          <w:tcPr>
            <w:tcW w:w="1320" w:type="dxa"/>
            <w:tcBorders>
              <w:top w:val="single" w:sz="4" w:space="0" w:color="auto"/>
              <w:left w:val="single" w:sz="4" w:space="0" w:color="auto"/>
              <w:bottom w:val="single" w:sz="4" w:space="0" w:color="auto"/>
              <w:right w:val="single" w:sz="12" w:space="0" w:color="auto"/>
            </w:tcBorders>
            <w:noWrap/>
            <w:vAlign w:val="bottom"/>
            <w:hideMark/>
          </w:tcPr>
          <w:p w14:paraId="7BB2F3BE" w14:textId="77777777" w:rsidR="00887BB6" w:rsidRPr="00887BB6" w:rsidRDefault="00887BB6" w:rsidP="00887BB6">
            <w:pPr>
              <w:keepNext/>
              <w:keepLines/>
              <w:tabs>
                <w:tab w:val="left" w:pos="274"/>
              </w:tabs>
              <w:overflowPunct w:val="0"/>
              <w:autoSpaceDE w:val="0"/>
              <w:autoSpaceDN w:val="0"/>
              <w:adjustRightInd w:val="0"/>
              <w:spacing w:before="40" w:after="40" w:line="240" w:lineRule="auto"/>
              <w:jc w:val="center"/>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0,535</w:t>
            </w:r>
          </w:p>
        </w:tc>
      </w:tr>
      <w:tr w:rsidR="00887BB6" w:rsidRPr="00887BB6" w14:paraId="4A7BF850" w14:textId="77777777" w:rsidTr="005D26C3">
        <w:trPr>
          <w:cantSplit/>
          <w:trHeight w:val="300"/>
        </w:trPr>
        <w:tc>
          <w:tcPr>
            <w:tcW w:w="0" w:type="auto"/>
            <w:vMerge/>
            <w:tcBorders>
              <w:top w:val="single" w:sz="4" w:space="0" w:color="auto"/>
              <w:left w:val="single" w:sz="12" w:space="0" w:color="auto"/>
              <w:bottom w:val="single" w:sz="4" w:space="0" w:color="auto"/>
              <w:right w:val="single" w:sz="4" w:space="0" w:color="auto"/>
            </w:tcBorders>
            <w:vAlign w:val="center"/>
            <w:hideMark/>
          </w:tcPr>
          <w:p w14:paraId="2818E472" w14:textId="77777777" w:rsidR="00887BB6" w:rsidRPr="00887BB6" w:rsidRDefault="00887BB6" w:rsidP="00887BB6">
            <w:pPr>
              <w:spacing w:after="0" w:line="240" w:lineRule="auto"/>
              <w:rPr>
                <w:rFonts w:ascii="Times New Roman" w:eastAsia="Times New Roman" w:hAnsi="Times New Roman" w:cs="Times New Roman"/>
                <w:sz w:val="20"/>
                <w:szCs w:val="20"/>
                <w:lang w:eastAsia="pl-P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00A0B6" w14:textId="77777777" w:rsidR="00887BB6" w:rsidRPr="00887BB6" w:rsidRDefault="00887BB6" w:rsidP="00887BB6">
            <w:pPr>
              <w:spacing w:after="0" w:line="240" w:lineRule="auto"/>
              <w:rPr>
                <w:rFonts w:ascii="Times New Roman" w:eastAsia="Times New Roman" w:hAnsi="Times New Roman" w:cs="Times New Roman"/>
                <w:sz w:val="20"/>
                <w:szCs w:val="20"/>
                <w:highlight w:val="yellow"/>
                <w:lang w:eastAsia="pl-P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2241E7" w14:textId="77777777" w:rsidR="00887BB6" w:rsidRPr="00887BB6" w:rsidRDefault="00887BB6" w:rsidP="00887BB6">
            <w:pPr>
              <w:spacing w:after="0" w:line="240" w:lineRule="auto"/>
              <w:rPr>
                <w:rFonts w:ascii="Times New Roman" w:eastAsia="Times New Roman" w:hAnsi="Times New Roman" w:cs="Times New Roman"/>
                <w:sz w:val="20"/>
                <w:szCs w:val="20"/>
                <w:lang w:eastAsia="pl-PL"/>
              </w:rPr>
            </w:pPr>
          </w:p>
        </w:tc>
        <w:tc>
          <w:tcPr>
            <w:tcW w:w="2220" w:type="dxa"/>
            <w:tcBorders>
              <w:top w:val="single" w:sz="4" w:space="0" w:color="auto"/>
              <w:left w:val="single" w:sz="4" w:space="0" w:color="auto"/>
              <w:bottom w:val="single" w:sz="4" w:space="0" w:color="auto"/>
              <w:right w:val="single" w:sz="4" w:space="0" w:color="auto"/>
            </w:tcBorders>
            <w:noWrap/>
            <w:vAlign w:val="bottom"/>
            <w:hideMark/>
          </w:tcPr>
          <w:p w14:paraId="12472851" w14:textId="77777777" w:rsidR="00887BB6" w:rsidRPr="00887BB6" w:rsidRDefault="00887BB6" w:rsidP="00887BB6">
            <w:pPr>
              <w:keepNext/>
              <w:keepLines/>
              <w:overflowPunct w:val="0"/>
              <w:autoSpaceDE w:val="0"/>
              <w:autoSpaceDN w:val="0"/>
              <w:adjustRightInd w:val="0"/>
              <w:spacing w:before="40" w:after="40" w:line="240" w:lineRule="auto"/>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Pył zawieszony PM10</w:t>
            </w:r>
          </w:p>
        </w:tc>
        <w:tc>
          <w:tcPr>
            <w:tcW w:w="1260" w:type="dxa"/>
            <w:tcBorders>
              <w:top w:val="single" w:sz="4" w:space="0" w:color="auto"/>
              <w:left w:val="single" w:sz="4" w:space="0" w:color="auto"/>
              <w:bottom w:val="single" w:sz="4" w:space="0" w:color="auto"/>
              <w:right w:val="single" w:sz="4" w:space="0" w:color="auto"/>
            </w:tcBorders>
            <w:noWrap/>
            <w:vAlign w:val="bottom"/>
            <w:hideMark/>
          </w:tcPr>
          <w:p w14:paraId="4EE26665" w14:textId="77777777" w:rsidR="00887BB6" w:rsidRPr="00887BB6" w:rsidRDefault="00887BB6" w:rsidP="00887BB6">
            <w:pPr>
              <w:keepNext/>
              <w:keepLines/>
              <w:tabs>
                <w:tab w:val="left" w:pos="274"/>
              </w:tabs>
              <w:overflowPunct w:val="0"/>
              <w:autoSpaceDE w:val="0"/>
              <w:autoSpaceDN w:val="0"/>
              <w:adjustRightInd w:val="0"/>
              <w:spacing w:before="40" w:after="40" w:line="240" w:lineRule="auto"/>
              <w:jc w:val="center"/>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0,214</w:t>
            </w:r>
          </w:p>
        </w:tc>
        <w:tc>
          <w:tcPr>
            <w:tcW w:w="1320" w:type="dxa"/>
            <w:tcBorders>
              <w:top w:val="single" w:sz="4" w:space="0" w:color="auto"/>
              <w:left w:val="single" w:sz="4" w:space="0" w:color="auto"/>
              <w:bottom w:val="single" w:sz="4" w:space="0" w:color="auto"/>
              <w:right w:val="single" w:sz="12" w:space="0" w:color="auto"/>
            </w:tcBorders>
            <w:noWrap/>
            <w:vAlign w:val="bottom"/>
            <w:hideMark/>
          </w:tcPr>
          <w:p w14:paraId="5E7F08A8" w14:textId="77777777" w:rsidR="00887BB6" w:rsidRPr="00887BB6" w:rsidRDefault="00887BB6" w:rsidP="00887BB6">
            <w:pPr>
              <w:keepNext/>
              <w:keepLines/>
              <w:tabs>
                <w:tab w:val="left" w:pos="274"/>
              </w:tabs>
              <w:overflowPunct w:val="0"/>
              <w:autoSpaceDE w:val="0"/>
              <w:autoSpaceDN w:val="0"/>
              <w:adjustRightInd w:val="0"/>
              <w:spacing w:before="40" w:after="40" w:line="240" w:lineRule="auto"/>
              <w:jc w:val="center"/>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0,535</w:t>
            </w:r>
          </w:p>
        </w:tc>
      </w:tr>
      <w:tr w:rsidR="00887BB6" w:rsidRPr="00887BB6" w14:paraId="4D08B316" w14:textId="77777777" w:rsidTr="005D26C3">
        <w:trPr>
          <w:cantSplit/>
          <w:trHeight w:val="300"/>
        </w:trPr>
        <w:tc>
          <w:tcPr>
            <w:tcW w:w="0" w:type="auto"/>
            <w:vMerge/>
            <w:tcBorders>
              <w:top w:val="single" w:sz="4" w:space="0" w:color="auto"/>
              <w:left w:val="single" w:sz="12" w:space="0" w:color="auto"/>
              <w:bottom w:val="single" w:sz="4" w:space="0" w:color="auto"/>
              <w:right w:val="single" w:sz="4" w:space="0" w:color="auto"/>
            </w:tcBorders>
            <w:vAlign w:val="center"/>
            <w:hideMark/>
          </w:tcPr>
          <w:p w14:paraId="10F1E264" w14:textId="77777777" w:rsidR="00887BB6" w:rsidRPr="00887BB6" w:rsidRDefault="00887BB6" w:rsidP="00887BB6">
            <w:pPr>
              <w:spacing w:after="0" w:line="240" w:lineRule="auto"/>
              <w:rPr>
                <w:rFonts w:ascii="Times New Roman" w:eastAsia="Times New Roman" w:hAnsi="Times New Roman" w:cs="Times New Roman"/>
                <w:sz w:val="20"/>
                <w:szCs w:val="20"/>
                <w:lang w:eastAsia="pl-P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86DB30" w14:textId="77777777" w:rsidR="00887BB6" w:rsidRPr="00887BB6" w:rsidRDefault="00887BB6" w:rsidP="00887BB6">
            <w:pPr>
              <w:spacing w:after="0" w:line="240" w:lineRule="auto"/>
              <w:rPr>
                <w:rFonts w:ascii="Times New Roman" w:eastAsia="Times New Roman" w:hAnsi="Times New Roman" w:cs="Times New Roman"/>
                <w:sz w:val="20"/>
                <w:szCs w:val="20"/>
                <w:highlight w:val="yellow"/>
                <w:lang w:eastAsia="pl-P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939782" w14:textId="77777777" w:rsidR="00887BB6" w:rsidRPr="00887BB6" w:rsidRDefault="00887BB6" w:rsidP="00887BB6">
            <w:pPr>
              <w:spacing w:after="0" w:line="240" w:lineRule="auto"/>
              <w:rPr>
                <w:rFonts w:ascii="Times New Roman" w:eastAsia="Times New Roman" w:hAnsi="Times New Roman" w:cs="Times New Roman"/>
                <w:sz w:val="20"/>
                <w:szCs w:val="20"/>
                <w:lang w:eastAsia="pl-PL"/>
              </w:rPr>
            </w:pPr>
          </w:p>
        </w:tc>
        <w:tc>
          <w:tcPr>
            <w:tcW w:w="2220" w:type="dxa"/>
            <w:tcBorders>
              <w:top w:val="single" w:sz="4" w:space="0" w:color="auto"/>
              <w:left w:val="single" w:sz="4" w:space="0" w:color="auto"/>
              <w:bottom w:val="single" w:sz="4" w:space="0" w:color="auto"/>
              <w:right w:val="single" w:sz="4" w:space="0" w:color="auto"/>
            </w:tcBorders>
            <w:noWrap/>
            <w:vAlign w:val="bottom"/>
            <w:hideMark/>
          </w:tcPr>
          <w:p w14:paraId="43280C40" w14:textId="77777777" w:rsidR="00887BB6" w:rsidRPr="00887BB6" w:rsidRDefault="00887BB6" w:rsidP="00887BB6">
            <w:pPr>
              <w:keepNext/>
              <w:keepLines/>
              <w:overflowPunct w:val="0"/>
              <w:autoSpaceDE w:val="0"/>
              <w:autoSpaceDN w:val="0"/>
              <w:adjustRightInd w:val="0"/>
              <w:spacing w:before="40" w:after="40" w:line="240" w:lineRule="auto"/>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Pył zawieszony PM2,5</w:t>
            </w:r>
          </w:p>
        </w:tc>
        <w:tc>
          <w:tcPr>
            <w:tcW w:w="1260" w:type="dxa"/>
            <w:tcBorders>
              <w:top w:val="single" w:sz="4" w:space="0" w:color="auto"/>
              <w:left w:val="single" w:sz="4" w:space="0" w:color="auto"/>
              <w:bottom w:val="single" w:sz="4" w:space="0" w:color="auto"/>
              <w:right w:val="single" w:sz="4" w:space="0" w:color="auto"/>
            </w:tcBorders>
            <w:noWrap/>
            <w:vAlign w:val="bottom"/>
            <w:hideMark/>
          </w:tcPr>
          <w:p w14:paraId="726ACBAA" w14:textId="77777777" w:rsidR="00887BB6" w:rsidRPr="00887BB6" w:rsidRDefault="00887BB6" w:rsidP="00887BB6">
            <w:pPr>
              <w:keepNext/>
              <w:keepLines/>
              <w:tabs>
                <w:tab w:val="left" w:pos="274"/>
              </w:tabs>
              <w:overflowPunct w:val="0"/>
              <w:autoSpaceDE w:val="0"/>
              <w:autoSpaceDN w:val="0"/>
              <w:adjustRightInd w:val="0"/>
              <w:spacing w:before="40" w:after="40" w:line="240" w:lineRule="auto"/>
              <w:jc w:val="center"/>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0,214</w:t>
            </w:r>
          </w:p>
        </w:tc>
        <w:tc>
          <w:tcPr>
            <w:tcW w:w="1320" w:type="dxa"/>
            <w:tcBorders>
              <w:top w:val="single" w:sz="4" w:space="0" w:color="auto"/>
              <w:left w:val="single" w:sz="4" w:space="0" w:color="auto"/>
              <w:bottom w:val="single" w:sz="4" w:space="0" w:color="auto"/>
              <w:right w:val="single" w:sz="12" w:space="0" w:color="auto"/>
            </w:tcBorders>
            <w:noWrap/>
            <w:vAlign w:val="bottom"/>
            <w:hideMark/>
          </w:tcPr>
          <w:p w14:paraId="06141F7D" w14:textId="77777777" w:rsidR="00887BB6" w:rsidRPr="00887BB6" w:rsidRDefault="00887BB6" w:rsidP="00887BB6">
            <w:pPr>
              <w:keepNext/>
              <w:keepLines/>
              <w:tabs>
                <w:tab w:val="left" w:pos="274"/>
              </w:tabs>
              <w:overflowPunct w:val="0"/>
              <w:autoSpaceDE w:val="0"/>
              <w:autoSpaceDN w:val="0"/>
              <w:adjustRightInd w:val="0"/>
              <w:spacing w:before="40" w:after="40" w:line="240" w:lineRule="auto"/>
              <w:jc w:val="center"/>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0,535</w:t>
            </w:r>
          </w:p>
        </w:tc>
      </w:tr>
      <w:tr w:rsidR="00887BB6" w:rsidRPr="00887BB6" w14:paraId="5806A0CC" w14:textId="77777777" w:rsidTr="005D26C3">
        <w:trPr>
          <w:cantSplit/>
          <w:trHeight w:val="300"/>
        </w:trPr>
        <w:tc>
          <w:tcPr>
            <w:tcW w:w="1240" w:type="dxa"/>
            <w:vMerge w:val="restart"/>
            <w:tcBorders>
              <w:top w:val="single" w:sz="4" w:space="0" w:color="auto"/>
              <w:left w:val="single" w:sz="12" w:space="0" w:color="auto"/>
              <w:bottom w:val="single" w:sz="4" w:space="0" w:color="auto"/>
              <w:right w:val="single" w:sz="4" w:space="0" w:color="auto"/>
            </w:tcBorders>
            <w:noWrap/>
            <w:vAlign w:val="center"/>
            <w:hideMark/>
          </w:tcPr>
          <w:p w14:paraId="61CB2111" w14:textId="77777777" w:rsidR="00887BB6" w:rsidRPr="00887BB6" w:rsidRDefault="00887BB6" w:rsidP="00887BB6">
            <w:pPr>
              <w:keepNext/>
              <w:keepLines/>
              <w:overflowPunct w:val="0"/>
              <w:autoSpaceDE w:val="0"/>
              <w:autoSpaceDN w:val="0"/>
              <w:adjustRightInd w:val="0"/>
              <w:spacing w:before="40" w:after="40" w:line="240" w:lineRule="auto"/>
              <w:jc w:val="center"/>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E9/C41</w:t>
            </w:r>
          </w:p>
        </w:tc>
        <w:tc>
          <w:tcPr>
            <w:tcW w:w="2451" w:type="dxa"/>
            <w:vMerge w:val="restart"/>
            <w:tcBorders>
              <w:top w:val="single" w:sz="4" w:space="0" w:color="auto"/>
              <w:left w:val="single" w:sz="4" w:space="0" w:color="auto"/>
              <w:bottom w:val="single" w:sz="4" w:space="0" w:color="auto"/>
              <w:right w:val="single" w:sz="4" w:space="0" w:color="auto"/>
            </w:tcBorders>
            <w:vAlign w:val="center"/>
            <w:hideMark/>
          </w:tcPr>
          <w:p w14:paraId="48C06D5B" w14:textId="77777777" w:rsidR="00887BB6" w:rsidRPr="00887BB6" w:rsidRDefault="00887BB6" w:rsidP="00887BB6">
            <w:pPr>
              <w:keepNext/>
              <w:keepLines/>
              <w:overflowPunct w:val="0"/>
              <w:autoSpaceDE w:val="0"/>
              <w:autoSpaceDN w:val="0"/>
              <w:adjustRightInd w:val="0"/>
              <w:spacing w:before="40" w:after="40" w:line="240" w:lineRule="auto"/>
              <w:jc w:val="center"/>
              <w:rPr>
                <w:rFonts w:ascii="Times New Roman" w:eastAsia="Times New Roman" w:hAnsi="Times New Roman" w:cs="Times New Roman"/>
                <w:sz w:val="20"/>
                <w:szCs w:val="20"/>
                <w:highlight w:val="yellow"/>
                <w:lang w:eastAsia="pl-PL"/>
              </w:rPr>
            </w:pPr>
            <w:r w:rsidRPr="00887BB6">
              <w:rPr>
                <w:rFonts w:ascii="Times New Roman" w:eastAsia="Times New Roman" w:hAnsi="Times New Roman" w:cs="Times New Roman"/>
                <w:sz w:val="20"/>
                <w:szCs w:val="20"/>
                <w:lang w:eastAsia="pl-PL"/>
              </w:rPr>
              <w:t>Modelarnia</w:t>
            </w:r>
          </w:p>
        </w:tc>
        <w:tc>
          <w:tcPr>
            <w:tcW w:w="1340" w:type="dxa"/>
            <w:vMerge w:val="restart"/>
            <w:tcBorders>
              <w:top w:val="single" w:sz="4" w:space="0" w:color="auto"/>
              <w:left w:val="single" w:sz="4" w:space="0" w:color="auto"/>
              <w:bottom w:val="single" w:sz="4" w:space="0" w:color="auto"/>
              <w:right w:val="single" w:sz="4" w:space="0" w:color="auto"/>
            </w:tcBorders>
            <w:noWrap/>
            <w:vAlign w:val="center"/>
            <w:hideMark/>
          </w:tcPr>
          <w:p w14:paraId="19301048" w14:textId="77777777" w:rsidR="00887BB6" w:rsidRPr="00887BB6" w:rsidRDefault="00887BB6" w:rsidP="00887BB6">
            <w:pPr>
              <w:keepNext/>
              <w:keepLines/>
              <w:overflowPunct w:val="0"/>
              <w:autoSpaceDE w:val="0"/>
              <w:autoSpaceDN w:val="0"/>
              <w:adjustRightInd w:val="0"/>
              <w:spacing w:before="40" w:after="40" w:line="240" w:lineRule="auto"/>
              <w:jc w:val="center"/>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3000</w:t>
            </w:r>
          </w:p>
        </w:tc>
        <w:tc>
          <w:tcPr>
            <w:tcW w:w="2220" w:type="dxa"/>
            <w:tcBorders>
              <w:top w:val="single" w:sz="4" w:space="0" w:color="auto"/>
              <w:left w:val="single" w:sz="4" w:space="0" w:color="auto"/>
              <w:bottom w:val="single" w:sz="4" w:space="0" w:color="auto"/>
              <w:right w:val="single" w:sz="4" w:space="0" w:color="auto"/>
            </w:tcBorders>
            <w:noWrap/>
            <w:vAlign w:val="bottom"/>
            <w:hideMark/>
          </w:tcPr>
          <w:p w14:paraId="63ED53ED" w14:textId="77777777" w:rsidR="00887BB6" w:rsidRPr="00887BB6" w:rsidRDefault="00887BB6" w:rsidP="00887BB6">
            <w:pPr>
              <w:keepNext/>
              <w:keepLines/>
              <w:overflowPunct w:val="0"/>
              <w:autoSpaceDE w:val="0"/>
              <w:autoSpaceDN w:val="0"/>
              <w:adjustRightInd w:val="0"/>
              <w:spacing w:before="40" w:after="40" w:line="240" w:lineRule="auto"/>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Pył ogółem w tym:</w:t>
            </w:r>
          </w:p>
        </w:tc>
        <w:tc>
          <w:tcPr>
            <w:tcW w:w="1260" w:type="dxa"/>
            <w:tcBorders>
              <w:top w:val="single" w:sz="4" w:space="0" w:color="auto"/>
              <w:left w:val="single" w:sz="4" w:space="0" w:color="auto"/>
              <w:bottom w:val="single" w:sz="4" w:space="0" w:color="auto"/>
              <w:right w:val="single" w:sz="4" w:space="0" w:color="auto"/>
            </w:tcBorders>
            <w:noWrap/>
            <w:vAlign w:val="bottom"/>
            <w:hideMark/>
          </w:tcPr>
          <w:p w14:paraId="22B986AA" w14:textId="77777777" w:rsidR="00887BB6" w:rsidRPr="00887BB6" w:rsidRDefault="00887BB6" w:rsidP="00887BB6">
            <w:pPr>
              <w:keepNext/>
              <w:keepLines/>
              <w:tabs>
                <w:tab w:val="left" w:pos="274"/>
              </w:tabs>
              <w:overflowPunct w:val="0"/>
              <w:autoSpaceDE w:val="0"/>
              <w:autoSpaceDN w:val="0"/>
              <w:adjustRightInd w:val="0"/>
              <w:spacing w:before="40" w:after="40" w:line="240" w:lineRule="auto"/>
              <w:jc w:val="center"/>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0,2</w:t>
            </w:r>
          </w:p>
        </w:tc>
        <w:tc>
          <w:tcPr>
            <w:tcW w:w="1320" w:type="dxa"/>
            <w:tcBorders>
              <w:top w:val="single" w:sz="4" w:space="0" w:color="auto"/>
              <w:left w:val="single" w:sz="4" w:space="0" w:color="auto"/>
              <w:bottom w:val="single" w:sz="4" w:space="0" w:color="auto"/>
              <w:right w:val="single" w:sz="12" w:space="0" w:color="auto"/>
            </w:tcBorders>
            <w:noWrap/>
            <w:vAlign w:val="bottom"/>
            <w:hideMark/>
          </w:tcPr>
          <w:p w14:paraId="426FD9E3" w14:textId="77777777" w:rsidR="00887BB6" w:rsidRPr="00887BB6" w:rsidRDefault="00887BB6" w:rsidP="00887BB6">
            <w:pPr>
              <w:keepNext/>
              <w:keepLines/>
              <w:tabs>
                <w:tab w:val="left" w:pos="274"/>
              </w:tabs>
              <w:overflowPunct w:val="0"/>
              <w:autoSpaceDE w:val="0"/>
              <w:autoSpaceDN w:val="0"/>
              <w:adjustRightInd w:val="0"/>
              <w:spacing w:before="40" w:after="40" w:line="240" w:lineRule="auto"/>
              <w:jc w:val="center"/>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0,6</w:t>
            </w:r>
          </w:p>
        </w:tc>
      </w:tr>
      <w:tr w:rsidR="00887BB6" w:rsidRPr="00887BB6" w14:paraId="5CB21CCC" w14:textId="77777777" w:rsidTr="005D26C3">
        <w:trPr>
          <w:cantSplit/>
          <w:trHeight w:val="300"/>
        </w:trPr>
        <w:tc>
          <w:tcPr>
            <w:tcW w:w="0" w:type="auto"/>
            <w:vMerge/>
            <w:tcBorders>
              <w:top w:val="single" w:sz="4" w:space="0" w:color="auto"/>
              <w:left w:val="single" w:sz="12" w:space="0" w:color="auto"/>
              <w:bottom w:val="single" w:sz="4" w:space="0" w:color="auto"/>
              <w:right w:val="single" w:sz="4" w:space="0" w:color="auto"/>
            </w:tcBorders>
            <w:vAlign w:val="center"/>
            <w:hideMark/>
          </w:tcPr>
          <w:p w14:paraId="115388F4" w14:textId="77777777" w:rsidR="00887BB6" w:rsidRPr="00887BB6" w:rsidRDefault="00887BB6" w:rsidP="00887BB6">
            <w:pPr>
              <w:spacing w:after="0" w:line="240" w:lineRule="auto"/>
              <w:rPr>
                <w:rFonts w:ascii="Times New Roman" w:eastAsia="Times New Roman" w:hAnsi="Times New Roman" w:cs="Times New Roman"/>
                <w:sz w:val="20"/>
                <w:szCs w:val="20"/>
                <w:lang w:eastAsia="pl-P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B9C01F" w14:textId="77777777" w:rsidR="00887BB6" w:rsidRPr="00887BB6" w:rsidRDefault="00887BB6" w:rsidP="00887BB6">
            <w:pPr>
              <w:spacing w:after="0" w:line="240" w:lineRule="auto"/>
              <w:rPr>
                <w:rFonts w:ascii="Times New Roman" w:eastAsia="Times New Roman" w:hAnsi="Times New Roman" w:cs="Times New Roman"/>
                <w:sz w:val="20"/>
                <w:szCs w:val="20"/>
                <w:highlight w:val="yellow"/>
                <w:lang w:eastAsia="pl-P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D0C4A0B" w14:textId="77777777" w:rsidR="00887BB6" w:rsidRPr="00887BB6" w:rsidRDefault="00887BB6" w:rsidP="00887BB6">
            <w:pPr>
              <w:spacing w:after="0" w:line="240" w:lineRule="auto"/>
              <w:rPr>
                <w:rFonts w:ascii="Times New Roman" w:eastAsia="Times New Roman" w:hAnsi="Times New Roman" w:cs="Times New Roman"/>
                <w:sz w:val="20"/>
                <w:szCs w:val="20"/>
                <w:lang w:eastAsia="pl-PL"/>
              </w:rPr>
            </w:pPr>
          </w:p>
        </w:tc>
        <w:tc>
          <w:tcPr>
            <w:tcW w:w="2220" w:type="dxa"/>
            <w:tcBorders>
              <w:top w:val="single" w:sz="4" w:space="0" w:color="auto"/>
              <w:left w:val="single" w:sz="4" w:space="0" w:color="auto"/>
              <w:bottom w:val="single" w:sz="4" w:space="0" w:color="auto"/>
              <w:right w:val="single" w:sz="4" w:space="0" w:color="auto"/>
            </w:tcBorders>
            <w:noWrap/>
            <w:vAlign w:val="bottom"/>
            <w:hideMark/>
          </w:tcPr>
          <w:p w14:paraId="2B81473D" w14:textId="77777777" w:rsidR="00887BB6" w:rsidRPr="00887BB6" w:rsidRDefault="00887BB6" w:rsidP="00887BB6">
            <w:pPr>
              <w:keepNext/>
              <w:keepLines/>
              <w:overflowPunct w:val="0"/>
              <w:autoSpaceDE w:val="0"/>
              <w:autoSpaceDN w:val="0"/>
              <w:adjustRightInd w:val="0"/>
              <w:spacing w:before="40" w:after="40" w:line="240" w:lineRule="auto"/>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Pył zawieszony PM10</w:t>
            </w:r>
          </w:p>
        </w:tc>
        <w:tc>
          <w:tcPr>
            <w:tcW w:w="1260" w:type="dxa"/>
            <w:tcBorders>
              <w:top w:val="single" w:sz="4" w:space="0" w:color="auto"/>
              <w:left w:val="single" w:sz="4" w:space="0" w:color="auto"/>
              <w:bottom w:val="single" w:sz="4" w:space="0" w:color="auto"/>
              <w:right w:val="single" w:sz="4" w:space="0" w:color="auto"/>
            </w:tcBorders>
            <w:noWrap/>
            <w:vAlign w:val="bottom"/>
            <w:hideMark/>
          </w:tcPr>
          <w:p w14:paraId="1996AE54" w14:textId="77777777" w:rsidR="00887BB6" w:rsidRPr="00887BB6" w:rsidRDefault="00887BB6" w:rsidP="00887BB6">
            <w:pPr>
              <w:keepNext/>
              <w:keepLines/>
              <w:tabs>
                <w:tab w:val="left" w:pos="274"/>
              </w:tabs>
              <w:overflowPunct w:val="0"/>
              <w:autoSpaceDE w:val="0"/>
              <w:autoSpaceDN w:val="0"/>
              <w:adjustRightInd w:val="0"/>
              <w:spacing w:before="40" w:after="40" w:line="240" w:lineRule="auto"/>
              <w:jc w:val="center"/>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0,2</w:t>
            </w:r>
          </w:p>
        </w:tc>
        <w:tc>
          <w:tcPr>
            <w:tcW w:w="1320" w:type="dxa"/>
            <w:tcBorders>
              <w:top w:val="single" w:sz="4" w:space="0" w:color="auto"/>
              <w:left w:val="single" w:sz="4" w:space="0" w:color="auto"/>
              <w:bottom w:val="single" w:sz="4" w:space="0" w:color="auto"/>
              <w:right w:val="single" w:sz="12" w:space="0" w:color="auto"/>
            </w:tcBorders>
            <w:noWrap/>
            <w:vAlign w:val="bottom"/>
            <w:hideMark/>
          </w:tcPr>
          <w:p w14:paraId="44AA84B6" w14:textId="77777777" w:rsidR="00887BB6" w:rsidRPr="00887BB6" w:rsidRDefault="00887BB6" w:rsidP="00887BB6">
            <w:pPr>
              <w:keepNext/>
              <w:keepLines/>
              <w:tabs>
                <w:tab w:val="left" w:pos="274"/>
              </w:tabs>
              <w:overflowPunct w:val="0"/>
              <w:autoSpaceDE w:val="0"/>
              <w:autoSpaceDN w:val="0"/>
              <w:adjustRightInd w:val="0"/>
              <w:spacing w:before="40" w:after="40" w:line="240" w:lineRule="auto"/>
              <w:jc w:val="center"/>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0,6</w:t>
            </w:r>
          </w:p>
        </w:tc>
      </w:tr>
      <w:tr w:rsidR="00887BB6" w:rsidRPr="00887BB6" w14:paraId="396E206E" w14:textId="77777777" w:rsidTr="005D26C3">
        <w:trPr>
          <w:cantSplit/>
          <w:trHeight w:val="300"/>
        </w:trPr>
        <w:tc>
          <w:tcPr>
            <w:tcW w:w="0" w:type="auto"/>
            <w:vMerge/>
            <w:tcBorders>
              <w:top w:val="single" w:sz="4" w:space="0" w:color="auto"/>
              <w:left w:val="single" w:sz="12" w:space="0" w:color="auto"/>
              <w:bottom w:val="single" w:sz="4" w:space="0" w:color="auto"/>
              <w:right w:val="single" w:sz="4" w:space="0" w:color="auto"/>
            </w:tcBorders>
            <w:vAlign w:val="center"/>
            <w:hideMark/>
          </w:tcPr>
          <w:p w14:paraId="3807A06B" w14:textId="77777777" w:rsidR="00887BB6" w:rsidRPr="00887BB6" w:rsidRDefault="00887BB6" w:rsidP="00887BB6">
            <w:pPr>
              <w:spacing w:after="0" w:line="240" w:lineRule="auto"/>
              <w:rPr>
                <w:rFonts w:ascii="Times New Roman" w:eastAsia="Times New Roman" w:hAnsi="Times New Roman" w:cs="Times New Roman"/>
                <w:sz w:val="20"/>
                <w:szCs w:val="20"/>
                <w:lang w:eastAsia="pl-P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A1E857" w14:textId="77777777" w:rsidR="00887BB6" w:rsidRPr="00887BB6" w:rsidRDefault="00887BB6" w:rsidP="00887BB6">
            <w:pPr>
              <w:spacing w:after="0" w:line="240" w:lineRule="auto"/>
              <w:rPr>
                <w:rFonts w:ascii="Times New Roman" w:eastAsia="Times New Roman" w:hAnsi="Times New Roman" w:cs="Times New Roman"/>
                <w:sz w:val="20"/>
                <w:szCs w:val="20"/>
                <w:highlight w:val="yellow"/>
                <w:lang w:eastAsia="pl-P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5AFF50" w14:textId="77777777" w:rsidR="00887BB6" w:rsidRPr="00887BB6" w:rsidRDefault="00887BB6" w:rsidP="00887BB6">
            <w:pPr>
              <w:spacing w:after="0" w:line="240" w:lineRule="auto"/>
              <w:rPr>
                <w:rFonts w:ascii="Times New Roman" w:eastAsia="Times New Roman" w:hAnsi="Times New Roman" w:cs="Times New Roman"/>
                <w:sz w:val="20"/>
                <w:szCs w:val="20"/>
                <w:lang w:eastAsia="pl-PL"/>
              </w:rPr>
            </w:pPr>
          </w:p>
        </w:tc>
        <w:tc>
          <w:tcPr>
            <w:tcW w:w="2220" w:type="dxa"/>
            <w:tcBorders>
              <w:top w:val="single" w:sz="4" w:space="0" w:color="auto"/>
              <w:left w:val="single" w:sz="4" w:space="0" w:color="auto"/>
              <w:bottom w:val="single" w:sz="4" w:space="0" w:color="auto"/>
              <w:right w:val="single" w:sz="4" w:space="0" w:color="auto"/>
            </w:tcBorders>
            <w:noWrap/>
            <w:vAlign w:val="bottom"/>
            <w:hideMark/>
          </w:tcPr>
          <w:p w14:paraId="73017242" w14:textId="77777777" w:rsidR="00887BB6" w:rsidRPr="00887BB6" w:rsidRDefault="00887BB6" w:rsidP="00887BB6">
            <w:pPr>
              <w:keepNext/>
              <w:keepLines/>
              <w:overflowPunct w:val="0"/>
              <w:autoSpaceDE w:val="0"/>
              <w:autoSpaceDN w:val="0"/>
              <w:adjustRightInd w:val="0"/>
              <w:spacing w:before="40" w:after="40" w:line="240" w:lineRule="auto"/>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Pył zawieszony PM2,5</w:t>
            </w:r>
          </w:p>
        </w:tc>
        <w:tc>
          <w:tcPr>
            <w:tcW w:w="1260" w:type="dxa"/>
            <w:tcBorders>
              <w:top w:val="single" w:sz="4" w:space="0" w:color="auto"/>
              <w:left w:val="single" w:sz="4" w:space="0" w:color="auto"/>
              <w:bottom w:val="single" w:sz="4" w:space="0" w:color="auto"/>
              <w:right w:val="single" w:sz="4" w:space="0" w:color="auto"/>
            </w:tcBorders>
            <w:noWrap/>
            <w:vAlign w:val="bottom"/>
            <w:hideMark/>
          </w:tcPr>
          <w:p w14:paraId="198931C9" w14:textId="77777777" w:rsidR="00887BB6" w:rsidRPr="00887BB6" w:rsidRDefault="00887BB6" w:rsidP="00887BB6">
            <w:pPr>
              <w:keepNext/>
              <w:keepLines/>
              <w:tabs>
                <w:tab w:val="left" w:pos="274"/>
              </w:tabs>
              <w:overflowPunct w:val="0"/>
              <w:autoSpaceDE w:val="0"/>
              <w:autoSpaceDN w:val="0"/>
              <w:adjustRightInd w:val="0"/>
              <w:spacing w:before="40" w:after="40" w:line="240" w:lineRule="auto"/>
              <w:jc w:val="center"/>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0,2</w:t>
            </w:r>
          </w:p>
        </w:tc>
        <w:tc>
          <w:tcPr>
            <w:tcW w:w="1320" w:type="dxa"/>
            <w:tcBorders>
              <w:top w:val="single" w:sz="4" w:space="0" w:color="auto"/>
              <w:left w:val="single" w:sz="4" w:space="0" w:color="auto"/>
              <w:bottom w:val="single" w:sz="4" w:space="0" w:color="auto"/>
              <w:right w:val="single" w:sz="12" w:space="0" w:color="auto"/>
            </w:tcBorders>
            <w:noWrap/>
            <w:vAlign w:val="bottom"/>
            <w:hideMark/>
          </w:tcPr>
          <w:p w14:paraId="3F479D66" w14:textId="77777777" w:rsidR="00887BB6" w:rsidRPr="00887BB6" w:rsidRDefault="00887BB6" w:rsidP="00887BB6">
            <w:pPr>
              <w:keepNext/>
              <w:keepLines/>
              <w:tabs>
                <w:tab w:val="left" w:pos="274"/>
              </w:tabs>
              <w:overflowPunct w:val="0"/>
              <w:autoSpaceDE w:val="0"/>
              <w:autoSpaceDN w:val="0"/>
              <w:adjustRightInd w:val="0"/>
              <w:spacing w:before="40" w:after="40" w:line="240" w:lineRule="auto"/>
              <w:jc w:val="center"/>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0,6</w:t>
            </w:r>
          </w:p>
        </w:tc>
      </w:tr>
      <w:tr w:rsidR="00887BB6" w:rsidRPr="00887BB6" w14:paraId="2F33ECBD" w14:textId="77777777" w:rsidTr="005D26C3">
        <w:trPr>
          <w:cantSplit/>
          <w:trHeight w:val="300"/>
        </w:trPr>
        <w:tc>
          <w:tcPr>
            <w:tcW w:w="1240" w:type="dxa"/>
            <w:vMerge w:val="restart"/>
            <w:tcBorders>
              <w:top w:val="single" w:sz="4" w:space="0" w:color="auto"/>
              <w:left w:val="single" w:sz="12" w:space="0" w:color="auto"/>
              <w:bottom w:val="single" w:sz="4" w:space="0" w:color="auto"/>
              <w:right w:val="single" w:sz="4" w:space="0" w:color="auto"/>
            </w:tcBorders>
            <w:noWrap/>
            <w:vAlign w:val="center"/>
            <w:hideMark/>
          </w:tcPr>
          <w:p w14:paraId="50DEF5A6" w14:textId="77777777" w:rsidR="00887BB6" w:rsidRPr="00887BB6" w:rsidRDefault="00887BB6" w:rsidP="00887BB6">
            <w:pPr>
              <w:keepNext/>
              <w:keepLines/>
              <w:overflowPunct w:val="0"/>
              <w:autoSpaceDE w:val="0"/>
              <w:autoSpaceDN w:val="0"/>
              <w:adjustRightInd w:val="0"/>
              <w:spacing w:before="40" w:after="40" w:line="240" w:lineRule="auto"/>
              <w:jc w:val="center"/>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E11/C41</w:t>
            </w:r>
          </w:p>
        </w:tc>
        <w:tc>
          <w:tcPr>
            <w:tcW w:w="2451" w:type="dxa"/>
            <w:vMerge w:val="restart"/>
            <w:tcBorders>
              <w:top w:val="single" w:sz="4" w:space="0" w:color="auto"/>
              <w:left w:val="single" w:sz="4" w:space="0" w:color="auto"/>
              <w:bottom w:val="single" w:sz="4" w:space="0" w:color="auto"/>
              <w:right w:val="single" w:sz="4" w:space="0" w:color="auto"/>
            </w:tcBorders>
            <w:vAlign w:val="center"/>
            <w:hideMark/>
          </w:tcPr>
          <w:p w14:paraId="1482CB68" w14:textId="77777777" w:rsidR="00887BB6" w:rsidRPr="00887BB6" w:rsidRDefault="00887BB6" w:rsidP="00887BB6">
            <w:pPr>
              <w:keepNext/>
              <w:keepLines/>
              <w:overflowPunct w:val="0"/>
              <w:autoSpaceDE w:val="0"/>
              <w:autoSpaceDN w:val="0"/>
              <w:adjustRightInd w:val="0"/>
              <w:spacing w:before="40" w:after="40" w:line="240" w:lineRule="auto"/>
              <w:jc w:val="center"/>
              <w:rPr>
                <w:rFonts w:ascii="Times New Roman" w:eastAsia="Times New Roman" w:hAnsi="Times New Roman" w:cs="Times New Roman"/>
                <w:sz w:val="20"/>
                <w:szCs w:val="20"/>
                <w:highlight w:val="yellow"/>
                <w:lang w:eastAsia="pl-PL"/>
              </w:rPr>
            </w:pPr>
            <w:r w:rsidRPr="00887BB6">
              <w:rPr>
                <w:rFonts w:ascii="Times New Roman" w:eastAsia="Times New Roman" w:hAnsi="Times New Roman" w:cs="Times New Roman"/>
                <w:sz w:val="20"/>
                <w:szCs w:val="20"/>
                <w:lang w:eastAsia="pl-PL"/>
              </w:rPr>
              <w:t xml:space="preserve">Kabina upalania wyposażona w dwa stanowiska do upalania </w:t>
            </w:r>
          </w:p>
        </w:tc>
        <w:tc>
          <w:tcPr>
            <w:tcW w:w="1340" w:type="dxa"/>
            <w:vMerge w:val="restart"/>
            <w:tcBorders>
              <w:top w:val="single" w:sz="4" w:space="0" w:color="auto"/>
              <w:left w:val="single" w:sz="4" w:space="0" w:color="auto"/>
              <w:bottom w:val="single" w:sz="4" w:space="0" w:color="auto"/>
              <w:right w:val="single" w:sz="4" w:space="0" w:color="auto"/>
            </w:tcBorders>
            <w:noWrap/>
            <w:vAlign w:val="center"/>
            <w:hideMark/>
          </w:tcPr>
          <w:p w14:paraId="78C2100C" w14:textId="77777777" w:rsidR="00887BB6" w:rsidRPr="00887BB6" w:rsidRDefault="00887BB6" w:rsidP="00887BB6">
            <w:pPr>
              <w:keepNext/>
              <w:keepLines/>
              <w:overflowPunct w:val="0"/>
              <w:autoSpaceDE w:val="0"/>
              <w:autoSpaceDN w:val="0"/>
              <w:adjustRightInd w:val="0"/>
              <w:spacing w:before="40" w:after="40" w:line="240" w:lineRule="auto"/>
              <w:jc w:val="center"/>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6500</w:t>
            </w:r>
          </w:p>
        </w:tc>
        <w:tc>
          <w:tcPr>
            <w:tcW w:w="2220" w:type="dxa"/>
            <w:tcBorders>
              <w:top w:val="single" w:sz="4" w:space="0" w:color="auto"/>
              <w:left w:val="single" w:sz="4" w:space="0" w:color="auto"/>
              <w:bottom w:val="single" w:sz="4" w:space="0" w:color="auto"/>
              <w:right w:val="single" w:sz="4" w:space="0" w:color="auto"/>
            </w:tcBorders>
            <w:noWrap/>
            <w:vAlign w:val="bottom"/>
            <w:hideMark/>
          </w:tcPr>
          <w:p w14:paraId="47EE9033" w14:textId="77777777" w:rsidR="00887BB6" w:rsidRPr="00887BB6" w:rsidRDefault="00887BB6" w:rsidP="00887BB6">
            <w:pPr>
              <w:keepNext/>
              <w:keepLines/>
              <w:overflowPunct w:val="0"/>
              <w:autoSpaceDE w:val="0"/>
              <w:autoSpaceDN w:val="0"/>
              <w:adjustRightInd w:val="0"/>
              <w:spacing w:before="40" w:after="40" w:line="240" w:lineRule="auto"/>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Dwutlenek siarki</w:t>
            </w:r>
          </w:p>
        </w:tc>
        <w:tc>
          <w:tcPr>
            <w:tcW w:w="1260" w:type="dxa"/>
            <w:tcBorders>
              <w:top w:val="single" w:sz="4" w:space="0" w:color="auto"/>
              <w:left w:val="single" w:sz="4" w:space="0" w:color="auto"/>
              <w:bottom w:val="single" w:sz="4" w:space="0" w:color="auto"/>
              <w:right w:val="single" w:sz="4" w:space="0" w:color="auto"/>
            </w:tcBorders>
            <w:noWrap/>
            <w:vAlign w:val="bottom"/>
            <w:hideMark/>
          </w:tcPr>
          <w:p w14:paraId="261EC77A" w14:textId="77777777" w:rsidR="00887BB6" w:rsidRPr="00887BB6" w:rsidRDefault="00887BB6" w:rsidP="00887BB6">
            <w:pPr>
              <w:keepNext/>
              <w:keepLines/>
              <w:tabs>
                <w:tab w:val="left" w:pos="274"/>
              </w:tabs>
              <w:overflowPunct w:val="0"/>
              <w:autoSpaceDE w:val="0"/>
              <w:autoSpaceDN w:val="0"/>
              <w:adjustRightInd w:val="0"/>
              <w:spacing w:before="40" w:after="40" w:line="240" w:lineRule="auto"/>
              <w:jc w:val="center"/>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0,405</w:t>
            </w:r>
          </w:p>
        </w:tc>
        <w:tc>
          <w:tcPr>
            <w:tcW w:w="1320" w:type="dxa"/>
            <w:tcBorders>
              <w:top w:val="single" w:sz="4" w:space="0" w:color="auto"/>
              <w:left w:val="single" w:sz="4" w:space="0" w:color="auto"/>
              <w:bottom w:val="single" w:sz="4" w:space="0" w:color="auto"/>
              <w:right w:val="single" w:sz="12" w:space="0" w:color="auto"/>
            </w:tcBorders>
            <w:noWrap/>
            <w:vAlign w:val="bottom"/>
            <w:hideMark/>
          </w:tcPr>
          <w:p w14:paraId="05D749B9" w14:textId="77777777" w:rsidR="00887BB6" w:rsidRPr="00887BB6" w:rsidRDefault="00887BB6" w:rsidP="00887BB6">
            <w:pPr>
              <w:keepNext/>
              <w:keepLines/>
              <w:tabs>
                <w:tab w:val="left" w:pos="274"/>
              </w:tabs>
              <w:overflowPunct w:val="0"/>
              <w:autoSpaceDE w:val="0"/>
              <w:autoSpaceDN w:val="0"/>
              <w:adjustRightInd w:val="0"/>
              <w:spacing w:before="40" w:after="40" w:line="240" w:lineRule="auto"/>
              <w:jc w:val="center"/>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2,6325</w:t>
            </w:r>
          </w:p>
        </w:tc>
      </w:tr>
      <w:tr w:rsidR="00887BB6" w:rsidRPr="00887BB6" w14:paraId="4BDE4435" w14:textId="77777777" w:rsidTr="005D26C3">
        <w:trPr>
          <w:cantSplit/>
          <w:trHeight w:val="300"/>
        </w:trPr>
        <w:tc>
          <w:tcPr>
            <w:tcW w:w="0" w:type="auto"/>
            <w:vMerge/>
            <w:tcBorders>
              <w:top w:val="single" w:sz="4" w:space="0" w:color="auto"/>
              <w:left w:val="single" w:sz="12" w:space="0" w:color="auto"/>
              <w:bottom w:val="single" w:sz="4" w:space="0" w:color="auto"/>
              <w:right w:val="single" w:sz="4" w:space="0" w:color="auto"/>
            </w:tcBorders>
            <w:vAlign w:val="center"/>
            <w:hideMark/>
          </w:tcPr>
          <w:p w14:paraId="760DE0C7" w14:textId="77777777" w:rsidR="00887BB6" w:rsidRPr="00887BB6" w:rsidRDefault="00887BB6" w:rsidP="00887BB6">
            <w:pPr>
              <w:spacing w:after="0" w:line="240" w:lineRule="auto"/>
              <w:rPr>
                <w:rFonts w:ascii="Times New Roman" w:eastAsia="Times New Roman" w:hAnsi="Times New Roman" w:cs="Times New Roman"/>
                <w:sz w:val="20"/>
                <w:szCs w:val="20"/>
                <w:lang w:eastAsia="pl-P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D75357F" w14:textId="77777777" w:rsidR="00887BB6" w:rsidRPr="00887BB6" w:rsidRDefault="00887BB6" w:rsidP="00887BB6">
            <w:pPr>
              <w:spacing w:after="0" w:line="240" w:lineRule="auto"/>
              <w:rPr>
                <w:rFonts w:ascii="Times New Roman" w:eastAsia="Times New Roman" w:hAnsi="Times New Roman" w:cs="Times New Roman"/>
                <w:sz w:val="20"/>
                <w:szCs w:val="20"/>
                <w:highlight w:val="yellow"/>
                <w:lang w:eastAsia="pl-P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91FEB5" w14:textId="77777777" w:rsidR="00887BB6" w:rsidRPr="00887BB6" w:rsidRDefault="00887BB6" w:rsidP="00887BB6">
            <w:pPr>
              <w:spacing w:after="0" w:line="240" w:lineRule="auto"/>
              <w:rPr>
                <w:rFonts w:ascii="Times New Roman" w:eastAsia="Times New Roman" w:hAnsi="Times New Roman" w:cs="Times New Roman"/>
                <w:sz w:val="20"/>
                <w:szCs w:val="20"/>
                <w:lang w:eastAsia="pl-PL"/>
              </w:rPr>
            </w:pPr>
          </w:p>
        </w:tc>
        <w:tc>
          <w:tcPr>
            <w:tcW w:w="2220" w:type="dxa"/>
            <w:tcBorders>
              <w:top w:val="single" w:sz="4" w:space="0" w:color="auto"/>
              <w:left w:val="single" w:sz="4" w:space="0" w:color="auto"/>
              <w:bottom w:val="single" w:sz="4" w:space="0" w:color="auto"/>
              <w:right w:val="single" w:sz="4" w:space="0" w:color="auto"/>
            </w:tcBorders>
            <w:noWrap/>
            <w:vAlign w:val="bottom"/>
            <w:hideMark/>
          </w:tcPr>
          <w:p w14:paraId="4FE56116" w14:textId="77777777" w:rsidR="00887BB6" w:rsidRPr="00887BB6" w:rsidRDefault="00887BB6" w:rsidP="00887BB6">
            <w:pPr>
              <w:keepNext/>
              <w:keepLines/>
              <w:overflowPunct w:val="0"/>
              <w:autoSpaceDE w:val="0"/>
              <w:autoSpaceDN w:val="0"/>
              <w:adjustRightInd w:val="0"/>
              <w:spacing w:before="40" w:after="40" w:line="240" w:lineRule="auto"/>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Dwutlenek azotu</w:t>
            </w:r>
          </w:p>
        </w:tc>
        <w:tc>
          <w:tcPr>
            <w:tcW w:w="1260" w:type="dxa"/>
            <w:tcBorders>
              <w:top w:val="single" w:sz="4" w:space="0" w:color="auto"/>
              <w:left w:val="single" w:sz="4" w:space="0" w:color="auto"/>
              <w:bottom w:val="single" w:sz="4" w:space="0" w:color="auto"/>
              <w:right w:val="single" w:sz="4" w:space="0" w:color="auto"/>
            </w:tcBorders>
            <w:noWrap/>
            <w:vAlign w:val="bottom"/>
            <w:hideMark/>
          </w:tcPr>
          <w:p w14:paraId="2DCA6215" w14:textId="77777777" w:rsidR="00887BB6" w:rsidRPr="00887BB6" w:rsidRDefault="00887BB6" w:rsidP="00887BB6">
            <w:pPr>
              <w:keepNext/>
              <w:keepLines/>
              <w:tabs>
                <w:tab w:val="left" w:pos="274"/>
              </w:tabs>
              <w:overflowPunct w:val="0"/>
              <w:autoSpaceDE w:val="0"/>
              <w:autoSpaceDN w:val="0"/>
              <w:adjustRightInd w:val="0"/>
              <w:spacing w:before="40" w:after="40" w:line="240" w:lineRule="auto"/>
              <w:jc w:val="center"/>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1,275</w:t>
            </w:r>
          </w:p>
        </w:tc>
        <w:tc>
          <w:tcPr>
            <w:tcW w:w="1320" w:type="dxa"/>
            <w:tcBorders>
              <w:top w:val="single" w:sz="4" w:space="0" w:color="auto"/>
              <w:left w:val="single" w:sz="4" w:space="0" w:color="auto"/>
              <w:bottom w:val="single" w:sz="4" w:space="0" w:color="auto"/>
              <w:right w:val="single" w:sz="12" w:space="0" w:color="auto"/>
            </w:tcBorders>
            <w:noWrap/>
            <w:vAlign w:val="bottom"/>
            <w:hideMark/>
          </w:tcPr>
          <w:p w14:paraId="48219858" w14:textId="77777777" w:rsidR="00887BB6" w:rsidRPr="00887BB6" w:rsidRDefault="00887BB6" w:rsidP="00887BB6">
            <w:pPr>
              <w:keepNext/>
              <w:keepLines/>
              <w:tabs>
                <w:tab w:val="left" w:pos="274"/>
              </w:tabs>
              <w:overflowPunct w:val="0"/>
              <w:autoSpaceDE w:val="0"/>
              <w:autoSpaceDN w:val="0"/>
              <w:adjustRightInd w:val="0"/>
              <w:spacing w:before="40" w:after="40" w:line="240" w:lineRule="auto"/>
              <w:jc w:val="center"/>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8,2875</w:t>
            </w:r>
          </w:p>
        </w:tc>
      </w:tr>
      <w:tr w:rsidR="00887BB6" w:rsidRPr="00887BB6" w14:paraId="19F011EE" w14:textId="77777777" w:rsidTr="005D26C3">
        <w:trPr>
          <w:cantSplit/>
          <w:trHeight w:val="300"/>
        </w:trPr>
        <w:tc>
          <w:tcPr>
            <w:tcW w:w="0" w:type="auto"/>
            <w:vMerge/>
            <w:tcBorders>
              <w:top w:val="single" w:sz="4" w:space="0" w:color="auto"/>
              <w:left w:val="single" w:sz="12" w:space="0" w:color="auto"/>
              <w:bottom w:val="single" w:sz="4" w:space="0" w:color="auto"/>
              <w:right w:val="single" w:sz="4" w:space="0" w:color="auto"/>
            </w:tcBorders>
            <w:vAlign w:val="center"/>
            <w:hideMark/>
          </w:tcPr>
          <w:p w14:paraId="28EB6FBC" w14:textId="77777777" w:rsidR="00887BB6" w:rsidRPr="00887BB6" w:rsidRDefault="00887BB6" w:rsidP="00887BB6">
            <w:pPr>
              <w:spacing w:after="0" w:line="240" w:lineRule="auto"/>
              <w:rPr>
                <w:rFonts w:ascii="Times New Roman" w:eastAsia="Times New Roman" w:hAnsi="Times New Roman" w:cs="Times New Roman"/>
                <w:sz w:val="20"/>
                <w:szCs w:val="20"/>
                <w:lang w:eastAsia="pl-P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2A47E6" w14:textId="77777777" w:rsidR="00887BB6" w:rsidRPr="00887BB6" w:rsidRDefault="00887BB6" w:rsidP="00887BB6">
            <w:pPr>
              <w:spacing w:after="0" w:line="240" w:lineRule="auto"/>
              <w:rPr>
                <w:rFonts w:ascii="Times New Roman" w:eastAsia="Times New Roman" w:hAnsi="Times New Roman" w:cs="Times New Roman"/>
                <w:sz w:val="20"/>
                <w:szCs w:val="20"/>
                <w:highlight w:val="yellow"/>
                <w:lang w:eastAsia="pl-P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154322" w14:textId="77777777" w:rsidR="00887BB6" w:rsidRPr="00887BB6" w:rsidRDefault="00887BB6" w:rsidP="00887BB6">
            <w:pPr>
              <w:spacing w:after="0" w:line="240" w:lineRule="auto"/>
              <w:rPr>
                <w:rFonts w:ascii="Times New Roman" w:eastAsia="Times New Roman" w:hAnsi="Times New Roman" w:cs="Times New Roman"/>
                <w:sz w:val="20"/>
                <w:szCs w:val="20"/>
                <w:lang w:eastAsia="pl-PL"/>
              </w:rPr>
            </w:pPr>
          </w:p>
        </w:tc>
        <w:tc>
          <w:tcPr>
            <w:tcW w:w="2220" w:type="dxa"/>
            <w:tcBorders>
              <w:top w:val="single" w:sz="4" w:space="0" w:color="auto"/>
              <w:left w:val="single" w:sz="4" w:space="0" w:color="auto"/>
              <w:bottom w:val="single" w:sz="4" w:space="0" w:color="auto"/>
              <w:right w:val="single" w:sz="4" w:space="0" w:color="auto"/>
            </w:tcBorders>
            <w:noWrap/>
            <w:vAlign w:val="bottom"/>
            <w:hideMark/>
          </w:tcPr>
          <w:p w14:paraId="5ABD3D80" w14:textId="77777777" w:rsidR="00887BB6" w:rsidRPr="00887BB6" w:rsidRDefault="00887BB6" w:rsidP="00887BB6">
            <w:pPr>
              <w:keepNext/>
              <w:keepLines/>
              <w:overflowPunct w:val="0"/>
              <w:autoSpaceDE w:val="0"/>
              <w:autoSpaceDN w:val="0"/>
              <w:adjustRightInd w:val="0"/>
              <w:spacing w:before="40" w:after="40" w:line="240" w:lineRule="auto"/>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Tlenek węgla</w:t>
            </w:r>
          </w:p>
        </w:tc>
        <w:tc>
          <w:tcPr>
            <w:tcW w:w="1260" w:type="dxa"/>
            <w:tcBorders>
              <w:top w:val="single" w:sz="4" w:space="0" w:color="auto"/>
              <w:left w:val="single" w:sz="4" w:space="0" w:color="auto"/>
              <w:bottom w:val="single" w:sz="4" w:space="0" w:color="auto"/>
              <w:right w:val="single" w:sz="4" w:space="0" w:color="auto"/>
            </w:tcBorders>
            <w:noWrap/>
            <w:vAlign w:val="bottom"/>
            <w:hideMark/>
          </w:tcPr>
          <w:p w14:paraId="28ED42A6" w14:textId="77777777" w:rsidR="00887BB6" w:rsidRPr="00887BB6" w:rsidRDefault="00887BB6" w:rsidP="00887BB6">
            <w:pPr>
              <w:keepNext/>
              <w:keepLines/>
              <w:tabs>
                <w:tab w:val="left" w:pos="274"/>
              </w:tabs>
              <w:overflowPunct w:val="0"/>
              <w:autoSpaceDE w:val="0"/>
              <w:autoSpaceDN w:val="0"/>
              <w:adjustRightInd w:val="0"/>
              <w:spacing w:before="40" w:after="40" w:line="240" w:lineRule="auto"/>
              <w:jc w:val="center"/>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1,034</w:t>
            </w:r>
          </w:p>
        </w:tc>
        <w:tc>
          <w:tcPr>
            <w:tcW w:w="1320" w:type="dxa"/>
            <w:tcBorders>
              <w:top w:val="single" w:sz="4" w:space="0" w:color="auto"/>
              <w:left w:val="single" w:sz="4" w:space="0" w:color="auto"/>
              <w:bottom w:val="single" w:sz="4" w:space="0" w:color="auto"/>
              <w:right w:val="single" w:sz="12" w:space="0" w:color="auto"/>
            </w:tcBorders>
            <w:noWrap/>
            <w:vAlign w:val="bottom"/>
            <w:hideMark/>
          </w:tcPr>
          <w:p w14:paraId="3122AA67" w14:textId="77777777" w:rsidR="00887BB6" w:rsidRPr="00887BB6" w:rsidRDefault="00887BB6" w:rsidP="00887BB6">
            <w:pPr>
              <w:keepNext/>
              <w:keepLines/>
              <w:tabs>
                <w:tab w:val="left" w:pos="274"/>
              </w:tabs>
              <w:overflowPunct w:val="0"/>
              <w:autoSpaceDE w:val="0"/>
              <w:autoSpaceDN w:val="0"/>
              <w:adjustRightInd w:val="0"/>
              <w:spacing w:before="40" w:after="40" w:line="240" w:lineRule="auto"/>
              <w:jc w:val="center"/>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6,721</w:t>
            </w:r>
          </w:p>
        </w:tc>
      </w:tr>
      <w:tr w:rsidR="00887BB6" w:rsidRPr="00887BB6" w14:paraId="5CD9E62D" w14:textId="77777777" w:rsidTr="005D26C3">
        <w:trPr>
          <w:cantSplit/>
          <w:trHeight w:val="300"/>
        </w:trPr>
        <w:tc>
          <w:tcPr>
            <w:tcW w:w="0" w:type="auto"/>
            <w:vMerge/>
            <w:tcBorders>
              <w:top w:val="single" w:sz="4" w:space="0" w:color="auto"/>
              <w:left w:val="single" w:sz="12" w:space="0" w:color="auto"/>
              <w:bottom w:val="single" w:sz="4" w:space="0" w:color="auto"/>
              <w:right w:val="single" w:sz="4" w:space="0" w:color="auto"/>
            </w:tcBorders>
            <w:vAlign w:val="center"/>
            <w:hideMark/>
          </w:tcPr>
          <w:p w14:paraId="29EC8924" w14:textId="77777777" w:rsidR="00887BB6" w:rsidRPr="00887BB6" w:rsidRDefault="00887BB6" w:rsidP="00887BB6">
            <w:pPr>
              <w:spacing w:after="0" w:line="240" w:lineRule="auto"/>
              <w:rPr>
                <w:rFonts w:ascii="Times New Roman" w:eastAsia="Times New Roman" w:hAnsi="Times New Roman" w:cs="Times New Roman"/>
                <w:sz w:val="20"/>
                <w:szCs w:val="20"/>
                <w:lang w:eastAsia="pl-P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55EDF6" w14:textId="77777777" w:rsidR="00887BB6" w:rsidRPr="00887BB6" w:rsidRDefault="00887BB6" w:rsidP="00887BB6">
            <w:pPr>
              <w:spacing w:after="0" w:line="240" w:lineRule="auto"/>
              <w:rPr>
                <w:rFonts w:ascii="Times New Roman" w:eastAsia="Times New Roman" w:hAnsi="Times New Roman" w:cs="Times New Roman"/>
                <w:sz w:val="20"/>
                <w:szCs w:val="20"/>
                <w:highlight w:val="yellow"/>
                <w:lang w:eastAsia="pl-P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596E5EF" w14:textId="77777777" w:rsidR="00887BB6" w:rsidRPr="00887BB6" w:rsidRDefault="00887BB6" w:rsidP="00887BB6">
            <w:pPr>
              <w:spacing w:after="0" w:line="240" w:lineRule="auto"/>
              <w:rPr>
                <w:rFonts w:ascii="Times New Roman" w:eastAsia="Times New Roman" w:hAnsi="Times New Roman" w:cs="Times New Roman"/>
                <w:sz w:val="20"/>
                <w:szCs w:val="20"/>
                <w:lang w:eastAsia="pl-PL"/>
              </w:rPr>
            </w:pPr>
          </w:p>
        </w:tc>
        <w:tc>
          <w:tcPr>
            <w:tcW w:w="2220" w:type="dxa"/>
            <w:tcBorders>
              <w:top w:val="single" w:sz="4" w:space="0" w:color="auto"/>
              <w:left w:val="single" w:sz="4" w:space="0" w:color="auto"/>
              <w:bottom w:val="single" w:sz="4" w:space="0" w:color="auto"/>
              <w:right w:val="single" w:sz="4" w:space="0" w:color="auto"/>
            </w:tcBorders>
            <w:noWrap/>
            <w:vAlign w:val="bottom"/>
            <w:hideMark/>
          </w:tcPr>
          <w:p w14:paraId="68FFED7E" w14:textId="77777777" w:rsidR="00887BB6" w:rsidRPr="00887BB6" w:rsidRDefault="00887BB6" w:rsidP="00887BB6">
            <w:pPr>
              <w:keepNext/>
              <w:keepLines/>
              <w:overflowPunct w:val="0"/>
              <w:autoSpaceDE w:val="0"/>
              <w:autoSpaceDN w:val="0"/>
              <w:adjustRightInd w:val="0"/>
              <w:spacing w:before="40" w:after="40" w:line="240" w:lineRule="auto"/>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Pył ogółem w tym:</w:t>
            </w:r>
          </w:p>
        </w:tc>
        <w:tc>
          <w:tcPr>
            <w:tcW w:w="1260" w:type="dxa"/>
            <w:tcBorders>
              <w:top w:val="single" w:sz="4" w:space="0" w:color="auto"/>
              <w:left w:val="single" w:sz="4" w:space="0" w:color="auto"/>
              <w:bottom w:val="single" w:sz="4" w:space="0" w:color="auto"/>
              <w:right w:val="single" w:sz="4" w:space="0" w:color="auto"/>
            </w:tcBorders>
            <w:noWrap/>
            <w:vAlign w:val="bottom"/>
            <w:hideMark/>
          </w:tcPr>
          <w:p w14:paraId="3D46FBA7" w14:textId="77777777" w:rsidR="00887BB6" w:rsidRPr="00887BB6" w:rsidRDefault="00887BB6" w:rsidP="00887BB6">
            <w:pPr>
              <w:keepNext/>
              <w:keepLines/>
              <w:tabs>
                <w:tab w:val="left" w:pos="274"/>
              </w:tabs>
              <w:overflowPunct w:val="0"/>
              <w:autoSpaceDE w:val="0"/>
              <w:autoSpaceDN w:val="0"/>
              <w:adjustRightInd w:val="0"/>
              <w:spacing w:before="40" w:after="40" w:line="240" w:lineRule="auto"/>
              <w:jc w:val="center"/>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0,33</w:t>
            </w:r>
          </w:p>
        </w:tc>
        <w:tc>
          <w:tcPr>
            <w:tcW w:w="1320" w:type="dxa"/>
            <w:tcBorders>
              <w:top w:val="single" w:sz="4" w:space="0" w:color="auto"/>
              <w:left w:val="single" w:sz="4" w:space="0" w:color="auto"/>
              <w:bottom w:val="single" w:sz="4" w:space="0" w:color="auto"/>
              <w:right w:val="single" w:sz="12" w:space="0" w:color="auto"/>
            </w:tcBorders>
            <w:noWrap/>
            <w:vAlign w:val="bottom"/>
            <w:hideMark/>
          </w:tcPr>
          <w:p w14:paraId="6730F953" w14:textId="77777777" w:rsidR="00887BB6" w:rsidRPr="00887BB6" w:rsidRDefault="00887BB6" w:rsidP="00887BB6">
            <w:pPr>
              <w:keepNext/>
              <w:keepLines/>
              <w:tabs>
                <w:tab w:val="left" w:pos="274"/>
              </w:tabs>
              <w:overflowPunct w:val="0"/>
              <w:autoSpaceDE w:val="0"/>
              <w:autoSpaceDN w:val="0"/>
              <w:adjustRightInd w:val="0"/>
              <w:spacing w:before="40" w:after="40" w:line="240" w:lineRule="auto"/>
              <w:jc w:val="center"/>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2,145</w:t>
            </w:r>
          </w:p>
        </w:tc>
      </w:tr>
      <w:tr w:rsidR="00887BB6" w:rsidRPr="00887BB6" w14:paraId="2FC38107" w14:textId="77777777" w:rsidTr="005D26C3">
        <w:trPr>
          <w:cantSplit/>
          <w:trHeight w:val="300"/>
        </w:trPr>
        <w:tc>
          <w:tcPr>
            <w:tcW w:w="0" w:type="auto"/>
            <w:vMerge/>
            <w:tcBorders>
              <w:top w:val="single" w:sz="4" w:space="0" w:color="auto"/>
              <w:left w:val="single" w:sz="12" w:space="0" w:color="auto"/>
              <w:bottom w:val="single" w:sz="4" w:space="0" w:color="auto"/>
              <w:right w:val="single" w:sz="4" w:space="0" w:color="auto"/>
            </w:tcBorders>
            <w:vAlign w:val="center"/>
            <w:hideMark/>
          </w:tcPr>
          <w:p w14:paraId="2E60444F" w14:textId="77777777" w:rsidR="00887BB6" w:rsidRPr="00887BB6" w:rsidRDefault="00887BB6" w:rsidP="00887BB6">
            <w:pPr>
              <w:spacing w:after="0" w:line="240" w:lineRule="auto"/>
              <w:rPr>
                <w:rFonts w:ascii="Times New Roman" w:eastAsia="Times New Roman" w:hAnsi="Times New Roman" w:cs="Times New Roman"/>
                <w:sz w:val="20"/>
                <w:szCs w:val="20"/>
                <w:lang w:eastAsia="pl-P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295D1F" w14:textId="77777777" w:rsidR="00887BB6" w:rsidRPr="00887BB6" w:rsidRDefault="00887BB6" w:rsidP="00887BB6">
            <w:pPr>
              <w:spacing w:after="0" w:line="240" w:lineRule="auto"/>
              <w:rPr>
                <w:rFonts w:ascii="Times New Roman" w:eastAsia="Times New Roman" w:hAnsi="Times New Roman" w:cs="Times New Roman"/>
                <w:sz w:val="20"/>
                <w:szCs w:val="20"/>
                <w:highlight w:val="yellow"/>
                <w:lang w:eastAsia="pl-P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E6409B" w14:textId="77777777" w:rsidR="00887BB6" w:rsidRPr="00887BB6" w:rsidRDefault="00887BB6" w:rsidP="00887BB6">
            <w:pPr>
              <w:spacing w:after="0" w:line="240" w:lineRule="auto"/>
              <w:rPr>
                <w:rFonts w:ascii="Times New Roman" w:eastAsia="Times New Roman" w:hAnsi="Times New Roman" w:cs="Times New Roman"/>
                <w:sz w:val="20"/>
                <w:szCs w:val="20"/>
                <w:lang w:eastAsia="pl-PL"/>
              </w:rPr>
            </w:pPr>
          </w:p>
        </w:tc>
        <w:tc>
          <w:tcPr>
            <w:tcW w:w="2220" w:type="dxa"/>
            <w:tcBorders>
              <w:top w:val="single" w:sz="4" w:space="0" w:color="auto"/>
              <w:left w:val="single" w:sz="4" w:space="0" w:color="auto"/>
              <w:bottom w:val="single" w:sz="4" w:space="0" w:color="auto"/>
              <w:right w:val="single" w:sz="4" w:space="0" w:color="auto"/>
            </w:tcBorders>
            <w:noWrap/>
            <w:vAlign w:val="bottom"/>
            <w:hideMark/>
          </w:tcPr>
          <w:p w14:paraId="43496C0D" w14:textId="77777777" w:rsidR="00887BB6" w:rsidRPr="00887BB6" w:rsidRDefault="00887BB6" w:rsidP="00887BB6">
            <w:pPr>
              <w:keepNext/>
              <w:keepLines/>
              <w:overflowPunct w:val="0"/>
              <w:autoSpaceDE w:val="0"/>
              <w:autoSpaceDN w:val="0"/>
              <w:adjustRightInd w:val="0"/>
              <w:spacing w:before="40" w:after="40" w:line="240" w:lineRule="auto"/>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Pył zawieszony PM10</w:t>
            </w:r>
          </w:p>
        </w:tc>
        <w:tc>
          <w:tcPr>
            <w:tcW w:w="1260" w:type="dxa"/>
            <w:tcBorders>
              <w:top w:val="single" w:sz="4" w:space="0" w:color="auto"/>
              <w:left w:val="single" w:sz="4" w:space="0" w:color="auto"/>
              <w:bottom w:val="single" w:sz="4" w:space="0" w:color="auto"/>
              <w:right w:val="single" w:sz="4" w:space="0" w:color="auto"/>
            </w:tcBorders>
            <w:noWrap/>
            <w:vAlign w:val="bottom"/>
            <w:hideMark/>
          </w:tcPr>
          <w:p w14:paraId="72C2FE38" w14:textId="77777777" w:rsidR="00887BB6" w:rsidRPr="00887BB6" w:rsidRDefault="00887BB6" w:rsidP="00887BB6">
            <w:pPr>
              <w:keepNext/>
              <w:keepLines/>
              <w:tabs>
                <w:tab w:val="left" w:pos="274"/>
              </w:tabs>
              <w:overflowPunct w:val="0"/>
              <w:autoSpaceDE w:val="0"/>
              <w:autoSpaceDN w:val="0"/>
              <w:adjustRightInd w:val="0"/>
              <w:spacing w:before="40" w:after="40" w:line="240" w:lineRule="auto"/>
              <w:jc w:val="center"/>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0,33</w:t>
            </w:r>
          </w:p>
        </w:tc>
        <w:tc>
          <w:tcPr>
            <w:tcW w:w="1320" w:type="dxa"/>
            <w:tcBorders>
              <w:top w:val="single" w:sz="4" w:space="0" w:color="auto"/>
              <w:left w:val="single" w:sz="4" w:space="0" w:color="auto"/>
              <w:bottom w:val="single" w:sz="4" w:space="0" w:color="auto"/>
              <w:right w:val="single" w:sz="12" w:space="0" w:color="auto"/>
            </w:tcBorders>
            <w:noWrap/>
            <w:vAlign w:val="bottom"/>
            <w:hideMark/>
          </w:tcPr>
          <w:p w14:paraId="3D9F9FD5" w14:textId="77777777" w:rsidR="00887BB6" w:rsidRPr="00887BB6" w:rsidRDefault="00887BB6" w:rsidP="00887BB6">
            <w:pPr>
              <w:keepNext/>
              <w:keepLines/>
              <w:tabs>
                <w:tab w:val="left" w:pos="274"/>
              </w:tabs>
              <w:overflowPunct w:val="0"/>
              <w:autoSpaceDE w:val="0"/>
              <w:autoSpaceDN w:val="0"/>
              <w:adjustRightInd w:val="0"/>
              <w:spacing w:before="40" w:after="40" w:line="240" w:lineRule="auto"/>
              <w:jc w:val="center"/>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2,145</w:t>
            </w:r>
          </w:p>
        </w:tc>
      </w:tr>
      <w:tr w:rsidR="00887BB6" w:rsidRPr="00887BB6" w14:paraId="10C3A0C1" w14:textId="77777777" w:rsidTr="005D26C3">
        <w:trPr>
          <w:cantSplit/>
          <w:trHeight w:val="300"/>
        </w:trPr>
        <w:tc>
          <w:tcPr>
            <w:tcW w:w="0" w:type="auto"/>
            <w:vMerge/>
            <w:tcBorders>
              <w:top w:val="single" w:sz="4" w:space="0" w:color="auto"/>
              <w:left w:val="single" w:sz="12" w:space="0" w:color="auto"/>
              <w:bottom w:val="single" w:sz="4" w:space="0" w:color="auto"/>
              <w:right w:val="single" w:sz="4" w:space="0" w:color="auto"/>
            </w:tcBorders>
            <w:vAlign w:val="center"/>
            <w:hideMark/>
          </w:tcPr>
          <w:p w14:paraId="7A39AA6D" w14:textId="77777777" w:rsidR="00887BB6" w:rsidRPr="00887BB6" w:rsidRDefault="00887BB6" w:rsidP="00887BB6">
            <w:pPr>
              <w:spacing w:after="0" w:line="240" w:lineRule="auto"/>
              <w:rPr>
                <w:rFonts w:ascii="Times New Roman" w:eastAsia="Times New Roman" w:hAnsi="Times New Roman" w:cs="Times New Roman"/>
                <w:sz w:val="20"/>
                <w:szCs w:val="20"/>
                <w:lang w:eastAsia="pl-P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14C2358" w14:textId="77777777" w:rsidR="00887BB6" w:rsidRPr="00887BB6" w:rsidRDefault="00887BB6" w:rsidP="00887BB6">
            <w:pPr>
              <w:spacing w:after="0" w:line="240" w:lineRule="auto"/>
              <w:rPr>
                <w:rFonts w:ascii="Times New Roman" w:eastAsia="Times New Roman" w:hAnsi="Times New Roman" w:cs="Times New Roman"/>
                <w:sz w:val="20"/>
                <w:szCs w:val="20"/>
                <w:highlight w:val="yellow"/>
                <w:lang w:eastAsia="pl-P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F4914E" w14:textId="77777777" w:rsidR="00887BB6" w:rsidRPr="00887BB6" w:rsidRDefault="00887BB6" w:rsidP="00887BB6">
            <w:pPr>
              <w:spacing w:after="0" w:line="240" w:lineRule="auto"/>
              <w:rPr>
                <w:rFonts w:ascii="Times New Roman" w:eastAsia="Times New Roman" w:hAnsi="Times New Roman" w:cs="Times New Roman"/>
                <w:sz w:val="20"/>
                <w:szCs w:val="20"/>
                <w:lang w:eastAsia="pl-PL"/>
              </w:rPr>
            </w:pPr>
          </w:p>
        </w:tc>
        <w:tc>
          <w:tcPr>
            <w:tcW w:w="2220" w:type="dxa"/>
            <w:tcBorders>
              <w:top w:val="single" w:sz="4" w:space="0" w:color="auto"/>
              <w:left w:val="single" w:sz="4" w:space="0" w:color="auto"/>
              <w:bottom w:val="single" w:sz="4" w:space="0" w:color="auto"/>
              <w:right w:val="single" w:sz="4" w:space="0" w:color="auto"/>
            </w:tcBorders>
            <w:noWrap/>
            <w:vAlign w:val="bottom"/>
            <w:hideMark/>
          </w:tcPr>
          <w:p w14:paraId="317728DD" w14:textId="77777777" w:rsidR="00887BB6" w:rsidRPr="00887BB6" w:rsidRDefault="00887BB6" w:rsidP="00887BB6">
            <w:pPr>
              <w:keepNext/>
              <w:keepLines/>
              <w:overflowPunct w:val="0"/>
              <w:autoSpaceDE w:val="0"/>
              <w:autoSpaceDN w:val="0"/>
              <w:adjustRightInd w:val="0"/>
              <w:spacing w:before="40" w:after="40" w:line="240" w:lineRule="auto"/>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Pył zawieszony PM2,5</w:t>
            </w:r>
          </w:p>
        </w:tc>
        <w:tc>
          <w:tcPr>
            <w:tcW w:w="1260" w:type="dxa"/>
            <w:tcBorders>
              <w:top w:val="single" w:sz="4" w:space="0" w:color="auto"/>
              <w:left w:val="single" w:sz="4" w:space="0" w:color="auto"/>
              <w:bottom w:val="single" w:sz="4" w:space="0" w:color="auto"/>
              <w:right w:val="single" w:sz="4" w:space="0" w:color="auto"/>
            </w:tcBorders>
            <w:noWrap/>
            <w:vAlign w:val="bottom"/>
            <w:hideMark/>
          </w:tcPr>
          <w:p w14:paraId="436783B9" w14:textId="77777777" w:rsidR="00887BB6" w:rsidRPr="00887BB6" w:rsidRDefault="00887BB6" w:rsidP="00887BB6">
            <w:pPr>
              <w:keepNext/>
              <w:keepLines/>
              <w:tabs>
                <w:tab w:val="left" w:pos="274"/>
              </w:tabs>
              <w:overflowPunct w:val="0"/>
              <w:autoSpaceDE w:val="0"/>
              <w:autoSpaceDN w:val="0"/>
              <w:adjustRightInd w:val="0"/>
              <w:spacing w:before="40" w:after="40" w:line="240" w:lineRule="auto"/>
              <w:jc w:val="center"/>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0,33</w:t>
            </w:r>
          </w:p>
        </w:tc>
        <w:tc>
          <w:tcPr>
            <w:tcW w:w="1320" w:type="dxa"/>
            <w:tcBorders>
              <w:top w:val="single" w:sz="4" w:space="0" w:color="auto"/>
              <w:left w:val="single" w:sz="4" w:space="0" w:color="auto"/>
              <w:bottom w:val="single" w:sz="4" w:space="0" w:color="auto"/>
              <w:right w:val="single" w:sz="12" w:space="0" w:color="auto"/>
            </w:tcBorders>
            <w:noWrap/>
            <w:vAlign w:val="bottom"/>
            <w:hideMark/>
          </w:tcPr>
          <w:p w14:paraId="75351716" w14:textId="77777777" w:rsidR="00887BB6" w:rsidRPr="00887BB6" w:rsidRDefault="00887BB6" w:rsidP="00887BB6">
            <w:pPr>
              <w:keepNext/>
              <w:keepLines/>
              <w:tabs>
                <w:tab w:val="left" w:pos="274"/>
              </w:tabs>
              <w:overflowPunct w:val="0"/>
              <w:autoSpaceDE w:val="0"/>
              <w:autoSpaceDN w:val="0"/>
              <w:adjustRightInd w:val="0"/>
              <w:spacing w:before="40" w:after="40" w:line="240" w:lineRule="auto"/>
              <w:jc w:val="center"/>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2,145</w:t>
            </w:r>
          </w:p>
        </w:tc>
      </w:tr>
      <w:tr w:rsidR="00887BB6" w:rsidRPr="00887BB6" w14:paraId="55F2DA8F" w14:textId="77777777" w:rsidTr="005D26C3">
        <w:trPr>
          <w:cantSplit/>
          <w:trHeight w:val="300"/>
        </w:trPr>
        <w:tc>
          <w:tcPr>
            <w:tcW w:w="0" w:type="auto"/>
            <w:vMerge/>
            <w:tcBorders>
              <w:top w:val="single" w:sz="4" w:space="0" w:color="auto"/>
              <w:left w:val="single" w:sz="12" w:space="0" w:color="auto"/>
              <w:bottom w:val="single" w:sz="4" w:space="0" w:color="auto"/>
              <w:right w:val="single" w:sz="4" w:space="0" w:color="auto"/>
            </w:tcBorders>
            <w:vAlign w:val="center"/>
            <w:hideMark/>
          </w:tcPr>
          <w:p w14:paraId="3BFAC609" w14:textId="77777777" w:rsidR="00887BB6" w:rsidRPr="00887BB6" w:rsidRDefault="00887BB6" w:rsidP="00887BB6">
            <w:pPr>
              <w:spacing w:after="0" w:line="240" w:lineRule="auto"/>
              <w:rPr>
                <w:rFonts w:ascii="Times New Roman" w:eastAsia="Times New Roman" w:hAnsi="Times New Roman" w:cs="Times New Roman"/>
                <w:sz w:val="20"/>
                <w:szCs w:val="20"/>
                <w:lang w:eastAsia="pl-P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8C0A68" w14:textId="77777777" w:rsidR="00887BB6" w:rsidRPr="00887BB6" w:rsidRDefault="00887BB6" w:rsidP="00887BB6">
            <w:pPr>
              <w:spacing w:after="0" w:line="240" w:lineRule="auto"/>
              <w:rPr>
                <w:rFonts w:ascii="Times New Roman" w:eastAsia="Times New Roman" w:hAnsi="Times New Roman" w:cs="Times New Roman"/>
                <w:sz w:val="20"/>
                <w:szCs w:val="20"/>
                <w:highlight w:val="yellow"/>
                <w:lang w:eastAsia="pl-P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D780807" w14:textId="77777777" w:rsidR="00887BB6" w:rsidRPr="00887BB6" w:rsidRDefault="00887BB6" w:rsidP="00887BB6">
            <w:pPr>
              <w:spacing w:after="0" w:line="240" w:lineRule="auto"/>
              <w:rPr>
                <w:rFonts w:ascii="Times New Roman" w:eastAsia="Times New Roman" w:hAnsi="Times New Roman" w:cs="Times New Roman"/>
                <w:sz w:val="20"/>
                <w:szCs w:val="20"/>
                <w:lang w:eastAsia="pl-PL"/>
              </w:rPr>
            </w:pPr>
          </w:p>
        </w:tc>
        <w:tc>
          <w:tcPr>
            <w:tcW w:w="2220" w:type="dxa"/>
            <w:tcBorders>
              <w:top w:val="single" w:sz="4" w:space="0" w:color="auto"/>
              <w:left w:val="single" w:sz="4" w:space="0" w:color="auto"/>
              <w:bottom w:val="single" w:sz="4" w:space="0" w:color="auto"/>
              <w:right w:val="single" w:sz="4" w:space="0" w:color="auto"/>
            </w:tcBorders>
            <w:noWrap/>
            <w:vAlign w:val="bottom"/>
            <w:hideMark/>
          </w:tcPr>
          <w:p w14:paraId="00D8E2FE" w14:textId="77777777" w:rsidR="00887BB6" w:rsidRPr="00887BB6" w:rsidRDefault="00887BB6" w:rsidP="00887BB6">
            <w:pPr>
              <w:keepNext/>
              <w:keepLines/>
              <w:overflowPunct w:val="0"/>
              <w:autoSpaceDE w:val="0"/>
              <w:autoSpaceDN w:val="0"/>
              <w:adjustRightInd w:val="0"/>
              <w:spacing w:before="40" w:after="40" w:line="240" w:lineRule="auto"/>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Chrom</w:t>
            </w:r>
          </w:p>
        </w:tc>
        <w:tc>
          <w:tcPr>
            <w:tcW w:w="1260" w:type="dxa"/>
            <w:tcBorders>
              <w:top w:val="single" w:sz="4" w:space="0" w:color="auto"/>
              <w:left w:val="single" w:sz="4" w:space="0" w:color="auto"/>
              <w:bottom w:val="single" w:sz="4" w:space="0" w:color="auto"/>
              <w:right w:val="single" w:sz="4" w:space="0" w:color="auto"/>
            </w:tcBorders>
            <w:noWrap/>
            <w:vAlign w:val="bottom"/>
            <w:hideMark/>
          </w:tcPr>
          <w:p w14:paraId="1B88D3DC" w14:textId="77777777" w:rsidR="00887BB6" w:rsidRPr="00887BB6" w:rsidRDefault="00887BB6" w:rsidP="00887BB6">
            <w:pPr>
              <w:keepNext/>
              <w:keepLines/>
              <w:tabs>
                <w:tab w:val="left" w:pos="274"/>
              </w:tabs>
              <w:overflowPunct w:val="0"/>
              <w:autoSpaceDE w:val="0"/>
              <w:autoSpaceDN w:val="0"/>
              <w:adjustRightInd w:val="0"/>
              <w:spacing w:before="40" w:after="40" w:line="240" w:lineRule="auto"/>
              <w:jc w:val="center"/>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0,051</w:t>
            </w:r>
          </w:p>
        </w:tc>
        <w:tc>
          <w:tcPr>
            <w:tcW w:w="1320" w:type="dxa"/>
            <w:tcBorders>
              <w:top w:val="single" w:sz="4" w:space="0" w:color="auto"/>
              <w:left w:val="single" w:sz="4" w:space="0" w:color="auto"/>
              <w:bottom w:val="single" w:sz="4" w:space="0" w:color="auto"/>
              <w:right w:val="single" w:sz="12" w:space="0" w:color="auto"/>
            </w:tcBorders>
            <w:noWrap/>
            <w:vAlign w:val="bottom"/>
            <w:hideMark/>
          </w:tcPr>
          <w:p w14:paraId="6B34717E" w14:textId="77777777" w:rsidR="00887BB6" w:rsidRPr="00887BB6" w:rsidRDefault="00887BB6" w:rsidP="00887BB6">
            <w:pPr>
              <w:keepNext/>
              <w:keepLines/>
              <w:tabs>
                <w:tab w:val="left" w:pos="274"/>
              </w:tabs>
              <w:overflowPunct w:val="0"/>
              <w:autoSpaceDE w:val="0"/>
              <w:autoSpaceDN w:val="0"/>
              <w:adjustRightInd w:val="0"/>
              <w:spacing w:before="40" w:after="40" w:line="240" w:lineRule="auto"/>
              <w:jc w:val="center"/>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0,3315</w:t>
            </w:r>
          </w:p>
        </w:tc>
      </w:tr>
      <w:tr w:rsidR="00887BB6" w:rsidRPr="00887BB6" w14:paraId="7B58CCCD" w14:textId="77777777" w:rsidTr="005D26C3">
        <w:trPr>
          <w:cantSplit/>
          <w:trHeight w:val="300"/>
        </w:trPr>
        <w:tc>
          <w:tcPr>
            <w:tcW w:w="0" w:type="auto"/>
            <w:vMerge/>
            <w:tcBorders>
              <w:top w:val="single" w:sz="4" w:space="0" w:color="auto"/>
              <w:left w:val="single" w:sz="12" w:space="0" w:color="auto"/>
              <w:bottom w:val="single" w:sz="4" w:space="0" w:color="auto"/>
              <w:right w:val="single" w:sz="4" w:space="0" w:color="auto"/>
            </w:tcBorders>
            <w:vAlign w:val="center"/>
            <w:hideMark/>
          </w:tcPr>
          <w:p w14:paraId="60B771D8" w14:textId="77777777" w:rsidR="00887BB6" w:rsidRPr="00887BB6" w:rsidRDefault="00887BB6" w:rsidP="00887BB6">
            <w:pPr>
              <w:spacing w:after="0" w:line="240" w:lineRule="auto"/>
              <w:rPr>
                <w:rFonts w:ascii="Times New Roman" w:eastAsia="Times New Roman" w:hAnsi="Times New Roman" w:cs="Times New Roman"/>
                <w:sz w:val="20"/>
                <w:szCs w:val="20"/>
                <w:lang w:eastAsia="pl-P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9759C3" w14:textId="77777777" w:rsidR="00887BB6" w:rsidRPr="00887BB6" w:rsidRDefault="00887BB6" w:rsidP="00887BB6">
            <w:pPr>
              <w:spacing w:after="0" w:line="240" w:lineRule="auto"/>
              <w:rPr>
                <w:rFonts w:ascii="Times New Roman" w:eastAsia="Times New Roman" w:hAnsi="Times New Roman" w:cs="Times New Roman"/>
                <w:sz w:val="20"/>
                <w:szCs w:val="20"/>
                <w:highlight w:val="yellow"/>
                <w:lang w:eastAsia="pl-P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5B7610" w14:textId="77777777" w:rsidR="00887BB6" w:rsidRPr="00887BB6" w:rsidRDefault="00887BB6" w:rsidP="00887BB6">
            <w:pPr>
              <w:spacing w:after="0" w:line="240" w:lineRule="auto"/>
              <w:rPr>
                <w:rFonts w:ascii="Times New Roman" w:eastAsia="Times New Roman" w:hAnsi="Times New Roman" w:cs="Times New Roman"/>
                <w:sz w:val="20"/>
                <w:szCs w:val="20"/>
                <w:lang w:eastAsia="pl-PL"/>
              </w:rPr>
            </w:pPr>
          </w:p>
        </w:tc>
        <w:tc>
          <w:tcPr>
            <w:tcW w:w="2220" w:type="dxa"/>
            <w:tcBorders>
              <w:top w:val="single" w:sz="4" w:space="0" w:color="auto"/>
              <w:left w:val="single" w:sz="4" w:space="0" w:color="auto"/>
              <w:bottom w:val="single" w:sz="4" w:space="0" w:color="auto"/>
              <w:right w:val="single" w:sz="4" w:space="0" w:color="auto"/>
            </w:tcBorders>
            <w:noWrap/>
            <w:vAlign w:val="bottom"/>
            <w:hideMark/>
          </w:tcPr>
          <w:p w14:paraId="0CCD3721" w14:textId="77777777" w:rsidR="00887BB6" w:rsidRPr="00887BB6" w:rsidRDefault="00887BB6" w:rsidP="00887BB6">
            <w:pPr>
              <w:keepNext/>
              <w:keepLines/>
              <w:overflowPunct w:val="0"/>
              <w:autoSpaceDE w:val="0"/>
              <w:autoSpaceDN w:val="0"/>
              <w:adjustRightInd w:val="0"/>
              <w:spacing w:before="40" w:after="40" w:line="240" w:lineRule="auto"/>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Miedź</w:t>
            </w:r>
          </w:p>
        </w:tc>
        <w:tc>
          <w:tcPr>
            <w:tcW w:w="1260" w:type="dxa"/>
            <w:tcBorders>
              <w:top w:val="single" w:sz="4" w:space="0" w:color="auto"/>
              <w:left w:val="single" w:sz="4" w:space="0" w:color="auto"/>
              <w:bottom w:val="single" w:sz="4" w:space="0" w:color="auto"/>
              <w:right w:val="single" w:sz="4" w:space="0" w:color="auto"/>
            </w:tcBorders>
            <w:noWrap/>
            <w:vAlign w:val="bottom"/>
            <w:hideMark/>
          </w:tcPr>
          <w:p w14:paraId="37C8B55F" w14:textId="77777777" w:rsidR="00887BB6" w:rsidRPr="00887BB6" w:rsidRDefault="00887BB6" w:rsidP="00887BB6">
            <w:pPr>
              <w:keepNext/>
              <w:keepLines/>
              <w:tabs>
                <w:tab w:val="left" w:pos="274"/>
              </w:tabs>
              <w:overflowPunct w:val="0"/>
              <w:autoSpaceDE w:val="0"/>
              <w:autoSpaceDN w:val="0"/>
              <w:adjustRightInd w:val="0"/>
              <w:spacing w:before="40" w:after="40" w:line="240" w:lineRule="auto"/>
              <w:jc w:val="center"/>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0,031</w:t>
            </w:r>
          </w:p>
        </w:tc>
        <w:tc>
          <w:tcPr>
            <w:tcW w:w="1320" w:type="dxa"/>
            <w:tcBorders>
              <w:top w:val="single" w:sz="4" w:space="0" w:color="auto"/>
              <w:left w:val="single" w:sz="4" w:space="0" w:color="auto"/>
              <w:bottom w:val="single" w:sz="4" w:space="0" w:color="auto"/>
              <w:right w:val="single" w:sz="12" w:space="0" w:color="auto"/>
            </w:tcBorders>
            <w:noWrap/>
            <w:vAlign w:val="bottom"/>
            <w:hideMark/>
          </w:tcPr>
          <w:p w14:paraId="29E2C2D2" w14:textId="77777777" w:rsidR="00887BB6" w:rsidRPr="00887BB6" w:rsidRDefault="00887BB6" w:rsidP="00887BB6">
            <w:pPr>
              <w:keepNext/>
              <w:keepLines/>
              <w:tabs>
                <w:tab w:val="left" w:pos="274"/>
              </w:tabs>
              <w:overflowPunct w:val="0"/>
              <w:autoSpaceDE w:val="0"/>
              <w:autoSpaceDN w:val="0"/>
              <w:adjustRightInd w:val="0"/>
              <w:spacing w:before="40" w:after="40" w:line="240" w:lineRule="auto"/>
              <w:jc w:val="center"/>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0,2015</w:t>
            </w:r>
          </w:p>
        </w:tc>
      </w:tr>
      <w:tr w:rsidR="00887BB6" w:rsidRPr="00887BB6" w14:paraId="24AA7267" w14:textId="77777777" w:rsidTr="005D26C3">
        <w:trPr>
          <w:cantSplit/>
          <w:trHeight w:val="300"/>
        </w:trPr>
        <w:tc>
          <w:tcPr>
            <w:tcW w:w="0" w:type="auto"/>
            <w:vMerge/>
            <w:tcBorders>
              <w:top w:val="single" w:sz="4" w:space="0" w:color="auto"/>
              <w:left w:val="single" w:sz="12" w:space="0" w:color="auto"/>
              <w:bottom w:val="single" w:sz="4" w:space="0" w:color="auto"/>
              <w:right w:val="single" w:sz="4" w:space="0" w:color="auto"/>
            </w:tcBorders>
            <w:vAlign w:val="center"/>
            <w:hideMark/>
          </w:tcPr>
          <w:p w14:paraId="18B5BE80" w14:textId="77777777" w:rsidR="00887BB6" w:rsidRPr="00887BB6" w:rsidRDefault="00887BB6" w:rsidP="00887BB6">
            <w:pPr>
              <w:spacing w:after="0" w:line="240" w:lineRule="auto"/>
              <w:rPr>
                <w:rFonts w:ascii="Times New Roman" w:eastAsia="Times New Roman" w:hAnsi="Times New Roman" w:cs="Times New Roman"/>
                <w:sz w:val="20"/>
                <w:szCs w:val="20"/>
                <w:lang w:eastAsia="pl-P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59E8E1" w14:textId="77777777" w:rsidR="00887BB6" w:rsidRPr="00887BB6" w:rsidRDefault="00887BB6" w:rsidP="00887BB6">
            <w:pPr>
              <w:spacing w:after="0" w:line="240" w:lineRule="auto"/>
              <w:rPr>
                <w:rFonts w:ascii="Times New Roman" w:eastAsia="Times New Roman" w:hAnsi="Times New Roman" w:cs="Times New Roman"/>
                <w:sz w:val="20"/>
                <w:szCs w:val="20"/>
                <w:highlight w:val="yellow"/>
                <w:lang w:eastAsia="pl-P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47B1F2" w14:textId="77777777" w:rsidR="00887BB6" w:rsidRPr="00887BB6" w:rsidRDefault="00887BB6" w:rsidP="00887BB6">
            <w:pPr>
              <w:spacing w:after="0" w:line="240" w:lineRule="auto"/>
              <w:rPr>
                <w:rFonts w:ascii="Times New Roman" w:eastAsia="Times New Roman" w:hAnsi="Times New Roman" w:cs="Times New Roman"/>
                <w:sz w:val="20"/>
                <w:szCs w:val="20"/>
                <w:lang w:eastAsia="pl-PL"/>
              </w:rPr>
            </w:pPr>
          </w:p>
        </w:tc>
        <w:tc>
          <w:tcPr>
            <w:tcW w:w="2220" w:type="dxa"/>
            <w:tcBorders>
              <w:top w:val="single" w:sz="4" w:space="0" w:color="auto"/>
              <w:left w:val="single" w:sz="4" w:space="0" w:color="auto"/>
              <w:bottom w:val="single" w:sz="4" w:space="0" w:color="auto"/>
              <w:right w:val="single" w:sz="4" w:space="0" w:color="auto"/>
            </w:tcBorders>
            <w:noWrap/>
            <w:vAlign w:val="bottom"/>
            <w:hideMark/>
          </w:tcPr>
          <w:p w14:paraId="648238D9" w14:textId="77777777" w:rsidR="00887BB6" w:rsidRPr="00887BB6" w:rsidRDefault="00887BB6" w:rsidP="00887BB6">
            <w:pPr>
              <w:keepNext/>
              <w:keepLines/>
              <w:overflowPunct w:val="0"/>
              <w:autoSpaceDE w:val="0"/>
              <w:autoSpaceDN w:val="0"/>
              <w:adjustRightInd w:val="0"/>
              <w:spacing w:before="40" w:after="40" w:line="240" w:lineRule="auto"/>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Mangan</w:t>
            </w:r>
          </w:p>
        </w:tc>
        <w:tc>
          <w:tcPr>
            <w:tcW w:w="1260" w:type="dxa"/>
            <w:tcBorders>
              <w:top w:val="single" w:sz="4" w:space="0" w:color="auto"/>
              <w:left w:val="single" w:sz="4" w:space="0" w:color="auto"/>
              <w:bottom w:val="single" w:sz="4" w:space="0" w:color="auto"/>
              <w:right w:val="single" w:sz="4" w:space="0" w:color="auto"/>
            </w:tcBorders>
            <w:noWrap/>
            <w:vAlign w:val="bottom"/>
            <w:hideMark/>
          </w:tcPr>
          <w:p w14:paraId="72CBD5EA" w14:textId="77777777" w:rsidR="00887BB6" w:rsidRPr="00887BB6" w:rsidRDefault="00887BB6" w:rsidP="00887BB6">
            <w:pPr>
              <w:keepNext/>
              <w:keepLines/>
              <w:tabs>
                <w:tab w:val="left" w:pos="274"/>
              </w:tabs>
              <w:overflowPunct w:val="0"/>
              <w:autoSpaceDE w:val="0"/>
              <w:autoSpaceDN w:val="0"/>
              <w:adjustRightInd w:val="0"/>
              <w:spacing w:before="40" w:after="40" w:line="240" w:lineRule="auto"/>
              <w:jc w:val="center"/>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0,007</w:t>
            </w:r>
          </w:p>
        </w:tc>
        <w:tc>
          <w:tcPr>
            <w:tcW w:w="1320" w:type="dxa"/>
            <w:tcBorders>
              <w:top w:val="single" w:sz="4" w:space="0" w:color="auto"/>
              <w:left w:val="single" w:sz="4" w:space="0" w:color="auto"/>
              <w:bottom w:val="single" w:sz="4" w:space="0" w:color="auto"/>
              <w:right w:val="single" w:sz="12" w:space="0" w:color="auto"/>
            </w:tcBorders>
            <w:noWrap/>
            <w:vAlign w:val="bottom"/>
            <w:hideMark/>
          </w:tcPr>
          <w:p w14:paraId="10DA603B" w14:textId="77777777" w:rsidR="00887BB6" w:rsidRPr="00887BB6" w:rsidRDefault="00887BB6" w:rsidP="00887BB6">
            <w:pPr>
              <w:keepNext/>
              <w:keepLines/>
              <w:tabs>
                <w:tab w:val="left" w:pos="274"/>
              </w:tabs>
              <w:overflowPunct w:val="0"/>
              <w:autoSpaceDE w:val="0"/>
              <w:autoSpaceDN w:val="0"/>
              <w:adjustRightInd w:val="0"/>
              <w:spacing w:before="40" w:after="40" w:line="240" w:lineRule="auto"/>
              <w:jc w:val="center"/>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0,0455</w:t>
            </w:r>
          </w:p>
        </w:tc>
      </w:tr>
      <w:tr w:rsidR="00887BB6" w:rsidRPr="00887BB6" w14:paraId="0A8865D5" w14:textId="77777777" w:rsidTr="005D26C3">
        <w:trPr>
          <w:cantSplit/>
          <w:trHeight w:val="300"/>
        </w:trPr>
        <w:tc>
          <w:tcPr>
            <w:tcW w:w="0" w:type="auto"/>
            <w:vMerge/>
            <w:tcBorders>
              <w:top w:val="single" w:sz="4" w:space="0" w:color="auto"/>
              <w:left w:val="single" w:sz="12" w:space="0" w:color="auto"/>
              <w:bottom w:val="single" w:sz="4" w:space="0" w:color="auto"/>
              <w:right w:val="single" w:sz="4" w:space="0" w:color="auto"/>
            </w:tcBorders>
            <w:vAlign w:val="center"/>
            <w:hideMark/>
          </w:tcPr>
          <w:p w14:paraId="39F3B162" w14:textId="77777777" w:rsidR="00887BB6" w:rsidRPr="00887BB6" w:rsidRDefault="00887BB6" w:rsidP="00887BB6">
            <w:pPr>
              <w:spacing w:after="0" w:line="240" w:lineRule="auto"/>
              <w:rPr>
                <w:rFonts w:ascii="Times New Roman" w:eastAsia="Times New Roman" w:hAnsi="Times New Roman" w:cs="Times New Roman"/>
                <w:sz w:val="20"/>
                <w:szCs w:val="20"/>
                <w:lang w:eastAsia="pl-P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E8DFE1" w14:textId="77777777" w:rsidR="00887BB6" w:rsidRPr="00887BB6" w:rsidRDefault="00887BB6" w:rsidP="00887BB6">
            <w:pPr>
              <w:spacing w:after="0" w:line="240" w:lineRule="auto"/>
              <w:rPr>
                <w:rFonts w:ascii="Times New Roman" w:eastAsia="Times New Roman" w:hAnsi="Times New Roman" w:cs="Times New Roman"/>
                <w:sz w:val="20"/>
                <w:szCs w:val="20"/>
                <w:highlight w:val="yellow"/>
                <w:lang w:eastAsia="pl-P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4E1AE6E" w14:textId="77777777" w:rsidR="00887BB6" w:rsidRPr="00887BB6" w:rsidRDefault="00887BB6" w:rsidP="00887BB6">
            <w:pPr>
              <w:spacing w:after="0" w:line="240" w:lineRule="auto"/>
              <w:rPr>
                <w:rFonts w:ascii="Times New Roman" w:eastAsia="Times New Roman" w:hAnsi="Times New Roman" w:cs="Times New Roman"/>
                <w:sz w:val="20"/>
                <w:szCs w:val="20"/>
                <w:lang w:eastAsia="pl-PL"/>
              </w:rPr>
            </w:pPr>
          </w:p>
        </w:tc>
        <w:tc>
          <w:tcPr>
            <w:tcW w:w="2220" w:type="dxa"/>
            <w:tcBorders>
              <w:top w:val="single" w:sz="4" w:space="0" w:color="auto"/>
              <w:left w:val="single" w:sz="4" w:space="0" w:color="auto"/>
              <w:bottom w:val="single" w:sz="4" w:space="0" w:color="auto"/>
              <w:right w:val="single" w:sz="4" w:space="0" w:color="auto"/>
            </w:tcBorders>
            <w:noWrap/>
            <w:vAlign w:val="bottom"/>
            <w:hideMark/>
          </w:tcPr>
          <w:p w14:paraId="60ED76D1" w14:textId="77777777" w:rsidR="00887BB6" w:rsidRPr="00887BB6" w:rsidRDefault="00887BB6" w:rsidP="00887BB6">
            <w:pPr>
              <w:keepNext/>
              <w:keepLines/>
              <w:overflowPunct w:val="0"/>
              <w:autoSpaceDE w:val="0"/>
              <w:autoSpaceDN w:val="0"/>
              <w:adjustRightInd w:val="0"/>
              <w:spacing w:before="40" w:after="40" w:line="240" w:lineRule="auto"/>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Nikiel</w:t>
            </w:r>
          </w:p>
        </w:tc>
        <w:tc>
          <w:tcPr>
            <w:tcW w:w="1260" w:type="dxa"/>
            <w:tcBorders>
              <w:top w:val="single" w:sz="4" w:space="0" w:color="auto"/>
              <w:left w:val="single" w:sz="4" w:space="0" w:color="auto"/>
              <w:bottom w:val="single" w:sz="4" w:space="0" w:color="auto"/>
              <w:right w:val="single" w:sz="4" w:space="0" w:color="auto"/>
            </w:tcBorders>
            <w:noWrap/>
            <w:vAlign w:val="bottom"/>
            <w:hideMark/>
          </w:tcPr>
          <w:p w14:paraId="10F42D5C" w14:textId="77777777" w:rsidR="00887BB6" w:rsidRPr="00887BB6" w:rsidRDefault="00887BB6" w:rsidP="00887BB6">
            <w:pPr>
              <w:keepNext/>
              <w:keepLines/>
              <w:tabs>
                <w:tab w:val="left" w:pos="274"/>
              </w:tabs>
              <w:overflowPunct w:val="0"/>
              <w:autoSpaceDE w:val="0"/>
              <w:autoSpaceDN w:val="0"/>
              <w:adjustRightInd w:val="0"/>
              <w:spacing w:before="40" w:after="40" w:line="240" w:lineRule="auto"/>
              <w:jc w:val="center"/>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0,009</w:t>
            </w:r>
          </w:p>
        </w:tc>
        <w:tc>
          <w:tcPr>
            <w:tcW w:w="1320" w:type="dxa"/>
            <w:tcBorders>
              <w:top w:val="single" w:sz="4" w:space="0" w:color="auto"/>
              <w:left w:val="single" w:sz="4" w:space="0" w:color="auto"/>
              <w:bottom w:val="single" w:sz="4" w:space="0" w:color="auto"/>
              <w:right w:val="single" w:sz="12" w:space="0" w:color="auto"/>
            </w:tcBorders>
            <w:noWrap/>
            <w:vAlign w:val="bottom"/>
            <w:hideMark/>
          </w:tcPr>
          <w:p w14:paraId="027CD873" w14:textId="77777777" w:rsidR="00887BB6" w:rsidRPr="00887BB6" w:rsidRDefault="00887BB6" w:rsidP="00887BB6">
            <w:pPr>
              <w:keepNext/>
              <w:keepLines/>
              <w:tabs>
                <w:tab w:val="left" w:pos="274"/>
              </w:tabs>
              <w:overflowPunct w:val="0"/>
              <w:autoSpaceDE w:val="0"/>
              <w:autoSpaceDN w:val="0"/>
              <w:adjustRightInd w:val="0"/>
              <w:spacing w:before="40" w:after="40" w:line="240" w:lineRule="auto"/>
              <w:jc w:val="center"/>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0,0585</w:t>
            </w:r>
          </w:p>
        </w:tc>
      </w:tr>
      <w:tr w:rsidR="00887BB6" w:rsidRPr="00887BB6" w14:paraId="15B5A615" w14:textId="77777777" w:rsidTr="005D26C3">
        <w:trPr>
          <w:cantSplit/>
          <w:trHeight w:val="300"/>
        </w:trPr>
        <w:tc>
          <w:tcPr>
            <w:tcW w:w="1240" w:type="dxa"/>
            <w:vMerge w:val="restart"/>
            <w:tcBorders>
              <w:top w:val="single" w:sz="4" w:space="0" w:color="auto"/>
              <w:left w:val="single" w:sz="12" w:space="0" w:color="auto"/>
              <w:bottom w:val="single" w:sz="4" w:space="0" w:color="auto"/>
              <w:right w:val="single" w:sz="4" w:space="0" w:color="auto"/>
            </w:tcBorders>
            <w:noWrap/>
            <w:vAlign w:val="center"/>
            <w:hideMark/>
          </w:tcPr>
          <w:p w14:paraId="2DB75CBF" w14:textId="77777777" w:rsidR="00887BB6" w:rsidRPr="00887BB6" w:rsidRDefault="00887BB6" w:rsidP="00887BB6">
            <w:pPr>
              <w:keepNext/>
              <w:keepLines/>
              <w:overflowPunct w:val="0"/>
              <w:autoSpaceDE w:val="0"/>
              <w:autoSpaceDN w:val="0"/>
              <w:adjustRightInd w:val="0"/>
              <w:spacing w:before="40" w:after="40" w:line="240" w:lineRule="auto"/>
              <w:jc w:val="center"/>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E12/C41</w:t>
            </w:r>
          </w:p>
        </w:tc>
        <w:tc>
          <w:tcPr>
            <w:tcW w:w="2451" w:type="dxa"/>
            <w:vMerge w:val="restart"/>
            <w:tcBorders>
              <w:top w:val="single" w:sz="4" w:space="0" w:color="auto"/>
              <w:left w:val="single" w:sz="4" w:space="0" w:color="auto"/>
              <w:bottom w:val="single" w:sz="4" w:space="0" w:color="auto"/>
              <w:right w:val="single" w:sz="4" w:space="0" w:color="auto"/>
            </w:tcBorders>
            <w:vAlign w:val="center"/>
            <w:hideMark/>
          </w:tcPr>
          <w:p w14:paraId="6E6DD6FA" w14:textId="77777777" w:rsidR="00887BB6" w:rsidRPr="00887BB6" w:rsidRDefault="00887BB6" w:rsidP="00887BB6">
            <w:pPr>
              <w:keepNext/>
              <w:keepLines/>
              <w:overflowPunct w:val="0"/>
              <w:autoSpaceDE w:val="0"/>
              <w:autoSpaceDN w:val="0"/>
              <w:adjustRightInd w:val="0"/>
              <w:spacing w:before="40" w:after="40" w:line="240" w:lineRule="auto"/>
              <w:jc w:val="center"/>
              <w:rPr>
                <w:rFonts w:ascii="Times New Roman" w:eastAsia="Times New Roman" w:hAnsi="Times New Roman" w:cs="Times New Roman"/>
                <w:sz w:val="20"/>
                <w:szCs w:val="20"/>
                <w:highlight w:val="yellow"/>
                <w:lang w:eastAsia="pl-PL"/>
              </w:rPr>
            </w:pPr>
            <w:r w:rsidRPr="00887BB6">
              <w:rPr>
                <w:rFonts w:ascii="Times New Roman" w:eastAsia="Times New Roman" w:hAnsi="Times New Roman" w:cs="Times New Roman"/>
                <w:sz w:val="20"/>
                <w:szCs w:val="20"/>
                <w:lang w:eastAsia="pl-PL"/>
              </w:rPr>
              <w:t>Krata wstrząsowa nr 2</w:t>
            </w:r>
          </w:p>
        </w:tc>
        <w:tc>
          <w:tcPr>
            <w:tcW w:w="1340" w:type="dxa"/>
            <w:vMerge w:val="restart"/>
            <w:tcBorders>
              <w:top w:val="single" w:sz="4" w:space="0" w:color="auto"/>
              <w:left w:val="single" w:sz="4" w:space="0" w:color="auto"/>
              <w:bottom w:val="single" w:sz="4" w:space="0" w:color="auto"/>
              <w:right w:val="single" w:sz="4" w:space="0" w:color="auto"/>
            </w:tcBorders>
            <w:noWrap/>
            <w:vAlign w:val="center"/>
            <w:hideMark/>
          </w:tcPr>
          <w:p w14:paraId="06DD3058" w14:textId="77777777" w:rsidR="00887BB6" w:rsidRPr="00887BB6" w:rsidRDefault="00887BB6" w:rsidP="00887BB6">
            <w:pPr>
              <w:keepNext/>
              <w:keepLines/>
              <w:overflowPunct w:val="0"/>
              <w:autoSpaceDE w:val="0"/>
              <w:autoSpaceDN w:val="0"/>
              <w:adjustRightInd w:val="0"/>
              <w:spacing w:before="40" w:after="40" w:line="240" w:lineRule="auto"/>
              <w:jc w:val="center"/>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2000</w:t>
            </w:r>
          </w:p>
        </w:tc>
        <w:tc>
          <w:tcPr>
            <w:tcW w:w="2220" w:type="dxa"/>
            <w:tcBorders>
              <w:top w:val="single" w:sz="4" w:space="0" w:color="auto"/>
              <w:left w:val="single" w:sz="4" w:space="0" w:color="auto"/>
              <w:bottom w:val="single" w:sz="4" w:space="0" w:color="auto"/>
              <w:right w:val="single" w:sz="4" w:space="0" w:color="auto"/>
            </w:tcBorders>
            <w:noWrap/>
            <w:vAlign w:val="bottom"/>
            <w:hideMark/>
          </w:tcPr>
          <w:p w14:paraId="6E94510B" w14:textId="77777777" w:rsidR="00887BB6" w:rsidRPr="00887BB6" w:rsidRDefault="00887BB6" w:rsidP="00887BB6">
            <w:pPr>
              <w:keepNext/>
              <w:keepLines/>
              <w:overflowPunct w:val="0"/>
              <w:autoSpaceDE w:val="0"/>
              <w:autoSpaceDN w:val="0"/>
              <w:adjustRightInd w:val="0"/>
              <w:spacing w:before="40" w:after="40" w:line="240" w:lineRule="auto"/>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Pył ogółem w tym:</w:t>
            </w:r>
          </w:p>
        </w:tc>
        <w:tc>
          <w:tcPr>
            <w:tcW w:w="1260" w:type="dxa"/>
            <w:tcBorders>
              <w:top w:val="single" w:sz="4" w:space="0" w:color="auto"/>
              <w:left w:val="single" w:sz="4" w:space="0" w:color="auto"/>
              <w:bottom w:val="single" w:sz="4" w:space="0" w:color="auto"/>
              <w:right w:val="single" w:sz="4" w:space="0" w:color="auto"/>
            </w:tcBorders>
            <w:noWrap/>
            <w:vAlign w:val="bottom"/>
            <w:hideMark/>
          </w:tcPr>
          <w:p w14:paraId="4AF61239" w14:textId="77777777" w:rsidR="00887BB6" w:rsidRPr="00887BB6" w:rsidRDefault="00887BB6" w:rsidP="00887BB6">
            <w:pPr>
              <w:keepNext/>
              <w:keepLines/>
              <w:tabs>
                <w:tab w:val="left" w:pos="274"/>
              </w:tabs>
              <w:overflowPunct w:val="0"/>
              <w:autoSpaceDE w:val="0"/>
              <w:autoSpaceDN w:val="0"/>
              <w:adjustRightInd w:val="0"/>
              <w:spacing w:before="40" w:after="40" w:line="240" w:lineRule="auto"/>
              <w:jc w:val="center"/>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0,924</w:t>
            </w:r>
          </w:p>
        </w:tc>
        <w:tc>
          <w:tcPr>
            <w:tcW w:w="1320" w:type="dxa"/>
            <w:tcBorders>
              <w:top w:val="single" w:sz="4" w:space="0" w:color="auto"/>
              <w:left w:val="single" w:sz="4" w:space="0" w:color="auto"/>
              <w:bottom w:val="single" w:sz="4" w:space="0" w:color="auto"/>
              <w:right w:val="single" w:sz="12" w:space="0" w:color="auto"/>
            </w:tcBorders>
            <w:noWrap/>
            <w:vAlign w:val="bottom"/>
            <w:hideMark/>
          </w:tcPr>
          <w:p w14:paraId="5D25FF07" w14:textId="77777777" w:rsidR="00887BB6" w:rsidRPr="00887BB6" w:rsidRDefault="00887BB6" w:rsidP="00887BB6">
            <w:pPr>
              <w:keepNext/>
              <w:keepLines/>
              <w:tabs>
                <w:tab w:val="left" w:pos="274"/>
              </w:tabs>
              <w:overflowPunct w:val="0"/>
              <w:autoSpaceDE w:val="0"/>
              <w:autoSpaceDN w:val="0"/>
              <w:adjustRightInd w:val="0"/>
              <w:spacing w:before="40" w:after="40" w:line="240" w:lineRule="auto"/>
              <w:jc w:val="center"/>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1,848</w:t>
            </w:r>
          </w:p>
        </w:tc>
      </w:tr>
      <w:tr w:rsidR="00887BB6" w:rsidRPr="00887BB6" w14:paraId="56AD65FE" w14:textId="77777777" w:rsidTr="005D26C3">
        <w:trPr>
          <w:cantSplit/>
          <w:trHeight w:val="300"/>
        </w:trPr>
        <w:tc>
          <w:tcPr>
            <w:tcW w:w="0" w:type="auto"/>
            <w:vMerge/>
            <w:tcBorders>
              <w:top w:val="single" w:sz="4" w:space="0" w:color="auto"/>
              <w:left w:val="single" w:sz="12" w:space="0" w:color="auto"/>
              <w:bottom w:val="single" w:sz="4" w:space="0" w:color="auto"/>
              <w:right w:val="single" w:sz="4" w:space="0" w:color="auto"/>
            </w:tcBorders>
            <w:vAlign w:val="center"/>
            <w:hideMark/>
          </w:tcPr>
          <w:p w14:paraId="74B134BD" w14:textId="77777777" w:rsidR="00887BB6" w:rsidRPr="00887BB6" w:rsidRDefault="00887BB6" w:rsidP="00887BB6">
            <w:pPr>
              <w:spacing w:after="0" w:line="240" w:lineRule="auto"/>
              <w:rPr>
                <w:rFonts w:ascii="Times New Roman" w:eastAsia="Times New Roman" w:hAnsi="Times New Roman" w:cs="Times New Roman"/>
                <w:sz w:val="20"/>
                <w:szCs w:val="20"/>
                <w:lang w:eastAsia="pl-P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4130F1" w14:textId="77777777" w:rsidR="00887BB6" w:rsidRPr="00887BB6" w:rsidRDefault="00887BB6" w:rsidP="00887BB6">
            <w:pPr>
              <w:spacing w:after="0" w:line="240" w:lineRule="auto"/>
              <w:rPr>
                <w:rFonts w:ascii="Times New Roman" w:eastAsia="Times New Roman" w:hAnsi="Times New Roman" w:cs="Times New Roman"/>
                <w:sz w:val="20"/>
                <w:szCs w:val="20"/>
                <w:highlight w:val="yellow"/>
                <w:lang w:eastAsia="pl-P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FF782C" w14:textId="77777777" w:rsidR="00887BB6" w:rsidRPr="00887BB6" w:rsidRDefault="00887BB6" w:rsidP="00887BB6">
            <w:pPr>
              <w:spacing w:after="0" w:line="240" w:lineRule="auto"/>
              <w:rPr>
                <w:rFonts w:ascii="Times New Roman" w:eastAsia="Times New Roman" w:hAnsi="Times New Roman" w:cs="Times New Roman"/>
                <w:sz w:val="20"/>
                <w:szCs w:val="20"/>
                <w:lang w:eastAsia="pl-PL"/>
              </w:rPr>
            </w:pPr>
          </w:p>
        </w:tc>
        <w:tc>
          <w:tcPr>
            <w:tcW w:w="2220" w:type="dxa"/>
            <w:tcBorders>
              <w:top w:val="single" w:sz="4" w:space="0" w:color="auto"/>
              <w:left w:val="single" w:sz="4" w:space="0" w:color="auto"/>
              <w:bottom w:val="single" w:sz="4" w:space="0" w:color="auto"/>
              <w:right w:val="single" w:sz="4" w:space="0" w:color="auto"/>
            </w:tcBorders>
            <w:noWrap/>
            <w:vAlign w:val="bottom"/>
            <w:hideMark/>
          </w:tcPr>
          <w:p w14:paraId="5BB21C08" w14:textId="77777777" w:rsidR="00887BB6" w:rsidRPr="00887BB6" w:rsidRDefault="00887BB6" w:rsidP="00887BB6">
            <w:pPr>
              <w:keepNext/>
              <w:keepLines/>
              <w:overflowPunct w:val="0"/>
              <w:autoSpaceDE w:val="0"/>
              <w:autoSpaceDN w:val="0"/>
              <w:adjustRightInd w:val="0"/>
              <w:spacing w:before="40" w:after="40" w:line="240" w:lineRule="auto"/>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Pył zawieszony PM10</w:t>
            </w:r>
          </w:p>
        </w:tc>
        <w:tc>
          <w:tcPr>
            <w:tcW w:w="1260" w:type="dxa"/>
            <w:tcBorders>
              <w:top w:val="single" w:sz="4" w:space="0" w:color="auto"/>
              <w:left w:val="single" w:sz="4" w:space="0" w:color="auto"/>
              <w:bottom w:val="single" w:sz="4" w:space="0" w:color="auto"/>
              <w:right w:val="single" w:sz="4" w:space="0" w:color="auto"/>
            </w:tcBorders>
            <w:noWrap/>
            <w:vAlign w:val="bottom"/>
            <w:hideMark/>
          </w:tcPr>
          <w:p w14:paraId="5AEA35E6" w14:textId="77777777" w:rsidR="00887BB6" w:rsidRPr="00887BB6" w:rsidRDefault="00887BB6" w:rsidP="00887BB6">
            <w:pPr>
              <w:keepNext/>
              <w:keepLines/>
              <w:tabs>
                <w:tab w:val="left" w:pos="274"/>
              </w:tabs>
              <w:overflowPunct w:val="0"/>
              <w:autoSpaceDE w:val="0"/>
              <w:autoSpaceDN w:val="0"/>
              <w:adjustRightInd w:val="0"/>
              <w:spacing w:before="40" w:after="40" w:line="240" w:lineRule="auto"/>
              <w:jc w:val="center"/>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0,924</w:t>
            </w:r>
          </w:p>
        </w:tc>
        <w:tc>
          <w:tcPr>
            <w:tcW w:w="1320" w:type="dxa"/>
            <w:tcBorders>
              <w:top w:val="single" w:sz="4" w:space="0" w:color="auto"/>
              <w:left w:val="single" w:sz="4" w:space="0" w:color="auto"/>
              <w:bottom w:val="single" w:sz="4" w:space="0" w:color="auto"/>
              <w:right w:val="single" w:sz="12" w:space="0" w:color="auto"/>
            </w:tcBorders>
            <w:noWrap/>
            <w:vAlign w:val="bottom"/>
            <w:hideMark/>
          </w:tcPr>
          <w:p w14:paraId="66228DF9" w14:textId="77777777" w:rsidR="00887BB6" w:rsidRPr="00887BB6" w:rsidRDefault="00887BB6" w:rsidP="00887BB6">
            <w:pPr>
              <w:keepNext/>
              <w:keepLines/>
              <w:tabs>
                <w:tab w:val="left" w:pos="274"/>
              </w:tabs>
              <w:overflowPunct w:val="0"/>
              <w:autoSpaceDE w:val="0"/>
              <w:autoSpaceDN w:val="0"/>
              <w:adjustRightInd w:val="0"/>
              <w:spacing w:before="40" w:after="40" w:line="240" w:lineRule="auto"/>
              <w:jc w:val="center"/>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1,848</w:t>
            </w:r>
          </w:p>
        </w:tc>
      </w:tr>
      <w:tr w:rsidR="00887BB6" w:rsidRPr="00887BB6" w14:paraId="580217DF" w14:textId="77777777" w:rsidTr="005D26C3">
        <w:trPr>
          <w:cantSplit/>
          <w:trHeight w:val="300"/>
        </w:trPr>
        <w:tc>
          <w:tcPr>
            <w:tcW w:w="0" w:type="auto"/>
            <w:vMerge/>
            <w:tcBorders>
              <w:top w:val="single" w:sz="4" w:space="0" w:color="auto"/>
              <w:left w:val="single" w:sz="12" w:space="0" w:color="auto"/>
              <w:bottom w:val="single" w:sz="4" w:space="0" w:color="auto"/>
              <w:right w:val="single" w:sz="4" w:space="0" w:color="auto"/>
            </w:tcBorders>
            <w:vAlign w:val="center"/>
            <w:hideMark/>
          </w:tcPr>
          <w:p w14:paraId="552EA7A0" w14:textId="77777777" w:rsidR="00887BB6" w:rsidRPr="00887BB6" w:rsidRDefault="00887BB6" w:rsidP="00887BB6">
            <w:pPr>
              <w:spacing w:after="0" w:line="240" w:lineRule="auto"/>
              <w:rPr>
                <w:rFonts w:ascii="Times New Roman" w:eastAsia="Times New Roman" w:hAnsi="Times New Roman" w:cs="Times New Roman"/>
                <w:sz w:val="20"/>
                <w:szCs w:val="20"/>
                <w:lang w:eastAsia="pl-P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E1839B" w14:textId="77777777" w:rsidR="00887BB6" w:rsidRPr="00887BB6" w:rsidRDefault="00887BB6" w:rsidP="00887BB6">
            <w:pPr>
              <w:spacing w:after="0" w:line="240" w:lineRule="auto"/>
              <w:rPr>
                <w:rFonts w:ascii="Times New Roman" w:eastAsia="Times New Roman" w:hAnsi="Times New Roman" w:cs="Times New Roman"/>
                <w:sz w:val="20"/>
                <w:szCs w:val="20"/>
                <w:highlight w:val="yellow"/>
                <w:lang w:eastAsia="pl-P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82D362" w14:textId="77777777" w:rsidR="00887BB6" w:rsidRPr="00887BB6" w:rsidRDefault="00887BB6" w:rsidP="00887BB6">
            <w:pPr>
              <w:spacing w:after="0" w:line="240" w:lineRule="auto"/>
              <w:rPr>
                <w:rFonts w:ascii="Times New Roman" w:eastAsia="Times New Roman" w:hAnsi="Times New Roman" w:cs="Times New Roman"/>
                <w:sz w:val="20"/>
                <w:szCs w:val="20"/>
                <w:lang w:eastAsia="pl-PL"/>
              </w:rPr>
            </w:pPr>
          </w:p>
        </w:tc>
        <w:tc>
          <w:tcPr>
            <w:tcW w:w="2220" w:type="dxa"/>
            <w:tcBorders>
              <w:top w:val="single" w:sz="4" w:space="0" w:color="auto"/>
              <w:left w:val="single" w:sz="4" w:space="0" w:color="auto"/>
              <w:bottom w:val="single" w:sz="4" w:space="0" w:color="auto"/>
              <w:right w:val="single" w:sz="4" w:space="0" w:color="auto"/>
            </w:tcBorders>
            <w:noWrap/>
            <w:vAlign w:val="bottom"/>
            <w:hideMark/>
          </w:tcPr>
          <w:p w14:paraId="44F43D07" w14:textId="77777777" w:rsidR="00887BB6" w:rsidRPr="00887BB6" w:rsidRDefault="00887BB6" w:rsidP="00887BB6">
            <w:pPr>
              <w:keepNext/>
              <w:keepLines/>
              <w:overflowPunct w:val="0"/>
              <w:autoSpaceDE w:val="0"/>
              <w:autoSpaceDN w:val="0"/>
              <w:adjustRightInd w:val="0"/>
              <w:spacing w:before="40" w:after="40" w:line="240" w:lineRule="auto"/>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Pył zawieszony PM2,5</w:t>
            </w:r>
          </w:p>
        </w:tc>
        <w:tc>
          <w:tcPr>
            <w:tcW w:w="1260" w:type="dxa"/>
            <w:tcBorders>
              <w:top w:val="single" w:sz="4" w:space="0" w:color="auto"/>
              <w:left w:val="single" w:sz="4" w:space="0" w:color="auto"/>
              <w:bottom w:val="single" w:sz="4" w:space="0" w:color="auto"/>
              <w:right w:val="single" w:sz="4" w:space="0" w:color="auto"/>
            </w:tcBorders>
            <w:noWrap/>
            <w:vAlign w:val="bottom"/>
            <w:hideMark/>
          </w:tcPr>
          <w:p w14:paraId="68D61AFE" w14:textId="77777777" w:rsidR="00887BB6" w:rsidRPr="00887BB6" w:rsidRDefault="00887BB6" w:rsidP="00887BB6">
            <w:pPr>
              <w:keepNext/>
              <w:keepLines/>
              <w:tabs>
                <w:tab w:val="left" w:pos="274"/>
              </w:tabs>
              <w:overflowPunct w:val="0"/>
              <w:autoSpaceDE w:val="0"/>
              <w:autoSpaceDN w:val="0"/>
              <w:adjustRightInd w:val="0"/>
              <w:spacing w:before="40" w:after="40" w:line="240" w:lineRule="auto"/>
              <w:jc w:val="center"/>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0,924</w:t>
            </w:r>
          </w:p>
        </w:tc>
        <w:tc>
          <w:tcPr>
            <w:tcW w:w="1320" w:type="dxa"/>
            <w:tcBorders>
              <w:top w:val="single" w:sz="4" w:space="0" w:color="auto"/>
              <w:left w:val="single" w:sz="4" w:space="0" w:color="auto"/>
              <w:bottom w:val="single" w:sz="4" w:space="0" w:color="auto"/>
              <w:right w:val="single" w:sz="12" w:space="0" w:color="auto"/>
            </w:tcBorders>
            <w:noWrap/>
            <w:vAlign w:val="bottom"/>
            <w:hideMark/>
          </w:tcPr>
          <w:p w14:paraId="78D6803A" w14:textId="77777777" w:rsidR="00887BB6" w:rsidRPr="00887BB6" w:rsidRDefault="00887BB6" w:rsidP="00887BB6">
            <w:pPr>
              <w:keepNext/>
              <w:keepLines/>
              <w:tabs>
                <w:tab w:val="left" w:pos="274"/>
              </w:tabs>
              <w:overflowPunct w:val="0"/>
              <w:autoSpaceDE w:val="0"/>
              <w:autoSpaceDN w:val="0"/>
              <w:adjustRightInd w:val="0"/>
              <w:spacing w:before="40" w:after="40" w:line="240" w:lineRule="auto"/>
              <w:jc w:val="center"/>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1,848</w:t>
            </w:r>
          </w:p>
        </w:tc>
      </w:tr>
      <w:tr w:rsidR="00887BB6" w:rsidRPr="00887BB6" w14:paraId="3293B516" w14:textId="77777777" w:rsidTr="005D26C3">
        <w:trPr>
          <w:cantSplit/>
          <w:trHeight w:val="300"/>
        </w:trPr>
        <w:tc>
          <w:tcPr>
            <w:tcW w:w="1240" w:type="dxa"/>
            <w:vMerge w:val="restart"/>
            <w:tcBorders>
              <w:top w:val="single" w:sz="4" w:space="0" w:color="auto"/>
              <w:left w:val="single" w:sz="12" w:space="0" w:color="auto"/>
              <w:bottom w:val="single" w:sz="4" w:space="0" w:color="auto"/>
              <w:right w:val="single" w:sz="4" w:space="0" w:color="auto"/>
            </w:tcBorders>
            <w:noWrap/>
            <w:vAlign w:val="center"/>
            <w:hideMark/>
          </w:tcPr>
          <w:p w14:paraId="635AA7F1" w14:textId="77777777" w:rsidR="00887BB6" w:rsidRPr="00887BB6" w:rsidRDefault="00887BB6" w:rsidP="00887BB6">
            <w:pPr>
              <w:keepNext/>
              <w:keepLines/>
              <w:overflowPunct w:val="0"/>
              <w:autoSpaceDE w:val="0"/>
              <w:autoSpaceDN w:val="0"/>
              <w:adjustRightInd w:val="0"/>
              <w:spacing w:before="40" w:after="40" w:line="240" w:lineRule="auto"/>
              <w:jc w:val="center"/>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lastRenderedPageBreak/>
              <w:t>E13/C41</w:t>
            </w:r>
          </w:p>
        </w:tc>
        <w:tc>
          <w:tcPr>
            <w:tcW w:w="2451" w:type="dxa"/>
            <w:vMerge w:val="restart"/>
            <w:tcBorders>
              <w:top w:val="single" w:sz="4" w:space="0" w:color="auto"/>
              <w:left w:val="single" w:sz="4" w:space="0" w:color="auto"/>
              <w:bottom w:val="single" w:sz="4" w:space="0" w:color="auto"/>
              <w:right w:val="single" w:sz="4" w:space="0" w:color="auto"/>
            </w:tcBorders>
            <w:vAlign w:val="center"/>
            <w:hideMark/>
          </w:tcPr>
          <w:p w14:paraId="27E9B1E7" w14:textId="77777777" w:rsidR="00887BB6" w:rsidRPr="00887BB6" w:rsidRDefault="00887BB6" w:rsidP="00887BB6">
            <w:pPr>
              <w:keepNext/>
              <w:keepLines/>
              <w:overflowPunct w:val="0"/>
              <w:autoSpaceDE w:val="0"/>
              <w:autoSpaceDN w:val="0"/>
              <w:adjustRightInd w:val="0"/>
              <w:spacing w:before="40" w:after="40" w:line="240" w:lineRule="auto"/>
              <w:jc w:val="center"/>
              <w:rPr>
                <w:rFonts w:ascii="Times New Roman" w:eastAsia="Times New Roman" w:hAnsi="Times New Roman" w:cs="Times New Roman"/>
                <w:sz w:val="20"/>
                <w:szCs w:val="20"/>
                <w:highlight w:val="yellow"/>
                <w:lang w:eastAsia="pl-PL"/>
              </w:rPr>
            </w:pPr>
            <w:r w:rsidRPr="00887BB6">
              <w:rPr>
                <w:rFonts w:ascii="Times New Roman" w:eastAsia="Times New Roman" w:hAnsi="Times New Roman" w:cs="Times New Roman"/>
                <w:sz w:val="20"/>
                <w:szCs w:val="20"/>
                <w:lang w:val="de-DE" w:eastAsia="pl-PL"/>
              </w:rPr>
              <w:t xml:space="preserve">3 </w:t>
            </w:r>
            <w:proofErr w:type="spellStart"/>
            <w:r w:rsidRPr="00887BB6">
              <w:rPr>
                <w:rFonts w:ascii="Times New Roman" w:eastAsia="Times New Roman" w:hAnsi="Times New Roman" w:cs="Times New Roman"/>
                <w:sz w:val="20"/>
                <w:szCs w:val="20"/>
                <w:lang w:val="de-DE" w:eastAsia="pl-PL"/>
              </w:rPr>
              <w:t>żarzaki</w:t>
            </w:r>
            <w:proofErr w:type="spellEnd"/>
            <w:r w:rsidRPr="00887BB6">
              <w:rPr>
                <w:rFonts w:ascii="Times New Roman" w:eastAsia="Times New Roman" w:hAnsi="Times New Roman" w:cs="Times New Roman"/>
                <w:sz w:val="20"/>
                <w:szCs w:val="20"/>
                <w:lang w:val="de-DE" w:eastAsia="pl-PL"/>
              </w:rPr>
              <w:t xml:space="preserve"> C, D, F</w:t>
            </w:r>
          </w:p>
        </w:tc>
        <w:tc>
          <w:tcPr>
            <w:tcW w:w="1340" w:type="dxa"/>
            <w:vMerge w:val="restart"/>
            <w:tcBorders>
              <w:top w:val="single" w:sz="4" w:space="0" w:color="auto"/>
              <w:left w:val="single" w:sz="4" w:space="0" w:color="auto"/>
              <w:bottom w:val="single" w:sz="4" w:space="0" w:color="auto"/>
              <w:right w:val="single" w:sz="4" w:space="0" w:color="auto"/>
            </w:tcBorders>
            <w:noWrap/>
            <w:vAlign w:val="center"/>
            <w:hideMark/>
          </w:tcPr>
          <w:p w14:paraId="4B5AAD3B" w14:textId="77777777" w:rsidR="00887BB6" w:rsidRPr="00887BB6" w:rsidRDefault="00887BB6" w:rsidP="00887BB6">
            <w:pPr>
              <w:keepNext/>
              <w:keepLines/>
              <w:overflowPunct w:val="0"/>
              <w:autoSpaceDE w:val="0"/>
              <w:autoSpaceDN w:val="0"/>
              <w:adjustRightInd w:val="0"/>
              <w:spacing w:before="40" w:after="40" w:line="240" w:lineRule="auto"/>
              <w:jc w:val="center"/>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6000</w:t>
            </w:r>
          </w:p>
        </w:tc>
        <w:tc>
          <w:tcPr>
            <w:tcW w:w="2220" w:type="dxa"/>
            <w:tcBorders>
              <w:top w:val="single" w:sz="4" w:space="0" w:color="auto"/>
              <w:left w:val="single" w:sz="4" w:space="0" w:color="auto"/>
              <w:bottom w:val="single" w:sz="4" w:space="0" w:color="auto"/>
              <w:right w:val="single" w:sz="4" w:space="0" w:color="auto"/>
            </w:tcBorders>
            <w:noWrap/>
            <w:vAlign w:val="bottom"/>
            <w:hideMark/>
          </w:tcPr>
          <w:p w14:paraId="70B480C1" w14:textId="77777777" w:rsidR="00887BB6" w:rsidRPr="00887BB6" w:rsidRDefault="00887BB6" w:rsidP="00887BB6">
            <w:pPr>
              <w:keepNext/>
              <w:keepLines/>
              <w:overflowPunct w:val="0"/>
              <w:autoSpaceDE w:val="0"/>
              <w:autoSpaceDN w:val="0"/>
              <w:adjustRightInd w:val="0"/>
              <w:spacing w:before="40" w:after="40" w:line="240" w:lineRule="auto"/>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Dwutlenek azotu</w:t>
            </w:r>
          </w:p>
        </w:tc>
        <w:tc>
          <w:tcPr>
            <w:tcW w:w="1260" w:type="dxa"/>
            <w:tcBorders>
              <w:top w:val="single" w:sz="4" w:space="0" w:color="auto"/>
              <w:left w:val="single" w:sz="4" w:space="0" w:color="auto"/>
              <w:bottom w:val="single" w:sz="4" w:space="0" w:color="auto"/>
              <w:right w:val="single" w:sz="4" w:space="0" w:color="auto"/>
            </w:tcBorders>
            <w:noWrap/>
            <w:vAlign w:val="bottom"/>
            <w:hideMark/>
          </w:tcPr>
          <w:p w14:paraId="57BC6186" w14:textId="77777777" w:rsidR="00887BB6" w:rsidRPr="00887BB6" w:rsidRDefault="00887BB6" w:rsidP="00887BB6">
            <w:pPr>
              <w:keepNext/>
              <w:keepLines/>
              <w:tabs>
                <w:tab w:val="left" w:pos="274"/>
              </w:tabs>
              <w:overflowPunct w:val="0"/>
              <w:autoSpaceDE w:val="0"/>
              <w:autoSpaceDN w:val="0"/>
              <w:adjustRightInd w:val="0"/>
              <w:spacing w:before="40" w:after="40" w:line="240" w:lineRule="auto"/>
              <w:jc w:val="center"/>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0,686</w:t>
            </w:r>
          </w:p>
        </w:tc>
        <w:tc>
          <w:tcPr>
            <w:tcW w:w="1320" w:type="dxa"/>
            <w:tcBorders>
              <w:top w:val="single" w:sz="4" w:space="0" w:color="auto"/>
              <w:left w:val="single" w:sz="4" w:space="0" w:color="auto"/>
              <w:bottom w:val="single" w:sz="4" w:space="0" w:color="auto"/>
              <w:right w:val="single" w:sz="12" w:space="0" w:color="auto"/>
            </w:tcBorders>
            <w:noWrap/>
            <w:vAlign w:val="bottom"/>
            <w:hideMark/>
          </w:tcPr>
          <w:p w14:paraId="70F643CB" w14:textId="77777777" w:rsidR="00887BB6" w:rsidRPr="00887BB6" w:rsidRDefault="00887BB6" w:rsidP="00887BB6">
            <w:pPr>
              <w:keepNext/>
              <w:keepLines/>
              <w:tabs>
                <w:tab w:val="left" w:pos="274"/>
              </w:tabs>
              <w:overflowPunct w:val="0"/>
              <w:autoSpaceDE w:val="0"/>
              <w:autoSpaceDN w:val="0"/>
              <w:adjustRightInd w:val="0"/>
              <w:spacing w:before="40" w:after="40" w:line="240" w:lineRule="auto"/>
              <w:jc w:val="center"/>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4,116</w:t>
            </w:r>
          </w:p>
        </w:tc>
      </w:tr>
      <w:tr w:rsidR="00887BB6" w:rsidRPr="00887BB6" w14:paraId="358DB1E0" w14:textId="77777777" w:rsidTr="005D26C3">
        <w:trPr>
          <w:cantSplit/>
          <w:trHeight w:val="300"/>
        </w:trPr>
        <w:tc>
          <w:tcPr>
            <w:tcW w:w="0" w:type="auto"/>
            <w:vMerge/>
            <w:tcBorders>
              <w:top w:val="single" w:sz="4" w:space="0" w:color="auto"/>
              <w:left w:val="single" w:sz="12" w:space="0" w:color="auto"/>
              <w:bottom w:val="single" w:sz="4" w:space="0" w:color="auto"/>
              <w:right w:val="single" w:sz="4" w:space="0" w:color="auto"/>
            </w:tcBorders>
            <w:vAlign w:val="center"/>
            <w:hideMark/>
          </w:tcPr>
          <w:p w14:paraId="6796EE06" w14:textId="77777777" w:rsidR="00887BB6" w:rsidRPr="00887BB6" w:rsidRDefault="00887BB6" w:rsidP="00887BB6">
            <w:pPr>
              <w:spacing w:after="0" w:line="240" w:lineRule="auto"/>
              <w:rPr>
                <w:rFonts w:ascii="Times New Roman" w:eastAsia="Times New Roman" w:hAnsi="Times New Roman" w:cs="Times New Roman"/>
                <w:sz w:val="20"/>
                <w:szCs w:val="20"/>
                <w:lang w:eastAsia="pl-P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363EA3" w14:textId="77777777" w:rsidR="00887BB6" w:rsidRPr="00887BB6" w:rsidRDefault="00887BB6" w:rsidP="00887BB6">
            <w:pPr>
              <w:spacing w:after="0" w:line="240" w:lineRule="auto"/>
              <w:rPr>
                <w:rFonts w:ascii="Times New Roman" w:eastAsia="Times New Roman" w:hAnsi="Times New Roman" w:cs="Times New Roman"/>
                <w:sz w:val="20"/>
                <w:szCs w:val="20"/>
                <w:highlight w:val="yellow"/>
                <w:lang w:eastAsia="pl-P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0DC09D" w14:textId="77777777" w:rsidR="00887BB6" w:rsidRPr="00887BB6" w:rsidRDefault="00887BB6" w:rsidP="00887BB6">
            <w:pPr>
              <w:spacing w:after="0" w:line="240" w:lineRule="auto"/>
              <w:rPr>
                <w:rFonts w:ascii="Times New Roman" w:eastAsia="Times New Roman" w:hAnsi="Times New Roman" w:cs="Times New Roman"/>
                <w:sz w:val="20"/>
                <w:szCs w:val="20"/>
                <w:lang w:eastAsia="pl-PL"/>
              </w:rPr>
            </w:pPr>
          </w:p>
        </w:tc>
        <w:tc>
          <w:tcPr>
            <w:tcW w:w="2220" w:type="dxa"/>
            <w:tcBorders>
              <w:top w:val="single" w:sz="4" w:space="0" w:color="auto"/>
              <w:left w:val="single" w:sz="4" w:space="0" w:color="auto"/>
              <w:bottom w:val="single" w:sz="4" w:space="0" w:color="auto"/>
              <w:right w:val="single" w:sz="4" w:space="0" w:color="auto"/>
            </w:tcBorders>
            <w:noWrap/>
            <w:vAlign w:val="bottom"/>
            <w:hideMark/>
          </w:tcPr>
          <w:p w14:paraId="3AA3393A" w14:textId="77777777" w:rsidR="00887BB6" w:rsidRPr="00887BB6" w:rsidRDefault="00887BB6" w:rsidP="00887BB6">
            <w:pPr>
              <w:keepNext/>
              <w:keepLines/>
              <w:overflowPunct w:val="0"/>
              <w:autoSpaceDE w:val="0"/>
              <w:autoSpaceDN w:val="0"/>
              <w:adjustRightInd w:val="0"/>
              <w:spacing w:before="40" w:after="40" w:line="240" w:lineRule="auto"/>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Tlenek węgla</w:t>
            </w:r>
          </w:p>
        </w:tc>
        <w:tc>
          <w:tcPr>
            <w:tcW w:w="1260" w:type="dxa"/>
            <w:tcBorders>
              <w:top w:val="single" w:sz="4" w:space="0" w:color="auto"/>
              <w:left w:val="single" w:sz="4" w:space="0" w:color="auto"/>
              <w:bottom w:val="single" w:sz="4" w:space="0" w:color="auto"/>
              <w:right w:val="single" w:sz="4" w:space="0" w:color="auto"/>
            </w:tcBorders>
            <w:noWrap/>
            <w:vAlign w:val="bottom"/>
            <w:hideMark/>
          </w:tcPr>
          <w:p w14:paraId="22D73905" w14:textId="77777777" w:rsidR="00887BB6" w:rsidRPr="00887BB6" w:rsidRDefault="00887BB6" w:rsidP="00887BB6">
            <w:pPr>
              <w:keepNext/>
              <w:keepLines/>
              <w:tabs>
                <w:tab w:val="left" w:pos="274"/>
              </w:tabs>
              <w:overflowPunct w:val="0"/>
              <w:autoSpaceDE w:val="0"/>
              <w:autoSpaceDN w:val="0"/>
              <w:adjustRightInd w:val="0"/>
              <w:spacing w:before="40" w:after="40" w:line="240" w:lineRule="auto"/>
              <w:jc w:val="center"/>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3,51</w:t>
            </w:r>
          </w:p>
        </w:tc>
        <w:tc>
          <w:tcPr>
            <w:tcW w:w="1320" w:type="dxa"/>
            <w:tcBorders>
              <w:top w:val="single" w:sz="4" w:space="0" w:color="auto"/>
              <w:left w:val="single" w:sz="4" w:space="0" w:color="auto"/>
              <w:bottom w:val="single" w:sz="4" w:space="0" w:color="auto"/>
              <w:right w:val="single" w:sz="12" w:space="0" w:color="auto"/>
            </w:tcBorders>
            <w:noWrap/>
            <w:vAlign w:val="bottom"/>
            <w:hideMark/>
          </w:tcPr>
          <w:p w14:paraId="35B32B37" w14:textId="77777777" w:rsidR="00887BB6" w:rsidRPr="00887BB6" w:rsidRDefault="00887BB6" w:rsidP="00887BB6">
            <w:pPr>
              <w:keepNext/>
              <w:keepLines/>
              <w:tabs>
                <w:tab w:val="left" w:pos="274"/>
              </w:tabs>
              <w:overflowPunct w:val="0"/>
              <w:autoSpaceDE w:val="0"/>
              <w:autoSpaceDN w:val="0"/>
              <w:adjustRightInd w:val="0"/>
              <w:spacing w:before="40" w:after="40" w:line="240" w:lineRule="auto"/>
              <w:jc w:val="center"/>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21,06</w:t>
            </w:r>
          </w:p>
        </w:tc>
      </w:tr>
      <w:tr w:rsidR="00887BB6" w:rsidRPr="00887BB6" w14:paraId="2AF065C9" w14:textId="77777777" w:rsidTr="005D26C3">
        <w:trPr>
          <w:cantSplit/>
          <w:trHeight w:val="300"/>
        </w:trPr>
        <w:tc>
          <w:tcPr>
            <w:tcW w:w="1240" w:type="dxa"/>
            <w:vMerge w:val="restart"/>
            <w:tcBorders>
              <w:top w:val="single" w:sz="4" w:space="0" w:color="auto"/>
              <w:left w:val="single" w:sz="12" w:space="0" w:color="auto"/>
              <w:bottom w:val="single" w:sz="4" w:space="0" w:color="auto"/>
              <w:right w:val="single" w:sz="4" w:space="0" w:color="auto"/>
            </w:tcBorders>
            <w:noWrap/>
            <w:vAlign w:val="center"/>
            <w:hideMark/>
          </w:tcPr>
          <w:p w14:paraId="17EDB080" w14:textId="77777777" w:rsidR="00887BB6" w:rsidRPr="00887BB6" w:rsidRDefault="00887BB6" w:rsidP="00887BB6">
            <w:pPr>
              <w:keepNext/>
              <w:keepLines/>
              <w:overflowPunct w:val="0"/>
              <w:autoSpaceDE w:val="0"/>
              <w:autoSpaceDN w:val="0"/>
              <w:adjustRightInd w:val="0"/>
              <w:spacing w:before="40" w:after="40" w:line="240" w:lineRule="auto"/>
              <w:jc w:val="center"/>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E14/C41</w:t>
            </w:r>
          </w:p>
        </w:tc>
        <w:tc>
          <w:tcPr>
            <w:tcW w:w="2451" w:type="dxa"/>
            <w:vMerge w:val="restart"/>
            <w:tcBorders>
              <w:top w:val="single" w:sz="4" w:space="0" w:color="auto"/>
              <w:left w:val="single" w:sz="4" w:space="0" w:color="auto"/>
              <w:bottom w:val="single" w:sz="4" w:space="0" w:color="auto"/>
              <w:right w:val="single" w:sz="4" w:space="0" w:color="auto"/>
            </w:tcBorders>
            <w:vAlign w:val="center"/>
            <w:hideMark/>
          </w:tcPr>
          <w:p w14:paraId="1498D4FA" w14:textId="77777777" w:rsidR="00887BB6" w:rsidRPr="00887BB6" w:rsidRDefault="00887BB6" w:rsidP="00887BB6">
            <w:pPr>
              <w:keepNext/>
              <w:keepLines/>
              <w:overflowPunct w:val="0"/>
              <w:autoSpaceDE w:val="0"/>
              <w:autoSpaceDN w:val="0"/>
              <w:adjustRightInd w:val="0"/>
              <w:spacing w:before="40" w:after="40" w:line="240" w:lineRule="auto"/>
              <w:jc w:val="center"/>
              <w:rPr>
                <w:rFonts w:ascii="Times New Roman" w:eastAsia="Times New Roman" w:hAnsi="Times New Roman" w:cs="Times New Roman"/>
                <w:sz w:val="20"/>
                <w:szCs w:val="20"/>
                <w:highlight w:val="yellow"/>
                <w:lang w:eastAsia="pl-PL"/>
              </w:rPr>
            </w:pPr>
            <w:r w:rsidRPr="00887BB6">
              <w:rPr>
                <w:rFonts w:ascii="Times New Roman" w:eastAsia="Times New Roman" w:hAnsi="Times New Roman" w:cs="Times New Roman"/>
                <w:sz w:val="20"/>
                <w:szCs w:val="20"/>
                <w:lang w:eastAsia="pl-PL"/>
              </w:rPr>
              <w:t xml:space="preserve">Oczyszczarka śrutowa </w:t>
            </w:r>
            <w:proofErr w:type="spellStart"/>
            <w:r w:rsidRPr="00887BB6">
              <w:rPr>
                <w:rFonts w:ascii="Times New Roman" w:eastAsia="Times New Roman" w:hAnsi="Times New Roman" w:cs="Times New Roman"/>
                <w:sz w:val="20"/>
                <w:szCs w:val="20"/>
                <w:lang w:eastAsia="pl-PL"/>
              </w:rPr>
              <w:t>Blastman</w:t>
            </w:r>
            <w:proofErr w:type="spellEnd"/>
          </w:p>
        </w:tc>
        <w:tc>
          <w:tcPr>
            <w:tcW w:w="1340" w:type="dxa"/>
            <w:vMerge w:val="restart"/>
            <w:tcBorders>
              <w:top w:val="single" w:sz="4" w:space="0" w:color="auto"/>
              <w:left w:val="single" w:sz="4" w:space="0" w:color="auto"/>
              <w:bottom w:val="single" w:sz="4" w:space="0" w:color="auto"/>
              <w:right w:val="single" w:sz="4" w:space="0" w:color="auto"/>
            </w:tcBorders>
            <w:noWrap/>
            <w:vAlign w:val="center"/>
            <w:hideMark/>
          </w:tcPr>
          <w:p w14:paraId="462F3052" w14:textId="77777777" w:rsidR="00887BB6" w:rsidRPr="00887BB6" w:rsidRDefault="00887BB6" w:rsidP="00887BB6">
            <w:pPr>
              <w:keepNext/>
              <w:keepLines/>
              <w:overflowPunct w:val="0"/>
              <w:autoSpaceDE w:val="0"/>
              <w:autoSpaceDN w:val="0"/>
              <w:adjustRightInd w:val="0"/>
              <w:spacing w:before="40" w:after="40" w:line="240" w:lineRule="auto"/>
              <w:jc w:val="center"/>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5000</w:t>
            </w:r>
          </w:p>
        </w:tc>
        <w:tc>
          <w:tcPr>
            <w:tcW w:w="2220" w:type="dxa"/>
            <w:tcBorders>
              <w:top w:val="single" w:sz="4" w:space="0" w:color="auto"/>
              <w:left w:val="single" w:sz="4" w:space="0" w:color="auto"/>
              <w:bottom w:val="single" w:sz="4" w:space="0" w:color="auto"/>
              <w:right w:val="single" w:sz="4" w:space="0" w:color="auto"/>
            </w:tcBorders>
            <w:noWrap/>
            <w:vAlign w:val="bottom"/>
            <w:hideMark/>
          </w:tcPr>
          <w:p w14:paraId="1B5D87CB" w14:textId="77777777" w:rsidR="00887BB6" w:rsidRPr="00887BB6" w:rsidRDefault="00887BB6" w:rsidP="00887BB6">
            <w:pPr>
              <w:keepNext/>
              <w:keepLines/>
              <w:overflowPunct w:val="0"/>
              <w:autoSpaceDE w:val="0"/>
              <w:autoSpaceDN w:val="0"/>
              <w:adjustRightInd w:val="0"/>
              <w:spacing w:before="40" w:after="40" w:line="240" w:lineRule="auto"/>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Pył ogółem w tym:</w:t>
            </w:r>
          </w:p>
        </w:tc>
        <w:tc>
          <w:tcPr>
            <w:tcW w:w="1260" w:type="dxa"/>
            <w:tcBorders>
              <w:top w:val="single" w:sz="4" w:space="0" w:color="auto"/>
              <w:left w:val="single" w:sz="4" w:space="0" w:color="auto"/>
              <w:bottom w:val="single" w:sz="4" w:space="0" w:color="auto"/>
              <w:right w:val="single" w:sz="4" w:space="0" w:color="auto"/>
            </w:tcBorders>
            <w:noWrap/>
            <w:vAlign w:val="bottom"/>
            <w:hideMark/>
          </w:tcPr>
          <w:p w14:paraId="6E2F2D97" w14:textId="77777777" w:rsidR="00887BB6" w:rsidRPr="00887BB6" w:rsidRDefault="00887BB6" w:rsidP="00887BB6">
            <w:pPr>
              <w:keepNext/>
              <w:keepLines/>
              <w:tabs>
                <w:tab w:val="left" w:pos="274"/>
              </w:tabs>
              <w:overflowPunct w:val="0"/>
              <w:autoSpaceDE w:val="0"/>
              <w:autoSpaceDN w:val="0"/>
              <w:adjustRightInd w:val="0"/>
              <w:spacing w:before="40" w:after="40" w:line="240" w:lineRule="auto"/>
              <w:jc w:val="center"/>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0,1</w:t>
            </w:r>
          </w:p>
        </w:tc>
        <w:tc>
          <w:tcPr>
            <w:tcW w:w="1320" w:type="dxa"/>
            <w:tcBorders>
              <w:top w:val="single" w:sz="4" w:space="0" w:color="auto"/>
              <w:left w:val="single" w:sz="4" w:space="0" w:color="auto"/>
              <w:bottom w:val="single" w:sz="4" w:space="0" w:color="auto"/>
              <w:right w:val="single" w:sz="12" w:space="0" w:color="auto"/>
            </w:tcBorders>
            <w:noWrap/>
            <w:vAlign w:val="bottom"/>
            <w:hideMark/>
          </w:tcPr>
          <w:p w14:paraId="22F4F890" w14:textId="77777777" w:rsidR="00887BB6" w:rsidRPr="00887BB6" w:rsidRDefault="00887BB6" w:rsidP="00887BB6">
            <w:pPr>
              <w:keepNext/>
              <w:keepLines/>
              <w:tabs>
                <w:tab w:val="left" w:pos="274"/>
              </w:tabs>
              <w:overflowPunct w:val="0"/>
              <w:autoSpaceDE w:val="0"/>
              <w:autoSpaceDN w:val="0"/>
              <w:adjustRightInd w:val="0"/>
              <w:spacing w:before="40" w:after="40" w:line="240" w:lineRule="auto"/>
              <w:jc w:val="center"/>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0,5</w:t>
            </w:r>
          </w:p>
        </w:tc>
      </w:tr>
      <w:tr w:rsidR="00887BB6" w:rsidRPr="00887BB6" w14:paraId="2F63D2B7" w14:textId="77777777" w:rsidTr="005D26C3">
        <w:trPr>
          <w:cantSplit/>
          <w:trHeight w:val="300"/>
        </w:trPr>
        <w:tc>
          <w:tcPr>
            <w:tcW w:w="0" w:type="auto"/>
            <w:vMerge/>
            <w:tcBorders>
              <w:top w:val="single" w:sz="4" w:space="0" w:color="auto"/>
              <w:left w:val="single" w:sz="12" w:space="0" w:color="auto"/>
              <w:bottom w:val="single" w:sz="4" w:space="0" w:color="auto"/>
              <w:right w:val="single" w:sz="4" w:space="0" w:color="auto"/>
            </w:tcBorders>
            <w:vAlign w:val="center"/>
            <w:hideMark/>
          </w:tcPr>
          <w:p w14:paraId="637D8FB5" w14:textId="77777777" w:rsidR="00887BB6" w:rsidRPr="00887BB6" w:rsidRDefault="00887BB6" w:rsidP="00887BB6">
            <w:pPr>
              <w:spacing w:after="0" w:line="240" w:lineRule="auto"/>
              <w:rPr>
                <w:rFonts w:ascii="Times New Roman" w:eastAsia="Times New Roman" w:hAnsi="Times New Roman" w:cs="Times New Roman"/>
                <w:sz w:val="20"/>
                <w:szCs w:val="20"/>
                <w:lang w:eastAsia="pl-P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2FEFBBA" w14:textId="77777777" w:rsidR="00887BB6" w:rsidRPr="00887BB6" w:rsidRDefault="00887BB6" w:rsidP="00887BB6">
            <w:pPr>
              <w:spacing w:after="0" w:line="240" w:lineRule="auto"/>
              <w:rPr>
                <w:rFonts w:ascii="Times New Roman" w:eastAsia="Times New Roman" w:hAnsi="Times New Roman" w:cs="Times New Roman"/>
                <w:sz w:val="20"/>
                <w:szCs w:val="20"/>
                <w:highlight w:val="yellow"/>
                <w:lang w:eastAsia="pl-P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0BFAC4" w14:textId="77777777" w:rsidR="00887BB6" w:rsidRPr="00887BB6" w:rsidRDefault="00887BB6" w:rsidP="00887BB6">
            <w:pPr>
              <w:spacing w:after="0" w:line="240" w:lineRule="auto"/>
              <w:rPr>
                <w:rFonts w:ascii="Times New Roman" w:eastAsia="Times New Roman" w:hAnsi="Times New Roman" w:cs="Times New Roman"/>
                <w:sz w:val="20"/>
                <w:szCs w:val="20"/>
                <w:lang w:eastAsia="pl-PL"/>
              </w:rPr>
            </w:pPr>
          </w:p>
        </w:tc>
        <w:tc>
          <w:tcPr>
            <w:tcW w:w="2220" w:type="dxa"/>
            <w:tcBorders>
              <w:top w:val="single" w:sz="4" w:space="0" w:color="auto"/>
              <w:left w:val="single" w:sz="4" w:space="0" w:color="auto"/>
              <w:bottom w:val="single" w:sz="4" w:space="0" w:color="auto"/>
              <w:right w:val="single" w:sz="4" w:space="0" w:color="auto"/>
            </w:tcBorders>
            <w:noWrap/>
            <w:vAlign w:val="bottom"/>
            <w:hideMark/>
          </w:tcPr>
          <w:p w14:paraId="45A01622" w14:textId="77777777" w:rsidR="00887BB6" w:rsidRPr="00887BB6" w:rsidRDefault="00887BB6" w:rsidP="00887BB6">
            <w:pPr>
              <w:keepNext/>
              <w:keepLines/>
              <w:overflowPunct w:val="0"/>
              <w:autoSpaceDE w:val="0"/>
              <w:autoSpaceDN w:val="0"/>
              <w:adjustRightInd w:val="0"/>
              <w:spacing w:before="40" w:after="40" w:line="240" w:lineRule="auto"/>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Pył zawieszony PM10</w:t>
            </w:r>
          </w:p>
        </w:tc>
        <w:tc>
          <w:tcPr>
            <w:tcW w:w="1260" w:type="dxa"/>
            <w:tcBorders>
              <w:top w:val="single" w:sz="4" w:space="0" w:color="auto"/>
              <w:left w:val="single" w:sz="4" w:space="0" w:color="auto"/>
              <w:bottom w:val="single" w:sz="4" w:space="0" w:color="auto"/>
              <w:right w:val="single" w:sz="4" w:space="0" w:color="auto"/>
            </w:tcBorders>
            <w:noWrap/>
            <w:vAlign w:val="bottom"/>
            <w:hideMark/>
          </w:tcPr>
          <w:p w14:paraId="297DE39B" w14:textId="77777777" w:rsidR="00887BB6" w:rsidRPr="00887BB6" w:rsidRDefault="00887BB6" w:rsidP="00887BB6">
            <w:pPr>
              <w:keepNext/>
              <w:keepLines/>
              <w:tabs>
                <w:tab w:val="left" w:pos="274"/>
              </w:tabs>
              <w:overflowPunct w:val="0"/>
              <w:autoSpaceDE w:val="0"/>
              <w:autoSpaceDN w:val="0"/>
              <w:adjustRightInd w:val="0"/>
              <w:spacing w:before="40" w:after="40" w:line="240" w:lineRule="auto"/>
              <w:jc w:val="center"/>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0,1</w:t>
            </w:r>
          </w:p>
        </w:tc>
        <w:tc>
          <w:tcPr>
            <w:tcW w:w="1320" w:type="dxa"/>
            <w:tcBorders>
              <w:top w:val="single" w:sz="4" w:space="0" w:color="auto"/>
              <w:left w:val="single" w:sz="4" w:space="0" w:color="auto"/>
              <w:bottom w:val="single" w:sz="4" w:space="0" w:color="auto"/>
              <w:right w:val="single" w:sz="12" w:space="0" w:color="auto"/>
            </w:tcBorders>
            <w:noWrap/>
            <w:vAlign w:val="bottom"/>
            <w:hideMark/>
          </w:tcPr>
          <w:p w14:paraId="5D916F33" w14:textId="77777777" w:rsidR="00887BB6" w:rsidRPr="00887BB6" w:rsidRDefault="00887BB6" w:rsidP="00887BB6">
            <w:pPr>
              <w:keepNext/>
              <w:keepLines/>
              <w:tabs>
                <w:tab w:val="left" w:pos="274"/>
              </w:tabs>
              <w:overflowPunct w:val="0"/>
              <w:autoSpaceDE w:val="0"/>
              <w:autoSpaceDN w:val="0"/>
              <w:adjustRightInd w:val="0"/>
              <w:spacing w:before="40" w:after="40" w:line="240" w:lineRule="auto"/>
              <w:jc w:val="center"/>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0,5</w:t>
            </w:r>
          </w:p>
        </w:tc>
      </w:tr>
      <w:tr w:rsidR="00887BB6" w:rsidRPr="00887BB6" w14:paraId="7D1CEE9F" w14:textId="77777777" w:rsidTr="005D26C3">
        <w:trPr>
          <w:cantSplit/>
          <w:trHeight w:val="255"/>
        </w:trPr>
        <w:tc>
          <w:tcPr>
            <w:tcW w:w="0" w:type="auto"/>
            <w:vMerge/>
            <w:tcBorders>
              <w:top w:val="single" w:sz="4" w:space="0" w:color="auto"/>
              <w:left w:val="single" w:sz="12" w:space="0" w:color="auto"/>
              <w:bottom w:val="single" w:sz="4" w:space="0" w:color="auto"/>
              <w:right w:val="single" w:sz="4" w:space="0" w:color="auto"/>
            </w:tcBorders>
            <w:vAlign w:val="center"/>
            <w:hideMark/>
          </w:tcPr>
          <w:p w14:paraId="2397927F" w14:textId="77777777" w:rsidR="00887BB6" w:rsidRPr="00887BB6" w:rsidRDefault="00887BB6" w:rsidP="00887BB6">
            <w:pPr>
              <w:spacing w:after="0" w:line="240" w:lineRule="auto"/>
              <w:rPr>
                <w:rFonts w:ascii="Times New Roman" w:eastAsia="Times New Roman" w:hAnsi="Times New Roman" w:cs="Times New Roman"/>
                <w:sz w:val="20"/>
                <w:szCs w:val="20"/>
                <w:lang w:eastAsia="pl-P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8DBC7B7" w14:textId="77777777" w:rsidR="00887BB6" w:rsidRPr="00887BB6" w:rsidRDefault="00887BB6" w:rsidP="00887BB6">
            <w:pPr>
              <w:spacing w:after="0" w:line="240" w:lineRule="auto"/>
              <w:rPr>
                <w:rFonts w:ascii="Times New Roman" w:eastAsia="Times New Roman" w:hAnsi="Times New Roman" w:cs="Times New Roman"/>
                <w:sz w:val="20"/>
                <w:szCs w:val="20"/>
                <w:highlight w:val="yellow"/>
                <w:lang w:eastAsia="pl-P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896615" w14:textId="77777777" w:rsidR="00887BB6" w:rsidRPr="00887BB6" w:rsidRDefault="00887BB6" w:rsidP="00887BB6">
            <w:pPr>
              <w:spacing w:after="0" w:line="240" w:lineRule="auto"/>
              <w:rPr>
                <w:rFonts w:ascii="Times New Roman" w:eastAsia="Times New Roman" w:hAnsi="Times New Roman" w:cs="Times New Roman"/>
                <w:sz w:val="20"/>
                <w:szCs w:val="20"/>
                <w:lang w:eastAsia="pl-PL"/>
              </w:rPr>
            </w:pPr>
          </w:p>
        </w:tc>
        <w:tc>
          <w:tcPr>
            <w:tcW w:w="2220" w:type="dxa"/>
            <w:tcBorders>
              <w:top w:val="single" w:sz="4" w:space="0" w:color="auto"/>
              <w:left w:val="single" w:sz="4" w:space="0" w:color="auto"/>
              <w:bottom w:val="single" w:sz="4" w:space="0" w:color="auto"/>
              <w:right w:val="single" w:sz="4" w:space="0" w:color="auto"/>
            </w:tcBorders>
            <w:noWrap/>
            <w:vAlign w:val="bottom"/>
            <w:hideMark/>
          </w:tcPr>
          <w:p w14:paraId="1C1E3316" w14:textId="77777777" w:rsidR="00887BB6" w:rsidRPr="00887BB6" w:rsidRDefault="00887BB6" w:rsidP="00887BB6">
            <w:pPr>
              <w:keepNext/>
              <w:keepLines/>
              <w:overflowPunct w:val="0"/>
              <w:autoSpaceDE w:val="0"/>
              <w:autoSpaceDN w:val="0"/>
              <w:adjustRightInd w:val="0"/>
              <w:spacing w:before="40" w:after="40" w:line="240" w:lineRule="auto"/>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Pył zawieszony PM2,5</w:t>
            </w:r>
          </w:p>
        </w:tc>
        <w:tc>
          <w:tcPr>
            <w:tcW w:w="1260" w:type="dxa"/>
            <w:tcBorders>
              <w:top w:val="single" w:sz="4" w:space="0" w:color="auto"/>
              <w:left w:val="single" w:sz="4" w:space="0" w:color="auto"/>
              <w:bottom w:val="single" w:sz="4" w:space="0" w:color="auto"/>
              <w:right w:val="single" w:sz="4" w:space="0" w:color="auto"/>
            </w:tcBorders>
            <w:noWrap/>
            <w:vAlign w:val="bottom"/>
            <w:hideMark/>
          </w:tcPr>
          <w:p w14:paraId="4D9A856B" w14:textId="77777777" w:rsidR="00887BB6" w:rsidRPr="00887BB6" w:rsidRDefault="00887BB6" w:rsidP="00887BB6">
            <w:pPr>
              <w:keepNext/>
              <w:keepLines/>
              <w:tabs>
                <w:tab w:val="left" w:pos="274"/>
              </w:tabs>
              <w:overflowPunct w:val="0"/>
              <w:autoSpaceDE w:val="0"/>
              <w:autoSpaceDN w:val="0"/>
              <w:adjustRightInd w:val="0"/>
              <w:spacing w:before="40" w:after="40" w:line="240" w:lineRule="auto"/>
              <w:jc w:val="center"/>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0,1</w:t>
            </w:r>
          </w:p>
        </w:tc>
        <w:tc>
          <w:tcPr>
            <w:tcW w:w="1320" w:type="dxa"/>
            <w:tcBorders>
              <w:top w:val="single" w:sz="4" w:space="0" w:color="auto"/>
              <w:left w:val="single" w:sz="4" w:space="0" w:color="auto"/>
              <w:bottom w:val="single" w:sz="4" w:space="0" w:color="auto"/>
              <w:right w:val="single" w:sz="12" w:space="0" w:color="auto"/>
            </w:tcBorders>
            <w:noWrap/>
            <w:vAlign w:val="bottom"/>
            <w:hideMark/>
          </w:tcPr>
          <w:p w14:paraId="3BFD3D14" w14:textId="77777777" w:rsidR="00887BB6" w:rsidRPr="00887BB6" w:rsidRDefault="00887BB6" w:rsidP="00887BB6">
            <w:pPr>
              <w:keepNext/>
              <w:keepLines/>
              <w:tabs>
                <w:tab w:val="left" w:pos="274"/>
              </w:tabs>
              <w:overflowPunct w:val="0"/>
              <w:autoSpaceDE w:val="0"/>
              <w:autoSpaceDN w:val="0"/>
              <w:adjustRightInd w:val="0"/>
              <w:spacing w:before="40" w:after="40" w:line="240" w:lineRule="auto"/>
              <w:jc w:val="center"/>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0,5</w:t>
            </w:r>
          </w:p>
        </w:tc>
      </w:tr>
      <w:tr w:rsidR="00887BB6" w:rsidRPr="00887BB6" w14:paraId="4658946D" w14:textId="77777777" w:rsidTr="005D26C3">
        <w:trPr>
          <w:cantSplit/>
          <w:trHeight w:val="255"/>
        </w:trPr>
        <w:tc>
          <w:tcPr>
            <w:tcW w:w="1240" w:type="dxa"/>
            <w:vMerge w:val="restart"/>
            <w:tcBorders>
              <w:top w:val="single" w:sz="4" w:space="0" w:color="auto"/>
              <w:left w:val="single" w:sz="12" w:space="0" w:color="auto"/>
              <w:bottom w:val="single" w:sz="4" w:space="0" w:color="auto"/>
              <w:right w:val="single" w:sz="4" w:space="0" w:color="auto"/>
            </w:tcBorders>
            <w:noWrap/>
            <w:vAlign w:val="center"/>
            <w:hideMark/>
          </w:tcPr>
          <w:p w14:paraId="59FB391B" w14:textId="77777777" w:rsidR="00887BB6" w:rsidRPr="00887BB6" w:rsidRDefault="00887BB6" w:rsidP="00887BB6">
            <w:pPr>
              <w:keepNext/>
              <w:keepLines/>
              <w:overflowPunct w:val="0"/>
              <w:autoSpaceDE w:val="0"/>
              <w:autoSpaceDN w:val="0"/>
              <w:adjustRightInd w:val="0"/>
              <w:spacing w:before="40" w:after="40" w:line="240" w:lineRule="auto"/>
              <w:jc w:val="center"/>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E15/C41</w:t>
            </w:r>
          </w:p>
        </w:tc>
        <w:tc>
          <w:tcPr>
            <w:tcW w:w="2451" w:type="dxa"/>
            <w:vMerge w:val="restart"/>
            <w:tcBorders>
              <w:top w:val="single" w:sz="4" w:space="0" w:color="auto"/>
              <w:left w:val="single" w:sz="4" w:space="0" w:color="auto"/>
              <w:bottom w:val="single" w:sz="4" w:space="0" w:color="auto"/>
              <w:right w:val="single" w:sz="4" w:space="0" w:color="auto"/>
            </w:tcBorders>
            <w:vAlign w:val="center"/>
            <w:hideMark/>
          </w:tcPr>
          <w:p w14:paraId="15CA97A7" w14:textId="77777777" w:rsidR="00887BB6" w:rsidRPr="00887BB6" w:rsidRDefault="00887BB6" w:rsidP="00887BB6">
            <w:pPr>
              <w:keepNext/>
              <w:keepLines/>
              <w:overflowPunct w:val="0"/>
              <w:autoSpaceDE w:val="0"/>
              <w:autoSpaceDN w:val="0"/>
              <w:adjustRightInd w:val="0"/>
              <w:spacing w:before="40" w:after="40" w:line="240" w:lineRule="auto"/>
              <w:jc w:val="center"/>
              <w:rPr>
                <w:rFonts w:ascii="Times New Roman" w:eastAsia="Times New Roman" w:hAnsi="Times New Roman" w:cs="Times New Roman"/>
                <w:sz w:val="20"/>
                <w:szCs w:val="20"/>
                <w:highlight w:val="yellow"/>
                <w:lang w:eastAsia="pl-PL"/>
              </w:rPr>
            </w:pPr>
            <w:r w:rsidRPr="00887BB6">
              <w:rPr>
                <w:rFonts w:ascii="Times New Roman" w:eastAsia="Times New Roman" w:hAnsi="Times New Roman" w:cs="Times New Roman"/>
                <w:sz w:val="20"/>
                <w:szCs w:val="20"/>
                <w:lang w:eastAsia="pl-PL"/>
              </w:rPr>
              <w:t>Oczyszczarka śrutowa TECHNICAL OWPK-S</w:t>
            </w:r>
          </w:p>
        </w:tc>
        <w:tc>
          <w:tcPr>
            <w:tcW w:w="1340" w:type="dxa"/>
            <w:vMerge w:val="restart"/>
            <w:tcBorders>
              <w:top w:val="single" w:sz="4" w:space="0" w:color="auto"/>
              <w:left w:val="single" w:sz="4" w:space="0" w:color="auto"/>
              <w:bottom w:val="single" w:sz="4" w:space="0" w:color="auto"/>
              <w:right w:val="single" w:sz="4" w:space="0" w:color="auto"/>
            </w:tcBorders>
            <w:noWrap/>
            <w:vAlign w:val="center"/>
            <w:hideMark/>
          </w:tcPr>
          <w:p w14:paraId="1828A927" w14:textId="77777777" w:rsidR="00887BB6" w:rsidRPr="00887BB6" w:rsidRDefault="00887BB6" w:rsidP="00887BB6">
            <w:pPr>
              <w:keepNext/>
              <w:keepLines/>
              <w:overflowPunct w:val="0"/>
              <w:autoSpaceDE w:val="0"/>
              <w:autoSpaceDN w:val="0"/>
              <w:adjustRightInd w:val="0"/>
              <w:spacing w:before="40" w:after="40" w:line="240" w:lineRule="auto"/>
              <w:jc w:val="center"/>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2000</w:t>
            </w:r>
          </w:p>
        </w:tc>
        <w:tc>
          <w:tcPr>
            <w:tcW w:w="2220" w:type="dxa"/>
            <w:tcBorders>
              <w:top w:val="single" w:sz="4" w:space="0" w:color="auto"/>
              <w:left w:val="single" w:sz="4" w:space="0" w:color="auto"/>
              <w:bottom w:val="single" w:sz="4" w:space="0" w:color="auto"/>
              <w:right w:val="single" w:sz="4" w:space="0" w:color="auto"/>
            </w:tcBorders>
            <w:noWrap/>
            <w:vAlign w:val="bottom"/>
            <w:hideMark/>
          </w:tcPr>
          <w:p w14:paraId="6AEDFB95" w14:textId="77777777" w:rsidR="00887BB6" w:rsidRPr="00887BB6" w:rsidRDefault="00887BB6" w:rsidP="00887BB6">
            <w:pPr>
              <w:keepNext/>
              <w:keepLines/>
              <w:overflowPunct w:val="0"/>
              <w:autoSpaceDE w:val="0"/>
              <w:autoSpaceDN w:val="0"/>
              <w:adjustRightInd w:val="0"/>
              <w:spacing w:before="40" w:after="40" w:line="240" w:lineRule="auto"/>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Pył ogółem w tym:</w:t>
            </w:r>
          </w:p>
        </w:tc>
        <w:tc>
          <w:tcPr>
            <w:tcW w:w="1260" w:type="dxa"/>
            <w:tcBorders>
              <w:top w:val="single" w:sz="4" w:space="0" w:color="auto"/>
              <w:left w:val="single" w:sz="4" w:space="0" w:color="auto"/>
              <w:bottom w:val="single" w:sz="4" w:space="0" w:color="auto"/>
              <w:right w:val="single" w:sz="4" w:space="0" w:color="auto"/>
            </w:tcBorders>
            <w:noWrap/>
            <w:vAlign w:val="bottom"/>
            <w:hideMark/>
          </w:tcPr>
          <w:p w14:paraId="46D968BB" w14:textId="77777777" w:rsidR="00887BB6" w:rsidRPr="00887BB6" w:rsidRDefault="00887BB6" w:rsidP="00887BB6">
            <w:pPr>
              <w:keepNext/>
              <w:keepLines/>
              <w:tabs>
                <w:tab w:val="left" w:pos="274"/>
              </w:tabs>
              <w:overflowPunct w:val="0"/>
              <w:autoSpaceDE w:val="0"/>
              <w:autoSpaceDN w:val="0"/>
              <w:adjustRightInd w:val="0"/>
              <w:spacing w:before="40" w:after="40" w:line="240" w:lineRule="auto"/>
              <w:jc w:val="center"/>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1,408</w:t>
            </w:r>
          </w:p>
        </w:tc>
        <w:tc>
          <w:tcPr>
            <w:tcW w:w="1320" w:type="dxa"/>
            <w:tcBorders>
              <w:top w:val="single" w:sz="4" w:space="0" w:color="auto"/>
              <w:left w:val="single" w:sz="4" w:space="0" w:color="auto"/>
              <w:bottom w:val="single" w:sz="4" w:space="0" w:color="auto"/>
              <w:right w:val="single" w:sz="12" w:space="0" w:color="auto"/>
            </w:tcBorders>
            <w:noWrap/>
            <w:vAlign w:val="bottom"/>
            <w:hideMark/>
          </w:tcPr>
          <w:p w14:paraId="1D93B377" w14:textId="77777777" w:rsidR="00887BB6" w:rsidRPr="00887BB6" w:rsidRDefault="00887BB6" w:rsidP="00887BB6">
            <w:pPr>
              <w:keepNext/>
              <w:keepLines/>
              <w:tabs>
                <w:tab w:val="left" w:pos="274"/>
              </w:tabs>
              <w:overflowPunct w:val="0"/>
              <w:autoSpaceDE w:val="0"/>
              <w:autoSpaceDN w:val="0"/>
              <w:adjustRightInd w:val="0"/>
              <w:spacing w:before="40" w:after="40" w:line="240" w:lineRule="auto"/>
              <w:jc w:val="center"/>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2,816</w:t>
            </w:r>
          </w:p>
        </w:tc>
      </w:tr>
      <w:tr w:rsidR="00887BB6" w:rsidRPr="00887BB6" w14:paraId="43E86069" w14:textId="77777777" w:rsidTr="005D26C3">
        <w:trPr>
          <w:cantSplit/>
          <w:trHeight w:val="255"/>
        </w:trPr>
        <w:tc>
          <w:tcPr>
            <w:tcW w:w="0" w:type="auto"/>
            <w:vMerge/>
            <w:tcBorders>
              <w:top w:val="single" w:sz="4" w:space="0" w:color="auto"/>
              <w:left w:val="single" w:sz="12" w:space="0" w:color="auto"/>
              <w:bottom w:val="single" w:sz="4" w:space="0" w:color="auto"/>
              <w:right w:val="single" w:sz="4" w:space="0" w:color="auto"/>
            </w:tcBorders>
            <w:vAlign w:val="center"/>
            <w:hideMark/>
          </w:tcPr>
          <w:p w14:paraId="4F42FC47" w14:textId="77777777" w:rsidR="00887BB6" w:rsidRPr="00887BB6" w:rsidRDefault="00887BB6" w:rsidP="00887BB6">
            <w:pPr>
              <w:spacing w:after="0" w:line="240" w:lineRule="auto"/>
              <w:rPr>
                <w:rFonts w:ascii="Times New Roman" w:eastAsia="Times New Roman" w:hAnsi="Times New Roman" w:cs="Times New Roman"/>
                <w:sz w:val="20"/>
                <w:szCs w:val="20"/>
                <w:lang w:eastAsia="pl-P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D51219" w14:textId="77777777" w:rsidR="00887BB6" w:rsidRPr="00887BB6" w:rsidRDefault="00887BB6" w:rsidP="00887BB6">
            <w:pPr>
              <w:spacing w:after="0" w:line="240" w:lineRule="auto"/>
              <w:rPr>
                <w:rFonts w:ascii="Times New Roman" w:eastAsia="Times New Roman" w:hAnsi="Times New Roman" w:cs="Times New Roman"/>
                <w:sz w:val="20"/>
                <w:szCs w:val="20"/>
                <w:highlight w:val="yellow"/>
                <w:lang w:eastAsia="pl-P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242EE9" w14:textId="77777777" w:rsidR="00887BB6" w:rsidRPr="00887BB6" w:rsidRDefault="00887BB6" w:rsidP="00887BB6">
            <w:pPr>
              <w:spacing w:after="0" w:line="240" w:lineRule="auto"/>
              <w:rPr>
                <w:rFonts w:ascii="Times New Roman" w:eastAsia="Times New Roman" w:hAnsi="Times New Roman" w:cs="Times New Roman"/>
                <w:sz w:val="20"/>
                <w:szCs w:val="20"/>
                <w:lang w:eastAsia="pl-PL"/>
              </w:rPr>
            </w:pPr>
          </w:p>
        </w:tc>
        <w:tc>
          <w:tcPr>
            <w:tcW w:w="2220" w:type="dxa"/>
            <w:tcBorders>
              <w:top w:val="single" w:sz="4" w:space="0" w:color="auto"/>
              <w:left w:val="single" w:sz="4" w:space="0" w:color="auto"/>
              <w:bottom w:val="single" w:sz="4" w:space="0" w:color="auto"/>
              <w:right w:val="single" w:sz="4" w:space="0" w:color="auto"/>
            </w:tcBorders>
            <w:noWrap/>
            <w:vAlign w:val="bottom"/>
            <w:hideMark/>
          </w:tcPr>
          <w:p w14:paraId="1B2874B7" w14:textId="77777777" w:rsidR="00887BB6" w:rsidRPr="00887BB6" w:rsidRDefault="00887BB6" w:rsidP="00887BB6">
            <w:pPr>
              <w:keepNext/>
              <w:keepLines/>
              <w:overflowPunct w:val="0"/>
              <w:autoSpaceDE w:val="0"/>
              <w:autoSpaceDN w:val="0"/>
              <w:adjustRightInd w:val="0"/>
              <w:spacing w:before="40" w:after="40" w:line="240" w:lineRule="auto"/>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Pył zawieszony PM10</w:t>
            </w:r>
          </w:p>
        </w:tc>
        <w:tc>
          <w:tcPr>
            <w:tcW w:w="1260" w:type="dxa"/>
            <w:tcBorders>
              <w:top w:val="single" w:sz="4" w:space="0" w:color="auto"/>
              <w:left w:val="single" w:sz="4" w:space="0" w:color="auto"/>
              <w:bottom w:val="single" w:sz="4" w:space="0" w:color="auto"/>
              <w:right w:val="single" w:sz="4" w:space="0" w:color="auto"/>
            </w:tcBorders>
            <w:noWrap/>
            <w:vAlign w:val="bottom"/>
            <w:hideMark/>
          </w:tcPr>
          <w:p w14:paraId="7A1262AC" w14:textId="77777777" w:rsidR="00887BB6" w:rsidRPr="00887BB6" w:rsidRDefault="00887BB6" w:rsidP="00887BB6">
            <w:pPr>
              <w:keepNext/>
              <w:keepLines/>
              <w:tabs>
                <w:tab w:val="left" w:pos="274"/>
              </w:tabs>
              <w:overflowPunct w:val="0"/>
              <w:autoSpaceDE w:val="0"/>
              <w:autoSpaceDN w:val="0"/>
              <w:adjustRightInd w:val="0"/>
              <w:spacing w:before="40" w:after="40" w:line="240" w:lineRule="auto"/>
              <w:jc w:val="center"/>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1,408</w:t>
            </w:r>
          </w:p>
        </w:tc>
        <w:tc>
          <w:tcPr>
            <w:tcW w:w="1320" w:type="dxa"/>
            <w:tcBorders>
              <w:top w:val="single" w:sz="4" w:space="0" w:color="auto"/>
              <w:left w:val="single" w:sz="4" w:space="0" w:color="auto"/>
              <w:bottom w:val="single" w:sz="4" w:space="0" w:color="auto"/>
              <w:right w:val="single" w:sz="12" w:space="0" w:color="auto"/>
            </w:tcBorders>
            <w:noWrap/>
            <w:vAlign w:val="bottom"/>
            <w:hideMark/>
          </w:tcPr>
          <w:p w14:paraId="2E606AA7" w14:textId="77777777" w:rsidR="00887BB6" w:rsidRPr="00887BB6" w:rsidRDefault="00887BB6" w:rsidP="00887BB6">
            <w:pPr>
              <w:keepNext/>
              <w:keepLines/>
              <w:tabs>
                <w:tab w:val="left" w:pos="274"/>
              </w:tabs>
              <w:overflowPunct w:val="0"/>
              <w:autoSpaceDE w:val="0"/>
              <w:autoSpaceDN w:val="0"/>
              <w:adjustRightInd w:val="0"/>
              <w:spacing w:before="40" w:after="40" w:line="240" w:lineRule="auto"/>
              <w:jc w:val="center"/>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2,816</w:t>
            </w:r>
          </w:p>
        </w:tc>
      </w:tr>
      <w:tr w:rsidR="00887BB6" w:rsidRPr="00887BB6" w14:paraId="7FAF764B" w14:textId="77777777" w:rsidTr="005D26C3">
        <w:trPr>
          <w:cantSplit/>
          <w:trHeight w:val="300"/>
        </w:trPr>
        <w:tc>
          <w:tcPr>
            <w:tcW w:w="0" w:type="auto"/>
            <w:vMerge/>
            <w:tcBorders>
              <w:top w:val="single" w:sz="4" w:space="0" w:color="auto"/>
              <w:left w:val="single" w:sz="12" w:space="0" w:color="auto"/>
              <w:bottom w:val="single" w:sz="4" w:space="0" w:color="auto"/>
              <w:right w:val="single" w:sz="4" w:space="0" w:color="auto"/>
            </w:tcBorders>
            <w:vAlign w:val="center"/>
            <w:hideMark/>
          </w:tcPr>
          <w:p w14:paraId="44C76A85" w14:textId="77777777" w:rsidR="00887BB6" w:rsidRPr="00887BB6" w:rsidRDefault="00887BB6" w:rsidP="00887BB6">
            <w:pPr>
              <w:spacing w:after="0" w:line="240" w:lineRule="auto"/>
              <w:rPr>
                <w:rFonts w:ascii="Times New Roman" w:eastAsia="Times New Roman" w:hAnsi="Times New Roman" w:cs="Times New Roman"/>
                <w:sz w:val="20"/>
                <w:szCs w:val="20"/>
                <w:lang w:eastAsia="pl-P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14E4A02" w14:textId="77777777" w:rsidR="00887BB6" w:rsidRPr="00887BB6" w:rsidRDefault="00887BB6" w:rsidP="00887BB6">
            <w:pPr>
              <w:spacing w:after="0" w:line="240" w:lineRule="auto"/>
              <w:rPr>
                <w:rFonts w:ascii="Times New Roman" w:eastAsia="Times New Roman" w:hAnsi="Times New Roman" w:cs="Times New Roman"/>
                <w:sz w:val="20"/>
                <w:szCs w:val="20"/>
                <w:highlight w:val="yellow"/>
                <w:lang w:eastAsia="pl-P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79F277" w14:textId="77777777" w:rsidR="00887BB6" w:rsidRPr="00887BB6" w:rsidRDefault="00887BB6" w:rsidP="00887BB6">
            <w:pPr>
              <w:spacing w:after="0" w:line="240" w:lineRule="auto"/>
              <w:rPr>
                <w:rFonts w:ascii="Times New Roman" w:eastAsia="Times New Roman" w:hAnsi="Times New Roman" w:cs="Times New Roman"/>
                <w:sz w:val="20"/>
                <w:szCs w:val="20"/>
                <w:lang w:eastAsia="pl-PL"/>
              </w:rPr>
            </w:pPr>
          </w:p>
        </w:tc>
        <w:tc>
          <w:tcPr>
            <w:tcW w:w="2220" w:type="dxa"/>
            <w:tcBorders>
              <w:top w:val="single" w:sz="4" w:space="0" w:color="auto"/>
              <w:left w:val="single" w:sz="4" w:space="0" w:color="auto"/>
              <w:bottom w:val="single" w:sz="4" w:space="0" w:color="auto"/>
              <w:right w:val="single" w:sz="4" w:space="0" w:color="auto"/>
            </w:tcBorders>
            <w:noWrap/>
            <w:vAlign w:val="bottom"/>
            <w:hideMark/>
          </w:tcPr>
          <w:p w14:paraId="18577A80" w14:textId="77777777" w:rsidR="00887BB6" w:rsidRPr="00887BB6" w:rsidRDefault="00887BB6" w:rsidP="00887BB6">
            <w:pPr>
              <w:keepNext/>
              <w:keepLines/>
              <w:overflowPunct w:val="0"/>
              <w:autoSpaceDE w:val="0"/>
              <w:autoSpaceDN w:val="0"/>
              <w:adjustRightInd w:val="0"/>
              <w:spacing w:before="40" w:after="40" w:line="240" w:lineRule="auto"/>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Pył zawieszony PM2,5</w:t>
            </w:r>
          </w:p>
        </w:tc>
        <w:tc>
          <w:tcPr>
            <w:tcW w:w="1260" w:type="dxa"/>
            <w:tcBorders>
              <w:top w:val="single" w:sz="4" w:space="0" w:color="auto"/>
              <w:left w:val="single" w:sz="4" w:space="0" w:color="auto"/>
              <w:bottom w:val="single" w:sz="4" w:space="0" w:color="auto"/>
              <w:right w:val="single" w:sz="4" w:space="0" w:color="auto"/>
            </w:tcBorders>
            <w:noWrap/>
            <w:vAlign w:val="bottom"/>
            <w:hideMark/>
          </w:tcPr>
          <w:p w14:paraId="6F034DF9" w14:textId="77777777" w:rsidR="00887BB6" w:rsidRPr="00887BB6" w:rsidRDefault="00887BB6" w:rsidP="00887BB6">
            <w:pPr>
              <w:keepNext/>
              <w:keepLines/>
              <w:tabs>
                <w:tab w:val="left" w:pos="274"/>
              </w:tabs>
              <w:overflowPunct w:val="0"/>
              <w:autoSpaceDE w:val="0"/>
              <w:autoSpaceDN w:val="0"/>
              <w:adjustRightInd w:val="0"/>
              <w:spacing w:before="40" w:after="40" w:line="240" w:lineRule="auto"/>
              <w:jc w:val="center"/>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1,408</w:t>
            </w:r>
          </w:p>
        </w:tc>
        <w:tc>
          <w:tcPr>
            <w:tcW w:w="1320" w:type="dxa"/>
            <w:tcBorders>
              <w:top w:val="single" w:sz="4" w:space="0" w:color="auto"/>
              <w:left w:val="single" w:sz="4" w:space="0" w:color="auto"/>
              <w:bottom w:val="single" w:sz="4" w:space="0" w:color="auto"/>
              <w:right w:val="single" w:sz="12" w:space="0" w:color="auto"/>
            </w:tcBorders>
            <w:noWrap/>
            <w:vAlign w:val="bottom"/>
            <w:hideMark/>
          </w:tcPr>
          <w:p w14:paraId="6CD3429D" w14:textId="77777777" w:rsidR="00887BB6" w:rsidRPr="00887BB6" w:rsidRDefault="00887BB6" w:rsidP="00887BB6">
            <w:pPr>
              <w:keepNext/>
              <w:keepLines/>
              <w:tabs>
                <w:tab w:val="left" w:pos="274"/>
              </w:tabs>
              <w:overflowPunct w:val="0"/>
              <w:autoSpaceDE w:val="0"/>
              <w:autoSpaceDN w:val="0"/>
              <w:adjustRightInd w:val="0"/>
              <w:spacing w:before="40" w:after="40" w:line="240" w:lineRule="auto"/>
              <w:jc w:val="center"/>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2,816</w:t>
            </w:r>
          </w:p>
        </w:tc>
      </w:tr>
      <w:tr w:rsidR="00887BB6" w:rsidRPr="00887BB6" w14:paraId="5441FEB2" w14:textId="77777777" w:rsidTr="005D26C3">
        <w:trPr>
          <w:cantSplit/>
          <w:trHeight w:val="300"/>
        </w:trPr>
        <w:tc>
          <w:tcPr>
            <w:tcW w:w="1240" w:type="dxa"/>
            <w:vMerge w:val="restart"/>
            <w:tcBorders>
              <w:top w:val="single" w:sz="4" w:space="0" w:color="auto"/>
              <w:left w:val="single" w:sz="12" w:space="0" w:color="auto"/>
              <w:bottom w:val="single" w:sz="4" w:space="0" w:color="auto"/>
              <w:right w:val="single" w:sz="4" w:space="0" w:color="auto"/>
            </w:tcBorders>
            <w:noWrap/>
            <w:vAlign w:val="center"/>
            <w:hideMark/>
          </w:tcPr>
          <w:p w14:paraId="095A25CB" w14:textId="77777777" w:rsidR="00887BB6" w:rsidRPr="00887BB6" w:rsidRDefault="00887BB6" w:rsidP="00887BB6">
            <w:pPr>
              <w:keepNext/>
              <w:keepLines/>
              <w:overflowPunct w:val="0"/>
              <w:autoSpaceDE w:val="0"/>
              <w:autoSpaceDN w:val="0"/>
              <w:adjustRightInd w:val="0"/>
              <w:spacing w:before="40" w:after="40" w:line="240" w:lineRule="auto"/>
              <w:jc w:val="center"/>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E18/C41</w:t>
            </w:r>
          </w:p>
        </w:tc>
        <w:tc>
          <w:tcPr>
            <w:tcW w:w="2451" w:type="dxa"/>
            <w:vMerge w:val="restart"/>
            <w:tcBorders>
              <w:top w:val="single" w:sz="4" w:space="0" w:color="auto"/>
              <w:left w:val="single" w:sz="4" w:space="0" w:color="auto"/>
              <w:bottom w:val="single" w:sz="4" w:space="0" w:color="auto"/>
              <w:right w:val="single" w:sz="4" w:space="0" w:color="auto"/>
            </w:tcBorders>
            <w:vAlign w:val="center"/>
            <w:hideMark/>
          </w:tcPr>
          <w:p w14:paraId="62688AAD" w14:textId="77777777" w:rsidR="00887BB6" w:rsidRPr="00887BB6" w:rsidRDefault="00887BB6" w:rsidP="00887BB6">
            <w:pPr>
              <w:keepNext/>
              <w:keepLines/>
              <w:overflowPunct w:val="0"/>
              <w:autoSpaceDE w:val="0"/>
              <w:autoSpaceDN w:val="0"/>
              <w:adjustRightInd w:val="0"/>
              <w:spacing w:before="40" w:after="40" w:line="240" w:lineRule="auto"/>
              <w:jc w:val="center"/>
              <w:rPr>
                <w:rFonts w:ascii="Times New Roman" w:eastAsia="Times New Roman" w:hAnsi="Times New Roman" w:cs="Times New Roman"/>
                <w:sz w:val="20"/>
                <w:szCs w:val="20"/>
                <w:highlight w:val="yellow"/>
                <w:lang w:eastAsia="pl-PL"/>
              </w:rPr>
            </w:pPr>
            <w:r w:rsidRPr="00887BB6">
              <w:rPr>
                <w:rFonts w:ascii="Times New Roman" w:eastAsia="Times New Roman" w:hAnsi="Times New Roman" w:cs="Times New Roman"/>
                <w:sz w:val="20"/>
                <w:szCs w:val="20"/>
                <w:lang w:eastAsia="pl-PL"/>
              </w:rPr>
              <w:t>Stanowisko suszenia i wygrzewania kadzi</w:t>
            </w:r>
          </w:p>
        </w:tc>
        <w:tc>
          <w:tcPr>
            <w:tcW w:w="1340" w:type="dxa"/>
            <w:vMerge w:val="restart"/>
            <w:tcBorders>
              <w:top w:val="single" w:sz="4" w:space="0" w:color="auto"/>
              <w:left w:val="single" w:sz="4" w:space="0" w:color="auto"/>
              <w:bottom w:val="single" w:sz="4" w:space="0" w:color="auto"/>
              <w:right w:val="single" w:sz="4" w:space="0" w:color="auto"/>
            </w:tcBorders>
            <w:noWrap/>
            <w:vAlign w:val="center"/>
            <w:hideMark/>
          </w:tcPr>
          <w:p w14:paraId="5F9CF5F3" w14:textId="77777777" w:rsidR="00887BB6" w:rsidRPr="00887BB6" w:rsidRDefault="00887BB6" w:rsidP="00887BB6">
            <w:pPr>
              <w:keepNext/>
              <w:keepLines/>
              <w:overflowPunct w:val="0"/>
              <w:autoSpaceDE w:val="0"/>
              <w:autoSpaceDN w:val="0"/>
              <w:adjustRightInd w:val="0"/>
              <w:spacing w:before="40" w:after="40" w:line="240" w:lineRule="auto"/>
              <w:jc w:val="center"/>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5500</w:t>
            </w:r>
          </w:p>
        </w:tc>
        <w:tc>
          <w:tcPr>
            <w:tcW w:w="2220" w:type="dxa"/>
            <w:tcBorders>
              <w:top w:val="single" w:sz="4" w:space="0" w:color="auto"/>
              <w:left w:val="single" w:sz="4" w:space="0" w:color="auto"/>
              <w:bottom w:val="single" w:sz="4" w:space="0" w:color="auto"/>
              <w:right w:val="single" w:sz="4" w:space="0" w:color="auto"/>
            </w:tcBorders>
            <w:noWrap/>
            <w:vAlign w:val="bottom"/>
            <w:hideMark/>
          </w:tcPr>
          <w:p w14:paraId="239442B9" w14:textId="77777777" w:rsidR="00887BB6" w:rsidRPr="00887BB6" w:rsidRDefault="00887BB6" w:rsidP="00887BB6">
            <w:pPr>
              <w:keepNext/>
              <w:keepLines/>
              <w:overflowPunct w:val="0"/>
              <w:autoSpaceDE w:val="0"/>
              <w:autoSpaceDN w:val="0"/>
              <w:adjustRightInd w:val="0"/>
              <w:spacing w:before="40" w:after="40" w:line="240" w:lineRule="auto"/>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Dwutlenek azotu</w:t>
            </w:r>
          </w:p>
        </w:tc>
        <w:tc>
          <w:tcPr>
            <w:tcW w:w="1260" w:type="dxa"/>
            <w:tcBorders>
              <w:top w:val="single" w:sz="4" w:space="0" w:color="auto"/>
              <w:left w:val="single" w:sz="4" w:space="0" w:color="auto"/>
              <w:bottom w:val="single" w:sz="4" w:space="0" w:color="auto"/>
              <w:right w:val="single" w:sz="4" w:space="0" w:color="auto"/>
            </w:tcBorders>
            <w:noWrap/>
            <w:vAlign w:val="bottom"/>
            <w:hideMark/>
          </w:tcPr>
          <w:p w14:paraId="09D065B6" w14:textId="77777777" w:rsidR="00887BB6" w:rsidRPr="00887BB6" w:rsidRDefault="00887BB6" w:rsidP="00887BB6">
            <w:pPr>
              <w:keepNext/>
              <w:keepLines/>
              <w:tabs>
                <w:tab w:val="left" w:pos="274"/>
              </w:tabs>
              <w:overflowPunct w:val="0"/>
              <w:autoSpaceDE w:val="0"/>
              <w:autoSpaceDN w:val="0"/>
              <w:adjustRightInd w:val="0"/>
              <w:spacing w:before="40" w:after="40" w:line="240" w:lineRule="auto"/>
              <w:jc w:val="center"/>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0,228</w:t>
            </w:r>
          </w:p>
        </w:tc>
        <w:tc>
          <w:tcPr>
            <w:tcW w:w="1320" w:type="dxa"/>
            <w:tcBorders>
              <w:top w:val="single" w:sz="4" w:space="0" w:color="auto"/>
              <w:left w:val="single" w:sz="4" w:space="0" w:color="auto"/>
              <w:bottom w:val="single" w:sz="4" w:space="0" w:color="auto"/>
              <w:right w:val="single" w:sz="12" w:space="0" w:color="auto"/>
            </w:tcBorders>
            <w:noWrap/>
            <w:vAlign w:val="bottom"/>
            <w:hideMark/>
          </w:tcPr>
          <w:p w14:paraId="1ADABAEE" w14:textId="77777777" w:rsidR="00887BB6" w:rsidRPr="00887BB6" w:rsidRDefault="00887BB6" w:rsidP="00887BB6">
            <w:pPr>
              <w:keepNext/>
              <w:keepLines/>
              <w:tabs>
                <w:tab w:val="left" w:pos="274"/>
              </w:tabs>
              <w:overflowPunct w:val="0"/>
              <w:autoSpaceDE w:val="0"/>
              <w:autoSpaceDN w:val="0"/>
              <w:adjustRightInd w:val="0"/>
              <w:spacing w:before="40" w:after="40" w:line="240" w:lineRule="auto"/>
              <w:jc w:val="center"/>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1,254</w:t>
            </w:r>
          </w:p>
        </w:tc>
      </w:tr>
      <w:tr w:rsidR="00887BB6" w:rsidRPr="00887BB6" w14:paraId="3BF837B2" w14:textId="77777777" w:rsidTr="005D26C3">
        <w:trPr>
          <w:cantSplit/>
          <w:trHeight w:val="300"/>
        </w:trPr>
        <w:tc>
          <w:tcPr>
            <w:tcW w:w="0" w:type="auto"/>
            <w:vMerge/>
            <w:tcBorders>
              <w:top w:val="single" w:sz="4" w:space="0" w:color="auto"/>
              <w:left w:val="single" w:sz="12" w:space="0" w:color="auto"/>
              <w:bottom w:val="single" w:sz="4" w:space="0" w:color="auto"/>
              <w:right w:val="single" w:sz="4" w:space="0" w:color="auto"/>
            </w:tcBorders>
            <w:vAlign w:val="center"/>
            <w:hideMark/>
          </w:tcPr>
          <w:p w14:paraId="02D4E263" w14:textId="77777777" w:rsidR="00887BB6" w:rsidRPr="00887BB6" w:rsidRDefault="00887BB6" w:rsidP="00887BB6">
            <w:pPr>
              <w:spacing w:after="0" w:line="240" w:lineRule="auto"/>
              <w:rPr>
                <w:rFonts w:ascii="Times New Roman" w:eastAsia="Times New Roman" w:hAnsi="Times New Roman" w:cs="Times New Roman"/>
                <w:sz w:val="20"/>
                <w:szCs w:val="20"/>
                <w:lang w:eastAsia="pl-P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BFD9CC6" w14:textId="77777777" w:rsidR="00887BB6" w:rsidRPr="00887BB6" w:rsidRDefault="00887BB6" w:rsidP="00887BB6">
            <w:pPr>
              <w:spacing w:after="0" w:line="240" w:lineRule="auto"/>
              <w:rPr>
                <w:rFonts w:ascii="Times New Roman" w:eastAsia="Times New Roman" w:hAnsi="Times New Roman" w:cs="Times New Roman"/>
                <w:sz w:val="20"/>
                <w:szCs w:val="20"/>
                <w:highlight w:val="yellow"/>
                <w:lang w:eastAsia="pl-P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B74233D" w14:textId="77777777" w:rsidR="00887BB6" w:rsidRPr="00887BB6" w:rsidRDefault="00887BB6" w:rsidP="00887BB6">
            <w:pPr>
              <w:spacing w:after="0" w:line="240" w:lineRule="auto"/>
              <w:rPr>
                <w:rFonts w:ascii="Times New Roman" w:eastAsia="Times New Roman" w:hAnsi="Times New Roman" w:cs="Times New Roman"/>
                <w:sz w:val="20"/>
                <w:szCs w:val="20"/>
                <w:lang w:eastAsia="pl-PL"/>
              </w:rPr>
            </w:pPr>
          </w:p>
        </w:tc>
        <w:tc>
          <w:tcPr>
            <w:tcW w:w="2220" w:type="dxa"/>
            <w:tcBorders>
              <w:top w:val="single" w:sz="4" w:space="0" w:color="auto"/>
              <w:left w:val="single" w:sz="4" w:space="0" w:color="auto"/>
              <w:bottom w:val="single" w:sz="4" w:space="0" w:color="auto"/>
              <w:right w:val="single" w:sz="4" w:space="0" w:color="auto"/>
            </w:tcBorders>
            <w:noWrap/>
            <w:vAlign w:val="bottom"/>
            <w:hideMark/>
          </w:tcPr>
          <w:p w14:paraId="01789456" w14:textId="77777777" w:rsidR="00887BB6" w:rsidRPr="00887BB6" w:rsidRDefault="00887BB6" w:rsidP="00887BB6">
            <w:pPr>
              <w:keepNext/>
              <w:keepLines/>
              <w:overflowPunct w:val="0"/>
              <w:autoSpaceDE w:val="0"/>
              <w:autoSpaceDN w:val="0"/>
              <w:adjustRightInd w:val="0"/>
              <w:spacing w:before="40" w:after="40" w:line="240" w:lineRule="auto"/>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Tlenek węgla</w:t>
            </w:r>
          </w:p>
        </w:tc>
        <w:tc>
          <w:tcPr>
            <w:tcW w:w="1260" w:type="dxa"/>
            <w:tcBorders>
              <w:top w:val="single" w:sz="4" w:space="0" w:color="auto"/>
              <w:left w:val="single" w:sz="4" w:space="0" w:color="auto"/>
              <w:bottom w:val="single" w:sz="4" w:space="0" w:color="auto"/>
              <w:right w:val="single" w:sz="4" w:space="0" w:color="auto"/>
            </w:tcBorders>
            <w:noWrap/>
            <w:vAlign w:val="bottom"/>
            <w:hideMark/>
          </w:tcPr>
          <w:p w14:paraId="09DF4B10" w14:textId="77777777" w:rsidR="00887BB6" w:rsidRPr="00887BB6" w:rsidRDefault="00887BB6" w:rsidP="00887BB6">
            <w:pPr>
              <w:keepNext/>
              <w:keepLines/>
              <w:tabs>
                <w:tab w:val="left" w:pos="274"/>
              </w:tabs>
              <w:overflowPunct w:val="0"/>
              <w:autoSpaceDE w:val="0"/>
              <w:autoSpaceDN w:val="0"/>
              <w:adjustRightInd w:val="0"/>
              <w:spacing w:before="40" w:after="40" w:line="240" w:lineRule="auto"/>
              <w:jc w:val="center"/>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0,2</w:t>
            </w:r>
          </w:p>
        </w:tc>
        <w:tc>
          <w:tcPr>
            <w:tcW w:w="1320" w:type="dxa"/>
            <w:tcBorders>
              <w:top w:val="single" w:sz="4" w:space="0" w:color="auto"/>
              <w:left w:val="single" w:sz="4" w:space="0" w:color="auto"/>
              <w:bottom w:val="single" w:sz="4" w:space="0" w:color="auto"/>
              <w:right w:val="single" w:sz="12" w:space="0" w:color="auto"/>
            </w:tcBorders>
            <w:noWrap/>
            <w:vAlign w:val="bottom"/>
            <w:hideMark/>
          </w:tcPr>
          <w:p w14:paraId="564F518B" w14:textId="77777777" w:rsidR="00887BB6" w:rsidRPr="00887BB6" w:rsidRDefault="00887BB6" w:rsidP="00887BB6">
            <w:pPr>
              <w:keepNext/>
              <w:keepLines/>
              <w:tabs>
                <w:tab w:val="left" w:pos="274"/>
              </w:tabs>
              <w:overflowPunct w:val="0"/>
              <w:autoSpaceDE w:val="0"/>
              <w:autoSpaceDN w:val="0"/>
              <w:adjustRightInd w:val="0"/>
              <w:spacing w:before="40" w:after="40" w:line="240" w:lineRule="auto"/>
              <w:jc w:val="center"/>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1,1</w:t>
            </w:r>
          </w:p>
        </w:tc>
      </w:tr>
      <w:tr w:rsidR="00887BB6" w:rsidRPr="00887BB6" w14:paraId="43DCC0C7" w14:textId="77777777" w:rsidTr="005D26C3">
        <w:trPr>
          <w:cantSplit/>
          <w:trHeight w:val="300"/>
        </w:trPr>
        <w:tc>
          <w:tcPr>
            <w:tcW w:w="1240" w:type="dxa"/>
            <w:vMerge w:val="restart"/>
            <w:tcBorders>
              <w:top w:val="single" w:sz="4" w:space="0" w:color="auto"/>
              <w:left w:val="single" w:sz="12" w:space="0" w:color="auto"/>
              <w:bottom w:val="single" w:sz="4" w:space="0" w:color="auto"/>
              <w:right w:val="single" w:sz="4" w:space="0" w:color="auto"/>
            </w:tcBorders>
            <w:noWrap/>
            <w:vAlign w:val="center"/>
            <w:hideMark/>
          </w:tcPr>
          <w:p w14:paraId="3C7D82ED" w14:textId="77777777" w:rsidR="00887BB6" w:rsidRPr="00887BB6" w:rsidRDefault="00887BB6" w:rsidP="00887BB6">
            <w:pPr>
              <w:keepNext/>
              <w:keepLines/>
              <w:overflowPunct w:val="0"/>
              <w:autoSpaceDE w:val="0"/>
              <w:autoSpaceDN w:val="0"/>
              <w:adjustRightInd w:val="0"/>
              <w:spacing w:before="40" w:after="40" w:line="240" w:lineRule="auto"/>
              <w:jc w:val="center"/>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E19/C43</w:t>
            </w:r>
          </w:p>
        </w:tc>
        <w:tc>
          <w:tcPr>
            <w:tcW w:w="2451" w:type="dxa"/>
            <w:vMerge w:val="restart"/>
            <w:tcBorders>
              <w:top w:val="single" w:sz="4" w:space="0" w:color="auto"/>
              <w:left w:val="single" w:sz="4" w:space="0" w:color="auto"/>
              <w:bottom w:val="single" w:sz="4" w:space="0" w:color="auto"/>
              <w:right w:val="single" w:sz="4" w:space="0" w:color="auto"/>
            </w:tcBorders>
            <w:vAlign w:val="center"/>
            <w:hideMark/>
          </w:tcPr>
          <w:p w14:paraId="3614A114" w14:textId="77777777" w:rsidR="00887BB6" w:rsidRPr="00887BB6" w:rsidRDefault="00887BB6" w:rsidP="00887BB6">
            <w:pPr>
              <w:keepNext/>
              <w:keepLines/>
              <w:overflowPunct w:val="0"/>
              <w:autoSpaceDE w:val="0"/>
              <w:autoSpaceDN w:val="0"/>
              <w:adjustRightInd w:val="0"/>
              <w:spacing w:before="40" w:after="40" w:line="240" w:lineRule="auto"/>
              <w:jc w:val="center"/>
              <w:rPr>
                <w:rFonts w:ascii="Times New Roman" w:eastAsia="Times New Roman" w:hAnsi="Times New Roman" w:cs="Times New Roman"/>
                <w:sz w:val="20"/>
                <w:szCs w:val="20"/>
                <w:highlight w:val="yellow"/>
                <w:lang w:eastAsia="pl-PL"/>
              </w:rPr>
            </w:pPr>
            <w:proofErr w:type="spellStart"/>
            <w:r w:rsidRPr="00887BB6">
              <w:rPr>
                <w:rFonts w:ascii="Times New Roman" w:eastAsia="Times New Roman" w:hAnsi="Times New Roman" w:cs="Times New Roman"/>
                <w:sz w:val="20"/>
                <w:szCs w:val="20"/>
                <w:lang w:eastAsia="pl-PL"/>
              </w:rPr>
              <w:t>Żarzak</w:t>
            </w:r>
            <w:proofErr w:type="spellEnd"/>
            <w:r w:rsidRPr="00887BB6">
              <w:rPr>
                <w:rFonts w:ascii="Times New Roman" w:eastAsia="Times New Roman" w:hAnsi="Times New Roman" w:cs="Times New Roman"/>
                <w:sz w:val="20"/>
                <w:szCs w:val="20"/>
                <w:lang w:eastAsia="pl-PL"/>
              </w:rPr>
              <w:t xml:space="preserve"> H</w:t>
            </w:r>
          </w:p>
        </w:tc>
        <w:tc>
          <w:tcPr>
            <w:tcW w:w="1340" w:type="dxa"/>
            <w:vMerge w:val="restart"/>
            <w:tcBorders>
              <w:top w:val="single" w:sz="4" w:space="0" w:color="auto"/>
              <w:left w:val="single" w:sz="4" w:space="0" w:color="auto"/>
              <w:bottom w:val="single" w:sz="4" w:space="0" w:color="auto"/>
              <w:right w:val="single" w:sz="4" w:space="0" w:color="auto"/>
            </w:tcBorders>
            <w:noWrap/>
            <w:vAlign w:val="center"/>
            <w:hideMark/>
          </w:tcPr>
          <w:p w14:paraId="50745415" w14:textId="77777777" w:rsidR="00887BB6" w:rsidRPr="00887BB6" w:rsidRDefault="00887BB6" w:rsidP="00887BB6">
            <w:pPr>
              <w:keepNext/>
              <w:keepLines/>
              <w:overflowPunct w:val="0"/>
              <w:autoSpaceDE w:val="0"/>
              <w:autoSpaceDN w:val="0"/>
              <w:adjustRightInd w:val="0"/>
              <w:spacing w:before="40" w:after="40" w:line="240" w:lineRule="auto"/>
              <w:jc w:val="center"/>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6000</w:t>
            </w:r>
          </w:p>
        </w:tc>
        <w:tc>
          <w:tcPr>
            <w:tcW w:w="2220" w:type="dxa"/>
            <w:tcBorders>
              <w:top w:val="single" w:sz="4" w:space="0" w:color="auto"/>
              <w:left w:val="single" w:sz="4" w:space="0" w:color="auto"/>
              <w:bottom w:val="single" w:sz="4" w:space="0" w:color="auto"/>
              <w:right w:val="single" w:sz="4" w:space="0" w:color="auto"/>
            </w:tcBorders>
            <w:noWrap/>
            <w:vAlign w:val="bottom"/>
            <w:hideMark/>
          </w:tcPr>
          <w:p w14:paraId="19CA7EFA" w14:textId="77777777" w:rsidR="00887BB6" w:rsidRPr="00887BB6" w:rsidRDefault="00887BB6" w:rsidP="00887BB6">
            <w:pPr>
              <w:keepNext/>
              <w:keepLines/>
              <w:overflowPunct w:val="0"/>
              <w:autoSpaceDE w:val="0"/>
              <w:autoSpaceDN w:val="0"/>
              <w:adjustRightInd w:val="0"/>
              <w:spacing w:before="40" w:after="40" w:line="240" w:lineRule="auto"/>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 xml:space="preserve">Dwutlenek azotu </w:t>
            </w:r>
          </w:p>
        </w:tc>
        <w:tc>
          <w:tcPr>
            <w:tcW w:w="1260" w:type="dxa"/>
            <w:tcBorders>
              <w:top w:val="single" w:sz="4" w:space="0" w:color="auto"/>
              <w:left w:val="single" w:sz="4" w:space="0" w:color="auto"/>
              <w:bottom w:val="single" w:sz="4" w:space="0" w:color="auto"/>
              <w:right w:val="single" w:sz="4" w:space="0" w:color="auto"/>
            </w:tcBorders>
            <w:noWrap/>
            <w:vAlign w:val="bottom"/>
            <w:hideMark/>
          </w:tcPr>
          <w:p w14:paraId="0875EC07" w14:textId="77777777" w:rsidR="00887BB6" w:rsidRPr="00887BB6" w:rsidRDefault="00887BB6" w:rsidP="00887BB6">
            <w:pPr>
              <w:keepNext/>
              <w:keepLines/>
              <w:tabs>
                <w:tab w:val="left" w:pos="274"/>
              </w:tabs>
              <w:overflowPunct w:val="0"/>
              <w:autoSpaceDE w:val="0"/>
              <w:autoSpaceDN w:val="0"/>
              <w:adjustRightInd w:val="0"/>
              <w:spacing w:before="40" w:after="40" w:line="240" w:lineRule="auto"/>
              <w:jc w:val="center"/>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1,44</w:t>
            </w:r>
          </w:p>
        </w:tc>
        <w:tc>
          <w:tcPr>
            <w:tcW w:w="1320" w:type="dxa"/>
            <w:tcBorders>
              <w:top w:val="single" w:sz="4" w:space="0" w:color="auto"/>
              <w:left w:val="single" w:sz="4" w:space="0" w:color="auto"/>
              <w:bottom w:val="single" w:sz="4" w:space="0" w:color="auto"/>
              <w:right w:val="single" w:sz="12" w:space="0" w:color="auto"/>
            </w:tcBorders>
            <w:noWrap/>
            <w:vAlign w:val="bottom"/>
            <w:hideMark/>
          </w:tcPr>
          <w:p w14:paraId="2EEC8CA7" w14:textId="77777777" w:rsidR="00887BB6" w:rsidRPr="00887BB6" w:rsidRDefault="00887BB6" w:rsidP="00887BB6">
            <w:pPr>
              <w:keepNext/>
              <w:keepLines/>
              <w:tabs>
                <w:tab w:val="left" w:pos="274"/>
              </w:tabs>
              <w:overflowPunct w:val="0"/>
              <w:autoSpaceDE w:val="0"/>
              <w:autoSpaceDN w:val="0"/>
              <w:adjustRightInd w:val="0"/>
              <w:spacing w:before="40" w:after="40" w:line="240" w:lineRule="auto"/>
              <w:jc w:val="center"/>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8,64</w:t>
            </w:r>
          </w:p>
        </w:tc>
      </w:tr>
      <w:tr w:rsidR="00887BB6" w:rsidRPr="00887BB6" w14:paraId="52B542B0" w14:textId="77777777" w:rsidTr="005D26C3">
        <w:trPr>
          <w:cantSplit/>
          <w:trHeight w:val="300"/>
        </w:trPr>
        <w:tc>
          <w:tcPr>
            <w:tcW w:w="0" w:type="auto"/>
            <w:vMerge/>
            <w:tcBorders>
              <w:top w:val="single" w:sz="4" w:space="0" w:color="auto"/>
              <w:left w:val="single" w:sz="12" w:space="0" w:color="auto"/>
              <w:bottom w:val="single" w:sz="4" w:space="0" w:color="auto"/>
              <w:right w:val="single" w:sz="4" w:space="0" w:color="auto"/>
            </w:tcBorders>
            <w:vAlign w:val="center"/>
            <w:hideMark/>
          </w:tcPr>
          <w:p w14:paraId="06DC7188" w14:textId="77777777" w:rsidR="00887BB6" w:rsidRPr="00887BB6" w:rsidRDefault="00887BB6" w:rsidP="00887BB6">
            <w:pPr>
              <w:spacing w:after="0" w:line="240" w:lineRule="auto"/>
              <w:rPr>
                <w:rFonts w:ascii="Times New Roman" w:eastAsia="Times New Roman" w:hAnsi="Times New Roman" w:cs="Times New Roman"/>
                <w:sz w:val="20"/>
                <w:szCs w:val="20"/>
                <w:lang w:eastAsia="pl-P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FC1CB6" w14:textId="77777777" w:rsidR="00887BB6" w:rsidRPr="00887BB6" w:rsidRDefault="00887BB6" w:rsidP="00887BB6">
            <w:pPr>
              <w:spacing w:after="0" w:line="240" w:lineRule="auto"/>
              <w:rPr>
                <w:rFonts w:ascii="Times New Roman" w:eastAsia="Times New Roman" w:hAnsi="Times New Roman" w:cs="Times New Roman"/>
                <w:sz w:val="20"/>
                <w:szCs w:val="20"/>
                <w:highlight w:val="yellow"/>
                <w:lang w:eastAsia="pl-P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E655B2" w14:textId="77777777" w:rsidR="00887BB6" w:rsidRPr="00887BB6" w:rsidRDefault="00887BB6" w:rsidP="00887BB6">
            <w:pPr>
              <w:spacing w:after="0" w:line="240" w:lineRule="auto"/>
              <w:rPr>
                <w:rFonts w:ascii="Times New Roman" w:eastAsia="Times New Roman" w:hAnsi="Times New Roman" w:cs="Times New Roman"/>
                <w:sz w:val="20"/>
                <w:szCs w:val="20"/>
                <w:lang w:eastAsia="pl-PL"/>
              </w:rPr>
            </w:pPr>
          </w:p>
        </w:tc>
        <w:tc>
          <w:tcPr>
            <w:tcW w:w="2220" w:type="dxa"/>
            <w:tcBorders>
              <w:top w:val="single" w:sz="4" w:space="0" w:color="auto"/>
              <w:left w:val="single" w:sz="4" w:space="0" w:color="auto"/>
              <w:bottom w:val="single" w:sz="4" w:space="0" w:color="auto"/>
              <w:right w:val="single" w:sz="4" w:space="0" w:color="auto"/>
            </w:tcBorders>
            <w:noWrap/>
            <w:vAlign w:val="bottom"/>
            <w:hideMark/>
          </w:tcPr>
          <w:p w14:paraId="527276DD" w14:textId="77777777" w:rsidR="00887BB6" w:rsidRPr="00887BB6" w:rsidRDefault="00887BB6" w:rsidP="00887BB6">
            <w:pPr>
              <w:keepNext/>
              <w:keepLines/>
              <w:overflowPunct w:val="0"/>
              <w:autoSpaceDE w:val="0"/>
              <w:autoSpaceDN w:val="0"/>
              <w:adjustRightInd w:val="0"/>
              <w:spacing w:before="40" w:after="40" w:line="240" w:lineRule="auto"/>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 xml:space="preserve">Tlenek węgla </w:t>
            </w:r>
          </w:p>
        </w:tc>
        <w:tc>
          <w:tcPr>
            <w:tcW w:w="1260" w:type="dxa"/>
            <w:tcBorders>
              <w:top w:val="single" w:sz="4" w:space="0" w:color="auto"/>
              <w:left w:val="single" w:sz="4" w:space="0" w:color="auto"/>
              <w:bottom w:val="single" w:sz="4" w:space="0" w:color="auto"/>
              <w:right w:val="single" w:sz="4" w:space="0" w:color="auto"/>
            </w:tcBorders>
            <w:noWrap/>
            <w:vAlign w:val="bottom"/>
            <w:hideMark/>
          </w:tcPr>
          <w:p w14:paraId="0C46D707" w14:textId="77777777" w:rsidR="00887BB6" w:rsidRPr="00887BB6" w:rsidRDefault="00887BB6" w:rsidP="00887BB6">
            <w:pPr>
              <w:keepNext/>
              <w:keepLines/>
              <w:tabs>
                <w:tab w:val="left" w:pos="274"/>
              </w:tabs>
              <w:overflowPunct w:val="0"/>
              <w:autoSpaceDE w:val="0"/>
              <w:autoSpaceDN w:val="0"/>
              <w:adjustRightInd w:val="0"/>
              <w:spacing w:before="40" w:after="40" w:line="240" w:lineRule="auto"/>
              <w:jc w:val="center"/>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3,105</w:t>
            </w:r>
          </w:p>
        </w:tc>
        <w:tc>
          <w:tcPr>
            <w:tcW w:w="1320" w:type="dxa"/>
            <w:tcBorders>
              <w:top w:val="single" w:sz="4" w:space="0" w:color="auto"/>
              <w:left w:val="single" w:sz="4" w:space="0" w:color="auto"/>
              <w:bottom w:val="single" w:sz="4" w:space="0" w:color="auto"/>
              <w:right w:val="single" w:sz="12" w:space="0" w:color="auto"/>
            </w:tcBorders>
            <w:noWrap/>
            <w:vAlign w:val="bottom"/>
            <w:hideMark/>
          </w:tcPr>
          <w:p w14:paraId="14B3D9BF" w14:textId="77777777" w:rsidR="00887BB6" w:rsidRPr="00887BB6" w:rsidRDefault="00887BB6" w:rsidP="00887BB6">
            <w:pPr>
              <w:keepNext/>
              <w:keepLines/>
              <w:tabs>
                <w:tab w:val="left" w:pos="274"/>
              </w:tabs>
              <w:overflowPunct w:val="0"/>
              <w:autoSpaceDE w:val="0"/>
              <w:autoSpaceDN w:val="0"/>
              <w:adjustRightInd w:val="0"/>
              <w:spacing w:before="40" w:after="40" w:line="240" w:lineRule="auto"/>
              <w:jc w:val="center"/>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18,63</w:t>
            </w:r>
          </w:p>
        </w:tc>
      </w:tr>
      <w:tr w:rsidR="00887BB6" w:rsidRPr="00887BB6" w14:paraId="55857814" w14:textId="77777777" w:rsidTr="005D26C3">
        <w:trPr>
          <w:cantSplit/>
          <w:trHeight w:val="300"/>
        </w:trPr>
        <w:tc>
          <w:tcPr>
            <w:tcW w:w="0" w:type="auto"/>
            <w:vMerge w:val="restart"/>
            <w:tcBorders>
              <w:top w:val="single" w:sz="4" w:space="0" w:color="auto"/>
              <w:left w:val="single" w:sz="12" w:space="0" w:color="auto"/>
              <w:right w:val="single" w:sz="4" w:space="0" w:color="auto"/>
            </w:tcBorders>
            <w:vAlign w:val="center"/>
          </w:tcPr>
          <w:p w14:paraId="0ECC2CA9" w14:textId="77777777" w:rsidR="00887BB6" w:rsidRPr="00887BB6" w:rsidRDefault="00887BB6" w:rsidP="00887BB6">
            <w:pPr>
              <w:spacing w:after="0" w:line="240" w:lineRule="auto"/>
              <w:jc w:val="center"/>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E6n/CPL9</w:t>
            </w:r>
          </w:p>
        </w:tc>
        <w:tc>
          <w:tcPr>
            <w:tcW w:w="0" w:type="auto"/>
            <w:vMerge w:val="restart"/>
            <w:tcBorders>
              <w:top w:val="single" w:sz="4" w:space="0" w:color="auto"/>
              <w:left w:val="single" w:sz="4" w:space="0" w:color="auto"/>
              <w:right w:val="single" w:sz="4" w:space="0" w:color="auto"/>
            </w:tcBorders>
            <w:shd w:val="clear" w:color="auto" w:fill="auto"/>
            <w:vAlign w:val="center"/>
          </w:tcPr>
          <w:p w14:paraId="49DA1740" w14:textId="77777777" w:rsidR="00887BB6" w:rsidRPr="00887BB6" w:rsidRDefault="00887BB6" w:rsidP="00887BB6">
            <w:pPr>
              <w:spacing w:after="0" w:line="240" w:lineRule="auto"/>
              <w:rPr>
                <w:rFonts w:ascii="Times New Roman" w:eastAsia="Times New Roman" w:hAnsi="Times New Roman" w:cs="Times New Roman"/>
                <w:sz w:val="20"/>
                <w:szCs w:val="20"/>
                <w:highlight w:val="yellow"/>
                <w:lang w:eastAsia="pl-PL"/>
              </w:rPr>
            </w:pPr>
            <w:r w:rsidRPr="00887BB6">
              <w:rPr>
                <w:rFonts w:ascii="Times New Roman" w:eastAsia="Times New Roman" w:hAnsi="Times New Roman" w:cs="Times New Roman"/>
                <w:sz w:val="20"/>
                <w:szCs w:val="20"/>
                <w:lang w:eastAsia="pl-PL"/>
              </w:rPr>
              <w:t>Kabina do upalania nadlewów - duża</w:t>
            </w:r>
          </w:p>
        </w:tc>
        <w:tc>
          <w:tcPr>
            <w:tcW w:w="0" w:type="auto"/>
            <w:vMerge w:val="restart"/>
            <w:tcBorders>
              <w:top w:val="single" w:sz="4" w:space="0" w:color="auto"/>
              <w:left w:val="single" w:sz="4" w:space="0" w:color="auto"/>
              <w:right w:val="single" w:sz="4" w:space="0" w:color="auto"/>
            </w:tcBorders>
            <w:vAlign w:val="center"/>
          </w:tcPr>
          <w:p w14:paraId="4EBAD382" w14:textId="77777777" w:rsidR="00887BB6" w:rsidRPr="00887BB6" w:rsidRDefault="00887BB6" w:rsidP="00887BB6">
            <w:pPr>
              <w:spacing w:after="0" w:line="240" w:lineRule="auto"/>
              <w:jc w:val="center"/>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3000</w:t>
            </w:r>
          </w:p>
        </w:tc>
        <w:tc>
          <w:tcPr>
            <w:tcW w:w="2220" w:type="dxa"/>
            <w:tcBorders>
              <w:top w:val="single" w:sz="4" w:space="0" w:color="auto"/>
              <w:left w:val="single" w:sz="4" w:space="0" w:color="auto"/>
              <w:bottom w:val="single" w:sz="4" w:space="0" w:color="auto"/>
              <w:right w:val="single" w:sz="4" w:space="0" w:color="auto"/>
            </w:tcBorders>
            <w:noWrap/>
            <w:vAlign w:val="bottom"/>
          </w:tcPr>
          <w:p w14:paraId="7050F339" w14:textId="77777777" w:rsidR="00887BB6" w:rsidRPr="00887BB6" w:rsidRDefault="00887BB6" w:rsidP="00887BB6">
            <w:pPr>
              <w:keepNext/>
              <w:keepLines/>
              <w:overflowPunct w:val="0"/>
              <w:autoSpaceDE w:val="0"/>
              <w:autoSpaceDN w:val="0"/>
              <w:adjustRightInd w:val="0"/>
              <w:spacing w:before="40" w:after="40" w:line="240" w:lineRule="auto"/>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Dwutlenek siarki</w:t>
            </w:r>
          </w:p>
        </w:tc>
        <w:tc>
          <w:tcPr>
            <w:tcW w:w="1260" w:type="dxa"/>
            <w:tcBorders>
              <w:top w:val="single" w:sz="4" w:space="0" w:color="auto"/>
              <w:left w:val="single" w:sz="4" w:space="0" w:color="auto"/>
              <w:bottom w:val="single" w:sz="4" w:space="0" w:color="auto"/>
              <w:right w:val="single" w:sz="4" w:space="0" w:color="auto"/>
            </w:tcBorders>
            <w:noWrap/>
            <w:vAlign w:val="bottom"/>
          </w:tcPr>
          <w:p w14:paraId="6C8FB91B" w14:textId="77777777" w:rsidR="00887BB6" w:rsidRPr="00887BB6" w:rsidRDefault="00887BB6" w:rsidP="00887BB6">
            <w:pPr>
              <w:keepNext/>
              <w:keepLines/>
              <w:tabs>
                <w:tab w:val="left" w:pos="274"/>
              </w:tabs>
              <w:overflowPunct w:val="0"/>
              <w:autoSpaceDE w:val="0"/>
              <w:autoSpaceDN w:val="0"/>
              <w:adjustRightInd w:val="0"/>
              <w:spacing w:before="40" w:after="40" w:line="240" w:lineRule="auto"/>
              <w:jc w:val="center"/>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0,2025</w:t>
            </w:r>
          </w:p>
        </w:tc>
        <w:tc>
          <w:tcPr>
            <w:tcW w:w="1320" w:type="dxa"/>
            <w:tcBorders>
              <w:top w:val="single" w:sz="4" w:space="0" w:color="auto"/>
              <w:left w:val="single" w:sz="4" w:space="0" w:color="auto"/>
              <w:bottom w:val="single" w:sz="4" w:space="0" w:color="auto"/>
              <w:right w:val="single" w:sz="12" w:space="0" w:color="auto"/>
            </w:tcBorders>
            <w:noWrap/>
            <w:vAlign w:val="bottom"/>
          </w:tcPr>
          <w:p w14:paraId="60BD341F" w14:textId="77777777" w:rsidR="00887BB6" w:rsidRPr="00887BB6" w:rsidRDefault="00887BB6" w:rsidP="00887BB6">
            <w:pPr>
              <w:keepNext/>
              <w:keepLines/>
              <w:tabs>
                <w:tab w:val="left" w:pos="274"/>
              </w:tabs>
              <w:overflowPunct w:val="0"/>
              <w:autoSpaceDE w:val="0"/>
              <w:autoSpaceDN w:val="0"/>
              <w:adjustRightInd w:val="0"/>
              <w:spacing w:before="40" w:after="40" w:line="240" w:lineRule="auto"/>
              <w:jc w:val="center"/>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0,6075</w:t>
            </w:r>
          </w:p>
        </w:tc>
      </w:tr>
      <w:tr w:rsidR="00887BB6" w:rsidRPr="00887BB6" w14:paraId="5E3C4E60" w14:textId="77777777" w:rsidTr="005D26C3">
        <w:trPr>
          <w:cantSplit/>
          <w:trHeight w:val="300"/>
        </w:trPr>
        <w:tc>
          <w:tcPr>
            <w:tcW w:w="0" w:type="auto"/>
            <w:vMerge/>
            <w:tcBorders>
              <w:left w:val="single" w:sz="12" w:space="0" w:color="auto"/>
              <w:right w:val="single" w:sz="4" w:space="0" w:color="auto"/>
            </w:tcBorders>
            <w:vAlign w:val="center"/>
          </w:tcPr>
          <w:p w14:paraId="7C5C89E7" w14:textId="77777777" w:rsidR="00887BB6" w:rsidRPr="00887BB6" w:rsidRDefault="00887BB6" w:rsidP="00887BB6">
            <w:pPr>
              <w:spacing w:after="0" w:line="240" w:lineRule="auto"/>
              <w:rPr>
                <w:rFonts w:ascii="Times New Roman" w:eastAsia="Times New Roman" w:hAnsi="Times New Roman" w:cs="Times New Roman"/>
                <w:sz w:val="20"/>
                <w:szCs w:val="20"/>
                <w:lang w:eastAsia="pl-PL"/>
              </w:rPr>
            </w:pPr>
          </w:p>
        </w:tc>
        <w:tc>
          <w:tcPr>
            <w:tcW w:w="0" w:type="auto"/>
            <w:vMerge/>
            <w:tcBorders>
              <w:left w:val="single" w:sz="4" w:space="0" w:color="auto"/>
              <w:right w:val="single" w:sz="4" w:space="0" w:color="auto"/>
            </w:tcBorders>
            <w:shd w:val="clear" w:color="auto" w:fill="auto"/>
            <w:vAlign w:val="center"/>
          </w:tcPr>
          <w:p w14:paraId="05235FAD" w14:textId="77777777" w:rsidR="00887BB6" w:rsidRPr="00887BB6" w:rsidRDefault="00887BB6" w:rsidP="00887BB6">
            <w:pPr>
              <w:spacing w:after="0" w:line="240" w:lineRule="auto"/>
              <w:rPr>
                <w:rFonts w:ascii="Times New Roman" w:eastAsia="Times New Roman" w:hAnsi="Times New Roman" w:cs="Times New Roman"/>
                <w:sz w:val="20"/>
                <w:szCs w:val="20"/>
                <w:highlight w:val="yellow"/>
                <w:lang w:eastAsia="pl-PL"/>
              </w:rPr>
            </w:pPr>
          </w:p>
        </w:tc>
        <w:tc>
          <w:tcPr>
            <w:tcW w:w="0" w:type="auto"/>
            <w:vMerge/>
            <w:tcBorders>
              <w:left w:val="single" w:sz="4" w:space="0" w:color="auto"/>
              <w:right w:val="single" w:sz="4" w:space="0" w:color="auto"/>
            </w:tcBorders>
            <w:vAlign w:val="center"/>
          </w:tcPr>
          <w:p w14:paraId="391A33F5" w14:textId="77777777" w:rsidR="00887BB6" w:rsidRPr="00887BB6" w:rsidRDefault="00887BB6" w:rsidP="00887BB6">
            <w:pPr>
              <w:spacing w:after="0" w:line="240" w:lineRule="auto"/>
              <w:rPr>
                <w:rFonts w:ascii="Times New Roman" w:eastAsia="Times New Roman" w:hAnsi="Times New Roman" w:cs="Times New Roman"/>
                <w:sz w:val="20"/>
                <w:szCs w:val="20"/>
                <w:lang w:eastAsia="pl-PL"/>
              </w:rPr>
            </w:pPr>
          </w:p>
        </w:tc>
        <w:tc>
          <w:tcPr>
            <w:tcW w:w="2220" w:type="dxa"/>
            <w:tcBorders>
              <w:top w:val="single" w:sz="4" w:space="0" w:color="auto"/>
              <w:left w:val="single" w:sz="4" w:space="0" w:color="auto"/>
              <w:bottom w:val="single" w:sz="4" w:space="0" w:color="auto"/>
              <w:right w:val="single" w:sz="4" w:space="0" w:color="auto"/>
            </w:tcBorders>
            <w:noWrap/>
            <w:vAlign w:val="bottom"/>
          </w:tcPr>
          <w:p w14:paraId="3D481C1D" w14:textId="77777777" w:rsidR="00887BB6" w:rsidRPr="00887BB6" w:rsidRDefault="00887BB6" w:rsidP="00887BB6">
            <w:pPr>
              <w:keepNext/>
              <w:keepLines/>
              <w:overflowPunct w:val="0"/>
              <w:autoSpaceDE w:val="0"/>
              <w:autoSpaceDN w:val="0"/>
              <w:adjustRightInd w:val="0"/>
              <w:spacing w:before="40" w:after="40" w:line="240" w:lineRule="auto"/>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Dwutlenek azotu</w:t>
            </w:r>
          </w:p>
        </w:tc>
        <w:tc>
          <w:tcPr>
            <w:tcW w:w="1260" w:type="dxa"/>
            <w:tcBorders>
              <w:top w:val="single" w:sz="4" w:space="0" w:color="auto"/>
              <w:left w:val="single" w:sz="4" w:space="0" w:color="auto"/>
              <w:bottom w:val="single" w:sz="4" w:space="0" w:color="auto"/>
              <w:right w:val="single" w:sz="4" w:space="0" w:color="auto"/>
            </w:tcBorders>
            <w:noWrap/>
            <w:vAlign w:val="bottom"/>
          </w:tcPr>
          <w:p w14:paraId="126B63C6" w14:textId="77777777" w:rsidR="00887BB6" w:rsidRPr="00887BB6" w:rsidRDefault="00887BB6" w:rsidP="00887BB6">
            <w:pPr>
              <w:keepNext/>
              <w:keepLines/>
              <w:tabs>
                <w:tab w:val="left" w:pos="274"/>
              </w:tabs>
              <w:overflowPunct w:val="0"/>
              <w:autoSpaceDE w:val="0"/>
              <w:autoSpaceDN w:val="0"/>
              <w:adjustRightInd w:val="0"/>
              <w:spacing w:before="40" w:after="40" w:line="240" w:lineRule="auto"/>
              <w:jc w:val="center"/>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0,6375</w:t>
            </w:r>
          </w:p>
        </w:tc>
        <w:tc>
          <w:tcPr>
            <w:tcW w:w="1320" w:type="dxa"/>
            <w:tcBorders>
              <w:top w:val="single" w:sz="4" w:space="0" w:color="auto"/>
              <w:left w:val="single" w:sz="4" w:space="0" w:color="auto"/>
              <w:bottom w:val="single" w:sz="4" w:space="0" w:color="auto"/>
              <w:right w:val="single" w:sz="12" w:space="0" w:color="auto"/>
            </w:tcBorders>
            <w:noWrap/>
            <w:vAlign w:val="bottom"/>
          </w:tcPr>
          <w:p w14:paraId="3CDF513C" w14:textId="77777777" w:rsidR="00887BB6" w:rsidRPr="00887BB6" w:rsidRDefault="00887BB6" w:rsidP="00887BB6">
            <w:pPr>
              <w:keepNext/>
              <w:keepLines/>
              <w:tabs>
                <w:tab w:val="left" w:pos="274"/>
              </w:tabs>
              <w:overflowPunct w:val="0"/>
              <w:autoSpaceDE w:val="0"/>
              <w:autoSpaceDN w:val="0"/>
              <w:adjustRightInd w:val="0"/>
              <w:spacing w:before="40" w:after="40" w:line="240" w:lineRule="auto"/>
              <w:jc w:val="center"/>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1,9125</w:t>
            </w:r>
          </w:p>
        </w:tc>
      </w:tr>
      <w:tr w:rsidR="00887BB6" w:rsidRPr="00887BB6" w14:paraId="3885EBC8" w14:textId="77777777" w:rsidTr="005D26C3">
        <w:trPr>
          <w:cantSplit/>
          <w:trHeight w:val="300"/>
        </w:trPr>
        <w:tc>
          <w:tcPr>
            <w:tcW w:w="0" w:type="auto"/>
            <w:vMerge/>
            <w:tcBorders>
              <w:left w:val="single" w:sz="12" w:space="0" w:color="auto"/>
              <w:right w:val="single" w:sz="4" w:space="0" w:color="auto"/>
            </w:tcBorders>
            <w:vAlign w:val="center"/>
          </w:tcPr>
          <w:p w14:paraId="4A97A213" w14:textId="77777777" w:rsidR="00887BB6" w:rsidRPr="00887BB6" w:rsidRDefault="00887BB6" w:rsidP="00887BB6">
            <w:pPr>
              <w:spacing w:after="0" w:line="240" w:lineRule="auto"/>
              <w:rPr>
                <w:rFonts w:ascii="Times New Roman" w:eastAsia="Times New Roman" w:hAnsi="Times New Roman" w:cs="Times New Roman"/>
                <w:sz w:val="20"/>
                <w:szCs w:val="20"/>
                <w:lang w:eastAsia="pl-PL"/>
              </w:rPr>
            </w:pPr>
          </w:p>
        </w:tc>
        <w:tc>
          <w:tcPr>
            <w:tcW w:w="0" w:type="auto"/>
            <w:vMerge/>
            <w:tcBorders>
              <w:left w:val="single" w:sz="4" w:space="0" w:color="auto"/>
              <w:right w:val="single" w:sz="4" w:space="0" w:color="auto"/>
            </w:tcBorders>
            <w:shd w:val="clear" w:color="auto" w:fill="auto"/>
            <w:vAlign w:val="center"/>
          </w:tcPr>
          <w:p w14:paraId="36318DA4" w14:textId="77777777" w:rsidR="00887BB6" w:rsidRPr="00887BB6" w:rsidRDefault="00887BB6" w:rsidP="00887BB6">
            <w:pPr>
              <w:spacing w:after="0" w:line="240" w:lineRule="auto"/>
              <w:rPr>
                <w:rFonts w:ascii="Times New Roman" w:eastAsia="Times New Roman" w:hAnsi="Times New Roman" w:cs="Times New Roman"/>
                <w:sz w:val="20"/>
                <w:szCs w:val="20"/>
                <w:highlight w:val="yellow"/>
                <w:lang w:eastAsia="pl-PL"/>
              </w:rPr>
            </w:pPr>
          </w:p>
        </w:tc>
        <w:tc>
          <w:tcPr>
            <w:tcW w:w="0" w:type="auto"/>
            <w:vMerge/>
            <w:tcBorders>
              <w:left w:val="single" w:sz="4" w:space="0" w:color="auto"/>
              <w:right w:val="single" w:sz="4" w:space="0" w:color="auto"/>
            </w:tcBorders>
            <w:vAlign w:val="center"/>
          </w:tcPr>
          <w:p w14:paraId="2613A525" w14:textId="77777777" w:rsidR="00887BB6" w:rsidRPr="00887BB6" w:rsidRDefault="00887BB6" w:rsidP="00887BB6">
            <w:pPr>
              <w:spacing w:after="0" w:line="240" w:lineRule="auto"/>
              <w:rPr>
                <w:rFonts w:ascii="Times New Roman" w:eastAsia="Times New Roman" w:hAnsi="Times New Roman" w:cs="Times New Roman"/>
                <w:sz w:val="20"/>
                <w:szCs w:val="20"/>
                <w:lang w:eastAsia="pl-PL"/>
              </w:rPr>
            </w:pPr>
          </w:p>
        </w:tc>
        <w:tc>
          <w:tcPr>
            <w:tcW w:w="2220" w:type="dxa"/>
            <w:tcBorders>
              <w:top w:val="single" w:sz="4" w:space="0" w:color="auto"/>
              <w:left w:val="single" w:sz="4" w:space="0" w:color="auto"/>
              <w:bottom w:val="single" w:sz="4" w:space="0" w:color="auto"/>
              <w:right w:val="single" w:sz="4" w:space="0" w:color="auto"/>
            </w:tcBorders>
            <w:noWrap/>
            <w:vAlign w:val="bottom"/>
          </w:tcPr>
          <w:p w14:paraId="5AB34ABD" w14:textId="77777777" w:rsidR="00887BB6" w:rsidRPr="00887BB6" w:rsidRDefault="00887BB6" w:rsidP="00887BB6">
            <w:pPr>
              <w:keepNext/>
              <w:keepLines/>
              <w:overflowPunct w:val="0"/>
              <w:autoSpaceDE w:val="0"/>
              <w:autoSpaceDN w:val="0"/>
              <w:adjustRightInd w:val="0"/>
              <w:spacing w:before="40" w:after="40" w:line="240" w:lineRule="auto"/>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Tlenek węgla</w:t>
            </w:r>
          </w:p>
        </w:tc>
        <w:tc>
          <w:tcPr>
            <w:tcW w:w="1260" w:type="dxa"/>
            <w:tcBorders>
              <w:top w:val="single" w:sz="4" w:space="0" w:color="auto"/>
              <w:left w:val="single" w:sz="4" w:space="0" w:color="auto"/>
              <w:bottom w:val="single" w:sz="4" w:space="0" w:color="auto"/>
              <w:right w:val="single" w:sz="4" w:space="0" w:color="auto"/>
            </w:tcBorders>
            <w:noWrap/>
            <w:vAlign w:val="bottom"/>
          </w:tcPr>
          <w:p w14:paraId="2B472DBF" w14:textId="77777777" w:rsidR="00887BB6" w:rsidRPr="00887BB6" w:rsidRDefault="00887BB6" w:rsidP="00887BB6">
            <w:pPr>
              <w:keepNext/>
              <w:keepLines/>
              <w:tabs>
                <w:tab w:val="left" w:pos="274"/>
              </w:tabs>
              <w:overflowPunct w:val="0"/>
              <w:autoSpaceDE w:val="0"/>
              <w:autoSpaceDN w:val="0"/>
              <w:adjustRightInd w:val="0"/>
              <w:spacing w:before="40" w:after="40" w:line="240" w:lineRule="auto"/>
              <w:jc w:val="center"/>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0,517</w:t>
            </w:r>
          </w:p>
        </w:tc>
        <w:tc>
          <w:tcPr>
            <w:tcW w:w="1320" w:type="dxa"/>
            <w:tcBorders>
              <w:top w:val="single" w:sz="4" w:space="0" w:color="auto"/>
              <w:left w:val="single" w:sz="4" w:space="0" w:color="auto"/>
              <w:bottom w:val="single" w:sz="4" w:space="0" w:color="auto"/>
              <w:right w:val="single" w:sz="12" w:space="0" w:color="auto"/>
            </w:tcBorders>
            <w:noWrap/>
            <w:vAlign w:val="bottom"/>
          </w:tcPr>
          <w:p w14:paraId="64B2C03E" w14:textId="77777777" w:rsidR="00887BB6" w:rsidRPr="00887BB6" w:rsidRDefault="00887BB6" w:rsidP="00887BB6">
            <w:pPr>
              <w:keepNext/>
              <w:keepLines/>
              <w:tabs>
                <w:tab w:val="left" w:pos="274"/>
              </w:tabs>
              <w:overflowPunct w:val="0"/>
              <w:autoSpaceDE w:val="0"/>
              <w:autoSpaceDN w:val="0"/>
              <w:adjustRightInd w:val="0"/>
              <w:spacing w:before="40" w:after="40" w:line="240" w:lineRule="auto"/>
              <w:jc w:val="center"/>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1,551</w:t>
            </w:r>
          </w:p>
        </w:tc>
      </w:tr>
      <w:tr w:rsidR="00887BB6" w:rsidRPr="00887BB6" w14:paraId="68F47B6B" w14:textId="77777777" w:rsidTr="005D26C3">
        <w:trPr>
          <w:cantSplit/>
          <w:trHeight w:val="300"/>
        </w:trPr>
        <w:tc>
          <w:tcPr>
            <w:tcW w:w="0" w:type="auto"/>
            <w:vMerge/>
            <w:tcBorders>
              <w:left w:val="single" w:sz="12" w:space="0" w:color="auto"/>
              <w:right w:val="single" w:sz="4" w:space="0" w:color="auto"/>
            </w:tcBorders>
            <w:vAlign w:val="center"/>
          </w:tcPr>
          <w:p w14:paraId="04B328A8" w14:textId="77777777" w:rsidR="00887BB6" w:rsidRPr="00887BB6" w:rsidRDefault="00887BB6" w:rsidP="00887BB6">
            <w:pPr>
              <w:spacing w:after="0" w:line="240" w:lineRule="auto"/>
              <w:rPr>
                <w:rFonts w:ascii="Times New Roman" w:eastAsia="Times New Roman" w:hAnsi="Times New Roman" w:cs="Times New Roman"/>
                <w:sz w:val="20"/>
                <w:szCs w:val="20"/>
                <w:lang w:eastAsia="pl-PL"/>
              </w:rPr>
            </w:pPr>
          </w:p>
        </w:tc>
        <w:tc>
          <w:tcPr>
            <w:tcW w:w="0" w:type="auto"/>
            <w:vMerge/>
            <w:tcBorders>
              <w:left w:val="single" w:sz="4" w:space="0" w:color="auto"/>
              <w:right w:val="single" w:sz="4" w:space="0" w:color="auto"/>
            </w:tcBorders>
            <w:shd w:val="clear" w:color="auto" w:fill="auto"/>
            <w:vAlign w:val="center"/>
          </w:tcPr>
          <w:p w14:paraId="682B7611" w14:textId="77777777" w:rsidR="00887BB6" w:rsidRPr="00887BB6" w:rsidRDefault="00887BB6" w:rsidP="00887BB6">
            <w:pPr>
              <w:spacing w:after="0" w:line="240" w:lineRule="auto"/>
              <w:rPr>
                <w:rFonts w:ascii="Times New Roman" w:eastAsia="Times New Roman" w:hAnsi="Times New Roman" w:cs="Times New Roman"/>
                <w:sz w:val="20"/>
                <w:szCs w:val="20"/>
                <w:highlight w:val="yellow"/>
                <w:lang w:eastAsia="pl-PL"/>
              </w:rPr>
            </w:pPr>
          </w:p>
        </w:tc>
        <w:tc>
          <w:tcPr>
            <w:tcW w:w="0" w:type="auto"/>
            <w:vMerge/>
            <w:tcBorders>
              <w:left w:val="single" w:sz="4" w:space="0" w:color="auto"/>
              <w:right w:val="single" w:sz="4" w:space="0" w:color="auto"/>
            </w:tcBorders>
            <w:vAlign w:val="center"/>
          </w:tcPr>
          <w:p w14:paraId="665D5D7D" w14:textId="77777777" w:rsidR="00887BB6" w:rsidRPr="00887BB6" w:rsidRDefault="00887BB6" w:rsidP="00887BB6">
            <w:pPr>
              <w:spacing w:after="0" w:line="240" w:lineRule="auto"/>
              <w:rPr>
                <w:rFonts w:ascii="Times New Roman" w:eastAsia="Times New Roman" w:hAnsi="Times New Roman" w:cs="Times New Roman"/>
                <w:sz w:val="20"/>
                <w:szCs w:val="20"/>
                <w:lang w:eastAsia="pl-PL"/>
              </w:rPr>
            </w:pPr>
          </w:p>
        </w:tc>
        <w:tc>
          <w:tcPr>
            <w:tcW w:w="2220" w:type="dxa"/>
            <w:tcBorders>
              <w:top w:val="single" w:sz="4" w:space="0" w:color="auto"/>
              <w:left w:val="single" w:sz="4" w:space="0" w:color="auto"/>
              <w:bottom w:val="single" w:sz="4" w:space="0" w:color="auto"/>
              <w:right w:val="single" w:sz="4" w:space="0" w:color="auto"/>
            </w:tcBorders>
            <w:noWrap/>
            <w:vAlign w:val="bottom"/>
          </w:tcPr>
          <w:p w14:paraId="26D87328" w14:textId="77777777" w:rsidR="00887BB6" w:rsidRPr="00887BB6" w:rsidRDefault="00887BB6" w:rsidP="00887BB6">
            <w:pPr>
              <w:keepNext/>
              <w:keepLines/>
              <w:overflowPunct w:val="0"/>
              <w:autoSpaceDE w:val="0"/>
              <w:autoSpaceDN w:val="0"/>
              <w:adjustRightInd w:val="0"/>
              <w:spacing w:before="40" w:after="40" w:line="240" w:lineRule="auto"/>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Pył ogółem w tym:</w:t>
            </w:r>
          </w:p>
        </w:tc>
        <w:tc>
          <w:tcPr>
            <w:tcW w:w="1260" w:type="dxa"/>
            <w:tcBorders>
              <w:top w:val="single" w:sz="4" w:space="0" w:color="auto"/>
              <w:left w:val="single" w:sz="4" w:space="0" w:color="auto"/>
              <w:bottom w:val="single" w:sz="4" w:space="0" w:color="auto"/>
              <w:right w:val="single" w:sz="4" w:space="0" w:color="auto"/>
            </w:tcBorders>
            <w:noWrap/>
            <w:vAlign w:val="bottom"/>
          </w:tcPr>
          <w:p w14:paraId="58C68AD7" w14:textId="77777777" w:rsidR="00887BB6" w:rsidRPr="00887BB6" w:rsidRDefault="00887BB6" w:rsidP="00887BB6">
            <w:pPr>
              <w:keepNext/>
              <w:keepLines/>
              <w:tabs>
                <w:tab w:val="left" w:pos="274"/>
              </w:tabs>
              <w:overflowPunct w:val="0"/>
              <w:autoSpaceDE w:val="0"/>
              <w:autoSpaceDN w:val="0"/>
              <w:adjustRightInd w:val="0"/>
              <w:spacing w:before="40" w:after="40" w:line="240" w:lineRule="auto"/>
              <w:jc w:val="center"/>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0,260</w:t>
            </w:r>
          </w:p>
        </w:tc>
        <w:tc>
          <w:tcPr>
            <w:tcW w:w="1320" w:type="dxa"/>
            <w:tcBorders>
              <w:top w:val="single" w:sz="4" w:space="0" w:color="auto"/>
              <w:left w:val="single" w:sz="4" w:space="0" w:color="auto"/>
              <w:bottom w:val="single" w:sz="4" w:space="0" w:color="auto"/>
              <w:right w:val="single" w:sz="12" w:space="0" w:color="auto"/>
            </w:tcBorders>
            <w:noWrap/>
            <w:vAlign w:val="bottom"/>
          </w:tcPr>
          <w:p w14:paraId="53C9349E" w14:textId="77777777" w:rsidR="00887BB6" w:rsidRPr="00887BB6" w:rsidRDefault="00887BB6" w:rsidP="00887BB6">
            <w:pPr>
              <w:keepNext/>
              <w:keepLines/>
              <w:tabs>
                <w:tab w:val="left" w:pos="274"/>
              </w:tabs>
              <w:overflowPunct w:val="0"/>
              <w:autoSpaceDE w:val="0"/>
              <w:autoSpaceDN w:val="0"/>
              <w:adjustRightInd w:val="0"/>
              <w:spacing w:before="40" w:after="40" w:line="240" w:lineRule="auto"/>
              <w:jc w:val="center"/>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0,780</w:t>
            </w:r>
          </w:p>
        </w:tc>
      </w:tr>
      <w:tr w:rsidR="00887BB6" w:rsidRPr="00887BB6" w14:paraId="1BD4739E" w14:textId="77777777" w:rsidTr="005D26C3">
        <w:trPr>
          <w:cantSplit/>
          <w:trHeight w:val="300"/>
        </w:trPr>
        <w:tc>
          <w:tcPr>
            <w:tcW w:w="0" w:type="auto"/>
            <w:vMerge/>
            <w:tcBorders>
              <w:left w:val="single" w:sz="12" w:space="0" w:color="auto"/>
              <w:right w:val="single" w:sz="4" w:space="0" w:color="auto"/>
            </w:tcBorders>
            <w:vAlign w:val="center"/>
          </w:tcPr>
          <w:p w14:paraId="062FB8E7" w14:textId="77777777" w:rsidR="00887BB6" w:rsidRPr="00887BB6" w:rsidRDefault="00887BB6" w:rsidP="00887BB6">
            <w:pPr>
              <w:spacing w:after="0" w:line="240" w:lineRule="auto"/>
              <w:rPr>
                <w:rFonts w:ascii="Times New Roman" w:eastAsia="Times New Roman" w:hAnsi="Times New Roman" w:cs="Times New Roman"/>
                <w:sz w:val="20"/>
                <w:szCs w:val="20"/>
                <w:lang w:eastAsia="pl-PL"/>
              </w:rPr>
            </w:pPr>
          </w:p>
        </w:tc>
        <w:tc>
          <w:tcPr>
            <w:tcW w:w="0" w:type="auto"/>
            <w:vMerge/>
            <w:tcBorders>
              <w:left w:val="single" w:sz="4" w:space="0" w:color="auto"/>
              <w:right w:val="single" w:sz="4" w:space="0" w:color="auto"/>
            </w:tcBorders>
            <w:shd w:val="clear" w:color="auto" w:fill="auto"/>
            <w:vAlign w:val="center"/>
          </w:tcPr>
          <w:p w14:paraId="6FD52126" w14:textId="77777777" w:rsidR="00887BB6" w:rsidRPr="00887BB6" w:rsidRDefault="00887BB6" w:rsidP="00887BB6">
            <w:pPr>
              <w:spacing w:after="0" w:line="240" w:lineRule="auto"/>
              <w:rPr>
                <w:rFonts w:ascii="Times New Roman" w:eastAsia="Times New Roman" w:hAnsi="Times New Roman" w:cs="Times New Roman"/>
                <w:sz w:val="20"/>
                <w:szCs w:val="20"/>
                <w:highlight w:val="yellow"/>
                <w:lang w:eastAsia="pl-PL"/>
              </w:rPr>
            </w:pPr>
          </w:p>
        </w:tc>
        <w:tc>
          <w:tcPr>
            <w:tcW w:w="0" w:type="auto"/>
            <w:vMerge/>
            <w:tcBorders>
              <w:left w:val="single" w:sz="4" w:space="0" w:color="auto"/>
              <w:right w:val="single" w:sz="4" w:space="0" w:color="auto"/>
            </w:tcBorders>
            <w:vAlign w:val="center"/>
          </w:tcPr>
          <w:p w14:paraId="5E65A796" w14:textId="77777777" w:rsidR="00887BB6" w:rsidRPr="00887BB6" w:rsidRDefault="00887BB6" w:rsidP="00887BB6">
            <w:pPr>
              <w:spacing w:after="0" w:line="240" w:lineRule="auto"/>
              <w:rPr>
                <w:rFonts w:ascii="Times New Roman" w:eastAsia="Times New Roman" w:hAnsi="Times New Roman" w:cs="Times New Roman"/>
                <w:sz w:val="20"/>
                <w:szCs w:val="20"/>
                <w:lang w:eastAsia="pl-PL"/>
              </w:rPr>
            </w:pPr>
          </w:p>
        </w:tc>
        <w:tc>
          <w:tcPr>
            <w:tcW w:w="2220" w:type="dxa"/>
            <w:tcBorders>
              <w:top w:val="single" w:sz="4" w:space="0" w:color="auto"/>
              <w:left w:val="single" w:sz="4" w:space="0" w:color="auto"/>
              <w:bottom w:val="single" w:sz="4" w:space="0" w:color="auto"/>
              <w:right w:val="single" w:sz="4" w:space="0" w:color="auto"/>
            </w:tcBorders>
            <w:noWrap/>
            <w:vAlign w:val="bottom"/>
          </w:tcPr>
          <w:p w14:paraId="7CDB1E33" w14:textId="77777777" w:rsidR="00887BB6" w:rsidRPr="00887BB6" w:rsidRDefault="00887BB6" w:rsidP="00887BB6">
            <w:pPr>
              <w:keepNext/>
              <w:keepLines/>
              <w:overflowPunct w:val="0"/>
              <w:autoSpaceDE w:val="0"/>
              <w:autoSpaceDN w:val="0"/>
              <w:adjustRightInd w:val="0"/>
              <w:spacing w:before="40" w:after="40" w:line="240" w:lineRule="auto"/>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Pył zawieszony PM10</w:t>
            </w:r>
          </w:p>
        </w:tc>
        <w:tc>
          <w:tcPr>
            <w:tcW w:w="1260" w:type="dxa"/>
            <w:tcBorders>
              <w:top w:val="single" w:sz="4" w:space="0" w:color="auto"/>
              <w:left w:val="single" w:sz="4" w:space="0" w:color="auto"/>
              <w:bottom w:val="single" w:sz="4" w:space="0" w:color="auto"/>
              <w:right w:val="single" w:sz="4" w:space="0" w:color="auto"/>
            </w:tcBorders>
            <w:noWrap/>
            <w:vAlign w:val="bottom"/>
          </w:tcPr>
          <w:p w14:paraId="7D227C44" w14:textId="77777777" w:rsidR="00887BB6" w:rsidRPr="00887BB6" w:rsidRDefault="00887BB6" w:rsidP="00887BB6">
            <w:pPr>
              <w:keepNext/>
              <w:keepLines/>
              <w:tabs>
                <w:tab w:val="left" w:pos="274"/>
              </w:tabs>
              <w:overflowPunct w:val="0"/>
              <w:autoSpaceDE w:val="0"/>
              <w:autoSpaceDN w:val="0"/>
              <w:adjustRightInd w:val="0"/>
              <w:spacing w:before="40" w:after="40" w:line="240" w:lineRule="auto"/>
              <w:jc w:val="center"/>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0,260</w:t>
            </w:r>
          </w:p>
        </w:tc>
        <w:tc>
          <w:tcPr>
            <w:tcW w:w="1320" w:type="dxa"/>
            <w:tcBorders>
              <w:top w:val="single" w:sz="4" w:space="0" w:color="auto"/>
              <w:left w:val="single" w:sz="4" w:space="0" w:color="auto"/>
              <w:bottom w:val="single" w:sz="4" w:space="0" w:color="auto"/>
              <w:right w:val="single" w:sz="12" w:space="0" w:color="auto"/>
            </w:tcBorders>
            <w:noWrap/>
            <w:vAlign w:val="bottom"/>
          </w:tcPr>
          <w:p w14:paraId="2F0632B7" w14:textId="77777777" w:rsidR="00887BB6" w:rsidRPr="00887BB6" w:rsidRDefault="00887BB6" w:rsidP="00887BB6">
            <w:pPr>
              <w:keepNext/>
              <w:keepLines/>
              <w:tabs>
                <w:tab w:val="left" w:pos="274"/>
              </w:tabs>
              <w:overflowPunct w:val="0"/>
              <w:autoSpaceDE w:val="0"/>
              <w:autoSpaceDN w:val="0"/>
              <w:adjustRightInd w:val="0"/>
              <w:spacing w:before="40" w:after="40" w:line="240" w:lineRule="auto"/>
              <w:jc w:val="center"/>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0,780</w:t>
            </w:r>
          </w:p>
        </w:tc>
      </w:tr>
      <w:tr w:rsidR="00887BB6" w:rsidRPr="00887BB6" w14:paraId="62B86ABF" w14:textId="77777777" w:rsidTr="005D26C3">
        <w:trPr>
          <w:cantSplit/>
          <w:trHeight w:val="300"/>
        </w:trPr>
        <w:tc>
          <w:tcPr>
            <w:tcW w:w="0" w:type="auto"/>
            <w:vMerge/>
            <w:tcBorders>
              <w:left w:val="single" w:sz="12" w:space="0" w:color="auto"/>
              <w:right w:val="single" w:sz="4" w:space="0" w:color="auto"/>
            </w:tcBorders>
            <w:vAlign w:val="center"/>
          </w:tcPr>
          <w:p w14:paraId="406445C5" w14:textId="77777777" w:rsidR="00887BB6" w:rsidRPr="00887BB6" w:rsidRDefault="00887BB6" w:rsidP="00887BB6">
            <w:pPr>
              <w:spacing w:after="0" w:line="240" w:lineRule="auto"/>
              <w:rPr>
                <w:rFonts w:ascii="Times New Roman" w:eastAsia="Times New Roman" w:hAnsi="Times New Roman" w:cs="Times New Roman"/>
                <w:sz w:val="20"/>
                <w:szCs w:val="20"/>
                <w:lang w:eastAsia="pl-PL"/>
              </w:rPr>
            </w:pPr>
          </w:p>
        </w:tc>
        <w:tc>
          <w:tcPr>
            <w:tcW w:w="0" w:type="auto"/>
            <w:vMerge/>
            <w:tcBorders>
              <w:left w:val="single" w:sz="4" w:space="0" w:color="auto"/>
              <w:right w:val="single" w:sz="4" w:space="0" w:color="auto"/>
            </w:tcBorders>
            <w:shd w:val="clear" w:color="auto" w:fill="auto"/>
            <w:vAlign w:val="center"/>
          </w:tcPr>
          <w:p w14:paraId="61D57A72" w14:textId="77777777" w:rsidR="00887BB6" w:rsidRPr="00887BB6" w:rsidRDefault="00887BB6" w:rsidP="00887BB6">
            <w:pPr>
              <w:spacing w:after="0" w:line="240" w:lineRule="auto"/>
              <w:rPr>
                <w:rFonts w:ascii="Times New Roman" w:eastAsia="Times New Roman" w:hAnsi="Times New Roman" w:cs="Times New Roman"/>
                <w:sz w:val="20"/>
                <w:szCs w:val="20"/>
                <w:highlight w:val="yellow"/>
                <w:lang w:eastAsia="pl-PL"/>
              </w:rPr>
            </w:pPr>
          </w:p>
        </w:tc>
        <w:tc>
          <w:tcPr>
            <w:tcW w:w="0" w:type="auto"/>
            <w:vMerge/>
            <w:tcBorders>
              <w:left w:val="single" w:sz="4" w:space="0" w:color="auto"/>
              <w:right w:val="single" w:sz="4" w:space="0" w:color="auto"/>
            </w:tcBorders>
            <w:vAlign w:val="center"/>
          </w:tcPr>
          <w:p w14:paraId="55C7461F" w14:textId="77777777" w:rsidR="00887BB6" w:rsidRPr="00887BB6" w:rsidRDefault="00887BB6" w:rsidP="00887BB6">
            <w:pPr>
              <w:spacing w:after="0" w:line="240" w:lineRule="auto"/>
              <w:rPr>
                <w:rFonts w:ascii="Times New Roman" w:eastAsia="Times New Roman" w:hAnsi="Times New Roman" w:cs="Times New Roman"/>
                <w:sz w:val="20"/>
                <w:szCs w:val="20"/>
                <w:lang w:eastAsia="pl-PL"/>
              </w:rPr>
            </w:pPr>
          </w:p>
        </w:tc>
        <w:tc>
          <w:tcPr>
            <w:tcW w:w="2220" w:type="dxa"/>
            <w:tcBorders>
              <w:top w:val="single" w:sz="4" w:space="0" w:color="auto"/>
              <w:left w:val="single" w:sz="4" w:space="0" w:color="auto"/>
              <w:bottom w:val="single" w:sz="4" w:space="0" w:color="auto"/>
              <w:right w:val="single" w:sz="4" w:space="0" w:color="auto"/>
            </w:tcBorders>
            <w:noWrap/>
            <w:vAlign w:val="bottom"/>
          </w:tcPr>
          <w:p w14:paraId="58DA03E1" w14:textId="77777777" w:rsidR="00887BB6" w:rsidRPr="00887BB6" w:rsidRDefault="00887BB6" w:rsidP="00887BB6">
            <w:pPr>
              <w:keepNext/>
              <w:keepLines/>
              <w:overflowPunct w:val="0"/>
              <w:autoSpaceDE w:val="0"/>
              <w:autoSpaceDN w:val="0"/>
              <w:adjustRightInd w:val="0"/>
              <w:spacing w:before="40" w:after="40" w:line="240" w:lineRule="auto"/>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Pył zawieszony PM2,5</w:t>
            </w:r>
          </w:p>
        </w:tc>
        <w:tc>
          <w:tcPr>
            <w:tcW w:w="1260" w:type="dxa"/>
            <w:tcBorders>
              <w:top w:val="single" w:sz="4" w:space="0" w:color="auto"/>
              <w:left w:val="single" w:sz="4" w:space="0" w:color="auto"/>
              <w:bottom w:val="single" w:sz="4" w:space="0" w:color="auto"/>
              <w:right w:val="single" w:sz="4" w:space="0" w:color="auto"/>
            </w:tcBorders>
            <w:noWrap/>
            <w:vAlign w:val="bottom"/>
          </w:tcPr>
          <w:p w14:paraId="3ED3A8CD" w14:textId="77777777" w:rsidR="00887BB6" w:rsidRPr="00887BB6" w:rsidRDefault="00887BB6" w:rsidP="00887BB6">
            <w:pPr>
              <w:keepNext/>
              <w:keepLines/>
              <w:tabs>
                <w:tab w:val="left" w:pos="274"/>
              </w:tabs>
              <w:overflowPunct w:val="0"/>
              <w:autoSpaceDE w:val="0"/>
              <w:autoSpaceDN w:val="0"/>
              <w:adjustRightInd w:val="0"/>
              <w:spacing w:before="40" w:after="40" w:line="240" w:lineRule="auto"/>
              <w:jc w:val="center"/>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0,260</w:t>
            </w:r>
          </w:p>
        </w:tc>
        <w:tc>
          <w:tcPr>
            <w:tcW w:w="1320" w:type="dxa"/>
            <w:tcBorders>
              <w:top w:val="single" w:sz="4" w:space="0" w:color="auto"/>
              <w:left w:val="single" w:sz="4" w:space="0" w:color="auto"/>
              <w:bottom w:val="single" w:sz="4" w:space="0" w:color="auto"/>
              <w:right w:val="single" w:sz="12" w:space="0" w:color="auto"/>
            </w:tcBorders>
            <w:noWrap/>
            <w:vAlign w:val="bottom"/>
          </w:tcPr>
          <w:p w14:paraId="58FFA70C" w14:textId="77777777" w:rsidR="00887BB6" w:rsidRPr="00887BB6" w:rsidRDefault="00887BB6" w:rsidP="00887BB6">
            <w:pPr>
              <w:keepNext/>
              <w:keepLines/>
              <w:tabs>
                <w:tab w:val="left" w:pos="274"/>
              </w:tabs>
              <w:overflowPunct w:val="0"/>
              <w:autoSpaceDE w:val="0"/>
              <w:autoSpaceDN w:val="0"/>
              <w:adjustRightInd w:val="0"/>
              <w:spacing w:before="40" w:after="40" w:line="240" w:lineRule="auto"/>
              <w:jc w:val="center"/>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0,780</w:t>
            </w:r>
          </w:p>
        </w:tc>
      </w:tr>
      <w:tr w:rsidR="00887BB6" w:rsidRPr="00887BB6" w14:paraId="147EEA5F" w14:textId="77777777" w:rsidTr="005D26C3">
        <w:trPr>
          <w:cantSplit/>
          <w:trHeight w:val="300"/>
        </w:trPr>
        <w:tc>
          <w:tcPr>
            <w:tcW w:w="0" w:type="auto"/>
            <w:vMerge/>
            <w:tcBorders>
              <w:left w:val="single" w:sz="12" w:space="0" w:color="auto"/>
              <w:right w:val="single" w:sz="4" w:space="0" w:color="auto"/>
            </w:tcBorders>
            <w:vAlign w:val="center"/>
          </w:tcPr>
          <w:p w14:paraId="57E41719" w14:textId="77777777" w:rsidR="00887BB6" w:rsidRPr="00887BB6" w:rsidRDefault="00887BB6" w:rsidP="00887BB6">
            <w:pPr>
              <w:spacing w:after="0" w:line="240" w:lineRule="auto"/>
              <w:rPr>
                <w:rFonts w:ascii="Times New Roman" w:eastAsia="Times New Roman" w:hAnsi="Times New Roman" w:cs="Times New Roman"/>
                <w:sz w:val="20"/>
                <w:szCs w:val="20"/>
                <w:lang w:eastAsia="pl-PL"/>
              </w:rPr>
            </w:pPr>
          </w:p>
        </w:tc>
        <w:tc>
          <w:tcPr>
            <w:tcW w:w="0" w:type="auto"/>
            <w:vMerge/>
            <w:tcBorders>
              <w:left w:val="single" w:sz="4" w:space="0" w:color="auto"/>
              <w:right w:val="single" w:sz="4" w:space="0" w:color="auto"/>
            </w:tcBorders>
            <w:shd w:val="clear" w:color="auto" w:fill="auto"/>
            <w:vAlign w:val="center"/>
          </w:tcPr>
          <w:p w14:paraId="645701A2" w14:textId="77777777" w:rsidR="00887BB6" w:rsidRPr="00887BB6" w:rsidRDefault="00887BB6" w:rsidP="00887BB6">
            <w:pPr>
              <w:spacing w:after="0" w:line="240" w:lineRule="auto"/>
              <w:rPr>
                <w:rFonts w:ascii="Times New Roman" w:eastAsia="Times New Roman" w:hAnsi="Times New Roman" w:cs="Times New Roman"/>
                <w:sz w:val="20"/>
                <w:szCs w:val="20"/>
                <w:highlight w:val="yellow"/>
                <w:lang w:eastAsia="pl-PL"/>
              </w:rPr>
            </w:pPr>
          </w:p>
        </w:tc>
        <w:tc>
          <w:tcPr>
            <w:tcW w:w="0" w:type="auto"/>
            <w:vMerge/>
            <w:tcBorders>
              <w:left w:val="single" w:sz="4" w:space="0" w:color="auto"/>
              <w:right w:val="single" w:sz="4" w:space="0" w:color="auto"/>
            </w:tcBorders>
            <w:vAlign w:val="center"/>
          </w:tcPr>
          <w:p w14:paraId="78E67EBD" w14:textId="77777777" w:rsidR="00887BB6" w:rsidRPr="00887BB6" w:rsidRDefault="00887BB6" w:rsidP="00887BB6">
            <w:pPr>
              <w:spacing w:after="0" w:line="240" w:lineRule="auto"/>
              <w:rPr>
                <w:rFonts w:ascii="Times New Roman" w:eastAsia="Times New Roman" w:hAnsi="Times New Roman" w:cs="Times New Roman"/>
                <w:sz w:val="20"/>
                <w:szCs w:val="20"/>
                <w:lang w:eastAsia="pl-PL"/>
              </w:rPr>
            </w:pPr>
          </w:p>
        </w:tc>
        <w:tc>
          <w:tcPr>
            <w:tcW w:w="2220" w:type="dxa"/>
            <w:tcBorders>
              <w:top w:val="single" w:sz="4" w:space="0" w:color="auto"/>
              <w:left w:val="single" w:sz="4" w:space="0" w:color="auto"/>
              <w:bottom w:val="single" w:sz="4" w:space="0" w:color="auto"/>
              <w:right w:val="single" w:sz="4" w:space="0" w:color="auto"/>
            </w:tcBorders>
            <w:noWrap/>
            <w:vAlign w:val="bottom"/>
          </w:tcPr>
          <w:p w14:paraId="3D98FF2A" w14:textId="77777777" w:rsidR="00887BB6" w:rsidRPr="00887BB6" w:rsidRDefault="00887BB6" w:rsidP="00887BB6">
            <w:pPr>
              <w:keepNext/>
              <w:keepLines/>
              <w:overflowPunct w:val="0"/>
              <w:autoSpaceDE w:val="0"/>
              <w:autoSpaceDN w:val="0"/>
              <w:adjustRightInd w:val="0"/>
              <w:spacing w:before="40" w:after="40" w:line="240" w:lineRule="auto"/>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Chrom</w:t>
            </w:r>
          </w:p>
        </w:tc>
        <w:tc>
          <w:tcPr>
            <w:tcW w:w="1260" w:type="dxa"/>
            <w:tcBorders>
              <w:top w:val="single" w:sz="4" w:space="0" w:color="auto"/>
              <w:left w:val="single" w:sz="4" w:space="0" w:color="auto"/>
              <w:bottom w:val="single" w:sz="4" w:space="0" w:color="auto"/>
              <w:right w:val="single" w:sz="4" w:space="0" w:color="auto"/>
            </w:tcBorders>
            <w:noWrap/>
            <w:vAlign w:val="bottom"/>
          </w:tcPr>
          <w:p w14:paraId="3181B451" w14:textId="77777777" w:rsidR="00887BB6" w:rsidRPr="00887BB6" w:rsidRDefault="00887BB6" w:rsidP="00887BB6">
            <w:pPr>
              <w:keepNext/>
              <w:keepLines/>
              <w:tabs>
                <w:tab w:val="left" w:pos="274"/>
              </w:tabs>
              <w:overflowPunct w:val="0"/>
              <w:autoSpaceDE w:val="0"/>
              <w:autoSpaceDN w:val="0"/>
              <w:adjustRightInd w:val="0"/>
              <w:spacing w:before="40" w:after="40" w:line="240" w:lineRule="auto"/>
              <w:jc w:val="center"/>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0,0255</w:t>
            </w:r>
          </w:p>
        </w:tc>
        <w:tc>
          <w:tcPr>
            <w:tcW w:w="1320" w:type="dxa"/>
            <w:tcBorders>
              <w:top w:val="single" w:sz="4" w:space="0" w:color="auto"/>
              <w:left w:val="single" w:sz="4" w:space="0" w:color="auto"/>
              <w:bottom w:val="single" w:sz="4" w:space="0" w:color="auto"/>
              <w:right w:val="single" w:sz="12" w:space="0" w:color="auto"/>
            </w:tcBorders>
            <w:noWrap/>
            <w:vAlign w:val="bottom"/>
          </w:tcPr>
          <w:p w14:paraId="57EF5AE5" w14:textId="77777777" w:rsidR="00887BB6" w:rsidRPr="00887BB6" w:rsidRDefault="00887BB6" w:rsidP="00887BB6">
            <w:pPr>
              <w:keepNext/>
              <w:keepLines/>
              <w:tabs>
                <w:tab w:val="left" w:pos="274"/>
              </w:tabs>
              <w:overflowPunct w:val="0"/>
              <w:autoSpaceDE w:val="0"/>
              <w:autoSpaceDN w:val="0"/>
              <w:adjustRightInd w:val="0"/>
              <w:spacing w:before="40" w:after="40" w:line="240" w:lineRule="auto"/>
              <w:jc w:val="center"/>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0,0765</w:t>
            </w:r>
          </w:p>
        </w:tc>
      </w:tr>
      <w:tr w:rsidR="00887BB6" w:rsidRPr="00887BB6" w14:paraId="2B740360" w14:textId="77777777" w:rsidTr="005D26C3">
        <w:trPr>
          <w:cantSplit/>
          <w:trHeight w:val="300"/>
        </w:trPr>
        <w:tc>
          <w:tcPr>
            <w:tcW w:w="0" w:type="auto"/>
            <w:vMerge/>
            <w:tcBorders>
              <w:left w:val="single" w:sz="12" w:space="0" w:color="auto"/>
              <w:right w:val="single" w:sz="4" w:space="0" w:color="auto"/>
            </w:tcBorders>
            <w:vAlign w:val="center"/>
          </w:tcPr>
          <w:p w14:paraId="63F1F68E" w14:textId="77777777" w:rsidR="00887BB6" w:rsidRPr="00887BB6" w:rsidRDefault="00887BB6" w:rsidP="00887BB6">
            <w:pPr>
              <w:spacing w:after="0" w:line="240" w:lineRule="auto"/>
              <w:rPr>
                <w:rFonts w:ascii="Times New Roman" w:eastAsia="Times New Roman" w:hAnsi="Times New Roman" w:cs="Times New Roman"/>
                <w:sz w:val="20"/>
                <w:szCs w:val="20"/>
                <w:lang w:eastAsia="pl-PL"/>
              </w:rPr>
            </w:pPr>
          </w:p>
        </w:tc>
        <w:tc>
          <w:tcPr>
            <w:tcW w:w="0" w:type="auto"/>
            <w:vMerge/>
            <w:tcBorders>
              <w:left w:val="single" w:sz="4" w:space="0" w:color="auto"/>
              <w:right w:val="single" w:sz="4" w:space="0" w:color="auto"/>
            </w:tcBorders>
            <w:shd w:val="clear" w:color="auto" w:fill="auto"/>
            <w:vAlign w:val="center"/>
          </w:tcPr>
          <w:p w14:paraId="548CA0B1" w14:textId="77777777" w:rsidR="00887BB6" w:rsidRPr="00887BB6" w:rsidRDefault="00887BB6" w:rsidP="00887BB6">
            <w:pPr>
              <w:spacing w:after="0" w:line="240" w:lineRule="auto"/>
              <w:rPr>
                <w:rFonts w:ascii="Times New Roman" w:eastAsia="Times New Roman" w:hAnsi="Times New Roman" w:cs="Times New Roman"/>
                <w:sz w:val="20"/>
                <w:szCs w:val="20"/>
                <w:highlight w:val="yellow"/>
                <w:lang w:eastAsia="pl-PL"/>
              </w:rPr>
            </w:pPr>
          </w:p>
        </w:tc>
        <w:tc>
          <w:tcPr>
            <w:tcW w:w="0" w:type="auto"/>
            <w:vMerge/>
            <w:tcBorders>
              <w:left w:val="single" w:sz="4" w:space="0" w:color="auto"/>
              <w:right w:val="single" w:sz="4" w:space="0" w:color="auto"/>
            </w:tcBorders>
            <w:vAlign w:val="center"/>
          </w:tcPr>
          <w:p w14:paraId="31FD90DA" w14:textId="77777777" w:rsidR="00887BB6" w:rsidRPr="00887BB6" w:rsidRDefault="00887BB6" w:rsidP="00887BB6">
            <w:pPr>
              <w:spacing w:after="0" w:line="240" w:lineRule="auto"/>
              <w:rPr>
                <w:rFonts w:ascii="Times New Roman" w:eastAsia="Times New Roman" w:hAnsi="Times New Roman" w:cs="Times New Roman"/>
                <w:sz w:val="20"/>
                <w:szCs w:val="20"/>
                <w:lang w:eastAsia="pl-PL"/>
              </w:rPr>
            </w:pPr>
          </w:p>
        </w:tc>
        <w:tc>
          <w:tcPr>
            <w:tcW w:w="2220" w:type="dxa"/>
            <w:tcBorders>
              <w:top w:val="single" w:sz="4" w:space="0" w:color="auto"/>
              <w:left w:val="single" w:sz="4" w:space="0" w:color="auto"/>
              <w:bottom w:val="single" w:sz="4" w:space="0" w:color="auto"/>
              <w:right w:val="single" w:sz="4" w:space="0" w:color="auto"/>
            </w:tcBorders>
            <w:noWrap/>
            <w:vAlign w:val="bottom"/>
          </w:tcPr>
          <w:p w14:paraId="67AAB9E8" w14:textId="77777777" w:rsidR="00887BB6" w:rsidRPr="00887BB6" w:rsidRDefault="00887BB6" w:rsidP="00887BB6">
            <w:pPr>
              <w:keepNext/>
              <w:keepLines/>
              <w:overflowPunct w:val="0"/>
              <w:autoSpaceDE w:val="0"/>
              <w:autoSpaceDN w:val="0"/>
              <w:adjustRightInd w:val="0"/>
              <w:spacing w:before="40" w:after="40" w:line="240" w:lineRule="auto"/>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Miedź</w:t>
            </w:r>
          </w:p>
        </w:tc>
        <w:tc>
          <w:tcPr>
            <w:tcW w:w="1260" w:type="dxa"/>
            <w:tcBorders>
              <w:top w:val="single" w:sz="4" w:space="0" w:color="auto"/>
              <w:left w:val="single" w:sz="4" w:space="0" w:color="auto"/>
              <w:bottom w:val="single" w:sz="4" w:space="0" w:color="auto"/>
              <w:right w:val="single" w:sz="4" w:space="0" w:color="auto"/>
            </w:tcBorders>
            <w:noWrap/>
            <w:vAlign w:val="bottom"/>
          </w:tcPr>
          <w:p w14:paraId="1BAAFAC3" w14:textId="77777777" w:rsidR="00887BB6" w:rsidRPr="00887BB6" w:rsidRDefault="00887BB6" w:rsidP="00887BB6">
            <w:pPr>
              <w:keepNext/>
              <w:keepLines/>
              <w:tabs>
                <w:tab w:val="left" w:pos="274"/>
              </w:tabs>
              <w:overflowPunct w:val="0"/>
              <w:autoSpaceDE w:val="0"/>
              <w:autoSpaceDN w:val="0"/>
              <w:adjustRightInd w:val="0"/>
              <w:spacing w:before="40" w:after="40" w:line="240" w:lineRule="auto"/>
              <w:jc w:val="center"/>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0,0155</w:t>
            </w:r>
          </w:p>
        </w:tc>
        <w:tc>
          <w:tcPr>
            <w:tcW w:w="1320" w:type="dxa"/>
            <w:tcBorders>
              <w:top w:val="single" w:sz="4" w:space="0" w:color="auto"/>
              <w:left w:val="single" w:sz="4" w:space="0" w:color="auto"/>
              <w:bottom w:val="single" w:sz="4" w:space="0" w:color="auto"/>
              <w:right w:val="single" w:sz="12" w:space="0" w:color="auto"/>
            </w:tcBorders>
            <w:noWrap/>
            <w:vAlign w:val="bottom"/>
          </w:tcPr>
          <w:p w14:paraId="0962B986" w14:textId="77777777" w:rsidR="00887BB6" w:rsidRPr="00887BB6" w:rsidRDefault="00887BB6" w:rsidP="00887BB6">
            <w:pPr>
              <w:keepNext/>
              <w:keepLines/>
              <w:tabs>
                <w:tab w:val="left" w:pos="274"/>
              </w:tabs>
              <w:overflowPunct w:val="0"/>
              <w:autoSpaceDE w:val="0"/>
              <w:autoSpaceDN w:val="0"/>
              <w:adjustRightInd w:val="0"/>
              <w:spacing w:before="40" w:after="40" w:line="240" w:lineRule="auto"/>
              <w:jc w:val="center"/>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0,0465</w:t>
            </w:r>
          </w:p>
        </w:tc>
      </w:tr>
      <w:tr w:rsidR="00887BB6" w:rsidRPr="00887BB6" w14:paraId="0AF4AA96" w14:textId="77777777" w:rsidTr="005D26C3">
        <w:trPr>
          <w:cantSplit/>
          <w:trHeight w:val="300"/>
        </w:trPr>
        <w:tc>
          <w:tcPr>
            <w:tcW w:w="0" w:type="auto"/>
            <w:vMerge/>
            <w:tcBorders>
              <w:left w:val="single" w:sz="12" w:space="0" w:color="auto"/>
              <w:right w:val="single" w:sz="4" w:space="0" w:color="auto"/>
            </w:tcBorders>
            <w:vAlign w:val="center"/>
          </w:tcPr>
          <w:p w14:paraId="1CB24E79" w14:textId="77777777" w:rsidR="00887BB6" w:rsidRPr="00887BB6" w:rsidRDefault="00887BB6" w:rsidP="00887BB6">
            <w:pPr>
              <w:spacing w:after="0" w:line="240" w:lineRule="auto"/>
              <w:rPr>
                <w:rFonts w:ascii="Times New Roman" w:eastAsia="Times New Roman" w:hAnsi="Times New Roman" w:cs="Times New Roman"/>
                <w:sz w:val="20"/>
                <w:szCs w:val="20"/>
                <w:lang w:eastAsia="pl-PL"/>
              </w:rPr>
            </w:pPr>
          </w:p>
        </w:tc>
        <w:tc>
          <w:tcPr>
            <w:tcW w:w="0" w:type="auto"/>
            <w:vMerge/>
            <w:tcBorders>
              <w:left w:val="single" w:sz="4" w:space="0" w:color="auto"/>
              <w:right w:val="single" w:sz="4" w:space="0" w:color="auto"/>
            </w:tcBorders>
            <w:shd w:val="clear" w:color="auto" w:fill="auto"/>
            <w:vAlign w:val="center"/>
          </w:tcPr>
          <w:p w14:paraId="7F792E34" w14:textId="77777777" w:rsidR="00887BB6" w:rsidRPr="00887BB6" w:rsidRDefault="00887BB6" w:rsidP="00887BB6">
            <w:pPr>
              <w:spacing w:after="0" w:line="240" w:lineRule="auto"/>
              <w:rPr>
                <w:rFonts w:ascii="Times New Roman" w:eastAsia="Times New Roman" w:hAnsi="Times New Roman" w:cs="Times New Roman"/>
                <w:sz w:val="20"/>
                <w:szCs w:val="20"/>
                <w:highlight w:val="yellow"/>
                <w:lang w:eastAsia="pl-PL"/>
              </w:rPr>
            </w:pPr>
          </w:p>
        </w:tc>
        <w:tc>
          <w:tcPr>
            <w:tcW w:w="0" w:type="auto"/>
            <w:vMerge/>
            <w:tcBorders>
              <w:left w:val="single" w:sz="4" w:space="0" w:color="auto"/>
              <w:right w:val="single" w:sz="4" w:space="0" w:color="auto"/>
            </w:tcBorders>
            <w:vAlign w:val="center"/>
          </w:tcPr>
          <w:p w14:paraId="66EE6E35" w14:textId="77777777" w:rsidR="00887BB6" w:rsidRPr="00887BB6" w:rsidRDefault="00887BB6" w:rsidP="00887BB6">
            <w:pPr>
              <w:spacing w:after="0" w:line="240" w:lineRule="auto"/>
              <w:rPr>
                <w:rFonts w:ascii="Times New Roman" w:eastAsia="Times New Roman" w:hAnsi="Times New Roman" w:cs="Times New Roman"/>
                <w:sz w:val="20"/>
                <w:szCs w:val="20"/>
                <w:lang w:eastAsia="pl-PL"/>
              </w:rPr>
            </w:pPr>
          </w:p>
        </w:tc>
        <w:tc>
          <w:tcPr>
            <w:tcW w:w="2220" w:type="dxa"/>
            <w:tcBorders>
              <w:top w:val="single" w:sz="4" w:space="0" w:color="auto"/>
              <w:left w:val="single" w:sz="4" w:space="0" w:color="auto"/>
              <w:bottom w:val="single" w:sz="4" w:space="0" w:color="auto"/>
              <w:right w:val="single" w:sz="4" w:space="0" w:color="auto"/>
            </w:tcBorders>
            <w:noWrap/>
            <w:vAlign w:val="bottom"/>
          </w:tcPr>
          <w:p w14:paraId="6406E80E" w14:textId="77777777" w:rsidR="00887BB6" w:rsidRPr="00887BB6" w:rsidRDefault="00887BB6" w:rsidP="00887BB6">
            <w:pPr>
              <w:keepNext/>
              <w:keepLines/>
              <w:overflowPunct w:val="0"/>
              <w:autoSpaceDE w:val="0"/>
              <w:autoSpaceDN w:val="0"/>
              <w:adjustRightInd w:val="0"/>
              <w:spacing w:before="40" w:after="40" w:line="240" w:lineRule="auto"/>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Mangan</w:t>
            </w:r>
          </w:p>
        </w:tc>
        <w:tc>
          <w:tcPr>
            <w:tcW w:w="1260" w:type="dxa"/>
            <w:tcBorders>
              <w:top w:val="single" w:sz="4" w:space="0" w:color="auto"/>
              <w:left w:val="single" w:sz="4" w:space="0" w:color="auto"/>
              <w:bottom w:val="single" w:sz="4" w:space="0" w:color="auto"/>
              <w:right w:val="single" w:sz="4" w:space="0" w:color="auto"/>
            </w:tcBorders>
            <w:noWrap/>
            <w:vAlign w:val="bottom"/>
          </w:tcPr>
          <w:p w14:paraId="78014423" w14:textId="77777777" w:rsidR="00887BB6" w:rsidRPr="00887BB6" w:rsidRDefault="00887BB6" w:rsidP="00887BB6">
            <w:pPr>
              <w:keepNext/>
              <w:keepLines/>
              <w:tabs>
                <w:tab w:val="left" w:pos="274"/>
              </w:tabs>
              <w:overflowPunct w:val="0"/>
              <w:autoSpaceDE w:val="0"/>
              <w:autoSpaceDN w:val="0"/>
              <w:adjustRightInd w:val="0"/>
              <w:spacing w:before="40" w:after="40" w:line="240" w:lineRule="auto"/>
              <w:jc w:val="center"/>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0,0035</w:t>
            </w:r>
          </w:p>
        </w:tc>
        <w:tc>
          <w:tcPr>
            <w:tcW w:w="1320" w:type="dxa"/>
            <w:tcBorders>
              <w:top w:val="single" w:sz="4" w:space="0" w:color="auto"/>
              <w:left w:val="single" w:sz="4" w:space="0" w:color="auto"/>
              <w:bottom w:val="single" w:sz="4" w:space="0" w:color="auto"/>
              <w:right w:val="single" w:sz="12" w:space="0" w:color="auto"/>
            </w:tcBorders>
            <w:noWrap/>
            <w:vAlign w:val="bottom"/>
          </w:tcPr>
          <w:p w14:paraId="639FF7DC" w14:textId="77777777" w:rsidR="00887BB6" w:rsidRPr="00887BB6" w:rsidRDefault="00887BB6" w:rsidP="00887BB6">
            <w:pPr>
              <w:keepNext/>
              <w:keepLines/>
              <w:tabs>
                <w:tab w:val="left" w:pos="274"/>
              </w:tabs>
              <w:overflowPunct w:val="0"/>
              <w:autoSpaceDE w:val="0"/>
              <w:autoSpaceDN w:val="0"/>
              <w:adjustRightInd w:val="0"/>
              <w:spacing w:before="40" w:after="40" w:line="240" w:lineRule="auto"/>
              <w:jc w:val="center"/>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0,0105</w:t>
            </w:r>
          </w:p>
        </w:tc>
      </w:tr>
      <w:tr w:rsidR="00887BB6" w:rsidRPr="00887BB6" w14:paraId="064EBDCD" w14:textId="77777777" w:rsidTr="005D26C3">
        <w:trPr>
          <w:cantSplit/>
          <w:trHeight w:val="300"/>
        </w:trPr>
        <w:tc>
          <w:tcPr>
            <w:tcW w:w="0" w:type="auto"/>
            <w:vMerge/>
            <w:tcBorders>
              <w:left w:val="single" w:sz="12" w:space="0" w:color="auto"/>
              <w:right w:val="single" w:sz="4" w:space="0" w:color="auto"/>
            </w:tcBorders>
            <w:vAlign w:val="center"/>
          </w:tcPr>
          <w:p w14:paraId="6740F30A" w14:textId="77777777" w:rsidR="00887BB6" w:rsidRPr="00887BB6" w:rsidRDefault="00887BB6" w:rsidP="00887BB6">
            <w:pPr>
              <w:spacing w:after="0" w:line="240" w:lineRule="auto"/>
              <w:rPr>
                <w:rFonts w:ascii="Times New Roman" w:eastAsia="Times New Roman" w:hAnsi="Times New Roman" w:cs="Times New Roman"/>
                <w:sz w:val="20"/>
                <w:szCs w:val="20"/>
                <w:lang w:eastAsia="pl-PL"/>
              </w:rPr>
            </w:pPr>
          </w:p>
        </w:tc>
        <w:tc>
          <w:tcPr>
            <w:tcW w:w="0" w:type="auto"/>
            <w:vMerge/>
            <w:tcBorders>
              <w:left w:val="single" w:sz="4" w:space="0" w:color="auto"/>
              <w:right w:val="single" w:sz="4" w:space="0" w:color="auto"/>
            </w:tcBorders>
            <w:shd w:val="clear" w:color="auto" w:fill="auto"/>
            <w:vAlign w:val="center"/>
          </w:tcPr>
          <w:p w14:paraId="41B8A977" w14:textId="77777777" w:rsidR="00887BB6" w:rsidRPr="00887BB6" w:rsidRDefault="00887BB6" w:rsidP="00887BB6">
            <w:pPr>
              <w:spacing w:after="0" w:line="240" w:lineRule="auto"/>
              <w:rPr>
                <w:rFonts w:ascii="Times New Roman" w:eastAsia="Times New Roman" w:hAnsi="Times New Roman" w:cs="Times New Roman"/>
                <w:sz w:val="20"/>
                <w:szCs w:val="20"/>
                <w:highlight w:val="yellow"/>
                <w:lang w:eastAsia="pl-PL"/>
              </w:rPr>
            </w:pPr>
          </w:p>
        </w:tc>
        <w:tc>
          <w:tcPr>
            <w:tcW w:w="0" w:type="auto"/>
            <w:vMerge/>
            <w:tcBorders>
              <w:left w:val="single" w:sz="4" w:space="0" w:color="auto"/>
              <w:right w:val="single" w:sz="4" w:space="0" w:color="auto"/>
            </w:tcBorders>
            <w:vAlign w:val="center"/>
          </w:tcPr>
          <w:p w14:paraId="644A041C" w14:textId="77777777" w:rsidR="00887BB6" w:rsidRPr="00887BB6" w:rsidRDefault="00887BB6" w:rsidP="00887BB6">
            <w:pPr>
              <w:spacing w:after="0" w:line="240" w:lineRule="auto"/>
              <w:rPr>
                <w:rFonts w:ascii="Times New Roman" w:eastAsia="Times New Roman" w:hAnsi="Times New Roman" w:cs="Times New Roman"/>
                <w:sz w:val="20"/>
                <w:szCs w:val="20"/>
                <w:lang w:eastAsia="pl-PL"/>
              </w:rPr>
            </w:pPr>
          </w:p>
        </w:tc>
        <w:tc>
          <w:tcPr>
            <w:tcW w:w="2220" w:type="dxa"/>
            <w:tcBorders>
              <w:top w:val="single" w:sz="4" w:space="0" w:color="auto"/>
              <w:left w:val="single" w:sz="4" w:space="0" w:color="auto"/>
              <w:bottom w:val="single" w:sz="4" w:space="0" w:color="auto"/>
              <w:right w:val="single" w:sz="4" w:space="0" w:color="auto"/>
            </w:tcBorders>
            <w:noWrap/>
            <w:vAlign w:val="bottom"/>
          </w:tcPr>
          <w:p w14:paraId="068C83C3" w14:textId="77777777" w:rsidR="00887BB6" w:rsidRPr="00887BB6" w:rsidRDefault="00887BB6" w:rsidP="00887BB6">
            <w:pPr>
              <w:keepNext/>
              <w:keepLines/>
              <w:overflowPunct w:val="0"/>
              <w:autoSpaceDE w:val="0"/>
              <w:autoSpaceDN w:val="0"/>
              <w:adjustRightInd w:val="0"/>
              <w:spacing w:before="40" w:after="40" w:line="240" w:lineRule="auto"/>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Nikiel</w:t>
            </w:r>
          </w:p>
        </w:tc>
        <w:tc>
          <w:tcPr>
            <w:tcW w:w="1260" w:type="dxa"/>
            <w:tcBorders>
              <w:top w:val="single" w:sz="4" w:space="0" w:color="auto"/>
              <w:left w:val="single" w:sz="4" w:space="0" w:color="auto"/>
              <w:bottom w:val="single" w:sz="4" w:space="0" w:color="auto"/>
              <w:right w:val="single" w:sz="4" w:space="0" w:color="auto"/>
            </w:tcBorders>
            <w:noWrap/>
            <w:vAlign w:val="bottom"/>
          </w:tcPr>
          <w:p w14:paraId="57A77E4B" w14:textId="77777777" w:rsidR="00887BB6" w:rsidRPr="00887BB6" w:rsidRDefault="00887BB6" w:rsidP="00887BB6">
            <w:pPr>
              <w:keepNext/>
              <w:keepLines/>
              <w:tabs>
                <w:tab w:val="left" w:pos="274"/>
              </w:tabs>
              <w:overflowPunct w:val="0"/>
              <w:autoSpaceDE w:val="0"/>
              <w:autoSpaceDN w:val="0"/>
              <w:adjustRightInd w:val="0"/>
              <w:spacing w:before="40" w:after="40" w:line="240" w:lineRule="auto"/>
              <w:jc w:val="center"/>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0,0045</w:t>
            </w:r>
          </w:p>
        </w:tc>
        <w:tc>
          <w:tcPr>
            <w:tcW w:w="1320" w:type="dxa"/>
            <w:tcBorders>
              <w:top w:val="single" w:sz="4" w:space="0" w:color="auto"/>
              <w:left w:val="single" w:sz="4" w:space="0" w:color="auto"/>
              <w:bottom w:val="single" w:sz="4" w:space="0" w:color="auto"/>
              <w:right w:val="single" w:sz="12" w:space="0" w:color="auto"/>
            </w:tcBorders>
            <w:noWrap/>
            <w:vAlign w:val="bottom"/>
          </w:tcPr>
          <w:p w14:paraId="4FA4F4C3" w14:textId="77777777" w:rsidR="00887BB6" w:rsidRPr="00887BB6" w:rsidRDefault="00887BB6" w:rsidP="00887BB6">
            <w:pPr>
              <w:keepNext/>
              <w:keepLines/>
              <w:tabs>
                <w:tab w:val="left" w:pos="274"/>
              </w:tabs>
              <w:overflowPunct w:val="0"/>
              <w:autoSpaceDE w:val="0"/>
              <w:autoSpaceDN w:val="0"/>
              <w:adjustRightInd w:val="0"/>
              <w:spacing w:before="40" w:after="40" w:line="240" w:lineRule="auto"/>
              <w:jc w:val="center"/>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0,0135</w:t>
            </w:r>
          </w:p>
        </w:tc>
      </w:tr>
      <w:tr w:rsidR="00887BB6" w:rsidRPr="00887BB6" w14:paraId="38960760" w14:textId="77777777" w:rsidTr="005D26C3">
        <w:trPr>
          <w:cantSplit/>
          <w:trHeight w:val="300"/>
        </w:trPr>
        <w:tc>
          <w:tcPr>
            <w:tcW w:w="0" w:type="auto"/>
            <w:vMerge w:val="restart"/>
            <w:tcBorders>
              <w:left w:val="single" w:sz="12" w:space="0" w:color="auto"/>
              <w:right w:val="single" w:sz="4" w:space="0" w:color="auto"/>
            </w:tcBorders>
            <w:vAlign w:val="center"/>
          </w:tcPr>
          <w:p w14:paraId="15D4169A" w14:textId="77777777" w:rsidR="00887BB6" w:rsidRPr="00887BB6" w:rsidRDefault="00887BB6" w:rsidP="00887BB6">
            <w:pPr>
              <w:spacing w:after="0" w:line="240" w:lineRule="auto"/>
              <w:jc w:val="center"/>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E22n/CPL9</w:t>
            </w:r>
          </w:p>
        </w:tc>
        <w:tc>
          <w:tcPr>
            <w:tcW w:w="0" w:type="auto"/>
            <w:vMerge w:val="restart"/>
            <w:tcBorders>
              <w:left w:val="single" w:sz="4" w:space="0" w:color="auto"/>
              <w:right w:val="single" w:sz="4" w:space="0" w:color="auto"/>
            </w:tcBorders>
            <w:shd w:val="clear" w:color="auto" w:fill="auto"/>
            <w:vAlign w:val="center"/>
          </w:tcPr>
          <w:p w14:paraId="0473BD1C" w14:textId="77777777" w:rsidR="00887BB6" w:rsidRPr="00887BB6" w:rsidRDefault="00887BB6" w:rsidP="00887BB6">
            <w:pPr>
              <w:spacing w:after="0" w:line="240" w:lineRule="auto"/>
              <w:rPr>
                <w:rFonts w:ascii="Times New Roman" w:eastAsia="Times New Roman" w:hAnsi="Times New Roman" w:cs="Times New Roman"/>
                <w:sz w:val="20"/>
                <w:szCs w:val="20"/>
                <w:highlight w:val="yellow"/>
                <w:lang w:eastAsia="pl-PL"/>
              </w:rPr>
            </w:pPr>
            <w:r w:rsidRPr="00887BB6">
              <w:rPr>
                <w:rFonts w:ascii="Times New Roman" w:eastAsia="Times New Roman" w:hAnsi="Times New Roman" w:cs="Times New Roman"/>
                <w:sz w:val="20"/>
                <w:szCs w:val="20"/>
                <w:lang w:eastAsia="pl-PL"/>
              </w:rPr>
              <w:t>Kabina do upalania - mała</w:t>
            </w:r>
          </w:p>
        </w:tc>
        <w:tc>
          <w:tcPr>
            <w:tcW w:w="0" w:type="auto"/>
            <w:vMerge w:val="restart"/>
            <w:tcBorders>
              <w:left w:val="single" w:sz="4" w:space="0" w:color="auto"/>
              <w:right w:val="single" w:sz="4" w:space="0" w:color="auto"/>
            </w:tcBorders>
            <w:vAlign w:val="center"/>
          </w:tcPr>
          <w:p w14:paraId="672A8042" w14:textId="77777777" w:rsidR="00887BB6" w:rsidRPr="00887BB6" w:rsidRDefault="00887BB6" w:rsidP="00887BB6">
            <w:pPr>
              <w:spacing w:after="0" w:line="240" w:lineRule="auto"/>
              <w:jc w:val="center"/>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3000</w:t>
            </w:r>
          </w:p>
        </w:tc>
        <w:tc>
          <w:tcPr>
            <w:tcW w:w="2220" w:type="dxa"/>
            <w:tcBorders>
              <w:top w:val="single" w:sz="4" w:space="0" w:color="auto"/>
              <w:left w:val="single" w:sz="4" w:space="0" w:color="auto"/>
              <w:bottom w:val="single" w:sz="4" w:space="0" w:color="auto"/>
              <w:right w:val="single" w:sz="4" w:space="0" w:color="auto"/>
            </w:tcBorders>
            <w:noWrap/>
            <w:vAlign w:val="bottom"/>
          </w:tcPr>
          <w:p w14:paraId="648760CE" w14:textId="77777777" w:rsidR="00887BB6" w:rsidRPr="00887BB6" w:rsidRDefault="00887BB6" w:rsidP="00887BB6">
            <w:pPr>
              <w:keepNext/>
              <w:keepLines/>
              <w:overflowPunct w:val="0"/>
              <w:autoSpaceDE w:val="0"/>
              <w:autoSpaceDN w:val="0"/>
              <w:adjustRightInd w:val="0"/>
              <w:spacing w:before="40" w:after="40" w:line="240" w:lineRule="auto"/>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Dwutlenek siarki</w:t>
            </w:r>
          </w:p>
        </w:tc>
        <w:tc>
          <w:tcPr>
            <w:tcW w:w="1260" w:type="dxa"/>
            <w:tcBorders>
              <w:top w:val="single" w:sz="4" w:space="0" w:color="auto"/>
              <w:left w:val="single" w:sz="4" w:space="0" w:color="auto"/>
              <w:bottom w:val="single" w:sz="4" w:space="0" w:color="auto"/>
              <w:right w:val="single" w:sz="4" w:space="0" w:color="auto"/>
            </w:tcBorders>
            <w:noWrap/>
            <w:vAlign w:val="bottom"/>
          </w:tcPr>
          <w:p w14:paraId="3899B034" w14:textId="77777777" w:rsidR="00887BB6" w:rsidRPr="00887BB6" w:rsidRDefault="00887BB6" w:rsidP="00887BB6">
            <w:pPr>
              <w:keepNext/>
              <w:keepLines/>
              <w:tabs>
                <w:tab w:val="left" w:pos="274"/>
              </w:tabs>
              <w:overflowPunct w:val="0"/>
              <w:autoSpaceDE w:val="0"/>
              <w:autoSpaceDN w:val="0"/>
              <w:adjustRightInd w:val="0"/>
              <w:spacing w:before="40" w:after="40" w:line="240" w:lineRule="auto"/>
              <w:jc w:val="center"/>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0,2025</w:t>
            </w:r>
          </w:p>
        </w:tc>
        <w:tc>
          <w:tcPr>
            <w:tcW w:w="1320" w:type="dxa"/>
            <w:tcBorders>
              <w:top w:val="single" w:sz="4" w:space="0" w:color="auto"/>
              <w:left w:val="single" w:sz="4" w:space="0" w:color="auto"/>
              <w:bottom w:val="single" w:sz="4" w:space="0" w:color="auto"/>
              <w:right w:val="single" w:sz="12" w:space="0" w:color="auto"/>
            </w:tcBorders>
            <w:noWrap/>
            <w:vAlign w:val="bottom"/>
          </w:tcPr>
          <w:p w14:paraId="7B098DE8" w14:textId="77777777" w:rsidR="00887BB6" w:rsidRPr="00887BB6" w:rsidRDefault="00887BB6" w:rsidP="00887BB6">
            <w:pPr>
              <w:keepNext/>
              <w:keepLines/>
              <w:tabs>
                <w:tab w:val="left" w:pos="274"/>
              </w:tabs>
              <w:overflowPunct w:val="0"/>
              <w:autoSpaceDE w:val="0"/>
              <w:autoSpaceDN w:val="0"/>
              <w:adjustRightInd w:val="0"/>
              <w:spacing w:before="40" w:after="40" w:line="240" w:lineRule="auto"/>
              <w:jc w:val="center"/>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0,6075</w:t>
            </w:r>
          </w:p>
        </w:tc>
      </w:tr>
      <w:tr w:rsidR="00887BB6" w:rsidRPr="00887BB6" w14:paraId="7A6FA919" w14:textId="77777777" w:rsidTr="005D26C3">
        <w:trPr>
          <w:cantSplit/>
          <w:trHeight w:val="300"/>
        </w:trPr>
        <w:tc>
          <w:tcPr>
            <w:tcW w:w="0" w:type="auto"/>
            <w:vMerge/>
            <w:tcBorders>
              <w:left w:val="single" w:sz="12" w:space="0" w:color="auto"/>
              <w:right w:val="single" w:sz="4" w:space="0" w:color="auto"/>
            </w:tcBorders>
            <w:vAlign w:val="center"/>
          </w:tcPr>
          <w:p w14:paraId="6EA5BEB8" w14:textId="77777777" w:rsidR="00887BB6" w:rsidRPr="00887BB6" w:rsidRDefault="00887BB6" w:rsidP="00887BB6">
            <w:pPr>
              <w:spacing w:after="0" w:line="240" w:lineRule="auto"/>
              <w:rPr>
                <w:rFonts w:ascii="Times New Roman" w:eastAsia="Times New Roman" w:hAnsi="Times New Roman" w:cs="Times New Roman"/>
                <w:sz w:val="20"/>
                <w:szCs w:val="20"/>
                <w:lang w:eastAsia="pl-PL"/>
              </w:rPr>
            </w:pPr>
          </w:p>
        </w:tc>
        <w:tc>
          <w:tcPr>
            <w:tcW w:w="0" w:type="auto"/>
            <w:vMerge/>
            <w:tcBorders>
              <w:left w:val="single" w:sz="4" w:space="0" w:color="auto"/>
              <w:right w:val="single" w:sz="4" w:space="0" w:color="auto"/>
            </w:tcBorders>
            <w:shd w:val="clear" w:color="auto" w:fill="auto"/>
            <w:vAlign w:val="center"/>
          </w:tcPr>
          <w:p w14:paraId="679298AB" w14:textId="77777777" w:rsidR="00887BB6" w:rsidRPr="00887BB6" w:rsidRDefault="00887BB6" w:rsidP="00887BB6">
            <w:pPr>
              <w:spacing w:after="0" w:line="240" w:lineRule="auto"/>
              <w:rPr>
                <w:rFonts w:ascii="Times New Roman" w:eastAsia="Times New Roman" w:hAnsi="Times New Roman" w:cs="Times New Roman"/>
                <w:sz w:val="20"/>
                <w:szCs w:val="20"/>
                <w:highlight w:val="yellow"/>
                <w:lang w:eastAsia="pl-PL"/>
              </w:rPr>
            </w:pPr>
          </w:p>
        </w:tc>
        <w:tc>
          <w:tcPr>
            <w:tcW w:w="0" w:type="auto"/>
            <w:vMerge/>
            <w:tcBorders>
              <w:left w:val="single" w:sz="4" w:space="0" w:color="auto"/>
              <w:right w:val="single" w:sz="4" w:space="0" w:color="auto"/>
            </w:tcBorders>
            <w:vAlign w:val="center"/>
          </w:tcPr>
          <w:p w14:paraId="7DF7D3D3" w14:textId="77777777" w:rsidR="00887BB6" w:rsidRPr="00887BB6" w:rsidRDefault="00887BB6" w:rsidP="00887BB6">
            <w:pPr>
              <w:spacing w:after="0" w:line="240" w:lineRule="auto"/>
              <w:rPr>
                <w:rFonts w:ascii="Times New Roman" w:eastAsia="Times New Roman" w:hAnsi="Times New Roman" w:cs="Times New Roman"/>
                <w:sz w:val="20"/>
                <w:szCs w:val="20"/>
                <w:lang w:eastAsia="pl-PL"/>
              </w:rPr>
            </w:pPr>
          </w:p>
        </w:tc>
        <w:tc>
          <w:tcPr>
            <w:tcW w:w="2220" w:type="dxa"/>
            <w:tcBorders>
              <w:top w:val="single" w:sz="4" w:space="0" w:color="auto"/>
              <w:left w:val="single" w:sz="4" w:space="0" w:color="auto"/>
              <w:bottom w:val="single" w:sz="4" w:space="0" w:color="auto"/>
              <w:right w:val="single" w:sz="4" w:space="0" w:color="auto"/>
            </w:tcBorders>
            <w:noWrap/>
            <w:vAlign w:val="bottom"/>
          </w:tcPr>
          <w:p w14:paraId="27864196" w14:textId="77777777" w:rsidR="00887BB6" w:rsidRPr="00887BB6" w:rsidRDefault="00887BB6" w:rsidP="00887BB6">
            <w:pPr>
              <w:keepNext/>
              <w:keepLines/>
              <w:overflowPunct w:val="0"/>
              <w:autoSpaceDE w:val="0"/>
              <w:autoSpaceDN w:val="0"/>
              <w:adjustRightInd w:val="0"/>
              <w:spacing w:before="40" w:after="40" w:line="240" w:lineRule="auto"/>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Dwutlenek azotu</w:t>
            </w:r>
          </w:p>
        </w:tc>
        <w:tc>
          <w:tcPr>
            <w:tcW w:w="1260" w:type="dxa"/>
            <w:tcBorders>
              <w:top w:val="single" w:sz="4" w:space="0" w:color="auto"/>
              <w:left w:val="single" w:sz="4" w:space="0" w:color="auto"/>
              <w:bottom w:val="single" w:sz="4" w:space="0" w:color="auto"/>
              <w:right w:val="single" w:sz="4" w:space="0" w:color="auto"/>
            </w:tcBorders>
            <w:noWrap/>
            <w:vAlign w:val="bottom"/>
          </w:tcPr>
          <w:p w14:paraId="648EDBC0" w14:textId="77777777" w:rsidR="00887BB6" w:rsidRPr="00887BB6" w:rsidRDefault="00887BB6" w:rsidP="00887BB6">
            <w:pPr>
              <w:keepNext/>
              <w:keepLines/>
              <w:tabs>
                <w:tab w:val="left" w:pos="274"/>
              </w:tabs>
              <w:overflowPunct w:val="0"/>
              <w:autoSpaceDE w:val="0"/>
              <w:autoSpaceDN w:val="0"/>
              <w:adjustRightInd w:val="0"/>
              <w:spacing w:before="40" w:after="40" w:line="240" w:lineRule="auto"/>
              <w:jc w:val="center"/>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0,6375</w:t>
            </w:r>
          </w:p>
        </w:tc>
        <w:tc>
          <w:tcPr>
            <w:tcW w:w="1320" w:type="dxa"/>
            <w:tcBorders>
              <w:top w:val="single" w:sz="4" w:space="0" w:color="auto"/>
              <w:left w:val="single" w:sz="4" w:space="0" w:color="auto"/>
              <w:bottom w:val="single" w:sz="4" w:space="0" w:color="auto"/>
              <w:right w:val="single" w:sz="12" w:space="0" w:color="auto"/>
            </w:tcBorders>
            <w:noWrap/>
            <w:vAlign w:val="bottom"/>
          </w:tcPr>
          <w:p w14:paraId="579140CC" w14:textId="77777777" w:rsidR="00887BB6" w:rsidRPr="00887BB6" w:rsidRDefault="00887BB6" w:rsidP="00887BB6">
            <w:pPr>
              <w:keepNext/>
              <w:keepLines/>
              <w:tabs>
                <w:tab w:val="left" w:pos="274"/>
              </w:tabs>
              <w:overflowPunct w:val="0"/>
              <w:autoSpaceDE w:val="0"/>
              <w:autoSpaceDN w:val="0"/>
              <w:adjustRightInd w:val="0"/>
              <w:spacing w:before="40" w:after="40" w:line="240" w:lineRule="auto"/>
              <w:jc w:val="center"/>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1,9125</w:t>
            </w:r>
          </w:p>
        </w:tc>
      </w:tr>
      <w:tr w:rsidR="00887BB6" w:rsidRPr="00887BB6" w14:paraId="1B559A44" w14:textId="77777777" w:rsidTr="005D26C3">
        <w:trPr>
          <w:cantSplit/>
          <w:trHeight w:val="300"/>
        </w:trPr>
        <w:tc>
          <w:tcPr>
            <w:tcW w:w="0" w:type="auto"/>
            <w:vMerge/>
            <w:tcBorders>
              <w:left w:val="single" w:sz="12" w:space="0" w:color="auto"/>
              <w:right w:val="single" w:sz="4" w:space="0" w:color="auto"/>
            </w:tcBorders>
            <w:vAlign w:val="center"/>
          </w:tcPr>
          <w:p w14:paraId="28B71FDE" w14:textId="77777777" w:rsidR="00887BB6" w:rsidRPr="00887BB6" w:rsidRDefault="00887BB6" w:rsidP="00887BB6">
            <w:pPr>
              <w:spacing w:after="0" w:line="240" w:lineRule="auto"/>
              <w:rPr>
                <w:rFonts w:ascii="Times New Roman" w:eastAsia="Times New Roman" w:hAnsi="Times New Roman" w:cs="Times New Roman"/>
                <w:sz w:val="20"/>
                <w:szCs w:val="20"/>
                <w:lang w:eastAsia="pl-PL"/>
              </w:rPr>
            </w:pPr>
          </w:p>
        </w:tc>
        <w:tc>
          <w:tcPr>
            <w:tcW w:w="0" w:type="auto"/>
            <w:vMerge/>
            <w:tcBorders>
              <w:left w:val="single" w:sz="4" w:space="0" w:color="auto"/>
              <w:right w:val="single" w:sz="4" w:space="0" w:color="auto"/>
            </w:tcBorders>
            <w:shd w:val="clear" w:color="auto" w:fill="auto"/>
            <w:vAlign w:val="center"/>
          </w:tcPr>
          <w:p w14:paraId="144E3DD3" w14:textId="77777777" w:rsidR="00887BB6" w:rsidRPr="00887BB6" w:rsidRDefault="00887BB6" w:rsidP="00887BB6">
            <w:pPr>
              <w:spacing w:after="0" w:line="240" w:lineRule="auto"/>
              <w:rPr>
                <w:rFonts w:ascii="Times New Roman" w:eastAsia="Times New Roman" w:hAnsi="Times New Roman" w:cs="Times New Roman"/>
                <w:sz w:val="20"/>
                <w:szCs w:val="20"/>
                <w:highlight w:val="yellow"/>
                <w:lang w:eastAsia="pl-PL"/>
              </w:rPr>
            </w:pPr>
          </w:p>
        </w:tc>
        <w:tc>
          <w:tcPr>
            <w:tcW w:w="0" w:type="auto"/>
            <w:vMerge/>
            <w:tcBorders>
              <w:left w:val="single" w:sz="4" w:space="0" w:color="auto"/>
              <w:right w:val="single" w:sz="4" w:space="0" w:color="auto"/>
            </w:tcBorders>
            <w:vAlign w:val="center"/>
          </w:tcPr>
          <w:p w14:paraId="18A687A5" w14:textId="77777777" w:rsidR="00887BB6" w:rsidRPr="00887BB6" w:rsidRDefault="00887BB6" w:rsidP="00887BB6">
            <w:pPr>
              <w:spacing w:after="0" w:line="240" w:lineRule="auto"/>
              <w:rPr>
                <w:rFonts w:ascii="Times New Roman" w:eastAsia="Times New Roman" w:hAnsi="Times New Roman" w:cs="Times New Roman"/>
                <w:sz w:val="20"/>
                <w:szCs w:val="20"/>
                <w:lang w:eastAsia="pl-PL"/>
              </w:rPr>
            </w:pPr>
          </w:p>
        </w:tc>
        <w:tc>
          <w:tcPr>
            <w:tcW w:w="2220" w:type="dxa"/>
            <w:tcBorders>
              <w:top w:val="single" w:sz="4" w:space="0" w:color="auto"/>
              <w:left w:val="single" w:sz="4" w:space="0" w:color="auto"/>
              <w:bottom w:val="single" w:sz="4" w:space="0" w:color="auto"/>
              <w:right w:val="single" w:sz="4" w:space="0" w:color="auto"/>
            </w:tcBorders>
            <w:noWrap/>
            <w:vAlign w:val="bottom"/>
          </w:tcPr>
          <w:p w14:paraId="47AE7D10" w14:textId="77777777" w:rsidR="00887BB6" w:rsidRPr="00887BB6" w:rsidRDefault="00887BB6" w:rsidP="00887BB6">
            <w:pPr>
              <w:keepNext/>
              <w:keepLines/>
              <w:overflowPunct w:val="0"/>
              <w:autoSpaceDE w:val="0"/>
              <w:autoSpaceDN w:val="0"/>
              <w:adjustRightInd w:val="0"/>
              <w:spacing w:before="40" w:after="40" w:line="240" w:lineRule="auto"/>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Tlenek węgla</w:t>
            </w:r>
          </w:p>
        </w:tc>
        <w:tc>
          <w:tcPr>
            <w:tcW w:w="1260" w:type="dxa"/>
            <w:tcBorders>
              <w:top w:val="single" w:sz="4" w:space="0" w:color="auto"/>
              <w:left w:val="single" w:sz="4" w:space="0" w:color="auto"/>
              <w:bottom w:val="single" w:sz="4" w:space="0" w:color="auto"/>
              <w:right w:val="single" w:sz="4" w:space="0" w:color="auto"/>
            </w:tcBorders>
            <w:noWrap/>
            <w:vAlign w:val="bottom"/>
          </w:tcPr>
          <w:p w14:paraId="0C00AA87" w14:textId="77777777" w:rsidR="00887BB6" w:rsidRPr="00887BB6" w:rsidRDefault="00887BB6" w:rsidP="00887BB6">
            <w:pPr>
              <w:keepNext/>
              <w:keepLines/>
              <w:tabs>
                <w:tab w:val="left" w:pos="274"/>
              </w:tabs>
              <w:overflowPunct w:val="0"/>
              <w:autoSpaceDE w:val="0"/>
              <w:autoSpaceDN w:val="0"/>
              <w:adjustRightInd w:val="0"/>
              <w:spacing w:before="40" w:after="40" w:line="240" w:lineRule="auto"/>
              <w:jc w:val="center"/>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0,517</w:t>
            </w:r>
          </w:p>
        </w:tc>
        <w:tc>
          <w:tcPr>
            <w:tcW w:w="1320" w:type="dxa"/>
            <w:tcBorders>
              <w:top w:val="single" w:sz="4" w:space="0" w:color="auto"/>
              <w:left w:val="single" w:sz="4" w:space="0" w:color="auto"/>
              <w:bottom w:val="single" w:sz="4" w:space="0" w:color="auto"/>
              <w:right w:val="single" w:sz="12" w:space="0" w:color="auto"/>
            </w:tcBorders>
            <w:noWrap/>
            <w:vAlign w:val="bottom"/>
          </w:tcPr>
          <w:p w14:paraId="109ABD1C" w14:textId="77777777" w:rsidR="00887BB6" w:rsidRPr="00887BB6" w:rsidRDefault="00887BB6" w:rsidP="00887BB6">
            <w:pPr>
              <w:keepNext/>
              <w:keepLines/>
              <w:tabs>
                <w:tab w:val="left" w:pos="274"/>
              </w:tabs>
              <w:overflowPunct w:val="0"/>
              <w:autoSpaceDE w:val="0"/>
              <w:autoSpaceDN w:val="0"/>
              <w:adjustRightInd w:val="0"/>
              <w:spacing w:before="40" w:after="40" w:line="240" w:lineRule="auto"/>
              <w:jc w:val="center"/>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1,551</w:t>
            </w:r>
          </w:p>
        </w:tc>
      </w:tr>
      <w:tr w:rsidR="00887BB6" w:rsidRPr="00887BB6" w14:paraId="5A77CE1A" w14:textId="77777777" w:rsidTr="005D26C3">
        <w:trPr>
          <w:cantSplit/>
          <w:trHeight w:val="300"/>
        </w:trPr>
        <w:tc>
          <w:tcPr>
            <w:tcW w:w="0" w:type="auto"/>
            <w:vMerge/>
            <w:tcBorders>
              <w:left w:val="single" w:sz="12" w:space="0" w:color="auto"/>
              <w:right w:val="single" w:sz="4" w:space="0" w:color="auto"/>
            </w:tcBorders>
            <w:vAlign w:val="center"/>
          </w:tcPr>
          <w:p w14:paraId="3E0BD3EE" w14:textId="77777777" w:rsidR="00887BB6" w:rsidRPr="00887BB6" w:rsidRDefault="00887BB6" w:rsidP="00887BB6">
            <w:pPr>
              <w:spacing w:after="0" w:line="240" w:lineRule="auto"/>
              <w:rPr>
                <w:rFonts w:ascii="Times New Roman" w:eastAsia="Times New Roman" w:hAnsi="Times New Roman" w:cs="Times New Roman"/>
                <w:sz w:val="20"/>
                <w:szCs w:val="20"/>
                <w:lang w:eastAsia="pl-PL"/>
              </w:rPr>
            </w:pPr>
          </w:p>
        </w:tc>
        <w:tc>
          <w:tcPr>
            <w:tcW w:w="0" w:type="auto"/>
            <w:vMerge/>
            <w:tcBorders>
              <w:left w:val="single" w:sz="4" w:space="0" w:color="auto"/>
              <w:right w:val="single" w:sz="4" w:space="0" w:color="auto"/>
            </w:tcBorders>
            <w:shd w:val="clear" w:color="auto" w:fill="auto"/>
            <w:vAlign w:val="center"/>
          </w:tcPr>
          <w:p w14:paraId="66CE3843" w14:textId="77777777" w:rsidR="00887BB6" w:rsidRPr="00887BB6" w:rsidRDefault="00887BB6" w:rsidP="00887BB6">
            <w:pPr>
              <w:spacing w:after="0" w:line="240" w:lineRule="auto"/>
              <w:rPr>
                <w:rFonts w:ascii="Times New Roman" w:eastAsia="Times New Roman" w:hAnsi="Times New Roman" w:cs="Times New Roman"/>
                <w:sz w:val="20"/>
                <w:szCs w:val="20"/>
                <w:highlight w:val="yellow"/>
                <w:lang w:eastAsia="pl-PL"/>
              </w:rPr>
            </w:pPr>
          </w:p>
        </w:tc>
        <w:tc>
          <w:tcPr>
            <w:tcW w:w="0" w:type="auto"/>
            <w:vMerge/>
            <w:tcBorders>
              <w:left w:val="single" w:sz="4" w:space="0" w:color="auto"/>
              <w:right w:val="single" w:sz="4" w:space="0" w:color="auto"/>
            </w:tcBorders>
            <w:vAlign w:val="center"/>
          </w:tcPr>
          <w:p w14:paraId="10514446" w14:textId="77777777" w:rsidR="00887BB6" w:rsidRPr="00887BB6" w:rsidRDefault="00887BB6" w:rsidP="00887BB6">
            <w:pPr>
              <w:spacing w:after="0" w:line="240" w:lineRule="auto"/>
              <w:rPr>
                <w:rFonts w:ascii="Times New Roman" w:eastAsia="Times New Roman" w:hAnsi="Times New Roman" w:cs="Times New Roman"/>
                <w:sz w:val="20"/>
                <w:szCs w:val="20"/>
                <w:lang w:eastAsia="pl-PL"/>
              </w:rPr>
            </w:pPr>
          </w:p>
        </w:tc>
        <w:tc>
          <w:tcPr>
            <w:tcW w:w="2220" w:type="dxa"/>
            <w:tcBorders>
              <w:top w:val="single" w:sz="4" w:space="0" w:color="auto"/>
              <w:left w:val="single" w:sz="4" w:space="0" w:color="auto"/>
              <w:bottom w:val="single" w:sz="4" w:space="0" w:color="auto"/>
              <w:right w:val="single" w:sz="4" w:space="0" w:color="auto"/>
            </w:tcBorders>
            <w:noWrap/>
            <w:vAlign w:val="bottom"/>
          </w:tcPr>
          <w:p w14:paraId="18B4F46B" w14:textId="77777777" w:rsidR="00887BB6" w:rsidRPr="00887BB6" w:rsidRDefault="00887BB6" w:rsidP="00887BB6">
            <w:pPr>
              <w:keepNext/>
              <w:keepLines/>
              <w:overflowPunct w:val="0"/>
              <w:autoSpaceDE w:val="0"/>
              <w:autoSpaceDN w:val="0"/>
              <w:adjustRightInd w:val="0"/>
              <w:spacing w:before="40" w:after="40" w:line="240" w:lineRule="auto"/>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Pył ogółem w tym:</w:t>
            </w:r>
          </w:p>
        </w:tc>
        <w:tc>
          <w:tcPr>
            <w:tcW w:w="1260" w:type="dxa"/>
            <w:tcBorders>
              <w:top w:val="single" w:sz="4" w:space="0" w:color="auto"/>
              <w:left w:val="single" w:sz="4" w:space="0" w:color="auto"/>
              <w:bottom w:val="single" w:sz="4" w:space="0" w:color="auto"/>
              <w:right w:val="single" w:sz="4" w:space="0" w:color="auto"/>
            </w:tcBorders>
            <w:noWrap/>
            <w:vAlign w:val="bottom"/>
          </w:tcPr>
          <w:p w14:paraId="71116F2E" w14:textId="77777777" w:rsidR="00887BB6" w:rsidRPr="00887BB6" w:rsidRDefault="00887BB6" w:rsidP="00887BB6">
            <w:pPr>
              <w:keepNext/>
              <w:keepLines/>
              <w:tabs>
                <w:tab w:val="left" w:pos="274"/>
              </w:tabs>
              <w:overflowPunct w:val="0"/>
              <w:autoSpaceDE w:val="0"/>
              <w:autoSpaceDN w:val="0"/>
              <w:adjustRightInd w:val="0"/>
              <w:spacing w:before="40" w:after="40" w:line="240" w:lineRule="auto"/>
              <w:jc w:val="center"/>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0,260</w:t>
            </w:r>
          </w:p>
        </w:tc>
        <w:tc>
          <w:tcPr>
            <w:tcW w:w="1320" w:type="dxa"/>
            <w:tcBorders>
              <w:top w:val="single" w:sz="4" w:space="0" w:color="auto"/>
              <w:left w:val="single" w:sz="4" w:space="0" w:color="auto"/>
              <w:bottom w:val="single" w:sz="4" w:space="0" w:color="auto"/>
              <w:right w:val="single" w:sz="12" w:space="0" w:color="auto"/>
            </w:tcBorders>
            <w:noWrap/>
            <w:vAlign w:val="bottom"/>
          </w:tcPr>
          <w:p w14:paraId="44E32E66" w14:textId="77777777" w:rsidR="00887BB6" w:rsidRPr="00887BB6" w:rsidRDefault="00887BB6" w:rsidP="00887BB6">
            <w:pPr>
              <w:keepNext/>
              <w:keepLines/>
              <w:tabs>
                <w:tab w:val="left" w:pos="274"/>
              </w:tabs>
              <w:overflowPunct w:val="0"/>
              <w:autoSpaceDE w:val="0"/>
              <w:autoSpaceDN w:val="0"/>
              <w:adjustRightInd w:val="0"/>
              <w:spacing w:before="40" w:after="40" w:line="240" w:lineRule="auto"/>
              <w:jc w:val="center"/>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0,780</w:t>
            </w:r>
          </w:p>
        </w:tc>
      </w:tr>
      <w:tr w:rsidR="00887BB6" w:rsidRPr="00887BB6" w14:paraId="286269E1" w14:textId="77777777" w:rsidTr="005D26C3">
        <w:trPr>
          <w:cantSplit/>
          <w:trHeight w:val="300"/>
        </w:trPr>
        <w:tc>
          <w:tcPr>
            <w:tcW w:w="0" w:type="auto"/>
            <w:vMerge/>
            <w:tcBorders>
              <w:left w:val="single" w:sz="12" w:space="0" w:color="auto"/>
              <w:right w:val="single" w:sz="4" w:space="0" w:color="auto"/>
            </w:tcBorders>
            <w:vAlign w:val="center"/>
          </w:tcPr>
          <w:p w14:paraId="412AAD7D" w14:textId="77777777" w:rsidR="00887BB6" w:rsidRPr="00887BB6" w:rsidRDefault="00887BB6" w:rsidP="00887BB6">
            <w:pPr>
              <w:spacing w:after="0" w:line="240" w:lineRule="auto"/>
              <w:rPr>
                <w:rFonts w:ascii="Times New Roman" w:eastAsia="Times New Roman" w:hAnsi="Times New Roman" w:cs="Times New Roman"/>
                <w:sz w:val="20"/>
                <w:szCs w:val="20"/>
                <w:lang w:eastAsia="pl-PL"/>
              </w:rPr>
            </w:pPr>
          </w:p>
        </w:tc>
        <w:tc>
          <w:tcPr>
            <w:tcW w:w="0" w:type="auto"/>
            <w:vMerge/>
            <w:tcBorders>
              <w:left w:val="single" w:sz="4" w:space="0" w:color="auto"/>
              <w:right w:val="single" w:sz="4" w:space="0" w:color="auto"/>
            </w:tcBorders>
            <w:shd w:val="clear" w:color="auto" w:fill="auto"/>
            <w:vAlign w:val="center"/>
          </w:tcPr>
          <w:p w14:paraId="1D4E596C" w14:textId="77777777" w:rsidR="00887BB6" w:rsidRPr="00887BB6" w:rsidRDefault="00887BB6" w:rsidP="00887BB6">
            <w:pPr>
              <w:spacing w:after="0" w:line="240" w:lineRule="auto"/>
              <w:rPr>
                <w:rFonts w:ascii="Times New Roman" w:eastAsia="Times New Roman" w:hAnsi="Times New Roman" w:cs="Times New Roman"/>
                <w:sz w:val="20"/>
                <w:szCs w:val="20"/>
                <w:highlight w:val="yellow"/>
                <w:lang w:eastAsia="pl-PL"/>
              </w:rPr>
            </w:pPr>
          </w:p>
        </w:tc>
        <w:tc>
          <w:tcPr>
            <w:tcW w:w="0" w:type="auto"/>
            <w:vMerge/>
            <w:tcBorders>
              <w:left w:val="single" w:sz="4" w:space="0" w:color="auto"/>
              <w:right w:val="single" w:sz="4" w:space="0" w:color="auto"/>
            </w:tcBorders>
            <w:vAlign w:val="center"/>
          </w:tcPr>
          <w:p w14:paraId="61C942DF" w14:textId="77777777" w:rsidR="00887BB6" w:rsidRPr="00887BB6" w:rsidRDefault="00887BB6" w:rsidP="00887BB6">
            <w:pPr>
              <w:spacing w:after="0" w:line="240" w:lineRule="auto"/>
              <w:rPr>
                <w:rFonts w:ascii="Times New Roman" w:eastAsia="Times New Roman" w:hAnsi="Times New Roman" w:cs="Times New Roman"/>
                <w:sz w:val="20"/>
                <w:szCs w:val="20"/>
                <w:lang w:eastAsia="pl-PL"/>
              </w:rPr>
            </w:pPr>
          </w:p>
        </w:tc>
        <w:tc>
          <w:tcPr>
            <w:tcW w:w="2220" w:type="dxa"/>
            <w:tcBorders>
              <w:top w:val="single" w:sz="4" w:space="0" w:color="auto"/>
              <w:left w:val="single" w:sz="4" w:space="0" w:color="auto"/>
              <w:bottom w:val="single" w:sz="4" w:space="0" w:color="auto"/>
              <w:right w:val="single" w:sz="4" w:space="0" w:color="auto"/>
            </w:tcBorders>
            <w:noWrap/>
            <w:vAlign w:val="bottom"/>
          </w:tcPr>
          <w:p w14:paraId="01175F86" w14:textId="77777777" w:rsidR="00887BB6" w:rsidRPr="00887BB6" w:rsidRDefault="00887BB6" w:rsidP="00887BB6">
            <w:pPr>
              <w:keepNext/>
              <w:keepLines/>
              <w:overflowPunct w:val="0"/>
              <w:autoSpaceDE w:val="0"/>
              <w:autoSpaceDN w:val="0"/>
              <w:adjustRightInd w:val="0"/>
              <w:spacing w:before="40" w:after="40" w:line="240" w:lineRule="auto"/>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Pył zawieszony PM10</w:t>
            </w:r>
          </w:p>
        </w:tc>
        <w:tc>
          <w:tcPr>
            <w:tcW w:w="1260" w:type="dxa"/>
            <w:tcBorders>
              <w:top w:val="single" w:sz="4" w:space="0" w:color="auto"/>
              <w:left w:val="single" w:sz="4" w:space="0" w:color="auto"/>
              <w:bottom w:val="single" w:sz="4" w:space="0" w:color="auto"/>
              <w:right w:val="single" w:sz="4" w:space="0" w:color="auto"/>
            </w:tcBorders>
            <w:noWrap/>
            <w:vAlign w:val="bottom"/>
          </w:tcPr>
          <w:p w14:paraId="78B84A7A" w14:textId="77777777" w:rsidR="00887BB6" w:rsidRPr="00887BB6" w:rsidRDefault="00887BB6" w:rsidP="00887BB6">
            <w:pPr>
              <w:keepNext/>
              <w:keepLines/>
              <w:tabs>
                <w:tab w:val="left" w:pos="274"/>
              </w:tabs>
              <w:overflowPunct w:val="0"/>
              <w:autoSpaceDE w:val="0"/>
              <w:autoSpaceDN w:val="0"/>
              <w:adjustRightInd w:val="0"/>
              <w:spacing w:before="40" w:after="40" w:line="240" w:lineRule="auto"/>
              <w:jc w:val="center"/>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0,260</w:t>
            </w:r>
          </w:p>
        </w:tc>
        <w:tc>
          <w:tcPr>
            <w:tcW w:w="1320" w:type="dxa"/>
            <w:tcBorders>
              <w:top w:val="single" w:sz="4" w:space="0" w:color="auto"/>
              <w:left w:val="single" w:sz="4" w:space="0" w:color="auto"/>
              <w:bottom w:val="single" w:sz="4" w:space="0" w:color="auto"/>
              <w:right w:val="single" w:sz="12" w:space="0" w:color="auto"/>
            </w:tcBorders>
            <w:noWrap/>
            <w:vAlign w:val="bottom"/>
          </w:tcPr>
          <w:p w14:paraId="510E305E" w14:textId="77777777" w:rsidR="00887BB6" w:rsidRPr="00887BB6" w:rsidRDefault="00887BB6" w:rsidP="00887BB6">
            <w:pPr>
              <w:keepNext/>
              <w:keepLines/>
              <w:tabs>
                <w:tab w:val="left" w:pos="274"/>
              </w:tabs>
              <w:overflowPunct w:val="0"/>
              <w:autoSpaceDE w:val="0"/>
              <w:autoSpaceDN w:val="0"/>
              <w:adjustRightInd w:val="0"/>
              <w:spacing w:before="40" w:after="40" w:line="240" w:lineRule="auto"/>
              <w:jc w:val="center"/>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0,780</w:t>
            </w:r>
          </w:p>
        </w:tc>
      </w:tr>
      <w:tr w:rsidR="00887BB6" w:rsidRPr="00887BB6" w14:paraId="3D364A03" w14:textId="77777777" w:rsidTr="005D26C3">
        <w:trPr>
          <w:cantSplit/>
          <w:trHeight w:val="300"/>
        </w:trPr>
        <w:tc>
          <w:tcPr>
            <w:tcW w:w="0" w:type="auto"/>
            <w:vMerge/>
            <w:tcBorders>
              <w:left w:val="single" w:sz="12" w:space="0" w:color="auto"/>
              <w:right w:val="single" w:sz="4" w:space="0" w:color="auto"/>
            </w:tcBorders>
            <w:vAlign w:val="center"/>
          </w:tcPr>
          <w:p w14:paraId="6284AD82" w14:textId="77777777" w:rsidR="00887BB6" w:rsidRPr="00887BB6" w:rsidRDefault="00887BB6" w:rsidP="00887BB6">
            <w:pPr>
              <w:spacing w:after="0" w:line="240" w:lineRule="auto"/>
              <w:rPr>
                <w:rFonts w:ascii="Times New Roman" w:eastAsia="Times New Roman" w:hAnsi="Times New Roman" w:cs="Times New Roman"/>
                <w:sz w:val="20"/>
                <w:szCs w:val="20"/>
                <w:lang w:eastAsia="pl-PL"/>
              </w:rPr>
            </w:pPr>
          </w:p>
        </w:tc>
        <w:tc>
          <w:tcPr>
            <w:tcW w:w="0" w:type="auto"/>
            <w:vMerge/>
            <w:tcBorders>
              <w:left w:val="single" w:sz="4" w:space="0" w:color="auto"/>
              <w:right w:val="single" w:sz="4" w:space="0" w:color="auto"/>
            </w:tcBorders>
            <w:shd w:val="clear" w:color="auto" w:fill="auto"/>
            <w:vAlign w:val="center"/>
          </w:tcPr>
          <w:p w14:paraId="17014D17" w14:textId="77777777" w:rsidR="00887BB6" w:rsidRPr="00887BB6" w:rsidRDefault="00887BB6" w:rsidP="00887BB6">
            <w:pPr>
              <w:spacing w:after="0" w:line="240" w:lineRule="auto"/>
              <w:rPr>
                <w:rFonts w:ascii="Times New Roman" w:eastAsia="Times New Roman" w:hAnsi="Times New Roman" w:cs="Times New Roman"/>
                <w:sz w:val="20"/>
                <w:szCs w:val="20"/>
                <w:highlight w:val="yellow"/>
                <w:lang w:eastAsia="pl-PL"/>
              </w:rPr>
            </w:pPr>
          </w:p>
        </w:tc>
        <w:tc>
          <w:tcPr>
            <w:tcW w:w="0" w:type="auto"/>
            <w:vMerge/>
            <w:tcBorders>
              <w:left w:val="single" w:sz="4" w:space="0" w:color="auto"/>
              <w:right w:val="single" w:sz="4" w:space="0" w:color="auto"/>
            </w:tcBorders>
            <w:vAlign w:val="center"/>
          </w:tcPr>
          <w:p w14:paraId="27F71E4F" w14:textId="77777777" w:rsidR="00887BB6" w:rsidRPr="00887BB6" w:rsidRDefault="00887BB6" w:rsidP="00887BB6">
            <w:pPr>
              <w:spacing w:after="0" w:line="240" w:lineRule="auto"/>
              <w:rPr>
                <w:rFonts w:ascii="Times New Roman" w:eastAsia="Times New Roman" w:hAnsi="Times New Roman" w:cs="Times New Roman"/>
                <w:sz w:val="20"/>
                <w:szCs w:val="20"/>
                <w:lang w:eastAsia="pl-PL"/>
              </w:rPr>
            </w:pPr>
          </w:p>
        </w:tc>
        <w:tc>
          <w:tcPr>
            <w:tcW w:w="2220" w:type="dxa"/>
            <w:tcBorders>
              <w:top w:val="single" w:sz="4" w:space="0" w:color="auto"/>
              <w:left w:val="single" w:sz="4" w:space="0" w:color="auto"/>
              <w:bottom w:val="single" w:sz="4" w:space="0" w:color="auto"/>
              <w:right w:val="single" w:sz="4" w:space="0" w:color="auto"/>
            </w:tcBorders>
            <w:noWrap/>
            <w:vAlign w:val="bottom"/>
          </w:tcPr>
          <w:p w14:paraId="4E5283F5" w14:textId="77777777" w:rsidR="00887BB6" w:rsidRPr="00887BB6" w:rsidRDefault="00887BB6" w:rsidP="00887BB6">
            <w:pPr>
              <w:keepNext/>
              <w:keepLines/>
              <w:overflowPunct w:val="0"/>
              <w:autoSpaceDE w:val="0"/>
              <w:autoSpaceDN w:val="0"/>
              <w:adjustRightInd w:val="0"/>
              <w:spacing w:before="40" w:after="40" w:line="240" w:lineRule="auto"/>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Pył zawieszony PM2,5</w:t>
            </w:r>
          </w:p>
        </w:tc>
        <w:tc>
          <w:tcPr>
            <w:tcW w:w="1260" w:type="dxa"/>
            <w:tcBorders>
              <w:top w:val="single" w:sz="4" w:space="0" w:color="auto"/>
              <w:left w:val="single" w:sz="4" w:space="0" w:color="auto"/>
              <w:bottom w:val="single" w:sz="4" w:space="0" w:color="auto"/>
              <w:right w:val="single" w:sz="4" w:space="0" w:color="auto"/>
            </w:tcBorders>
            <w:noWrap/>
            <w:vAlign w:val="bottom"/>
          </w:tcPr>
          <w:p w14:paraId="4E9D1DE0" w14:textId="77777777" w:rsidR="00887BB6" w:rsidRPr="00887BB6" w:rsidRDefault="00887BB6" w:rsidP="00887BB6">
            <w:pPr>
              <w:keepNext/>
              <w:keepLines/>
              <w:tabs>
                <w:tab w:val="left" w:pos="274"/>
              </w:tabs>
              <w:overflowPunct w:val="0"/>
              <w:autoSpaceDE w:val="0"/>
              <w:autoSpaceDN w:val="0"/>
              <w:adjustRightInd w:val="0"/>
              <w:spacing w:before="40" w:after="40" w:line="240" w:lineRule="auto"/>
              <w:jc w:val="center"/>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0,260</w:t>
            </w:r>
          </w:p>
        </w:tc>
        <w:tc>
          <w:tcPr>
            <w:tcW w:w="1320" w:type="dxa"/>
            <w:tcBorders>
              <w:top w:val="single" w:sz="4" w:space="0" w:color="auto"/>
              <w:left w:val="single" w:sz="4" w:space="0" w:color="auto"/>
              <w:bottom w:val="single" w:sz="4" w:space="0" w:color="auto"/>
              <w:right w:val="single" w:sz="12" w:space="0" w:color="auto"/>
            </w:tcBorders>
            <w:noWrap/>
            <w:vAlign w:val="bottom"/>
          </w:tcPr>
          <w:p w14:paraId="7C900C56" w14:textId="77777777" w:rsidR="00887BB6" w:rsidRPr="00887BB6" w:rsidRDefault="00887BB6" w:rsidP="00887BB6">
            <w:pPr>
              <w:keepNext/>
              <w:keepLines/>
              <w:tabs>
                <w:tab w:val="left" w:pos="274"/>
              </w:tabs>
              <w:overflowPunct w:val="0"/>
              <w:autoSpaceDE w:val="0"/>
              <w:autoSpaceDN w:val="0"/>
              <w:adjustRightInd w:val="0"/>
              <w:spacing w:before="40" w:after="40" w:line="240" w:lineRule="auto"/>
              <w:jc w:val="center"/>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0,780</w:t>
            </w:r>
          </w:p>
        </w:tc>
      </w:tr>
      <w:tr w:rsidR="00887BB6" w:rsidRPr="00887BB6" w14:paraId="6F9CADC8" w14:textId="77777777" w:rsidTr="005D26C3">
        <w:trPr>
          <w:cantSplit/>
          <w:trHeight w:val="300"/>
        </w:trPr>
        <w:tc>
          <w:tcPr>
            <w:tcW w:w="0" w:type="auto"/>
            <w:vMerge/>
            <w:tcBorders>
              <w:left w:val="single" w:sz="12" w:space="0" w:color="auto"/>
              <w:right w:val="single" w:sz="4" w:space="0" w:color="auto"/>
            </w:tcBorders>
            <w:vAlign w:val="center"/>
          </w:tcPr>
          <w:p w14:paraId="66C217D9" w14:textId="77777777" w:rsidR="00887BB6" w:rsidRPr="00887BB6" w:rsidRDefault="00887BB6" w:rsidP="00887BB6">
            <w:pPr>
              <w:spacing w:after="0" w:line="240" w:lineRule="auto"/>
              <w:rPr>
                <w:rFonts w:ascii="Times New Roman" w:eastAsia="Times New Roman" w:hAnsi="Times New Roman" w:cs="Times New Roman"/>
                <w:sz w:val="20"/>
                <w:szCs w:val="20"/>
                <w:lang w:eastAsia="pl-PL"/>
              </w:rPr>
            </w:pPr>
          </w:p>
        </w:tc>
        <w:tc>
          <w:tcPr>
            <w:tcW w:w="0" w:type="auto"/>
            <w:vMerge/>
            <w:tcBorders>
              <w:left w:val="single" w:sz="4" w:space="0" w:color="auto"/>
              <w:right w:val="single" w:sz="4" w:space="0" w:color="auto"/>
            </w:tcBorders>
            <w:shd w:val="clear" w:color="auto" w:fill="auto"/>
            <w:vAlign w:val="center"/>
          </w:tcPr>
          <w:p w14:paraId="3F19D9F7" w14:textId="77777777" w:rsidR="00887BB6" w:rsidRPr="00887BB6" w:rsidRDefault="00887BB6" w:rsidP="00887BB6">
            <w:pPr>
              <w:spacing w:after="0" w:line="240" w:lineRule="auto"/>
              <w:rPr>
                <w:rFonts w:ascii="Times New Roman" w:eastAsia="Times New Roman" w:hAnsi="Times New Roman" w:cs="Times New Roman"/>
                <w:sz w:val="20"/>
                <w:szCs w:val="20"/>
                <w:highlight w:val="yellow"/>
                <w:lang w:eastAsia="pl-PL"/>
              </w:rPr>
            </w:pPr>
          </w:p>
        </w:tc>
        <w:tc>
          <w:tcPr>
            <w:tcW w:w="0" w:type="auto"/>
            <w:vMerge/>
            <w:tcBorders>
              <w:left w:val="single" w:sz="4" w:space="0" w:color="auto"/>
              <w:right w:val="single" w:sz="4" w:space="0" w:color="auto"/>
            </w:tcBorders>
            <w:vAlign w:val="center"/>
          </w:tcPr>
          <w:p w14:paraId="5DCBB56A" w14:textId="77777777" w:rsidR="00887BB6" w:rsidRPr="00887BB6" w:rsidRDefault="00887BB6" w:rsidP="00887BB6">
            <w:pPr>
              <w:spacing w:after="0" w:line="240" w:lineRule="auto"/>
              <w:rPr>
                <w:rFonts w:ascii="Times New Roman" w:eastAsia="Times New Roman" w:hAnsi="Times New Roman" w:cs="Times New Roman"/>
                <w:sz w:val="20"/>
                <w:szCs w:val="20"/>
                <w:lang w:eastAsia="pl-PL"/>
              </w:rPr>
            </w:pPr>
          </w:p>
        </w:tc>
        <w:tc>
          <w:tcPr>
            <w:tcW w:w="2220" w:type="dxa"/>
            <w:tcBorders>
              <w:top w:val="single" w:sz="4" w:space="0" w:color="auto"/>
              <w:left w:val="single" w:sz="4" w:space="0" w:color="auto"/>
              <w:bottom w:val="single" w:sz="4" w:space="0" w:color="auto"/>
              <w:right w:val="single" w:sz="4" w:space="0" w:color="auto"/>
            </w:tcBorders>
            <w:noWrap/>
            <w:vAlign w:val="bottom"/>
          </w:tcPr>
          <w:p w14:paraId="6AFB97CB" w14:textId="77777777" w:rsidR="00887BB6" w:rsidRPr="00887BB6" w:rsidRDefault="00887BB6" w:rsidP="00887BB6">
            <w:pPr>
              <w:keepNext/>
              <w:keepLines/>
              <w:overflowPunct w:val="0"/>
              <w:autoSpaceDE w:val="0"/>
              <w:autoSpaceDN w:val="0"/>
              <w:adjustRightInd w:val="0"/>
              <w:spacing w:before="40" w:after="40" w:line="240" w:lineRule="auto"/>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Chrom</w:t>
            </w:r>
          </w:p>
        </w:tc>
        <w:tc>
          <w:tcPr>
            <w:tcW w:w="1260" w:type="dxa"/>
            <w:tcBorders>
              <w:top w:val="single" w:sz="4" w:space="0" w:color="auto"/>
              <w:left w:val="single" w:sz="4" w:space="0" w:color="auto"/>
              <w:bottom w:val="single" w:sz="4" w:space="0" w:color="auto"/>
              <w:right w:val="single" w:sz="4" w:space="0" w:color="auto"/>
            </w:tcBorders>
            <w:noWrap/>
            <w:vAlign w:val="bottom"/>
          </w:tcPr>
          <w:p w14:paraId="50FB435A" w14:textId="77777777" w:rsidR="00887BB6" w:rsidRPr="00887BB6" w:rsidRDefault="00887BB6" w:rsidP="00887BB6">
            <w:pPr>
              <w:keepNext/>
              <w:keepLines/>
              <w:tabs>
                <w:tab w:val="left" w:pos="274"/>
              </w:tabs>
              <w:overflowPunct w:val="0"/>
              <w:autoSpaceDE w:val="0"/>
              <w:autoSpaceDN w:val="0"/>
              <w:adjustRightInd w:val="0"/>
              <w:spacing w:before="40" w:after="40" w:line="240" w:lineRule="auto"/>
              <w:jc w:val="center"/>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0,0255</w:t>
            </w:r>
          </w:p>
        </w:tc>
        <w:tc>
          <w:tcPr>
            <w:tcW w:w="1320" w:type="dxa"/>
            <w:tcBorders>
              <w:top w:val="single" w:sz="4" w:space="0" w:color="auto"/>
              <w:left w:val="single" w:sz="4" w:space="0" w:color="auto"/>
              <w:bottom w:val="single" w:sz="4" w:space="0" w:color="auto"/>
              <w:right w:val="single" w:sz="12" w:space="0" w:color="auto"/>
            </w:tcBorders>
            <w:noWrap/>
            <w:vAlign w:val="bottom"/>
          </w:tcPr>
          <w:p w14:paraId="5253B03B" w14:textId="77777777" w:rsidR="00887BB6" w:rsidRPr="00887BB6" w:rsidRDefault="00887BB6" w:rsidP="00887BB6">
            <w:pPr>
              <w:keepNext/>
              <w:keepLines/>
              <w:tabs>
                <w:tab w:val="left" w:pos="274"/>
              </w:tabs>
              <w:overflowPunct w:val="0"/>
              <w:autoSpaceDE w:val="0"/>
              <w:autoSpaceDN w:val="0"/>
              <w:adjustRightInd w:val="0"/>
              <w:spacing w:before="40" w:after="40" w:line="240" w:lineRule="auto"/>
              <w:jc w:val="center"/>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0,0765</w:t>
            </w:r>
          </w:p>
        </w:tc>
      </w:tr>
      <w:tr w:rsidR="00887BB6" w:rsidRPr="00887BB6" w14:paraId="702E1336" w14:textId="77777777" w:rsidTr="005D26C3">
        <w:trPr>
          <w:cantSplit/>
          <w:trHeight w:val="300"/>
        </w:trPr>
        <w:tc>
          <w:tcPr>
            <w:tcW w:w="0" w:type="auto"/>
            <w:vMerge/>
            <w:tcBorders>
              <w:left w:val="single" w:sz="12" w:space="0" w:color="auto"/>
              <w:right w:val="single" w:sz="4" w:space="0" w:color="auto"/>
            </w:tcBorders>
            <w:vAlign w:val="center"/>
          </w:tcPr>
          <w:p w14:paraId="68C3D680" w14:textId="77777777" w:rsidR="00887BB6" w:rsidRPr="00887BB6" w:rsidRDefault="00887BB6" w:rsidP="00887BB6">
            <w:pPr>
              <w:spacing w:after="0" w:line="240" w:lineRule="auto"/>
              <w:rPr>
                <w:rFonts w:ascii="Times New Roman" w:eastAsia="Times New Roman" w:hAnsi="Times New Roman" w:cs="Times New Roman"/>
                <w:sz w:val="20"/>
                <w:szCs w:val="20"/>
                <w:lang w:eastAsia="pl-PL"/>
              </w:rPr>
            </w:pPr>
          </w:p>
        </w:tc>
        <w:tc>
          <w:tcPr>
            <w:tcW w:w="0" w:type="auto"/>
            <w:vMerge/>
            <w:tcBorders>
              <w:left w:val="single" w:sz="4" w:space="0" w:color="auto"/>
              <w:right w:val="single" w:sz="4" w:space="0" w:color="auto"/>
            </w:tcBorders>
            <w:shd w:val="clear" w:color="auto" w:fill="auto"/>
            <w:vAlign w:val="center"/>
          </w:tcPr>
          <w:p w14:paraId="3C08EEA7" w14:textId="77777777" w:rsidR="00887BB6" w:rsidRPr="00887BB6" w:rsidRDefault="00887BB6" w:rsidP="00887BB6">
            <w:pPr>
              <w:spacing w:after="0" w:line="240" w:lineRule="auto"/>
              <w:rPr>
                <w:rFonts w:ascii="Times New Roman" w:eastAsia="Times New Roman" w:hAnsi="Times New Roman" w:cs="Times New Roman"/>
                <w:sz w:val="20"/>
                <w:szCs w:val="20"/>
                <w:highlight w:val="yellow"/>
                <w:lang w:eastAsia="pl-PL"/>
              </w:rPr>
            </w:pPr>
          </w:p>
        </w:tc>
        <w:tc>
          <w:tcPr>
            <w:tcW w:w="0" w:type="auto"/>
            <w:vMerge/>
            <w:tcBorders>
              <w:left w:val="single" w:sz="4" w:space="0" w:color="auto"/>
              <w:right w:val="single" w:sz="4" w:space="0" w:color="auto"/>
            </w:tcBorders>
            <w:vAlign w:val="center"/>
          </w:tcPr>
          <w:p w14:paraId="3DB843B3" w14:textId="77777777" w:rsidR="00887BB6" w:rsidRPr="00887BB6" w:rsidRDefault="00887BB6" w:rsidP="00887BB6">
            <w:pPr>
              <w:spacing w:after="0" w:line="240" w:lineRule="auto"/>
              <w:rPr>
                <w:rFonts w:ascii="Times New Roman" w:eastAsia="Times New Roman" w:hAnsi="Times New Roman" w:cs="Times New Roman"/>
                <w:sz w:val="20"/>
                <w:szCs w:val="20"/>
                <w:lang w:eastAsia="pl-PL"/>
              </w:rPr>
            </w:pPr>
          </w:p>
        </w:tc>
        <w:tc>
          <w:tcPr>
            <w:tcW w:w="2220" w:type="dxa"/>
            <w:tcBorders>
              <w:top w:val="single" w:sz="4" w:space="0" w:color="auto"/>
              <w:left w:val="single" w:sz="4" w:space="0" w:color="auto"/>
              <w:bottom w:val="single" w:sz="4" w:space="0" w:color="auto"/>
              <w:right w:val="single" w:sz="4" w:space="0" w:color="auto"/>
            </w:tcBorders>
            <w:noWrap/>
            <w:vAlign w:val="bottom"/>
          </w:tcPr>
          <w:p w14:paraId="610A0B5C" w14:textId="77777777" w:rsidR="00887BB6" w:rsidRPr="00887BB6" w:rsidRDefault="00887BB6" w:rsidP="00887BB6">
            <w:pPr>
              <w:keepNext/>
              <w:keepLines/>
              <w:overflowPunct w:val="0"/>
              <w:autoSpaceDE w:val="0"/>
              <w:autoSpaceDN w:val="0"/>
              <w:adjustRightInd w:val="0"/>
              <w:spacing w:before="40" w:after="40" w:line="240" w:lineRule="auto"/>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Miedź</w:t>
            </w:r>
          </w:p>
        </w:tc>
        <w:tc>
          <w:tcPr>
            <w:tcW w:w="1260" w:type="dxa"/>
            <w:tcBorders>
              <w:top w:val="single" w:sz="4" w:space="0" w:color="auto"/>
              <w:left w:val="single" w:sz="4" w:space="0" w:color="auto"/>
              <w:bottom w:val="single" w:sz="4" w:space="0" w:color="auto"/>
              <w:right w:val="single" w:sz="4" w:space="0" w:color="auto"/>
            </w:tcBorders>
            <w:noWrap/>
            <w:vAlign w:val="bottom"/>
          </w:tcPr>
          <w:p w14:paraId="5962A063" w14:textId="77777777" w:rsidR="00887BB6" w:rsidRPr="00887BB6" w:rsidRDefault="00887BB6" w:rsidP="00887BB6">
            <w:pPr>
              <w:keepNext/>
              <w:keepLines/>
              <w:tabs>
                <w:tab w:val="left" w:pos="274"/>
              </w:tabs>
              <w:overflowPunct w:val="0"/>
              <w:autoSpaceDE w:val="0"/>
              <w:autoSpaceDN w:val="0"/>
              <w:adjustRightInd w:val="0"/>
              <w:spacing w:before="40" w:after="40" w:line="240" w:lineRule="auto"/>
              <w:jc w:val="center"/>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0,0155</w:t>
            </w:r>
          </w:p>
        </w:tc>
        <w:tc>
          <w:tcPr>
            <w:tcW w:w="1320" w:type="dxa"/>
            <w:tcBorders>
              <w:top w:val="single" w:sz="4" w:space="0" w:color="auto"/>
              <w:left w:val="single" w:sz="4" w:space="0" w:color="auto"/>
              <w:bottom w:val="single" w:sz="4" w:space="0" w:color="auto"/>
              <w:right w:val="single" w:sz="12" w:space="0" w:color="auto"/>
            </w:tcBorders>
            <w:noWrap/>
            <w:vAlign w:val="bottom"/>
          </w:tcPr>
          <w:p w14:paraId="37AFD93F" w14:textId="77777777" w:rsidR="00887BB6" w:rsidRPr="00887BB6" w:rsidRDefault="00887BB6" w:rsidP="00887BB6">
            <w:pPr>
              <w:keepNext/>
              <w:keepLines/>
              <w:tabs>
                <w:tab w:val="left" w:pos="274"/>
              </w:tabs>
              <w:overflowPunct w:val="0"/>
              <w:autoSpaceDE w:val="0"/>
              <w:autoSpaceDN w:val="0"/>
              <w:adjustRightInd w:val="0"/>
              <w:spacing w:before="40" w:after="40" w:line="240" w:lineRule="auto"/>
              <w:jc w:val="center"/>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0,0465</w:t>
            </w:r>
          </w:p>
        </w:tc>
      </w:tr>
      <w:tr w:rsidR="00887BB6" w:rsidRPr="00887BB6" w14:paraId="41AFA269" w14:textId="77777777" w:rsidTr="005D26C3">
        <w:trPr>
          <w:cantSplit/>
          <w:trHeight w:val="300"/>
        </w:trPr>
        <w:tc>
          <w:tcPr>
            <w:tcW w:w="0" w:type="auto"/>
            <w:vMerge/>
            <w:tcBorders>
              <w:left w:val="single" w:sz="12" w:space="0" w:color="auto"/>
              <w:right w:val="single" w:sz="4" w:space="0" w:color="auto"/>
            </w:tcBorders>
            <w:vAlign w:val="center"/>
          </w:tcPr>
          <w:p w14:paraId="32A3E9D7" w14:textId="77777777" w:rsidR="00887BB6" w:rsidRPr="00887BB6" w:rsidRDefault="00887BB6" w:rsidP="00887BB6">
            <w:pPr>
              <w:spacing w:after="0" w:line="240" w:lineRule="auto"/>
              <w:rPr>
                <w:rFonts w:ascii="Times New Roman" w:eastAsia="Times New Roman" w:hAnsi="Times New Roman" w:cs="Times New Roman"/>
                <w:sz w:val="18"/>
                <w:szCs w:val="18"/>
                <w:lang w:eastAsia="pl-PL"/>
              </w:rPr>
            </w:pPr>
          </w:p>
        </w:tc>
        <w:tc>
          <w:tcPr>
            <w:tcW w:w="0" w:type="auto"/>
            <w:vMerge/>
            <w:tcBorders>
              <w:left w:val="single" w:sz="4" w:space="0" w:color="auto"/>
              <w:right w:val="single" w:sz="4" w:space="0" w:color="auto"/>
            </w:tcBorders>
            <w:shd w:val="clear" w:color="auto" w:fill="auto"/>
            <w:vAlign w:val="center"/>
          </w:tcPr>
          <w:p w14:paraId="554EB43F" w14:textId="77777777" w:rsidR="00887BB6" w:rsidRPr="00887BB6" w:rsidRDefault="00887BB6" w:rsidP="00887BB6">
            <w:pPr>
              <w:spacing w:after="0" w:line="240" w:lineRule="auto"/>
              <w:rPr>
                <w:rFonts w:ascii="Times New Roman" w:eastAsia="Times New Roman" w:hAnsi="Times New Roman" w:cs="Times New Roman"/>
                <w:sz w:val="18"/>
                <w:szCs w:val="18"/>
                <w:highlight w:val="yellow"/>
                <w:lang w:eastAsia="pl-PL"/>
              </w:rPr>
            </w:pPr>
          </w:p>
        </w:tc>
        <w:tc>
          <w:tcPr>
            <w:tcW w:w="0" w:type="auto"/>
            <w:vMerge/>
            <w:tcBorders>
              <w:left w:val="single" w:sz="4" w:space="0" w:color="auto"/>
              <w:right w:val="single" w:sz="4" w:space="0" w:color="auto"/>
            </w:tcBorders>
            <w:vAlign w:val="center"/>
          </w:tcPr>
          <w:p w14:paraId="4765B83E" w14:textId="77777777" w:rsidR="00887BB6" w:rsidRPr="00887BB6" w:rsidRDefault="00887BB6" w:rsidP="00887BB6">
            <w:pPr>
              <w:spacing w:after="0" w:line="240" w:lineRule="auto"/>
              <w:rPr>
                <w:rFonts w:ascii="Times New Roman" w:eastAsia="Times New Roman" w:hAnsi="Times New Roman" w:cs="Times New Roman"/>
                <w:sz w:val="18"/>
                <w:szCs w:val="18"/>
                <w:lang w:eastAsia="pl-PL"/>
              </w:rPr>
            </w:pPr>
          </w:p>
        </w:tc>
        <w:tc>
          <w:tcPr>
            <w:tcW w:w="2220" w:type="dxa"/>
            <w:tcBorders>
              <w:top w:val="single" w:sz="4" w:space="0" w:color="auto"/>
              <w:left w:val="single" w:sz="4" w:space="0" w:color="auto"/>
              <w:bottom w:val="single" w:sz="4" w:space="0" w:color="auto"/>
              <w:right w:val="single" w:sz="4" w:space="0" w:color="auto"/>
            </w:tcBorders>
            <w:noWrap/>
            <w:vAlign w:val="bottom"/>
          </w:tcPr>
          <w:p w14:paraId="2459F6D2" w14:textId="77777777" w:rsidR="00887BB6" w:rsidRPr="00887BB6" w:rsidRDefault="00887BB6" w:rsidP="00887BB6">
            <w:pPr>
              <w:keepNext/>
              <w:keepLines/>
              <w:overflowPunct w:val="0"/>
              <w:autoSpaceDE w:val="0"/>
              <w:autoSpaceDN w:val="0"/>
              <w:adjustRightInd w:val="0"/>
              <w:spacing w:before="40" w:after="40" w:line="240" w:lineRule="auto"/>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Mangan</w:t>
            </w:r>
          </w:p>
        </w:tc>
        <w:tc>
          <w:tcPr>
            <w:tcW w:w="1260" w:type="dxa"/>
            <w:tcBorders>
              <w:top w:val="single" w:sz="4" w:space="0" w:color="auto"/>
              <w:left w:val="single" w:sz="4" w:space="0" w:color="auto"/>
              <w:bottom w:val="single" w:sz="4" w:space="0" w:color="auto"/>
              <w:right w:val="single" w:sz="4" w:space="0" w:color="auto"/>
            </w:tcBorders>
            <w:noWrap/>
            <w:vAlign w:val="bottom"/>
          </w:tcPr>
          <w:p w14:paraId="2A5E9707" w14:textId="77777777" w:rsidR="00887BB6" w:rsidRPr="00887BB6" w:rsidRDefault="00887BB6" w:rsidP="00887BB6">
            <w:pPr>
              <w:keepNext/>
              <w:keepLines/>
              <w:tabs>
                <w:tab w:val="left" w:pos="274"/>
              </w:tabs>
              <w:overflowPunct w:val="0"/>
              <w:autoSpaceDE w:val="0"/>
              <w:autoSpaceDN w:val="0"/>
              <w:adjustRightInd w:val="0"/>
              <w:spacing w:before="40" w:after="40" w:line="240" w:lineRule="auto"/>
              <w:jc w:val="center"/>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0,0035</w:t>
            </w:r>
          </w:p>
        </w:tc>
        <w:tc>
          <w:tcPr>
            <w:tcW w:w="1320" w:type="dxa"/>
            <w:tcBorders>
              <w:top w:val="single" w:sz="4" w:space="0" w:color="auto"/>
              <w:left w:val="single" w:sz="4" w:space="0" w:color="auto"/>
              <w:bottom w:val="single" w:sz="4" w:space="0" w:color="auto"/>
              <w:right w:val="single" w:sz="12" w:space="0" w:color="auto"/>
            </w:tcBorders>
            <w:noWrap/>
            <w:vAlign w:val="bottom"/>
          </w:tcPr>
          <w:p w14:paraId="09D4BEFD" w14:textId="77777777" w:rsidR="00887BB6" w:rsidRPr="00887BB6" w:rsidRDefault="00887BB6" w:rsidP="00887BB6">
            <w:pPr>
              <w:keepNext/>
              <w:keepLines/>
              <w:tabs>
                <w:tab w:val="left" w:pos="274"/>
              </w:tabs>
              <w:overflowPunct w:val="0"/>
              <w:autoSpaceDE w:val="0"/>
              <w:autoSpaceDN w:val="0"/>
              <w:adjustRightInd w:val="0"/>
              <w:spacing w:before="40" w:after="40" w:line="240" w:lineRule="auto"/>
              <w:jc w:val="center"/>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0,0105</w:t>
            </w:r>
          </w:p>
        </w:tc>
      </w:tr>
      <w:tr w:rsidR="00887BB6" w:rsidRPr="00887BB6" w14:paraId="0A080D2F" w14:textId="77777777" w:rsidTr="005D26C3">
        <w:trPr>
          <w:cantSplit/>
          <w:trHeight w:val="300"/>
        </w:trPr>
        <w:tc>
          <w:tcPr>
            <w:tcW w:w="0" w:type="auto"/>
            <w:vMerge/>
            <w:tcBorders>
              <w:left w:val="single" w:sz="12" w:space="0" w:color="auto"/>
              <w:bottom w:val="single" w:sz="12" w:space="0" w:color="auto"/>
              <w:right w:val="single" w:sz="4" w:space="0" w:color="auto"/>
            </w:tcBorders>
            <w:vAlign w:val="center"/>
          </w:tcPr>
          <w:p w14:paraId="09F68052" w14:textId="77777777" w:rsidR="00887BB6" w:rsidRPr="00887BB6" w:rsidRDefault="00887BB6" w:rsidP="00887BB6">
            <w:pPr>
              <w:spacing w:after="0" w:line="240" w:lineRule="auto"/>
              <w:rPr>
                <w:rFonts w:ascii="Times New Roman" w:eastAsia="Times New Roman" w:hAnsi="Times New Roman" w:cs="Times New Roman"/>
                <w:sz w:val="18"/>
                <w:szCs w:val="18"/>
                <w:lang w:eastAsia="pl-PL"/>
              </w:rPr>
            </w:pPr>
          </w:p>
        </w:tc>
        <w:tc>
          <w:tcPr>
            <w:tcW w:w="0" w:type="auto"/>
            <w:vMerge/>
            <w:tcBorders>
              <w:left w:val="single" w:sz="4" w:space="0" w:color="auto"/>
              <w:bottom w:val="single" w:sz="12" w:space="0" w:color="auto"/>
              <w:right w:val="single" w:sz="4" w:space="0" w:color="auto"/>
            </w:tcBorders>
            <w:shd w:val="clear" w:color="auto" w:fill="auto"/>
            <w:vAlign w:val="center"/>
          </w:tcPr>
          <w:p w14:paraId="50A58C06" w14:textId="77777777" w:rsidR="00887BB6" w:rsidRPr="00887BB6" w:rsidRDefault="00887BB6" w:rsidP="00887BB6">
            <w:pPr>
              <w:spacing w:after="0" w:line="240" w:lineRule="auto"/>
              <w:rPr>
                <w:rFonts w:ascii="Times New Roman" w:eastAsia="Times New Roman" w:hAnsi="Times New Roman" w:cs="Times New Roman"/>
                <w:sz w:val="18"/>
                <w:szCs w:val="18"/>
                <w:highlight w:val="yellow"/>
                <w:lang w:eastAsia="pl-PL"/>
              </w:rPr>
            </w:pPr>
          </w:p>
        </w:tc>
        <w:tc>
          <w:tcPr>
            <w:tcW w:w="0" w:type="auto"/>
            <w:vMerge/>
            <w:tcBorders>
              <w:left w:val="single" w:sz="4" w:space="0" w:color="auto"/>
              <w:bottom w:val="single" w:sz="12" w:space="0" w:color="auto"/>
              <w:right w:val="single" w:sz="4" w:space="0" w:color="auto"/>
            </w:tcBorders>
            <w:vAlign w:val="center"/>
          </w:tcPr>
          <w:p w14:paraId="79F9B1E5" w14:textId="77777777" w:rsidR="00887BB6" w:rsidRPr="00887BB6" w:rsidRDefault="00887BB6" w:rsidP="00887BB6">
            <w:pPr>
              <w:spacing w:after="0" w:line="240" w:lineRule="auto"/>
              <w:rPr>
                <w:rFonts w:ascii="Times New Roman" w:eastAsia="Times New Roman" w:hAnsi="Times New Roman" w:cs="Times New Roman"/>
                <w:sz w:val="18"/>
                <w:szCs w:val="18"/>
                <w:lang w:eastAsia="pl-PL"/>
              </w:rPr>
            </w:pPr>
          </w:p>
        </w:tc>
        <w:tc>
          <w:tcPr>
            <w:tcW w:w="2220" w:type="dxa"/>
            <w:tcBorders>
              <w:top w:val="single" w:sz="4" w:space="0" w:color="auto"/>
              <w:left w:val="single" w:sz="4" w:space="0" w:color="auto"/>
              <w:bottom w:val="single" w:sz="12" w:space="0" w:color="auto"/>
              <w:right w:val="single" w:sz="4" w:space="0" w:color="auto"/>
            </w:tcBorders>
            <w:noWrap/>
            <w:vAlign w:val="bottom"/>
          </w:tcPr>
          <w:p w14:paraId="7B2A97B9" w14:textId="77777777" w:rsidR="00887BB6" w:rsidRPr="00887BB6" w:rsidRDefault="00887BB6" w:rsidP="00887BB6">
            <w:pPr>
              <w:keepNext/>
              <w:keepLines/>
              <w:overflowPunct w:val="0"/>
              <w:autoSpaceDE w:val="0"/>
              <w:autoSpaceDN w:val="0"/>
              <w:adjustRightInd w:val="0"/>
              <w:spacing w:before="40" w:after="40" w:line="240" w:lineRule="auto"/>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Nikiel</w:t>
            </w:r>
          </w:p>
        </w:tc>
        <w:tc>
          <w:tcPr>
            <w:tcW w:w="1260" w:type="dxa"/>
            <w:tcBorders>
              <w:top w:val="single" w:sz="4" w:space="0" w:color="auto"/>
              <w:left w:val="single" w:sz="4" w:space="0" w:color="auto"/>
              <w:bottom w:val="single" w:sz="12" w:space="0" w:color="auto"/>
              <w:right w:val="single" w:sz="4" w:space="0" w:color="auto"/>
            </w:tcBorders>
            <w:noWrap/>
            <w:vAlign w:val="bottom"/>
          </w:tcPr>
          <w:p w14:paraId="2C0B8606" w14:textId="77777777" w:rsidR="00887BB6" w:rsidRPr="00887BB6" w:rsidRDefault="00887BB6" w:rsidP="00887BB6">
            <w:pPr>
              <w:keepNext/>
              <w:keepLines/>
              <w:tabs>
                <w:tab w:val="left" w:pos="274"/>
              </w:tabs>
              <w:overflowPunct w:val="0"/>
              <w:autoSpaceDE w:val="0"/>
              <w:autoSpaceDN w:val="0"/>
              <w:adjustRightInd w:val="0"/>
              <w:spacing w:before="40" w:after="40" w:line="240" w:lineRule="auto"/>
              <w:jc w:val="center"/>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0,0045</w:t>
            </w:r>
          </w:p>
        </w:tc>
        <w:tc>
          <w:tcPr>
            <w:tcW w:w="1320" w:type="dxa"/>
            <w:tcBorders>
              <w:top w:val="single" w:sz="4" w:space="0" w:color="auto"/>
              <w:left w:val="single" w:sz="4" w:space="0" w:color="auto"/>
              <w:bottom w:val="single" w:sz="12" w:space="0" w:color="auto"/>
              <w:right w:val="single" w:sz="12" w:space="0" w:color="auto"/>
            </w:tcBorders>
            <w:noWrap/>
            <w:vAlign w:val="bottom"/>
          </w:tcPr>
          <w:p w14:paraId="51216AB9" w14:textId="77777777" w:rsidR="00887BB6" w:rsidRPr="00887BB6" w:rsidRDefault="00887BB6" w:rsidP="00887BB6">
            <w:pPr>
              <w:keepNext/>
              <w:keepLines/>
              <w:tabs>
                <w:tab w:val="left" w:pos="274"/>
              </w:tabs>
              <w:overflowPunct w:val="0"/>
              <w:autoSpaceDE w:val="0"/>
              <w:autoSpaceDN w:val="0"/>
              <w:adjustRightInd w:val="0"/>
              <w:spacing w:before="40" w:after="40" w:line="240" w:lineRule="auto"/>
              <w:jc w:val="center"/>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0,0135</w:t>
            </w:r>
          </w:p>
        </w:tc>
      </w:tr>
    </w:tbl>
    <w:p w14:paraId="71EE6C9C" w14:textId="77777777" w:rsidR="00887BB6" w:rsidRPr="00887BB6" w:rsidRDefault="00887BB6" w:rsidP="00887BB6">
      <w:pPr>
        <w:spacing w:after="0" w:line="240" w:lineRule="auto"/>
        <w:rPr>
          <w:rFonts w:ascii="Times New Roman" w:eastAsia="Times New Roman" w:hAnsi="Times New Roman" w:cs="Times New Roman"/>
          <w:sz w:val="16"/>
          <w:szCs w:val="16"/>
          <w:lang w:eastAsia="pl-PL"/>
        </w:rPr>
      </w:pPr>
    </w:p>
    <w:p w14:paraId="3D600093" w14:textId="77777777" w:rsidR="00BE36AA" w:rsidRDefault="00BE36AA" w:rsidP="00887BB6">
      <w:pPr>
        <w:keepNext/>
        <w:tabs>
          <w:tab w:val="left" w:pos="1134"/>
        </w:tabs>
        <w:overflowPunct w:val="0"/>
        <w:autoSpaceDE w:val="0"/>
        <w:autoSpaceDN w:val="0"/>
        <w:adjustRightInd w:val="0"/>
        <w:spacing w:before="120" w:after="40" w:line="240" w:lineRule="auto"/>
        <w:ind w:left="1134" w:hanging="1134"/>
        <w:jc w:val="both"/>
        <w:rPr>
          <w:rFonts w:ascii="Times New Roman" w:eastAsia="Times New Roman" w:hAnsi="Times New Roman" w:cs="Times New Roman"/>
          <w:b/>
          <w:sz w:val="24"/>
          <w:szCs w:val="24"/>
          <w:lang w:eastAsia="pl-PL"/>
        </w:rPr>
      </w:pPr>
      <w:bookmarkStart w:id="10" w:name="_Toc391628604"/>
    </w:p>
    <w:p w14:paraId="18CE41D9" w14:textId="77777777" w:rsidR="00BE36AA" w:rsidRDefault="00BE36AA" w:rsidP="00887BB6">
      <w:pPr>
        <w:keepNext/>
        <w:tabs>
          <w:tab w:val="left" w:pos="1134"/>
        </w:tabs>
        <w:overflowPunct w:val="0"/>
        <w:autoSpaceDE w:val="0"/>
        <w:autoSpaceDN w:val="0"/>
        <w:adjustRightInd w:val="0"/>
        <w:spacing w:before="120" w:after="40" w:line="240" w:lineRule="auto"/>
        <w:ind w:left="1134" w:hanging="1134"/>
        <w:jc w:val="both"/>
        <w:rPr>
          <w:rFonts w:ascii="Times New Roman" w:eastAsia="Times New Roman" w:hAnsi="Times New Roman" w:cs="Times New Roman"/>
          <w:b/>
          <w:sz w:val="24"/>
          <w:szCs w:val="24"/>
          <w:lang w:eastAsia="pl-PL"/>
        </w:rPr>
      </w:pPr>
    </w:p>
    <w:p w14:paraId="3EDF019C" w14:textId="77777777" w:rsidR="00BE36AA" w:rsidRDefault="00BE36AA" w:rsidP="00887BB6">
      <w:pPr>
        <w:keepNext/>
        <w:tabs>
          <w:tab w:val="left" w:pos="1134"/>
        </w:tabs>
        <w:overflowPunct w:val="0"/>
        <w:autoSpaceDE w:val="0"/>
        <w:autoSpaceDN w:val="0"/>
        <w:adjustRightInd w:val="0"/>
        <w:spacing w:before="120" w:after="40" w:line="240" w:lineRule="auto"/>
        <w:ind w:left="1134" w:hanging="1134"/>
        <w:jc w:val="both"/>
        <w:rPr>
          <w:rFonts w:ascii="Times New Roman" w:eastAsia="Times New Roman" w:hAnsi="Times New Roman" w:cs="Times New Roman"/>
          <w:b/>
          <w:sz w:val="24"/>
          <w:szCs w:val="24"/>
          <w:lang w:eastAsia="pl-PL"/>
        </w:rPr>
      </w:pPr>
    </w:p>
    <w:p w14:paraId="62C980C6" w14:textId="30300FE8" w:rsidR="00887BB6" w:rsidRPr="00887BB6" w:rsidRDefault="00887BB6" w:rsidP="00887BB6">
      <w:pPr>
        <w:keepNext/>
        <w:tabs>
          <w:tab w:val="left" w:pos="1134"/>
        </w:tabs>
        <w:overflowPunct w:val="0"/>
        <w:autoSpaceDE w:val="0"/>
        <w:autoSpaceDN w:val="0"/>
        <w:adjustRightInd w:val="0"/>
        <w:spacing w:before="120" w:after="40" w:line="240" w:lineRule="auto"/>
        <w:ind w:left="1134" w:hanging="1134"/>
        <w:jc w:val="both"/>
        <w:rPr>
          <w:rFonts w:ascii="Times New Roman" w:eastAsia="Times New Roman" w:hAnsi="Times New Roman" w:cs="Times New Roman"/>
          <w:sz w:val="24"/>
          <w:szCs w:val="24"/>
          <w:lang w:eastAsia="pl-PL"/>
        </w:rPr>
      </w:pPr>
      <w:r w:rsidRPr="00887BB6">
        <w:rPr>
          <w:rFonts w:ascii="Times New Roman" w:eastAsia="Times New Roman" w:hAnsi="Times New Roman" w:cs="Times New Roman"/>
          <w:b/>
          <w:sz w:val="24"/>
          <w:szCs w:val="24"/>
          <w:lang w:eastAsia="pl-PL"/>
        </w:rPr>
        <w:t>Tabela 13</w:t>
      </w:r>
      <w:r w:rsidRPr="00887BB6">
        <w:rPr>
          <w:rFonts w:ascii="Times New Roman" w:eastAsia="Times New Roman" w:hAnsi="Times New Roman" w:cs="Times New Roman"/>
          <w:sz w:val="24"/>
          <w:szCs w:val="24"/>
          <w:lang w:eastAsia="pl-PL"/>
        </w:rPr>
        <w:tab/>
        <w:t>Roczna łączna wielkość emisji dopuszczalnej ze źródeł instalacji IPPC, instalacji pomocniczych i powiązanych technologicznie z instalacją IPPC</w:t>
      </w:r>
      <w:bookmarkEnd w:id="10"/>
    </w:p>
    <w:p w14:paraId="675E1F8B" w14:textId="77777777" w:rsidR="00887BB6" w:rsidRPr="00887BB6" w:rsidRDefault="00887BB6" w:rsidP="00887BB6">
      <w:pPr>
        <w:keepNext/>
        <w:keepLines/>
        <w:overflowPunct w:val="0"/>
        <w:autoSpaceDE w:val="0"/>
        <w:autoSpaceDN w:val="0"/>
        <w:adjustRightInd w:val="0"/>
        <w:spacing w:before="40" w:after="40" w:line="240" w:lineRule="auto"/>
        <w:rPr>
          <w:rFonts w:ascii="Times New Roman" w:eastAsia="Times New Roman" w:hAnsi="Times New Roman" w:cs="Times New Roman"/>
          <w:sz w:val="18"/>
          <w:szCs w:val="20"/>
          <w:lang w:eastAsia="pl-PL"/>
        </w:rPr>
      </w:pP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83"/>
        <w:gridCol w:w="4712"/>
        <w:gridCol w:w="2945"/>
      </w:tblGrid>
      <w:tr w:rsidR="00887BB6" w:rsidRPr="00887BB6" w14:paraId="53AAAE77" w14:textId="77777777" w:rsidTr="005D26C3">
        <w:trPr>
          <w:cantSplit/>
          <w:trHeight w:val="300"/>
        </w:trPr>
        <w:tc>
          <w:tcPr>
            <w:tcW w:w="765" w:type="pct"/>
            <w:vMerge w:val="restart"/>
            <w:tcBorders>
              <w:top w:val="single" w:sz="12" w:space="0" w:color="auto"/>
              <w:left w:val="single" w:sz="12" w:space="0" w:color="auto"/>
              <w:bottom w:val="single" w:sz="12" w:space="0" w:color="auto"/>
              <w:right w:val="single" w:sz="4" w:space="0" w:color="auto"/>
            </w:tcBorders>
            <w:vAlign w:val="center"/>
            <w:hideMark/>
          </w:tcPr>
          <w:p w14:paraId="20ECFBC1" w14:textId="77777777" w:rsidR="00887BB6" w:rsidRPr="00887BB6" w:rsidRDefault="00887BB6" w:rsidP="00887BB6">
            <w:pPr>
              <w:keepNext/>
              <w:keepLines/>
              <w:overflowPunct w:val="0"/>
              <w:autoSpaceDE w:val="0"/>
              <w:autoSpaceDN w:val="0"/>
              <w:adjustRightInd w:val="0"/>
              <w:spacing w:before="40" w:after="40" w:line="240" w:lineRule="auto"/>
              <w:jc w:val="center"/>
              <w:rPr>
                <w:rFonts w:ascii="Times New Roman" w:eastAsia="Times New Roman" w:hAnsi="Times New Roman" w:cs="Times New Roman"/>
                <w:b/>
                <w:sz w:val="20"/>
                <w:szCs w:val="20"/>
                <w:lang w:eastAsia="pl-PL"/>
              </w:rPr>
            </w:pPr>
            <w:r w:rsidRPr="00887BB6">
              <w:rPr>
                <w:rFonts w:ascii="Times New Roman" w:eastAsia="Times New Roman" w:hAnsi="Times New Roman" w:cs="Times New Roman"/>
                <w:b/>
                <w:sz w:val="20"/>
                <w:szCs w:val="20"/>
                <w:lang w:eastAsia="pl-PL"/>
              </w:rPr>
              <w:t>L.p.</w:t>
            </w:r>
          </w:p>
        </w:tc>
        <w:tc>
          <w:tcPr>
            <w:tcW w:w="2606" w:type="pct"/>
            <w:vMerge w:val="restart"/>
            <w:tcBorders>
              <w:top w:val="single" w:sz="12" w:space="0" w:color="auto"/>
              <w:left w:val="single" w:sz="4" w:space="0" w:color="auto"/>
              <w:bottom w:val="single" w:sz="12" w:space="0" w:color="auto"/>
              <w:right w:val="single" w:sz="4" w:space="0" w:color="auto"/>
            </w:tcBorders>
            <w:noWrap/>
            <w:vAlign w:val="center"/>
            <w:hideMark/>
          </w:tcPr>
          <w:p w14:paraId="3E82CFF0" w14:textId="77777777" w:rsidR="00887BB6" w:rsidRPr="00887BB6" w:rsidRDefault="00887BB6" w:rsidP="00887BB6">
            <w:pPr>
              <w:keepNext/>
              <w:keepLines/>
              <w:overflowPunct w:val="0"/>
              <w:autoSpaceDE w:val="0"/>
              <w:autoSpaceDN w:val="0"/>
              <w:adjustRightInd w:val="0"/>
              <w:spacing w:before="40" w:after="40" w:line="240" w:lineRule="auto"/>
              <w:jc w:val="center"/>
              <w:rPr>
                <w:rFonts w:ascii="Times New Roman" w:eastAsia="Times New Roman" w:hAnsi="Times New Roman" w:cs="Times New Roman"/>
                <w:b/>
                <w:sz w:val="20"/>
                <w:szCs w:val="20"/>
                <w:lang w:eastAsia="pl-PL"/>
              </w:rPr>
            </w:pPr>
            <w:r w:rsidRPr="00887BB6">
              <w:rPr>
                <w:rFonts w:ascii="Times New Roman" w:eastAsia="Times New Roman" w:hAnsi="Times New Roman" w:cs="Times New Roman"/>
                <w:b/>
                <w:sz w:val="20"/>
                <w:szCs w:val="20"/>
                <w:lang w:eastAsia="pl-PL"/>
              </w:rPr>
              <w:t>Substancja</w:t>
            </w:r>
          </w:p>
        </w:tc>
        <w:tc>
          <w:tcPr>
            <w:tcW w:w="1629" w:type="pct"/>
            <w:tcBorders>
              <w:top w:val="single" w:sz="12" w:space="0" w:color="auto"/>
              <w:left w:val="single" w:sz="4" w:space="0" w:color="auto"/>
              <w:bottom w:val="single" w:sz="4" w:space="0" w:color="auto"/>
              <w:right w:val="single" w:sz="12" w:space="0" w:color="auto"/>
            </w:tcBorders>
            <w:noWrap/>
            <w:vAlign w:val="center"/>
            <w:hideMark/>
          </w:tcPr>
          <w:p w14:paraId="3B700633" w14:textId="77777777" w:rsidR="00887BB6" w:rsidRPr="00887BB6" w:rsidRDefault="00887BB6" w:rsidP="00887BB6">
            <w:pPr>
              <w:keepNext/>
              <w:keepLines/>
              <w:overflowPunct w:val="0"/>
              <w:autoSpaceDE w:val="0"/>
              <w:autoSpaceDN w:val="0"/>
              <w:adjustRightInd w:val="0"/>
              <w:spacing w:before="40" w:after="40" w:line="240" w:lineRule="auto"/>
              <w:jc w:val="center"/>
              <w:rPr>
                <w:rFonts w:ascii="Times New Roman" w:eastAsia="Times New Roman" w:hAnsi="Times New Roman" w:cs="Times New Roman"/>
                <w:b/>
                <w:sz w:val="20"/>
                <w:szCs w:val="20"/>
                <w:lang w:eastAsia="pl-PL"/>
              </w:rPr>
            </w:pPr>
            <w:r w:rsidRPr="00887BB6">
              <w:rPr>
                <w:rFonts w:ascii="Times New Roman" w:eastAsia="Times New Roman" w:hAnsi="Times New Roman" w:cs="Times New Roman"/>
                <w:b/>
                <w:sz w:val="20"/>
                <w:szCs w:val="20"/>
                <w:lang w:eastAsia="pl-PL"/>
              </w:rPr>
              <w:t>Wielkość emisji</w:t>
            </w:r>
          </w:p>
        </w:tc>
      </w:tr>
      <w:tr w:rsidR="00887BB6" w:rsidRPr="00887BB6" w14:paraId="5E5C67C5" w14:textId="77777777" w:rsidTr="005D26C3">
        <w:trPr>
          <w:cantSplit/>
          <w:trHeight w:val="300"/>
        </w:trPr>
        <w:tc>
          <w:tcPr>
            <w:tcW w:w="765" w:type="pct"/>
            <w:vMerge/>
            <w:tcBorders>
              <w:top w:val="single" w:sz="12" w:space="0" w:color="auto"/>
              <w:left w:val="single" w:sz="12" w:space="0" w:color="auto"/>
              <w:bottom w:val="single" w:sz="12" w:space="0" w:color="auto"/>
              <w:right w:val="single" w:sz="4" w:space="0" w:color="auto"/>
            </w:tcBorders>
            <w:vAlign w:val="center"/>
            <w:hideMark/>
          </w:tcPr>
          <w:p w14:paraId="55F3E033" w14:textId="77777777" w:rsidR="00887BB6" w:rsidRPr="00887BB6" w:rsidRDefault="00887BB6" w:rsidP="00887BB6">
            <w:pPr>
              <w:spacing w:after="0" w:line="240" w:lineRule="auto"/>
              <w:rPr>
                <w:rFonts w:ascii="Times New Roman" w:eastAsia="Times New Roman" w:hAnsi="Times New Roman" w:cs="Times New Roman"/>
                <w:b/>
                <w:sz w:val="20"/>
                <w:szCs w:val="20"/>
                <w:lang w:eastAsia="pl-PL"/>
              </w:rPr>
            </w:pPr>
          </w:p>
        </w:tc>
        <w:tc>
          <w:tcPr>
            <w:tcW w:w="2606" w:type="pct"/>
            <w:vMerge/>
            <w:tcBorders>
              <w:top w:val="single" w:sz="12" w:space="0" w:color="auto"/>
              <w:left w:val="single" w:sz="4" w:space="0" w:color="auto"/>
              <w:bottom w:val="single" w:sz="12" w:space="0" w:color="auto"/>
              <w:right w:val="single" w:sz="4" w:space="0" w:color="auto"/>
            </w:tcBorders>
            <w:vAlign w:val="center"/>
            <w:hideMark/>
          </w:tcPr>
          <w:p w14:paraId="07ECDD9F" w14:textId="77777777" w:rsidR="00887BB6" w:rsidRPr="00887BB6" w:rsidRDefault="00887BB6" w:rsidP="00887BB6">
            <w:pPr>
              <w:spacing w:after="0" w:line="240" w:lineRule="auto"/>
              <w:rPr>
                <w:rFonts w:ascii="Times New Roman" w:eastAsia="Times New Roman" w:hAnsi="Times New Roman" w:cs="Times New Roman"/>
                <w:b/>
                <w:sz w:val="20"/>
                <w:szCs w:val="20"/>
                <w:lang w:eastAsia="pl-PL"/>
              </w:rPr>
            </w:pPr>
          </w:p>
        </w:tc>
        <w:tc>
          <w:tcPr>
            <w:tcW w:w="1629" w:type="pct"/>
            <w:tcBorders>
              <w:top w:val="single" w:sz="4" w:space="0" w:color="auto"/>
              <w:left w:val="single" w:sz="4" w:space="0" w:color="auto"/>
              <w:bottom w:val="single" w:sz="12" w:space="0" w:color="auto"/>
              <w:right w:val="single" w:sz="12" w:space="0" w:color="auto"/>
            </w:tcBorders>
            <w:noWrap/>
            <w:vAlign w:val="center"/>
            <w:hideMark/>
          </w:tcPr>
          <w:p w14:paraId="24FECF1E" w14:textId="77777777" w:rsidR="00887BB6" w:rsidRPr="00887BB6" w:rsidRDefault="00887BB6" w:rsidP="00887BB6">
            <w:pPr>
              <w:keepNext/>
              <w:keepLines/>
              <w:overflowPunct w:val="0"/>
              <w:autoSpaceDE w:val="0"/>
              <w:autoSpaceDN w:val="0"/>
              <w:adjustRightInd w:val="0"/>
              <w:spacing w:before="40" w:after="40" w:line="240" w:lineRule="auto"/>
              <w:ind w:right="72"/>
              <w:jc w:val="center"/>
              <w:rPr>
                <w:rFonts w:ascii="Times New Roman" w:eastAsia="Times New Roman" w:hAnsi="Times New Roman" w:cs="Times New Roman"/>
                <w:b/>
                <w:sz w:val="20"/>
                <w:szCs w:val="20"/>
                <w:lang w:eastAsia="pl-PL"/>
              </w:rPr>
            </w:pPr>
            <w:r w:rsidRPr="00887BB6">
              <w:rPr>
                <w:rFonts w:ascii="Times New Roman" w:eastAsia="Times New Roman" w:hAnsi="Times New Roman" w:cs="Times New Roman"/>
                <w:b/>
                <w:sz w:val="20"/>
                <w:szCs w:val="20"/>
                <w:lang w:eastAsia="pl-PL"/>
              </w:rPr>
              <w:t>Mg/rok</w:t>
            </w:r>
          </w:p>
        </w:tc>
      </w:tr>
      <w:tr w:rsidR="00887BB6" w:rsidRPr="00887BB6" w14:paraId="06A79DE2" w14:textId="77777777" w:rsidTr="005D26C3">
        <w:trPr>
          <w:trHeight w:val="300"/>
        </w:trPr>
        <w:tc>
          <w:tcPr>
            <w:tcW w:w="765" w:type="pct"/>
            <w:tcBorders>
              <w:top w:val="single" w:sz="12" w:space="0" w:color="auto"/>
              <w:left w:val="single" w:sz="12" w:space="0" w:color="auto"/>
              <w:bottom w:val="single" w:sz="4" w:space="0" w:color="auto"/>
              <w:right w:val="single" w:sz="4" w:space="0" w:color="auto"/>
            </w:tcBorders>
            <w:hideMark/>
          </w:tcPr>
          <w:p w14:paraId="1A05E169" w14:textId="77777777" w:rsidR="00887BB6" w:rsidRPr="00887BB6" w:rsidRDefault="00887BB6" w:rsidP="00887BB6">
            <w:pPr>
              <w:keepNext/>
              <w:keepLines/>
              <w:tabs>
                <w:tab w:val="decimal" w:pos="502"/>
              </w:tabs>
              <w:overflowPunct w:val="0"/>
              <w:autoSpaceDE w:val="0"/>
              <w:autoSpaceDN w:val="0"/>
              <w:adjustRightInd w:val="0"/>
              <w:spacing w:before="40" w:after="40" w:line="240" w:lineRule="auto"/>
              <w:jc w:val="center"/>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lastRenderedPageBreak/>
              <w:t>1</w:t>
            </w:r>
          </w:p>
        </w:tc>
        <w:tc>
          <w:tcPr>
            <w:tcW w:w="2606" w:type="pct"/>
            <w:tcBorders>
              <w:top w:val="single" w:sz="12" w:space="0" w:color="auto"/>
              <w:left w:val="single" w:sz="4" w:space="0" w:color="auto"/>
              <w:bottom w:val="single" w:sz="4" w:space="0" w:color="auto"/>
              <w:right w:val="single" w:sz="4" w:space="0" w:color="auto"/>
            </w:tcBorders>
            <w:noWrap/>
            <w:vAlign w:val="bottom"/>
            <w:hideMark/>
          </w:tcPr>
          <w:p w14:paraId="6EA541BF" w14:textId="77777777" w:rsidR="00887BB6" w:rsidRPr="00887BB6" w:rsidRDefault="00887BB6" w:rsidP="00887BB6">
            <w:pPr>
              <w:keepNext/>
              <w:keepLines/>
              <w:overflowPunct w:val="0"/>
              <w:autoSpaceDE w:val="0"/>
              <w:autoSpaceDN w:val="0"/>
              <w:adjustRightInd w:val="0"/>
              <w:spacing w:before="40" w:after="40" w:line="240" w:lineRule="auto"/>
              <w:jc w:val="center"/>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Chrom</w:t>
            </w:r>
          </w:p>
        </w:tc>
        <w:tc>
          <w:tcPr>
            <w:tcW w:w="1629" w:type="pct"/>
            <w:tcBorders>
              <w:top w:val="single" w:sz="12" w:space="0" w:color="auto"/>
              <w:left w:val="single" w:sz="4" w:space="0" w:color="auto"/>
              <w:bottom w:val="single" w:sz="4" w:space="0" w:color="auto"/>
              <w:right w:val="single" w:sz="12" w:space="0" w:color="auto"/>
            </w:tcBorders>
            <w:noWrap/>
            <w:vAlign w:val="bottom"/>
            <w:hideMark/>
          </w:tcPr>
          <w:p w14:paraId="54D83CF6" w14:textId="77777777" w:rsidR="00887BB6" w:rsidRPr="00887BB6" w:rsidRDefault="00887BB6" w:rsidP="00887BB6">
            <w:pPr>
              <w:keepNext/>
              <w:keepLines/>
              <w:tabs>
                <w:tab w:val="decimal" w:pos="780"/>
              </w:tabs>
              <w:overflowPunct w:val="0"/>
              <w:autoSpaceDE w:val="0"/>
              <w:autoSpaceDN w:val="0"/>
              <w:adjustRightInd w:val="0"/>
              <w:spacing w:before="40" w:after="40" w:line="240" w:lineRule="auto"/>
              <w:jc w:val="center"/>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0,6517</w:t>
            </w:r>
          </w:p>
        </w:tc>
      </w:tr>
      <w:tr w:rsidR="00887BB6" w:rsidRPr="00887BB6" w14:paraId="25AC3F56" w14:textId="77777777" w:rsidTr="005D26C3">
        <w:trPr>
          <w:trHeight w:val="300"/>
        </w:trPr>
        <w:tc>
          <w:tcPr>
            <w:tcW w:w="765" w:type="pct"/>
            <w:tcBorders>
              <w:top w:val="single" w:sz="4" w:space="0" w:color="auto"/>
              <w:left w:val="single" w:sz="12" w:space="0" w:color="auto"/>
              <w:bottom w:val="single" w:sz="4" w:space="0" w:color="auto"/>
              <w:right w:val="single" w:sz="4" w:space="0" w:color="auto"/>
            </w:tcBorders>
            <w:hideMark/>
          </w:tcPr>
          <w:p w14:paraId="6760ABE2" w14:textId="77777777" w:rsidR="00887BB6" w:rsidRPr="00887BB6" w:rsidRDefault="00887BB6" w:rsidP="00887BB6">
            <w:pPr>
              <w:keepNext/>
              <w:keepLines/>
              <w:tabs>
                <w:tab w:val="decimal" w:pos="502"/>
              </w:tabs>
              <w:overflowPunct w:val="0"/>
              <w:autoSpaceDE w:val="0"/>
              <w:autoSpaceDN w:val="0"/>
              <w:adjustRightInd w:val="0"/>
              <w:spacing w:before="40" w:after="40" w:line="240" w:lineRule="auto"/>
              <w:jc w:val="center"/>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2</w:t>
            </w:r>
          </w:p>
        </w:tc>
        <w:tc>
          <w:tcPr>
            <w:tcW w:w="2606" w:type="pct"/>
            <w:tcBorders>
              <w:top w:val="single" w:sz="4" w:space="0" w:color="auto"/>
              <w:left w:val="single" w:sz="4" w:space="0" w:color="auto"/>
              <w:bottom w:val="single" w:sz="4" w:space="0" w:color="auto"/>
              <w:right w:val="single" w:sz="4" w:space="0" w:color="auto"/>
            </w:tcBorders>
            <w:noWrap/>
            <w:vAlign w:val="bottom"/>
            <w:hideMark/>
          </w:tcPr>
          <w:p w14:paraId="02AEF391" w14:textId="77777777" w:rsidR="00887BB6" w:rsidRPr="00887BB6" w:rsidRDefault="00887BB6" w:rsidP="00887BB6">
            <w:pPr>
              <w:keepNext/>
              <w:keepLines/>
              <w:overflowPunct w:val="0"/>
              <w:autoSpaceDE w:val="0"/>
              <w:autoSpaceDN w:val="0"/>
              <w:adjustRightInd w:val="0"/>
              <w:spacing w:before="40" w:after="40" w:line="240" w:lineRule="auto"/>
              <w:jc w:val="center"/>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Cynk</w:t>
            </w:r>
          </w:p>
        </w:tc>
        <w:tc>
          <w:tcPr>
            <w:tcW w:w="1629" w:type="pct"/>
            <w:tcBorders>
              <w:top w:val="single" w:sz="4" w:space="0" w:color="auto"/>
              <w:left w:val="single" w:sz="4" w:space="0" w:color="auto"/>
              <w:bottom w:val="single" w:sz="4" w:space="0" w:color="auto"/>
              <w:right w:val="single" w:sz="12" w:space="0" w:color="auto"/>
            </w:tcBorders>
            <w:noWrap/>
            <w:vAlign w:val="bottom"/>
            <w:hideMark/>
          </w:tcPr>
          <w:p w14:paraId="0CC2BBD3" w14:textId="77777777" w:rsidR="00887BB6" w:rsidRPr="00887BB6" w:rsidRDefault="00887BB6" w:rsidP="00887BB6">
            <w:pPr>
              <w:keepNext/>
              <w:keepLines/>
              <w:tabs>
                <w:tab w:val="decimal" w:pos="780"/>
              </w:tabs>
              <w:overflowPunct w:val="0"/>
              <w:autoSpaceDE w:val="0"/>
              <w:autoSpaceDN w:val="0"/>
              <w:adjustRightInd w:val="0"/>
              <w:spacing w:before="40" w:after="40" w:line="240" w:lineRule="auto"/>
              <w:jc w:val="center"/>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0,006</w:t>
            </w:r>
          </w:p>
        </w:tc>
      </w:tr>
      <w:tr w:rsidR="00887BB6" w:rsidRPr="00887BB6" w14:paraId="0F9A7255" w14:textId="77777777" w:rsidTr="005D26C3">
        <w:trPr>
          <w:trHeight w:val="300"/>
        </w:trPr>
        <w:tc>
          <w:tcPr>
            <w:tcW w:w="765" w:type="pct"/>
            <w:tcBorders>
              <w:top w:val="single" w:sz="4" w:space="0" w:color="auto"/>
              <w:left w:val="single" w:sz="12" w:space="0" w:color="auto"/>
              <w:bottom w:val="single" w:sz="4" w:space="0" w:color="auto"/>
              <w:right w:val="single" w:sz="4" w:space="0" w:color="auto"/>
            </w:tcBorders>
            <w:hideMark/>
          </w:tcPr>
          <w:p w14:paraId="5C067AC2" w14:textId="77777777" w:rsidR="00887BB6" w:rsidRPr="00887BB6" w:rsidRDefault="00887BB6" w:rsidP="00887BB6">
            <w:pPr>
              <w:keepNext/>
              <w:keepLines/>
              <w:tabs>
                <w:tab w:val="decimal" w:pos="502"/>
              </w:tabs>
              <w:overflowPunct w:val="0"/>
              <w:autoSpaceDE w:val="0"/>
              <w:autoSpaceDN w:val="0"/>
              <w:adjustRightInd w:val="0"/>
              <w:spacing w:before="40" w:after="40" w:line="240" w:lineRule="auto"/>
              <w:jc w:val="center"/>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3</w:t>
            </w:r>
          </w:p>
        </w:tc>
        <w:tc>
          <w:tcPr>
            <w:tcW w:w="2606" w:type="pct"/>
            <w:tcBorders>
              <w:top w:val="single" w:sz="4" w:space="0" w:color="auto"/>
              <w:left w:val="single" w:sz="4" w:space="0" w:color="auto"/>
              <w:bottom w:val="single" w:sz="4" w:space="0" w:color="auto"/>
              <w:right w:val="single" w:sz="4" w:space="0" w:color="auto"/>
            </w:tcBorders>
            <w:noWrap/>
            <w:vAlign w:val="bottom"/>
            <w:hideMark/>
          </w:tcPr>
          <w:p w14:paraId="7FA03BBA" w14:textId="77777777" w:rsidR="00887BB6" w:rsidRPr="00887BB6" w:rsidRDefault="00887BB6" w:rsidP="00887BB6">
            <w:pPr>
              <w:keepNext/>
              <w:keepLines/>
              <w:overflowPunct w:val="0"/>
              <w:autoSpaceDE w:val="0"/>
              <w:autoSpaceDN w:val="0"/>
              <w:adjustRightInd w:val="0"/>
              <w:spacing w:before="40" w:after="40" w:line="240" w:lineRule="auto"/>
              <w:jc w:val="center"/>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Dwutlenek azotu</w:t>
            </w:r>
          </w:p>
        </w:tc>
        <w:tc>
          <w:tcPr>
            <w:tcW w:w="1629" w:type="pct"/>
            <w:tcBorders>
              <w:top w:val="single" w:sz="4" w:space="0" w:color="auto"/>
              <w:left w:val="single" w:sz="4" w:space="0" w:color="auto"/>
              <w:bottom w:val="single" w:sz="4" w:space="0" w:color="auto"/>
              <w:right w:val="single" w:sz="12" w:space="0" w:color="auto"/>
            </w:tcBorders>
            <w:noWrap/>
            <w:vAlign w:val="bottom"/>
            <w:hideMark/>
          </w:tcPr>
          <w:p w14:paraId="41204F99" w14:textId="77777777" w:rsidR="00887BB6" w:rsidRPr="00887BB6" w:rsidRDefault="00887BB6" w:rsidP="00887BB6">
            <w:pPr>
              <w:keepNext/>
              <w:keepLines/>
              <w:tabs>
                <w:tab w:val="decimal" w:pos="780"/>
              </w:tabs>
              <w:overflowPunct w:val="0"/>
              <w:autoSpaceDE w:val="0"/>
              <w:autoSpaceDN w:val="0"/>
              <w:adjustRightInd w:val="0"/>
              <w:spacing w:before="40" w:after="40" w:line="240" w:lineRule="auto"/>
              <w:jc w:val="center"/>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205,386</w:t>
            </w:r>
          </w:p>
        </w:tc>
      </w:tr>
      <w:tr w:rsidR="00887BB6" w:rsidRPr="00887BB6" w14:paraId="5C58D904" w14:textId="77777777" w:rsidTr="005D26C3">
        <w:trPr>
          <w:trHeight w:val="300"/>
        </w:trPr>
        <w:tc>
          <w:tcPr>
            <w:tcW w:w="765" w:type="pct"/>
            <w:tcBorders>
              <w:top w:val="single" w:sz="4" w:space="0" w:color="auto"/>
              <w:left w:val="single" w:sz="12" w:space="0" w:color="auto"/>
              <w:bottom w:val="single" w:sz="4" w:space="0" w:color="auto"/>
              <w:right w:val="single" w:sz="4" w:space="0" w:color="auto"/>
            </w:tcBorders>
            <w:hideMark/>
          </w:tcPr>
          <w:p w14:paraId="3320E0E0" w14:textId="77777777" w:rsidR="00887BB6" w:rsidRPr="00887BB6" w:rsidRDefault="00887BB6" w:rsidP="00887BB6">
            <w:pPr>
              <w:keepNext/>
              <w:keepLines/>
              <w:tabs>
                <w:tab w:val="decimal" w:pos="502"/>
              </w:tabs>
              <w:overflowPunct w:val="0"/>
              <w:autoSpaceDE w:val="0"/>
              <w:autoSpaceDN w:val="0"/>
              <w:adjustRightInd w:val="0"/>
              <w:spacing w:before="40" w:after="40" w:line="240" w:lineRule="auto"/>
              <w:jc w:val="center"/>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4</w:t>
            </w:r>
          </w:p>
        </w:tc>
        <w:tc>
          <w:tcPr>
            <w:tcW w:w="2606" w:type="pct"/>
            <w:tcBorders>
              <w:top w:val="single" w:sz="4" w:space="0" w:color="auto"/>
              <w:left w:val="single" w:sz="4" w:space="0" w:color="auto"/>
              <w:bottom w:val="single" w:sz="4" w:space="0" w:color="auto"/>
              <w:right w:val="single" w:sz="4" w:space="0" w:color="auto"/>
            </w:tcBorders>
            <w:noWrap/>
            <w:vAlign w:val="bottom"/>
            <w:hideMark/>
          </w:tcPr>
          <w:p w14:paraId="0F5FBB7B" w14:textId="77777777" w:rsidR="00887BB6" w:rsidRPr="00887BB6" w:rsidRDefault="00887BB6" w:rsidP="00887BB6">
            <w:pPr>
              <w:keepNext/>
              <w:keepLines/>
              <w:overflowPunct w:val="0"/>
              <w:autoSpaceDE w:val="0"/>
              <w:autoSpaceDN w:val="0"/>
              <w:adjustRightInd w:val="0"/>
              <w:spacing w:before="40" w:after="40" w:line="240" w:lineRule="auto"/>
              <w:jc w:val="center"/>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Dwutlenek siarki</w:t>
            </w:r>
          </w:p>
        </w:tc>
        <w:tc>
          <w:tcPr>
            <w:tcW w:w="1629" w:type="pct"/>
            <w:tcBorders>
              <w:top w:val="single" w:sz="4" w:space="0" w:color="auto"/>
              <w:left w:val="single" w:sz="4" w:space="0" w:color="auto"/>
              <w:bottom w:val="single" w:sz="4" w:space="0" w:color="auto"/>
              <w:right w:val="single" w:sz="12" w:space="0" w:color="auto"/>
            </w:tcBorders>
            <w:noWrap/>
            <w:vAlign w:val="bottom"/>
            <w:hideMark/>
          </w:tcPr>
          <w:p w14:paraId="66A829CF" w14:textId="77777777" w:rsidR="00887BB6" w:rsidRPr="00887BB6" w:rsidRDefault="00887BB6" w:rsidP="00887BB6">
            <w:pPr>
              <w:keepNext/>
              <w:keepLines/>
              <w:tabs>
                <w:tab w:val="decimal" w:pos="780"/>
              </w:tabs>
              <w:overflowPunct w:val="0"/>
              <w:autoSpaceDE w:val="0"/>
              <w:autoSpaceDN w:val="0"/>
              <w:adjustRightInd w:val="0"/>
              <w:spacing w:before="40" w:after="40" w:line="240" w:lineRule="auto"/>
              <w:jc w:val="center"/>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18,0075</w:t>
            </w:r>
          </w:p>
        </w:tc>
      </w:tr>
      <w:tr w:rsidR="00887BB6" w:rsidRPr="00887BB6" w14:paraId="71D7F02E" w14:textId="77777777" w:rsidTr="005D26C3">
        <w:trPr>
          <w:trHeight w:val="300"/>
        </w:trPr>
        <w:tc>
          <w:tcPr>
            <w:tcW w:w="765" w:type="pct"/>
            <w:tcBorders>
              <w:top w:val="single" w:sz="4" w:space="0" w:color="auto"/>
              <w:left w:val="single" w:sz="12" w:space="0" w:color="auto"/>
              <w:bottom w:val="single" w:sz="4" w:space="0" w:color="auto"/>
              <w:right w:val="single" w:sz="4" w:space="0" w:color="auto"/>
            </w:tcBorders>
            <w:hideMark/>
          </w:tcPr>
          <w:p w14:paraId="578A6118" w14:textId="77777777" w:rsidR="00887BB6" w:rsidRPr="00887BB6" w:rsidRDefault="00887BB6" w:rsidP="00887BB6">
            <w:pPr>
              <w:keepNext/>
              <w:keepLines/>
              <w:tabs>
                <w:tab w:val="decimal" w:pos="502"/>
              </w:tabs>
              <w:overflowPunct w:val="0"/>
              <w:autoSpaceDE w:val="0"/>
              <w:autoSpaceDN w:val="0"/>
              <w:adjustRightInd w:val="0"/>
              <w:spacing w:before="40" w:after="40" w:line="240" w:lineRule="auto"/>
              <w:jc w:val="center"/>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5</w:t>
            </w:r>
          </w:p>
        </w:tc>
        <w:tc>
          <w:tcPr>
            <w:tcW w:w="2606" w:type="pct"/>
            <w:tcBorders>
              <w:top w:val="single" w:sz="4" w:space="0" w:color="auto"/>
              <w:left w:val="single" w:sz="4" w:space="0" w:color="auto"/>
              <w:bottom w:val="single" w:sz="4" w:space="0" w:color="auto"/>
              <w:right w:val="single" w:sz="4" w:space="0" w:color="auto"/>
            </w:tcBorders>
            <w:noWrap/>
            <w:vAlign w:val="bottom"/>
            <w:hideMark/>
          </w:tcPr>
          <w:p w14:paraId="72BBAC1C" w14:textId="77777777" w:rsidR="00887BB6" w:rsidRPr="00887BB6" w:rsidRDefault="00887BB6" w:rsidP="00887BB6">
            <w:pPr>
              <w:keepNext/>
              <w:keepLines/>
              <w:overflowPunct w:val="0"/>
              <w:autoSpaceDE w:val="0"/>
              <w:autoSpaceDN w:val="0"/>
              <w:adjustRightInd w:val="0"/>
              <w:spacing w:before="40" w:after="40" w:line="240" w:lineRule="auto"/>
              <w:jc w:val="center"/>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Mangan</w:t>
            </w:r>
          </w:p>
        </w:tc>
        <w:tc>
          <w:tcPr>
            <w:tcW w:w="1629" w:type="pct"/>
            <w:tcBorders>
              <w:top w:val="single" w:sz="4" w:space="0" w:color="auto"/>
              <w:left w:val="single" w:sz="4" w:space="0" w:color="auto"/>
              <w:bottom w:val="single" w:sz="4" w:space="0" w:color="auto"/>
              <w:right w:val="single" w:sz="12" w:space="0" w:color="auto"/>
            </w:tcBorders>
            <w:noWrap/>
            <w:vAlign w:val="bottom"/>
            <w:hideMark/>
          </w:tcPr>
          <w:p w14:paraId="24C69892" w14:textId="77777777" w:rsidR="00887BB6" w:rsidRPr="00887BB6" w:rsidRDefault="00887BB6" w:rsidP="00887BB6">
            <w:pPr>
              <w:keepNext/>
              <w:keepLines/>
              <w:tabs>
                <w:tab w:val="decimal" w:pos="780"/>
              </w:tabs>
              <w:overflowPunct w:val="0"/>
              <w:autoSpaceDE w:val="0"/>
              <w:autoSpaceDN w:val="0"/>
              <w:adjustRightInd w:val="0"/>
              <w:spacing w:before="40" w:after="40" w:line="240" w:lineRule="auto"/>
              <w:jc w:val="center"/>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0,1443</w:t>
            </w:r>
          </w:p>
        </w:tc>
      </w:tr>
      <w:tr w:rsidR="00887BB6" w:rsidRPr="00887BB6" w14:paraId="46E8A9E3" w14:textId="77777777" w:rsidTr="005D26C3">
        <w:trPr>
          <w:trHeight w:val="300"/>
        </w:trPr>
        <w:tc>
          <w:tcPr>
            <w:tcW w:w="765" w:type="pct"/>
            <w:tcBorders>
              <w:top w:val="single" w:sz="4" w:space="0" w:color="auto"/>
              <w:left w:val="single" w:sz="12" w:space="0" w:color="auto"/>
              <w:bottom w:val="single" w:sz="4" w:space="0" w:color="auto"/>
              <w:right w:val="single" w:sz="4" w:space="0" w:color="auto"/>
            </w:tcBorders>
            <w:hideMark/>
          </w:tcPr>
          <w:p w14:paraId="0425F812" w14:textId="77777777" w:rsidR="00887BB6" w:rsidRPr="00887BB6" w:rsidRDefault="00887BB6" w:rsidP="00887BB6">
            <w:pPr>
              <w:keepNext/>
              <w:keepLines/>
              <w:tabs>
                <w:tab w:val="decimal" w:pos="502"/>
              </w:tabs>
              <w:overflowPunct w:val="0"/>
              <w:autoSpaceDE w:val="0"/>
              <w:autoSpaceDN w:val="0"/>
              <w:adjustRightInd w:val="0"/>
              <w:spacing w:before="40" w:after="40" w:line="240" w:lineRule="auto"/>
              <w:jc w:val="center"/>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6</w:t>
            </w:r>
          </w:p>
        </w:tc>
        <w:tc>
          <w:tcPr>
            <w:tcW w:w="2606" w:type="pct"/>
            <w:tcBorders>
              <w:top w:val="single" w:sz="4" w:space="0" w:color="auto"/>
              <w:left w:val="single" w:sz="4" w:space="0" w:color="auto"/>
              <w:bottom w:val="single" w:sz="4" w:space="0" w:color="auto"/>
              <w:right w:val="single" w:sz="4" w:space="0" w:color="auto"/>
            </w:tcBorders>
            <w:noWrap/>
            <w:vAlign w:val="bottom"/>
            <w:hideMark/>
          </w:tcPr>
          <w:p w14:paraId="3FAA789F" w14:textId="77777777" w:rsidR="00887BB6" w:rsidRPr="00887BB6" w:rsidRDefault="00887BB6" w:rsidP="00887BB6">
            <w:pPr>
              <w:keepNext/>
              <w:keepLines/>
              <w:overflowPunct w:val="0"/>
              <w:autoSpaceDE w:val="0"/>
              <w:autoSpaceDN w:val="0"/>
              <w:adjustRightInd w:val="0"/>
              <w:spacing w:before="40" w:after="40" w:line="240" w:lineRule="auto"/>
              <w:jc w:val="center"/>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Miedź</w:t>
            </w:r>
          </w:p>
        </w:tc>
        <w:tc>
          <w:tcPr>
            <w:tcW w:w="1629" w:type="pct"/>
            <w:tcBorders>
              <w:top w:val="single" w:sz="4" w:space="0" w:color="auto"/>
              <w:left w:val="single" w:sz="4" w:space="0" w:color="auto"/>
              <w:bottom w:val="single" w:sz="4" w:space="0" w:color="auto"/>
              <w:right w:val="single" w:sz="12" w:space="0" w:color="auto"/>
            </w:tcBorders>
            <w:noWrap/>
            <w:vAlign w:val="bottom"/>
            <w:hideMark/>
          </w:tcPr>
          <w:p w14:paraId="09E23A71" w14:textId="77777777" w:rsidR="00887BB6" w:rsidRPr="00887BB6" w:rsidRDefault="00887BB6" w:rsidP="00887BB6">
            <w:pPr>
              <w:keepNext/>
              <w:keepLines/>
              <w:tabs>
                <w:tab w:val="decimal" w:pos="780"/>
              </w:tabs>
              <w:overflowPunct w:val="0"/>
              <w:autoSpaceDE w:val="0"/>
              <w:autoSpaceDN w:val="0"/>
              <w:adjustRightInd w:val="0"/>
              <w:spacing w:before="40" w:after="40" w:line="240" w:lineRule="auto"/>
              <w:jc w:val="center"/>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0,434</w:t>
            </w:r>
          </w:p>
        </w:tc>
      </w:tr>
      <w:tr w:rsidR="00887BB6" w:rsidRPr="00887BB6" w14:paraId="741A8BAA" w14:textId="77777777" w:rsidTr="005D26C3">
        <w:trPr>
          <w:trHeight w:val="300"/>
        </w:trPr>
        <w:tc>
          <w:tcPr>
            <w:tcW w:w="765" w:type="pct"/>
            <w:tcBorders>
              <w:top w:val="single" w:sz="4" w:space="0" w:color="auto"/>
              <w:left w:val="single" w:sz="12" w:space="0" w:color="auto"/>
              <w:bottom w:val="single" w:sz="4" w:space="0" w:color="auto"/>
              <w:right w:val="single" w:sz="4" w:space="0" w:color="auto"/>
            </w:tcBorders>
            <w:hideMark/>
          </w:tcPr>
          <w:p w14:paraId="66CA4314" w14:textId="77777777" w:rsidR="00887BB6" w:rsidRPr="00887BB6" w:rsidRDefault="00887BB6" w:rsidP="00887BB6">
            <w:pPr>
              <w:keepNext/>
              <w:keepLines/>
              <w:tabs>
                <w:tab w:val="decimal" w:pos="502"/>
              </w:tabs>
              <w:overflowPunct w:val="0"/>
              <w:autoSpaceDE w:val="0"/>
              <w:autoSpaceDN w:val="0"/>
              <w:adjustRightInd w:val="0"/>
              <w:spacing w:before="40" w:after="40" w:line="240" w:lineRule="auto"/>
              <w:jc w:val="center"/>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7</w:t>
            </w:r>
          </w:p>
        </w:tc>
        <w:tc>
          <w:tcPr>
            <w:tcW w:w="2606" w:type="pct"/>
            <w:tcBorders>
              <w:top w:val="single" w:sz="4" w:space="0" w:color="auto"/>
              <w:left w:val="single" w:sz="4" w:space="0" w:color="auto"/>
              <w:bottom w:val="single" w:sz="4" w:space="0" w:color="auto"/>
              <w:right w:val="single" w:sz="4" w:space="0" w:color="auto"/>
            </w:tcBorders>
            <w:noWrap/>
            <w:vAlign w:val="bottom"/>
            <w:hideMark/>
          </w:tcPr>
          <w:p w14:paraId="787C3965" w14:textId="77777777" w:rsidR="00887BB6" w:rsidRPr="00887BB6" w:rsidRDefault="00887BB6" w:rsidP="00887BB6">
            <w:pPr>
              <w:keepNext/>
              <w:keepLines/>
              <w:overflowPunct w:val="0"/>
              <w:autoSpaceDE w:val="0"/>
              <w:autoSpaceDN w:val="0"/>
              <w:adjustRightInd w:val="0"/>
              <w:spacing w:before="40" w:after="40" w:line="240" w:lineRule="auto"/>
              <w:jc w:val="center"/>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Nikiel</w:t>
            </w:r>
          </w:p>
        </w:tc>
        <w:tc>
          <w:tcPr>
            <w:tcW w:w="1629" w:type="pct"/>
            <w:tcBorders>
              <w:top w:val="single" w:sz="4" w:space="0" w:color="auto"/>
              <w:left w:val="single" w:sz="4" w:space="0" w:color="auto"/>
              <w:bottom w:val="single" w:sz="4" w:space="0" w:color="auto"/>
              <w:right w:val="single" w:sz="12" w:space="0" w:color="auto"/>
            </w:tcBorders>
            <w:noWrap/>
            <w:vAlign w:val="bottom"/>
            <w:hideMark/>
          </w:tcPr>
          <w:p w14:paraId="50B2BD71" w14:textId="77777777" w:rsidR="00887BB6" w:rsidRPr="00887BB6" w:rsidRDefault="00887BB6" w:rsidP="00887BB6">
            <w:pPr>
              <w:keepNext/>
              <w:keepLines/>
              <w:tabs>
                <w:tab w:val="decimal" w:pos="780"/>
              </w:tabs>
              <w:overflowPunct w:val="0"/>
              <w:autoSpaceDE w:val="0"/>
              <w:autoSpaceDN w:val="0"/>
              <w:adjustRightInd w:val="0"/>
              <w:spacing w:before="40" w:after="40" w:line="240" w:lineRule="auto"/>
              <w:jc w:val="center"/>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0,1214</w:t>
            </w:r>
          </w:p>
        </w:tc>
      </w:tr>
      <w:tr w:rsidR="00887BB6" w:rsidRPr="00887BB6" w14:paraId="60EC408D" w14:textId="77777777" w:rsidTr="005D26C3">
        <w:trPr>
          <w:trHeight w:val="300"/>
        </w:trPr>
        <w:tc>
          <w:tcPr>
            <w:tcW w:w="765" w:type="pct"/>
            <w:tcBorders>
              <w:top w:val="single" w:sz="4" w:space="0" w:color="auto"/>
              <w:left w:val="single" w:sz="12" w:space="0" w:color="auto"/>
              <w:bottom w:val="single" w:sz="4" w:space="0" w:color="auto"/>
              <w:right w:val="single" w:sz="4" w:space="0" w:color="auto"/>
            </w:tcBorders>
            <w:hideMark/>
          </w:tcPr>
          <w:p w14:paraId="396CDD03" w14:textId="77777777" w:rsidR="00887BB6" w:rsidRPr="00887BB6" w:rsidRDefault="00887BB6" w:rsidP="00887BB6">
            <w:pPr>
              <w:keepNext/>
              <w:keepLines/>
              <w:tabs>
                <w:tab w:val="decimal" w:pos="502"/>
              </w:tabs>
              <w:overflowPunct w:val="0"/>
              <w:autoSpaceDE w:val="0"/>
              <w:autoSpaceDN w:val="0"/>
              <w:adjustRightInd w:val="0"/>
              <w:spacing w:before="40" w:after="40" w:line="240" w:lineRule="auto"/>
              <w:jc w:val="center"/>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8</w:t>
            </w:r>
          </w:p>
        </w:tc>
        <w:tc>
          <w:tcPr>
            <w:tcW w:w="2606" w:type="pct"/>
            <w:tcBorders>
              <w:top w:val="single" w:sz="4" w:space="0" w:color="auto"/>
              <w:left w:val="single" w:sz="4" w:space="0" w:color="auto"/>
              <w:bottom w:val="single" w:sz="4" w:space="0" w:color="auto"/>
              <w:right w:val="single" w:sz="4" w:space="0" w:color="auto"/>
            </w:tcBorders>
            <w:noWrap/>
            <w:vAlign w:val="bottom"/>
            <w:hideMark/>
          </w:tcPr>
          <w:p w14:paraId="2067976E" w14:textId="77777777" w:rsidR="00887BB6" w:rsidRPr="00887BB6" w:rsidRDefault="00887BB6" w:rsidP="00887BB6">
            <w:pPr>
              <w:keepNext/>
              <w:keepLines/>
              <w:overflowPunct w:val="0"/>
              <w:autoSpaceDE w:val="0"/>
              <w:autoSpaceDN w:val="0"/>
              <w:adjustRightInd w:val="0"/>
              <w:spacing w:before="40" w:after="40" w:line="240" w:lineRule="auto"/>
              <w:jc w:val="center"/>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Pył ogółem w tym:</w:t>
            </w:r>
          </w:p>
        </w:tc>
        <w:tc>
          <w:tcPr>
            <w:tcW w:w="1629" w:type="pct"/>
            <w:tcBorders>
              <w:top w:val="single" w:sz="4" w:space="0" w:color="auto"/>
              <w:left w:val="single" w:sz="4" w:space="0" w:color="auto"/>
              <w:bottom w:val="single" w:sz="4" w:space="0" w:color="auto"/>
              <w:right w:val="single" w:sz="12" w:space="0" w:color="auto"/>
            </w:tcBorders>
            <w:noWrap/>
            <w:vAlign w:val="bottom"/>
            <w:hideMark/>
          </w:tcPr>
          <w:p w14:paraId="41291A8C" w14:textId="77777777" w:rsidR="00887BB6" w:rsidRPr="00887BB6" w:rsidRDefault="00887BB6" w:rsidP="00887BB6">
            <w:pPr>
              <w:keepNext/>
              <w:keepLines/>
              <w:tabs>
                <w:tab w:val="decimal" w:pos="780"/>
              </w:tabs>
              <w:overflowPunct w:val="0"/>
              <w:autoSpaceDE w:val="0"/>
              <w:autoSpaceDN w:val="0"/>
              <w:adjustRightInd w:val="0"/>
              <w:spacing w:before="40" w:after="40" w:line="240" w:lineRule="auto"/>
              <w:jc w:val="center"/>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45,701</w:t>
            </w:r>
          </w:p>
        </w:tc>
      </w:tr>
      <w:tr w:rsidR="00887BB6" w:rsidRPr="00887BB6" w14:paraId="2A070F94" w14:textId="77777777" w:rsidTr="005D26C3">
        <w:trPr>
          <w:trHeight w:val="300"/>
        </w:trPr>
        <w:tc>
          <w:tcPr>
            <w:tcW w:w="765" w:type="pct"/>
            <w:tcBorders>
              <w:top w:val="single" w:sz="4" w:space="0" w:color="auto"/>
              <w:left w:val="single" w:sz="12" w:space="0" w:color="auto"/>
              <w:bottom w:val="single" w:sz="4" w:space="0" w:color="auto"/>
              <w:right w:val="single" w:sz="4" w:space="0" w:color="auto"/>
            </w:tcBorders>
            <w:hideMark/>
          </w:tcPr>
          <w:p w14:paraId="62755D4D" w14:textId="77777777" w:rsidR="00887BB6" w:rsidRPr="00887BB6" w:rsidRDefault="00887BB6" w:rsidP="00887BB6">
            <w:pPr>
              <w:keepNext/>
              <w:keepLines/>
              <w:tabs>
                <w:tab w:val="decimal" w:pos="502"/>
              </w:tabs>
              <w:overflowPunct w:val="0"/>
              <w:autoSpaceDE w:val="0"/>
              <w:autoSpaceDN w:val="0"/>
              <w:adjustRightInd w:val="0"/>
              <w:spacing w:before="40" w:after="40" w:line="240" w:lineRule="auto"/>
              <w:jc w:val="center"/>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9</w:t>
            </w:r>
          </w:p>
        </w:tc>
        <w:tc>
          <w:tcPr>
            <w:tcW w:w="2606" w:type="pct"/>
            <w:tcBorders>
              <w:top w:val="single" w:sz="4" w:space="0" w:color="auto"/>
              <w:left w:val="single" w:sz="4" w:space="0" w:color="auto"/>
              <w:bottom w:val="single" w:sz="4" w:space="0" w:color="auto"/>
              <w:right w:val="single" w:sz="4" w:space="0" w:color="auto"/>
            </w:tcBorders>
            <w:noWrap/>
            <w:vAlign w:val="bottom"/>
            <w:hideMark/>
          </w:tcPr>
          <w:p w14:paraId="4B894B62" w14:textId="77777777" w:rsidR="00887BB6" w:rsidRPr="00887BB6" w:rsidRDefault="00887BB6" w:rsidP="00887BB6">
            <w:pPr>
              <w:keepNext/>
              <w:keepLines/>
              <w:overflowPunct w:val="0"/>
              <w:autoSpaceDE w:val="0"/>
              <w:autoSpaceDN w:val="0"/>
              <w:adjustRightInd w:val="0"/>
              <w:spacing w:before="40" w:after="40" w:line="240" w:lineRule="auto"/>
              <w:jc w:val="center"/>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Pył zawieszony PM10</w:t>
            </w:r>
          </w:p>
        </w:tc>
        <w:tc>
          <w:tcPr>
            <w:tcW w:w="1629" w:type="pct"/>
            <w:tcBorders>
              <w:top w:val="single" w:sz="4" w:space="0" w:color="auto"/>
              <w:left w:val="single" w:sz="4" w:space="0" w:color="auto"/>
              <w:bottom w:val="single" w:sz="4" w:space="0" w:color="auto"/>
              <w:right w:val="single" w:sz="12" w:space="0" w:color="auto"/>
            </w:tcBorders>
            <w:noWrap/>
            <w:vAlign w:val="bottom"/>
            <w:hideMark/>
          </w:tcPr>
          <w:p w14:paraId="6D1DC478" w14:textId="77777777" w:rsidR="00887BB6" w:rsidRPr="00887BB6" w:rsidRDefault="00887BB6" w:rsidP="00887BB6">
            <w:pPr>
              <w:keepNext/>
              <w:keepLines/>
              <w:tabs>
                <w:tab w:val="decimal" w:pos="780"/>
              </w:tabs>
              <w:overflowPunct w:val="0"/>
              <w:autoSpaceDE w:val="0"/>
              <w:autoSpaceDN w:val="0"/>
              <w:adjustRightInd w:val="0"/>
              <w:spacing w:before="40" w:after="40" w:line="240" w:lineRule="auto"/>
              <w:jc w:val="center"/>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45,701</w:t>
            </w:r>
          </w:p>
        </w:tc>
      </w:tr>
      <w:tr w:rsidR="00887BB6" w:rsidRPr="00887BB6" w14:paraId="350FF7C8" w14:textId="77777777" w:rsidTr="005D26C3">
        <w:trPr>
          <w:trHeight w:val="300"/>
        </w:trPr>
        <w:tc>
          <w:tcPr>
            <w:tcW w:w="765" w:type="pct"/>
            <w:tcBorders>
              <w:top w:val="single" w:sz="4" w:space="0" w:color="auto"/>
              <w:left w:val="single" w:sz="12" w:space="0" w:color="auto"/>
              <w:bottom w:val="single" w:sz="4" w:space="0" w:color="auto"/>
              <w:right w:val="single" w:sz="4" w:space="0" w:color="auto"/>
            </w:tcBorders>
            <w:hideMark/>
          </w:tcPr>
          <w:p w14:paraId="6BED6E77" w14:textId="77777777" w:rsidR="00887BB6" w:rsidRPr="00887BB6" w:rsidRDefault="00887BB6" w:rsidP="00887BB6">
            <w:pPr>
              <w:keepNext/>
              <w:keepLines/>
              <w:tabs>
                <w:tab w:val="decimal" w:pos="502"/>
              </w:tabs>
              <w:overflowPunct w:val="0"/>
              <w:autoSpaceDE w:val="0"/>
              <w:autoSpaceDN w:val="0"/>
              <w:adjustRightInd w:val="0"/>
              <w:spacing w:before="40" w:after="40" w:line="240" w:lineRule="auto"/>
              <w:jc w:val="center"/>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10</w:t>
            </w:r>
          </w:p>
        </w:tc>
        <w:tc>
          <w:tcPr>
            <w:tcW w:w="2606" w:type="pct"/>
            <w:tcBorders>
              <w:top w:val="single" w:sz="4" w:space="0" w:color="auto"/>
              <w:left w:val="single" w:sz="4" w:space="0" w:color="auto"/>
              <w:bottom w:val="single" w:sz="4" w:space="0" w:color="auto"/>
              <w:right w:val="single" w:sz="4" w:space="0" w:color="auto"/>
            </w:tcBorders>
            <w:noWrap/>
            <w:vAlign w:val="bottom"/>
            <w:hideMark/>
          </w:tcPr>
          <w:p w14:paraId="0EB3B2EF" w14:textId="77777777" w:rsidR="00887BB6" w:rsidRPr="00887BB6" w:rsidRDefault="00887BB6" w:rsidP="00887BB6">
            <w:pPr>
              <w:keepNext/>
              <w:keepLines/>
              <w:overflowPunct w:val="0"/>
              <w:autoSpaceDE w:val="0"/>
              <w:autoSpaceDN w:val="0"/>
              <w:adjustRightInd w:val="0"/>
              <w:spacing w:before="40" w:after="40" w:line="240" w:lineRule="auto"/>
              <w:jc w:val="center"/>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Pył zawieszony PM2,5</w:t>
            </w:r>
          </w:p>
        </w:tc>
        <w:tc>
          <w:tcPr>
            <w:tcW w:w="1629" w:type="pct"/>
            <w:tcBorders>
              <w:top w:val="single" w:sz="4" w:space="0" w:color="auto"/>
              <w:left w:val="single" w:sz="4" w:space="0" w:color="auto"/>
              <w:bottom w:val="single" w:sz="4" w:space="0" w:color="auto"/>
              <w:right w:val="single" w:sz="12" w:space="0" w:color="auto"/>
            </w:tcBorders>
            <w:noWrap/>
            <w:vAlign w:val="bottom"/>
            <w:hideMark/>
          </w:tcPr>
          <w:p w14:paraId="1EE43D4A" w14:textId="77777777" w:rsidR="00887BB6" w:rsidRPr="00887BB6" w:rsidRDefault="00887BB6" w:rsidP="00887BB6">
            <w:pPr>
              <w:keepNext/>
              <w:keepLines/>
              <w:tabs>
                <w:tab w:val="decimal" w:pos="780"/>
              </w:tabs>
              <w:overflowPunct w:val="0"/>
              <w:autoSpaceDE w:val="0"/>
              <w:autoSpaceDN w:val="0"/>
              <w:adjustRightInd w:val="0"/>
              <w:spacing w:before="40" w:after="40" w:line="240" w:lineRule="auto"/>
              <w:jc w:val="center"/>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45,701</w:t>
            </w:r>
          </w:p>
        </w:tc>
      </w:tr>
      <w:tr w:rsidR="00887BB6" w:rsidRPr="00887BB6" w14:paraId="1DD5A395" w14:textId="77777777" w:rsidTr="005D26C3">
        <w:trPr>
          <w:trHeight w:val="300"/>
        </w:trPr>
        <w:tc>
          <w:tcPr>
            <w:tcW w:w="765" w:type="pct"/>
            <w:tcBorders>
              <w:top w:val="single" w:sz="4" w:space="0" w:color="auto"/>
              <w:left w:val="single" w:sz="12" w:space="0" w:color="auto"/>
              <w:bottom w:val="single" w:sz="12" w:space="0" w:color="auto"/>
              <w:right w:val="single" w:sz="4" w:space="0" w:color="auto"/>
            </w:tcBorders>
            <w:hideMark/>
          </w:tcPr>
          <w:p w14:paraId="40A17A77" w14:textId="77777777" w:rsidR="00887BB6" w:rsidRPr="00887BB6" w:rsidRDefault="00887BB6" w:rsidP="00887BB6">
            <w:pPr>
              <w:keepNext/>
              <w:keepLines/>
              <w:tabs>
                <w:tab w:val="decimal" w:pos="502"/>
              </w:tabs>
              <w:overflowPunct w:val="0"/>
              <w:autoSpaceDE w:val="0"/>
              <w:autoSpaceDN w:val="0"/>
              <w:adjustRightInd w:val="0"/>
              <w:spacing w:before="40" w:after="40" w:line="240" w:lineRule="auto"/>
              <w:jc w:val="center"/>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11</w:t>
            </w:r>
          </w:p>
        </w:tc>
        <w:tc>
          <w:tcPr>
            <w:tcW w:w="2606" w:type="pct"/>
            <w:tcBorders>
              <w:top w:val="single" w:sz="4" w:space="0" w:color="auto"/>
              <w:left w:val="single" w:sz="4" w:space="0" w:color="auto"/>
              <w:bottom w:val="single" w:sz="12" w:space="0" w:color="auto"/>
              <w:right w:val="single" w:sz="4" w:space="0" w:color="auto"/>
            </w:tcBorders>
            <w:noWrap/>
            <w:vAlign w:val="bottom"/>
            <w:hideMark/>
          </w:tcPr>
          <w:p w14:paraId="0DE3F3A9" w14:textId="77777777" w:rsidR="00887BB6" w:rsidRPr="00887BB6" w:rsidRDefault="00887BB6" w:rsidP="00887BB6">
            <w:pPr>
              <w:keepNext/>
              <w:keepLines/>
              <w:overflowPunct w:val="0"/>
              <w:autoSpaceDE w:val="0"/>
              <w:autoSpaceDN w:val="0"/>
              <w:adjustRightInd w:val="0"/>
              <w:spacing w:before="40" w:after="40" w:line="240" w:lineRule="auto"/>
              <w:jc w:val="center"/>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Tlenek węgla</w:t>
            </w:r>
          </w:p>
        </w:tc>
        <w:tc>
          <w:tcPr>
            <w:tcW w:w="1629" w:type="pct"/>
            <w:tcBorders>
              <w:top w:val="single" w:sz="4" w:space="0" w:color="auto"/>
              <w:left w:val="single" w:sz="4" w:space="0" w:color="auto"/>
              <w:bottom w:val="single" w:sz="12" w:space="0" w:color="auto"/>
              <w:right w:val="single" w:sz="12" w:space="0" w:color="auto"/>
            </w:tcBorders>
            <w:noWrap/>
            <w:vAlign w:val="bottom"/>
            <w:hideMark/>
          </w:tcPr>
          <w:p w14:paraId="7D07585B" w14:textId="77777777" w:rsidR="00887BB6" w:rsidRPr="00887BB6" w:rsidRDefault="00887BB6" w:rsidP="00887BB6">
            <w:pPr>
              <w:keepNext/>
              <w:keepLines/>
              <w:tabs>
                <w:tab w:val="decimal" w:pos="780"/>
              </w:tabs>
              <w:overflowPunct w:val="0"/>
              <w:autoSpaceDE w:val="0"/>
              <w:autoSpaceDN w:val="0"/>
              <w:adjustRightInd w:val="0"/>
              <w:spacing w:before="40" w:after="40" w:line="240" w:lineRule="auto"/>
              <w:jc w:val="center"/>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695,4625</w:t>
            </w:r>
          </w:p>
        </w:tc>
      </w:tr>
    </w:tbl>
    <w:p w14:paraId="27F13CCF" w14:textId="77777777" w:rsidR="00887BB6" w:rsidRPr="00887BB6" w:rsidRDefault="00887BB6" w:rsidP="00887BB6">
      <w:pPr>
        <w:spacing w:after="0" w:line="240" w:lineRule="auto"/>
        <w:rPr>
          <w:rFonts w:ascii="Times New Roman" w:eastAsia="Times New Roman" w:hAnsi="Times New Roman" w:cs="Times New Roman"/>
          <w:b/>
          <w:sz w:val="24"/>
          <w:szCs w:val="24"/>
          <w:lang w:eastAsia="pl-PL"/>
        </w:rPr>
      </w:pPr>
    </w:p>
    <w:p w14:paraId="6CB69515" w14:textId="77777777" w:rsidR="00887BB6" w:rsidRPr="00887BB6" w:rsidRDefault="00887BB6" w:rsidP="00887BB6">
      <w:pPr>
        <w:spacing w:after="0" w:line="240" w:lineRule="auto"/>
        <w:rPr>
          <w:rFonts w:ascii="Times New Roman" w:eastAsia="Times New Roman" w:hAnsi="Times New Roman" w:cs="Times New Roman"/>
          <w:sz w:val="24"/>
          <w:szCs w:val="24"/>
          <w:lang w:eastAsia="pl-PL"/>
        </w:rPr>
      </w:pPr>
      <w:r w:rsidRPr="00887BB6">
        <w:rPr>
          <w:rFonts w:ascii="Times New Roman" w:eastAsia="Times New Roman" w:hAnsi="Times New Roman" w:cs="Times New Roman"/>
          <w:b/>
          <w:sz w:val="24"/>
          <w:szCs w:val="24"/>
          <w:lang w:eastAsia="pl-PL"/>
        </w:rPr>
        <w:t>Tabela nr 14</w:t>
      </w:r>
      <w:r w:rsidRPr="00887BB6">
        <w:rPr>
          <w:rFonts w:ascii="Times New Roman" w:eastAsia="Times New Roman" w:hAnsi="Times New Roman" w:cs="Times New Roman"/>
          <w:sz w:val="24"/>
          <w:szCs w:val="24"/>
          <w:lang w:eastAsia="pl-PL"/>
        </w:rPr>
        <w:t xml:space="preserve">   Źródła emisji do powietrza i parametry emitorów</w:t>
      </w:r>
    </w:p>
    <w:p w14:paraId="33823633" w14:textId="77777777" w:rsidR="00887BB6" w:rsidRPr="00887BB6" w:rsidRDefault="00887BB6" w:rsidP="00887BB6">
      <w:pPr>
        <w:spacing w:after="0" w:line="240" w:lineRule="auto"/>
        <w:rPr>
          <w:rFonts w:ascii="Times New Roman" w:eastAsia="Times New Roman" w:hAnsi="Times New Roman" w:cs="Times New Roman"/>
          <w:lang w:eastAsia="pl-PL"/>
        </w:rPr>
      </w:pPr>
    </w:p>
    <w:tbl>
      <w:tblPr>
        <w:tblW w:w="9483" w:type="dxa"/>
        <w:tblInd w:w="-44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93"/>
        <w:gridCol w:w="1418"/>
        <w:gridCol w:w="1134"/>
        <w:gridCol w:w="1276"/>
        <w:gridCol w:w="992"/>
        <w:gridCol w:w="992"/>
        <w:gridCol w:w="709"/>
        <w:gridCol w:w="1009"/>
        <w:gridCol w:w="960"/>
      </w:tblGrid>
      <w:tr w:rsidR="00887BB6" w:rsidRPr="00887BB6" w14:paraId="5BBBF9D7" w14:textId="77777777" w:rsidTr="005D26C3">
        <w:trPr>
          <w:trHeight w:val="300"/>
          <w:tblHeader/>
        </w:trPr>
        <w:tc>
          <w:tcPr>
            <w:tcW w:w="993" w:type="dxa"/>
            <w:tcBorders>
              <w:top w:val="single" w:sz="12" w:space="0" w:color="auto"/>
              <w:left w:val="single" w:sz="12" w:space="0" w:color="auto"/>
              <w:bottom w:val="single" w:sz="12" w:space="0" w:color="auto"/>
              <w:right w:val="single" w:sz="4" w:space="0" w:color="auto"/>
            </w:tcBorders>
            <w:noWrap/>
            <w:vAlign w:val="center"/>
            <w:hideMark/>
          </w:tcPr>
          <w:p w14:paraId="256607D7" w14:textId="77777777" w:rsidR="00887BB6" w:rsidRPr="00887BB6" w:rsidRDefault="00887BB6" w:rsidP="00887BB6">
            <w:pPr>
              <w:spacing w:after="0" w:line="240" w:lineRule="auto"/>
              <w:rPr>
                <w:rFonts w:ascii="Times New Roman" w:eastAsia="Times New Roman" w:hAnsi="Times New Roman" w:cs="Times New Roman"/>
                <w:b/>
                <w:sz w:val="20"/>
                <w:szCs w:val="20"/>
                <w:lang w:eastAsia="pl-PL"/>
              </w:rPr>
            </w:pPr>
            <w:r w:rsidRPr="00887BB6">
              <w:rPr>
                <w:rFonts w:ascii="Times New Roman" w:eastAsia="Times New Roman" w:hAnsi="Times New Roman" w:cs="Times New Roman"/>
                <w:b/>
                <w:sz w:val="20"/>
                <w:szCs w:val="20"/>
                <w:lang w:eastAsia="pl-PL"/>
              </w:rPr>
              <w:t>Nr emitora</w:t>
            </w:r>
          </w:p>
        </w:tc>
        <w:tc>
          <w:tcPr>
            <w:tcW w:w="1418" w:type="dxa"/>
            <w:tcBorders>
              <w:top w:val="single" w:sz="12" w:space="0" w:color="auto"/>
              <w:left w:val="single" w:sz="4" w:space="0" w:color="auto"/>
              <w:bottom w:val="single" w:sz="12" w:space="0" w:color="auto"/>
              <w:right w:val="single" w:sz="4" w:space="0" w:color="auto"/>
            </w:tcBorders>
            <w:noWrap/>
            <w:vAlign w:val="center"/>
            <w:hideMark/>
          </w:tcPr>
          <w:p w14:paraId="56477741" w14:textId="77777777" w:rsidR="00887BB6" w:rsidRPr="00887BB6" w:rsidRDefault="00887BB6" w:rsidP="00887BB6">
            <w:pPr>
              <w:spacing w:after="0" w:line="240" w:lineRule="auto"/>
              <w:rPr>
                <w:rFonts w:ascii="Times New Roman" w:eastAsia="Times New Roman" w:hAnsi="Times New Roman" w:cs="Times New Roman"/>
                <w:b/>
                <w:sz w:val="20"/>
                <w:szCs w:val="20"/>
                <w:lang w:eastAsia="pl-PL"/>
              </w:rPr>
            </w:pPr>
            <w:r w:rsidRPr="00887BB6">
              <w:rPr>
                <w:rFonts w:ascii="Times New Roman" w:eastAsia="Times New Roman" w:hAnsi="Times New Roman" w:cs="Times New Roman"/>
                <w:b/>
                <w:sz w:val="20"/>
                <w:szCs w:val="20"/>
                <w:lang w:eastAsia="pl-PL"/>
              </w:rPr>
              <w:t>Nazwa źródła</w:t>
            </w:r>
          </w:p>
        </w:tc>
        <w:tc>
          <w:tcPr>
            <w:tcW w:w="1134" w:type="dxa"/>
            <w:tcBorders>
              <w:top w:val="single" w:sz="12" w:space="0" w:color="auto"/>
              <w:left w:val="single" w:sz="4" w:space="0" w:color="auto"/>
              <w:bottom w:val="single" w:sz="12" w:space="0" w:color="auto"/>
              <w:right w:val="single" w:sz="4" w:space="0" w:color="auto"/>
            </w:tcBorders>
            <w:noWrap/>
            <w:vAlign w:val="center"/>
            <w:hideMark/>
          </w:tcPr>
          <w:p w14:paraId="0EB6E2A4" w14:textId="77777777" w:rsidR="00887BB6" w:rsidRPr="00887BB6" w:rsidRDefault="00887BB6" w:rsidP="00887BB6">
            <w:pPr>
              <w:spacing w:after="0" w:line="240" w:lineRule="auto"/>
              <w:rPr>
                <w:rFonts w:ascii="Times New Roman" w:eastAsia="Times New Roman" w:hAnsi="Times New Roman" w:cs="Times New Roman"/>
                <w:b/>
                <w:sz w:val="20"/>
                <w:szCs w:val="20"/>
                <w:lang w:eastAsia="pl-PL"/>
              </w:rPr>
            </w:pPr>
            <w:r w:rsidRPr="00887BB6">
              <w:rPr>
                <w:rFonts w:ascii="Times New Roman" w:eastAsia="Times New Roman" w:hAnsi="Times New Roman" w:cs="Times New Roman"/>
                <w:b/>
                <w:sz w:val="20"/>
                <w:szCs w:val="20"/>
                <w:lang w:eastAsia="pl-PL"/>
              </w:rPr>
              <w:t>Wysokość</w:t>
            </w:r>
          </w:p>
          <w:p w14:paraId="192161E1" w14:textId="77777777" w:rsidR="00887BB6" w:rsidRPr="00887BB6" w:rsidRDefault="00887BB6" w:rsidP="00887BB6">
            <w:pPr>
              <w:spacing w:after="0" w:line="240" w:lineRule="auto"/>
              <w:rPr>
                <w:rFonts w:ascii="Times New Roman" w:eastAsia="Times New Roman" w:hAnsi="Times New Roman" w:cs="Times New Roman"/>
                <w:b/>
                <w:sz w:val="20"/>
                <w:szCs w:val="20"/>
                <w:lang w:eastAsia="pl-PL"/>
              </w:rPr>
            </w:pPr>
            <w:r w:rsidRPr="00887BB6">
              <w:rPr>
                <w:rFonts w:ascii="Times New Roman" w:eastAsia="Times New Roman" w:hAnsi="Times New Roman" w:cs="Times New Roman"/>
                <w:b/>
                <w:sz w:val="20"/>
                <w:szCs w:val="20"/>
                <w:lang w:eastAsia="pl-PL"/>
              </w:rPr>
              <w:t>[m]</w:t>
            </w:r>
          </w:p>
        </w:tc>
        <w:tc>
          <w:tcPr>
            <w:tcW w:w="1276" w:type="dxa"/>
            <w:tcBorders>
              <w:top w:val="single" w:sz="12" w:space="0" w:color="auto"/>
              <w:left w:val="single" w:sz="4" w:space="0" w:color="auto"/>
              <w:bottom w:val="single" w:sz="12" w:space="0" w:color="auto"/>
              <w:right w:val="single" w:sz="4" w:space="0" w:color="auto"/>
            </w:tcBorders>
            <w:noWrap/>
            <w:vAlign w:val="center"/>
            <w:hideMark/>
          </w:tcPr>
          <w:p w14:paraId="30B4C656" w14:textId="77777777" w:rsidR="00887BB6" w:rsidRPr="00887BB6" w:rsidRDefault="00887BB6" w:rsidP="00887BB6">
            <w:pPr>
              <w:spacing w:after="0" w:line="240" w:lineRule="auto"/>
              <w:rPr>
                <w:rFonts w:ascii="Times New Roman" w:eastAsia="Times New Roman" w:hAnsi="Times New Roman" w:cs="Times New Roman"/>
                <w:b/>
                <w:sz w:val="20"/>
                <w:szCs w:val="20"/>
                <w:lang w:eastAsia="pl-PL"/>
              </w:rPr>
            </w:pPr>
            <w:r w:rsidRPr="00887BB6">
              <w:rPr>
                <w:rFonts w:ascii="Times New Roman" w:eastAsia="Times New Roman" w:hAnsi="Times New Roman" w:cs="Times New Roman"/>
                <w:b/>
                <w:sz w:val="20"/>
                <w:szCs w:val="20"/>
                <w:lang w:eastAsia="pl-PL"/>
              </w:rPr>
              <w:t>Średnica</w:t>
            </w:r>
            <w:r w:rsidRPr="00887BB6">
              <w:rPr>
                <w:rFonts w:ascii="Times New Roman" w:eastAsia="Times New Roman" w:hAnsi="Times New Roman" w:cs="Times New Roman"/>
                <w:b/>
                <w:sz w:val="20"/>
                <w:szCs w:val="20"/>
                <w:lang w:eastAsia="pl-PL"/>
              </w:rPr>
              <w:br/>
              <w:t>wewnętrzna emitora</w:t>
            </w:r>
          </w:p>
          <w:p w14:paraId="2229A3AA" w14:textId="77777777" w:rsidR="00887BB6" w:rsidRPr="00887BB6" w:rsidRDefault="00887BB6" w:rsidP="00887BB6">
            <w:pPr>
              <w:spacing w:after="0" w:line="240" w:lineRule="auto"/>
              <w:rPr>
                <w:rFonts w:ascii="Times New Roman" w:eastAsia="Times New Roman" w:hAnsi="Times New Roman" w:cs="Times New Roman"/>
                <w:b/>
                <w:sz w:val="20"/>
                <w:szCs w:val="20"/>
                <w:lang w:eastAsia="pl-PL"/>
              </w:rPr>
            </w:pPr>
            <w:r w:rsidRPr="00887BB6">
              <w:rPr>
                <w:rFonts w:ascii="Times New Roman" w:eastAsia="Times New Roman" w:hAnsi="Times New Roman" w:cs="Times New Roman"/>
                <w:b/>
                <w:sz w:val="20"/>
                <w:szCs w:val="20"/>
                <w:lang w:eastAsia="pl-PL"/>
              </w:rPr>
              <w:t>[m]</w:t>
            </w:r>
          </w:p>
        </w:tc>
        <w:tc>
          <w:tcPr>
            <w:tcW w:w="992" w:type="dxa"/>
            <w:tcBorders>
              <w:top w:val="single" w:sz="12" w:space="0" w:color="auto"/>
              <w:left w:val="single" w:sz="4" w:space="0" w:color="auto"/>
              <w:bottom w:val="single" w:sz="12" w:space="0" w:color="auto"/>
              <w:right w:val="single" w:sz="4" w:space="0" w:color="auto"/>
            </w:tcBorders>
            <w:noWrap/>
            <w:vAlign w:val="center"/>
            <w:hideMark/>
          </w:tcPr>
          <w:p w14:paraId="3278831B" w14:textId="77777777" w:rsidR="00887BB6" w:rsidRPr="00887BB6" w:rsidRDefault="00887BB6" w:rsidP="00887BB6">
            <w:pPr>
              <w:spacing w:after="0" w:line="240" w:lineRule="auto"/>
              <w:rPr>
                <w:rFonts w:ascii="Times New Roman" w:eastAsia="Times New Roman" w:hAnsi="Times New Roman" w:cs="Times New Roman"/>
                <w:b/>
                <w:sz w:val="20"/>
                <w:szCs w:val="20"/>
                <w:lang w:eastAsia="pl-PL"/>
              </w:rPr>
            </w:pPr>
            <w:r w:rsidRPr="00887BB6">
              <w:rPr>
                <w:rFonts w:ascii="Times New Roman" w:eastAsia="Times New Roman" w:hAnsi="Times New Roman" w:cs="Times New Roman"/>
                <w:b/>
                <w:sz w:val="20"/>
                <w:szCs w:val="20"/>
                <w:lang w:eastAsia="pl-PL"/>
              </w:rPr>
              <w:t xml:space="preserve">Przepływ </w:t>
            </w:r>
          </w:p>
          <w:p w14:paraId="544A6E2F" w14:textId="77777777" w:rsidR="00887BB6" w:rsidRPr="00887BB6" w:rsidRDefault="00887BB6" w:rsidP="00887BB6">
            <w:pPr>
              <w:spacing w:after="0" w:line="240" w:lineRule="auto"/>
              <w:rPr>
                <w:rFonts w:ascii="Times New Roman" w:eastAsia="Times New Roman" w:hAnsi="Times New Roman" w:cs="Times New Roman"/>
                <w:b/>
                <w:sz w:val="20"/>
                <w:szCs w:val="20"/>
                <w:lang w:eastAsia="pl-PL"/>
              </w:rPr>
            </w:pPr>
            <w:r w:rsidRPr="00887BB6">
              <w:rPr>
                <w:rFonts w:ascii="Times New Roman" w:eastAsia="Times New Roman" w:hAnsi="Times New Roman" w:cs="Times New Roman"/>
                <w:b/>
                <w:sz w:val="20"/>
                <w:szCs w:val="20"/>
                <w:lang w:eastAsia="pl-PL"/>
              </w:rPr>
              <w:t>[m</w:t>
            </w:r>
            <w:r w:rsidRPr="00887BB6">
              <w:rPr>
                <w:rFonts w:ascii="Times New Roman" w:eastAsia="Times New Roman" w:hAnsi="Times New Roman" w:cs="Times New Roman"/>
                <w:b/>
                <w:sz w:val="20"/>
                <w:szCs w:val="20"/>
                <w:vertAlign w:val="superscript"/>
                <w:lang w:eastAsia="pl-PL"/>
              </w:rPr>
              <w:t>3</w:t>
            </w:r>
            <w:r w:rsidRPr="00887BB6">
              <w:rPr>
                <w:rFonts w:ascii="Times New Roman" w:eastAsia="Times New Roman" w:hAnsi="Times New Roman" w:cs="Times New Roman"/>
                <w:b/>
                <w:sz w:val="20"/>
                <w:szCs w:val="20"/>
                <w:lang w:eastAsia="pl-PL"/>
              </w:rPr>
              <w:t>/h]</w:t>
            </w:r>
          </w:p>
        </w:tc>
        <w:tc>
          <w:tcPr>
            <w:tcW w:w="992" w:type="dxa"/>
            <w:tcBorders>
              <w:top w:val="single" w:sz="12" w:space="0" w:color="auto"/>
              <w:left w:val="single" w:sz="4" w:space="0" w:color="auto"/>
              <w:bottom w:val="single" w:sz="12" w:space="0" w:color="auto"/>
              <w:right w:val="single" w:sz="4" w:space="0" w:color="auto"/>
            </w:tcBorders>
            <w:noWrap/>
            <w:vAlign w:val="center"/>
            <w:hideMark/>
          </w:tcPr>
          <w:p w14:paraId="4671F6F0" w14:textId="77777777" w:rsidR="00887BB6" w:rsidRPr="00887BB6" w:rsidRDefault="00887BB6" w:rsidP="00887BB6">
            <w:pPr>
              <w:spacing w:after="0" w:line="240" w:lineRule="auto"/>
              <w:rPr>
                <w:rFonts w:ascii="Times New Roman" w:eastAsia="Times New Roman" w:hAnsi="Times New Roman" w:cs="Times New Roman"/>
                <w:b/>
                <w:sz w:val="20"/>
                <w:szCs w:val="20"/>
                <w:lang w:eastAsia="pl-PL"/>
              </w:rPr>
            </w:pPr>
            <w:r w:rsidRPr="00887BB6">
              <w:rPr>
                <w:rFonts w:ascii="Times New Roman" w:eastAsia="Times New Roman" w:hAnsi="Times New Roman" w:cs="Times New Roman"/>
                <w:b/>
                <w:sz w:val="20"/>
                <w:szCs w:val="20"/>
                <w:lang w:eastAsia="pl-PL"/>
              </w:rPr>
              <w:t>Prędkość gazów na wylocie emitora</w:t>
            </w:r>
          </w:p>
          <w:p w14:paraId="1D1B2450" w14:textId="77777777" w:rsidR="00887BB6" w:rsidRPr="00887BB6" w:rsidRDefault="00887BB6" w:rsidP="00887BB6">
            <w:pPr>
              <w:spacing w:after="0" w:line="240" w:lineRule="auto"/>
              <w:rPr>
                <w:rFonts w:ascii="Times New Roman" w:eastAsia="Times New Roman" w:hAnsi="Times New Roman" w:cs="Times New Roman"/>
                <w:b/>
                <w:sz w:val="20"/>
                <w:szCs w:val="20"/>
                <w:lang w:eastAsia="pl-PL"/>
              </w:rPr>
            </w:pPr>
            <w:r w:rsidRPr="00887BB6">
              <w:rPr>
                <w:rFonts w:ascii="Times New Roman" w:eastAsia="Times New Roman" w:hAnsi="Times New Roman" w:cs="Times New Roman"/>
                <w:b/>
                <w:sz w:val="20"/>
                <w:szCs w:val="20"/>
                <w:lang w:eastAsia="pl-PL"/>
              </w:rPr>
              <w:t>[m/s]</w:t>
            </w:r>
          </w:p>
        </w:tc>
        <w:tc>
          <w:tcPr>
            <w:tcW w:w="709" w:type="dxa"/>
            <w:tcBorders>
              <w:top w:val="single" w:sz="12" w:space="0" w:color="auto"/>
              <w:left w:val="single" w:sz="4" w:space="0" w:color="auto"/>
              <w:bottom w:val="single" w:sz="12" w:space="0" w:color="auto"/>
              <w:right w:val="single" w:sz="4" w:space="0" w:color="auto"/>
            </w:tcBorders>
            <w:noWrap/>
            <w:vAlign w:val="center"/>
            <w:hideMark/>
          </w:tcPr>
          <w:p w14:paraId="354CE3B6" w14:textId="77777777" w:rsidR="00887BB6" w:rsidRPr="00887BB6" w:rsidRDefault="00887BB6" w:rsidP="00887BB6">
            <w:pPr>
              <w:spacing w:after="0" w:line="240" w:lineRule="auto"/>
              <w:rPr>
                <w:rFonts w:ascii="Times New Roman" w:eastAsia="Times New Roman" w:hAnsi="Times New Roman" w:cs="Times New Roman"/>
                <w:b/>
                <w:sz w:val="20"/>
                <w:szCs w:val="20"/>
                <w:lang w:eastAsia="pl-PL"/>
              </w:rPr>
            </w:pPr>
            <w:r w:rsidRPr="00887BB6">
              <w:rPr>
                <w:rFonts w:ascii="Times New Roman" w:eastAsia="Times New Roman" w:hAnsi="Times New Roman" w:cs="Times New Roman"/>
                <w:b/>
                <w:sz w:val="20"/>
                <w:szCs w:val="20"/>
                <w:lang w:eastAsia="pl-PL"/>
              </w:rPr>
              <w:t>Temp. gazów</w:t>
            </w:r>
          </w:p>
          <w:p w14:paraId="61C87E01" w14:textId="77777777" w:rsidR="00887BB6" w:rsidRPr="00887BB6" w:rsidRDefault="00887BB6" w:rsidP="00887BB6">
            <w:pPr>
              <w:spacing w:after="0" w:line="240" w:lineRule="auto"/>
              <w:rPr>
                <w:rFonts w:ascii="Times New Roman" w:eastAsia="Times New Roman" w:hAnsi="Times New Roman" w:cs="Times New Roman"/>
                <w:b/>
                <w:sz w:val="20"/>
                <w:szCs w:val="20"/>
                <w:lang w:eastAsia="pl-PL"/>
              </w:rPr>
            </w:pPr>
            <w:r w:rsidRPr="00887BB6">
              <w:rPr>
                <w:rFonts w:ascii="Times New Roman" w:eastAsia="Times New Roman" w:hAnsi="Times New Roman" w:cs="Times New Roman"/>
                <w:b/>
                <w:sz w:val="20"/>
                <w:szCs w:val="20"/>
                <w:lang w:eastAsia="pl-PL"/>
              </w:rPr>
              <w:t>[°K]</w:t>
            </w:r>
          </w:p>
        </w:tc>
        <w:tc>
          <w:tcPr>
            <w:tcW w:w="1009" w:type="dxa"/>
            <w:tcBorders>
              <w:top w:val="single" w:sz="12" w:space="0" w:color="auto"/>
              <w:left w:val="single" w:sz="4" w:space="0" w:color="auto"/>
              <w:bottom w:val="single" w:sz="12" w:space="0" w:color="auto"/>
              <w:right w:val="single" w:sz="4" w:space="0" w:color="auto"/>
            </w:tcBorders>
            <w:noWrap/>
            <w:vAlign w:val="center"/>
            <w:hideMark/>
          </w:tcPr>
          <w:p w14:paraId="6396D1BD" w14:textId="77777777" w:rsidR="00887BB6" w:rsidRPr="00887BB6" w:rsidRDefault="00887BB6" w:rsidP="00887BB6">
            <w:pPr>
              <w:spacing w:after="0" w:line="240" w:lineRule="auto"/>
              <w:rPr>
                <w:rFonts w:ascii="Times New Roman" w:eastAsia="Times New Roman" w:hAnsi="Times New Roman" w:cs="Times New Roman"/>
                <w:b/>
                <w:sz w:val="20"/>
                <w:szCs w:val="20"/>
                <w:lang w:eastAsia="pl-PL"/>
              </w:rPr>
            </w:pPr>
            <w:r w:rsidRPr="00887BB6">
              <w:rPr>
                <w:rFonts w:ascii="Times New Roman" w:eastAsia="Times New Roman" w:hAnsi="Times New Roman" w:cs="Times New Roman"/>
                <w:b/>
                <w:sz w:val="20"/>
                <w:szCs w:val="20"/>
                <w:lang w:eastAsia="pl-PL"/>
              </w:rPr>
              <w:t>Rodzaj wylotu</w:t>
            </w:r>
          </w:p>
        </w:tc>
        <w:tc>
          <w:tcPr>
            <w:tcW w:w="960" w:type="dxa"/>
            <w:tcBorders>
              <w:top w:val="single" w:sz="12" w:space="0" w:color="auto"/>
              <w:left w:val="single" w:sz="4" w:space="0" w:color="auto"/>
              <w:bottom w:val="single" w:sz="12" w:space="0" w:color="auto"/>
              <w:right w:val="single" w:sz="12" w:space="0" w:color="auto"/>
            </w:tcBorders>
            <w:noWrap/>
            <w:vAlign w:val="center"/>
            <w:hideMark/>
          </w:tcPr>
          <w:p w14:paraId="2BF936A6" w14:textId="77777777" w:rsidR="00887BB6" w:rsidRPr="00887BB6" w:rsidRDefault="00887BB6" w:rsidP="00887BB6">
            <w:pPr>
              <w:spacing w:after="0" w:line="240" w:lineRule="auto"/>
              <w:rPr>
                <w:rFonts w:ascii="Times New Roman" w:eastAsia="Times New Roman" w:hAnsi="Times New Roman" w:cs="Times New Roman"/>
                <w:b/>
                <w:sz w:val="20"/>
                <w:szCs w:val="20"/>
                <w:lang w:eastAsia="pl-PL"/>
              </w:rPr>
            </w:pPr>
            <w:r w:rsidRPr="00887BB6">
              <w:rPr>
                <w:rFonts w:ascii="Times New Roman" w:eastAsia="Times New Roman" w:hAnsi="Times New Roman" w:cs="Times New Roman"/>
                <w:b/>
                <w:sz w:val="20"/>
                <w:szCs w:val="20"/>
                <w:lang w:eastAsia="pl-PL"/>
              </w:rPr>
              <w:t>Czas pracy</w:t>
            </w:r>
          </w:p>
          <w:p w14:paraId="12B242DE" w14:textId="77777777" w:rsidR="00887BB6" w:rsidRPr="00887BB6" w:rsidRDefault="00887BB6" w:rsidP="00887BB6">
            <w:pPr>
              <w:spacing w:after="0" w:line="240" w:lineRule="auto"/>
              <w:rPr>
                <w:rFonts w:ascii="Times New Roman" w:eastAsia="Times New Roman" w:hAnsi="Times New Roman" w:cs="Times New Roman"/>
                <w:b/>
                <w:sz w:val="20"/>
                <w:szCs w:val="20"/>
                <w:lang w:eastAsia="pl-PL"/>
              </w:rPr>
            </w:pPr>
            <w:r w:rsidRPr="00887BB6">
              <w:rPr>
                <w:rFonts w:ascii="Times New Roman" w:eastAsia="Times New Roman" w:hAnsi="Times New Roman" w:cs="Times New Roman"/>
                <w:b/>
                <w:sz w:val="20"/>
                <w:szCs w:val="20"/>
                <w:lang w:eastAsia="pl-PL"/>
              </w:rPr>
              <w:t>[h/rok]</w:t>
            </w:r>
          </w:p>
        </w:tc>
      </w:tr>
      <w:tr w:rsidR="00887BB6" w:rsidRPr="00887BB6" w14:paraId="4C36C998" w14:textId="77777777" w:rsidTr="005D26C3">
        <w:trPr>
          <w:trHeight w:val="683"/>
        </w:trPr>
        <w:tc>
          <w:tcPr>
            <w:tcW w:w="993" w:type="dxa"/>
            <w:tcBorders>
              <w:top w:val="single" w:sz="12" w:space="0" w:color="auto"/>
              <w:left w:val="single" w:sz="12" w:space="0" w:color="auto"/>
              <w:bottom w:val="single" w:sz="4" w:space="0" w:color="auto"/>
              <w:right w:val="single" w:sz="4" w:space="0" w:color="auto"/>
            </w:tcBorders>
            <w:noWrap/>
            <w:vAlign w:val="center"/>
            <w:hideMark/>
          </w:tcPr>
          <w:p w14:paraId="556C99FA" w14:textId="77777777" w:rsidR="00887BB6" w:rsidRPr="00887BB6" w:rsidRDefault="00887BB6" w:rsidP="00887BB6">
            <w:pPr>
              <w:spacing w:after="0" w:line="240" w:lineRule="auto"/>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E1/C41</w:t>
            </w:r>
          </w:p>
        </w:tc>
        <w:tc>
          <w:tcPr>
            <w:tcW w:w="1418" w:type="dxa"/>
            <w:tcBorders>
              <w:top w:val="single" w:sz="12" w:space="0" w:color="auto"/>
              <w:left w:val="single" w:sz="4" w:space="0" w:color="auto"/>
              <w:bottom w:val="single" w:sz="4" w:space="0" w:color="auto"/>
              <w:right w:val="single" w:sz="4" w:space="0" w:color="auto"/>
            </w:tcBorders>
            <w:vAlign w:val="center"/>
            <w:hideMark/>
          </w:tcPr>
          <w:p w14:paraId="425BE2BD" w14:textId="77777777" w:rsidR="00887BB6" w:rsidRPr="00887BB6" w:rsidRDefault="00887BB6" w:rsidP="00887BB6">
            <w:pPr>
              <w:spacing w:after="0" w:line="240" w:lineRule="auto"/>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2 piece łukowe oraz piec kadziowy</w:t>
            </w:r>
          </w:p>
        </w:tc>
        <w:tc>
          <w:tcPr>
            <w:tcW w:w="1134" w:type="dxa"/>
            <w:tcBorders>
              <w:top w:val="single" w:sz="12" w:space="0" w:color="auto"/>
              <w:left w:val="single" w:sz="4" w:space="0" w:color="auto"/>
              <w:bottom w:val="single" w:sz="4" w:space="0" w:color="auto"/>
              <w:right w:val="single" w:sz="4" w:space="0" w:color="auto"/>
            </w:tcBorders>
            <w:noWrap/>
            <w:vAlign w:val="center"/>
            <w:hideMark/>
          </w:tcPr>
          <w:p w14:paraId="5A163B1C" w14:textId="77777777" w:rsidR="00887BB6" w:rsidRPr="00887BB6" w:rsidRDefault="00887BB6" w:rsidP="00887BB6">
            <w:pPr>
              <w:spacing w:after="0" w:line="240" w:lineRule="auto"/>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30</w:t>
            </w:r>
          </w:p>
        </w:tc>
        <w:tc>
          <w:tcPr>
            <w:tcW w:w="1276" w:type="dxa"/>
            <w:tcBorders>
              <w:top w:val="single" w:sz="12" w:space="0" w:color="auto"/>
              <w:left w:val="single" w:sz="4" w:space="0" w:color="auto"/>
              <w:bottom w:val="single" w:sz="4" w:space="0" w:color="auto"/>
              <w:right w:val="single" w:sz="4" w:space="0" w:color="auto"/>
            </w:tcBorders>
            <w:noWrap/>
            <w:vAlign w:val="center"/>
            <w:hideMark/>
          </w:tcPr>
          <w:p w14:paraId="21E681D5" w14:textId="77777777" w:rsidR="00887BB6" w:rsidRPr="00887BB6" w:rsidRDefault="00887BB6" w:rsidP="00887BB6">
            <w:pPr>
              <w:spacing w:after="0" w:line="240" w:lineRule="auto"/>
              <w:jc w:val="center"/>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3,6</w:t>
            </w:r>
          </w:p>
        </w:tc>
        <w:tc>
          <w:tcPr>
            <w:tcW w:w="992" w:type="dxa"/>
            <w:tcBorders>
              <w:top w:val="single" w:sz="12" w:space="0" w:color="auto"/>
              <w:left w:val="single" w:sz="4" w:space="0" w:color="auto"/>
              <w:bottom w:val="single" w:sz="4" w:space="0" w:color="auto"/>
              <w:right w:val="single" w:sz="4" w:space="0" w:color="auto"/>
            </w:tcBorders>
            <w:noWrap/>
            <w:vAlign w:val="center"/>
            <w:hideMark/>
          </w:tcPr>
          <w:p w14:paraId="230F87FF" w14:textId="77777777" w:rsidR="00887BB6" w:rsidRPr="00887BB6" w:rsidRDefault="00887BB6" w:rsidP="00887BB6">
            <w:pPr>
              <w:spacing w:after="0" w:line="240" w:lineRule="auto"/>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520000</w:t>
            </w:r>
          </w:p>
        </w:tc>
        <w:tc>
          <w:tcPr>
            <w:tcW w:w="992" w:type="dxa"/>
            <w:tcBorders>
              <w:top w:val="single" w:sz="12" w:space="0" w:color="auto"/>
              <w:left w:val="single" w:sz="4" w:space="0" w:color="auto"/>
              <w:bottom w:val="single" w:sz="4" w:space="0" w:color="auto"/>
              <w:right w:val="single" w:sz="4" w:space="0" w:color="auto"/>
            </w:tcBorders>
            <w:noWrap/>
            <w:vAlign w:val="center"/>
            <w:hideMark/>
          </w:tcPr>
          <w:p w14:paraId="25E0FD48" w14:textId="77777777" w:rsidR="00887BB6" w:rsidRPr="00887BB6" w:rsidRDefault="00887BB6" w:rsidP="00887BB6">
            <w:pPr>
              <w:spacing w:after="0" w:line="240" w:lineRule="auto"/>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14,2</w:t>
            </w:r>
          </w:p>
        </w:tc>
        <w:tc>
          <w:tcPr>
            <w:tcW w:w="709" w:type="dxa"/>
            <w:tcBorders>
              <w:top w:val="single" w:sz="12" w:space="0" w:color="auto"/>
              <w:left w:val="single" w:sz="4" w:space="0" w:color="auto"/>
              <w:bottom w:val="single" w:sz="4" w:space="0" w:color="auto"/>
              <w:right w:val="single" w:sz="4" w:space="0" w:color="auto"/>
            </w:tcBorders>
            <w:noWrap/>
            <w:vAlign w:val="center"/>
            <w:hideMark/>
          </w:tcPr>
          <w:p w14:paraId="43617D1C" w14:textId="77777777" w:rsidR="00887BB6" w:rsidRPr="00887BB6" w:rsidRDefault="00887BB6" w:rsidP="00887BB6">
            <w:pPr>
              <w:spacing w:after="0" w:line="240" w:lineRule="auto"/>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330</w:t>
            </w:r>
          </w:p>
        </w:tc>
        <w:tc>
          <w:tcPr>
            <w:tcW w:w="1009" w:type="dxa"/>
            <w:tcBorders>
              <w:top w:val="single" w:sz="12" w:space="0" w:color="auto"/>
              <w:left w:val="single" w:sz="4" w:space="0" w:color="auto"/>
              <w:bottom w:val="single" w:sz="4" w:space="0" w:color="auto"/>
              <w:right w:val="single" w:sz="4" w:space="0" w:color="auto"/>
            </w:tcBorders>
            <w:noWrap/>
            <w:vAlign w:val="center"/>
            <w:hideMark/>
          </w:tcPr>
          <w:p w14:paraId="0E097FBB" w14:textId="77777777" w:rsidR="00887BB6" w:rsidRPr="00887BB6" w:rsidRDefault="00887BB6" w:rsidP="00887BB6">
            <w:pPr>
              <w:spacing w:after="0" w:line="240" w:lineRule="auto"/>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otwarty</w:t>
            </w:r>
          </w:p>
        </w:tc>
        <w:tc>
          <w:tcPr>
            <w:tcW w:w="960" w:type="dxa"/>
            <w:tcBorders>
              <w:top w:val="single" w:sz="12" w:space="0" w:color="auto"/>
              <w:left w:val="single" w:sz="4" w:space="0" w:color="auto"/>
              <w:bottom w:val="single" w:sz="4" w:space="0" w:color="auto"/>
              <w:right w:val="single" w:sz="12" w:space="0" w:color="auto"/>
            </w:tcBorders>
            <w:noWrap/>
            <w:vAlign w:val="center"/>
            <w:hideMark/>
          </w:tcPr>
          <w:p w14:paraId="1D75D345" w14:textId="77777777" w:rsidR="00887BB6" w:rsidRPr="00887BB6" w:rsidRDefault="00887BB6" w:rsidP="00887BB6">
            <w:pPr>
              <w:spacing w:after="0" w:line="240" w:lineRule="auto"/>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4000</w:t>
            </w:r>
          </w:p>
        </w:tc>
      </w:tr>
      <w:tr w:rsidR="00887BB6" w:rsidRPr="00887BB6" w14:paraId="572937F2" w14:textId="77777777" w:rsidTr="005D26C3">
        <w:trPr>
          <w:trHeight w:val="565"/>
        </w:trPr>
        <w:tc>
          <w:tcPr>
            <w:tcW w:w="993" w:type="dxa"/>
            <w:tcBorders>
              <w:top w:val="single" w:sz="4" w:space="0" w:color="auto"/>
              <w:left w:val="single" w:sz="12" w:space="0" w:color="auto"/>
              <w:bottom w:val="single" w:sz="4" w:space="0" w:color="auto"/>
              <w:right w:val="single" w:sz="4" w:space="0" w:color="auto"/>
            </w:tcBorders>
            <w:noWrap/>
            <w:vAlign w:val="center"/>
            <w:hideMark/>
          </w:tcPr>
          <w:p w14:paraId="6CE0A9A7" w14:textId="77777777" w:rsidR="00887BB6" w:rsidRPr="00887BB6" w:rsidRDefault="00887BB6" w:rsidP="00887BB6">
            <w:pPr>
              <w:spacing w:after="0" w:line="240" w:lineRule="auto"/>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E2/C41</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1D958EB" w14:textId="77777777" w:rsidR="00887BB6" w:rsidRPr="00887BB6" w:rsidRDefault="00887BB6" w:rsidP="00887BB6">
            <w:pPr>
              <w:spacing w:after="0" w:line="240" w:lineRule="auto"/>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 xml:space="preserve">2 kabiny </w:t>
            </w:r>
            <w:proofErr w:type="spellStart"/>
            <w:r w:rsidRPr="00887BB6">
              <w:rPr>
                <w:rFonts w:ascii="Times New Roman" w:eastAsia="Times New Roman" w:hAnsi="Times New Roman" w:cs="Times New Roman"/>
                <w:sz w:val="20"/>
                <w:szCs w:val="20"/>
                <w:lang w:eastAsia="pl-PL"/>
              </w:rPr>
              <w:t>elektrożłobkowa-nia</w:t>
            </w:r>
            <w:proofErr w:type="spellEnd"/>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0A34DC8E" w14:textId="77777777" w:rsidR="00887BB6" w:rsidRPr="00887BB6" w:rsidRDefault="00887BB6" w:rsidP="00887BB6">
            <w:pPr>
              <w:spacing w:after="0" w:line="240" w:lineRule="auto"/>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25</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28FDFB5F" w14:textId="77777777" w:rsidR="00887BB6" w:rsidRPr="00887BB6" w:rsidRDefault="00887BB6" w:rsidP="00887BB6">
            <w:pPr>
              <w:spacing w:after="0" w:line="240" w:lineRule="auto"/>
              <w:jc w:val="center"/>
              <w:rPr>
                <w:rFonts w:ascii="Times New Roman" w:eastAsia="Times New Roman" w:hAnsi="Times New Roman" w:cs="Times New Roman"/>
                <w:sz w:val="20"/>
                <w:szCs w:val="20"/>
                <w:u w:val="single"/>
                <w:lang w:eastAsia="pl-PL"/>
              </w:rPr>
            </w:pPr>
            <w:r w:rsidRPr="00887BB6">
              <w:rPr>
                <w:rFonts w:ascii="Times New Roman" w:eastAsia="Times New Roman" w:hAnsi="Times New Roman" w:cs="Times New Roman"/>
                <w:sz w:val="20"/>
                <w:szCs w:val="20"/>
                <w:u w:val="single"/>
                <w:lang w:eastAsia="pl-PL"/>
              </w:rPr>
              <w:t>0,5x1,2</w:t>
            </w:r>
          </w:p>
          <w:p w14:paraId="32A1366F" w14:textId="77777777" w:rsidR="00887BB6" w:rsidRPr="00887BB6" w:rsidRDefault="00887BB6" w:rsidP="00887BB6">
            <w:pPr>
              <w:spacing w:after="0" w:line="240" w:lineRule="auto"/>
              <w:jc w:val="center"/>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0,87</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6DB1FD20" w14:textId="77777777" w:rsidR="00887BB6" w:rsidRPr="00887BB6" w:rsidRDefault="00887BB6" w:rsidP="00887BB6">
            <w:pPr>
              <w:spacing w:after="0" w:line="240" w:lineRule="auto"/>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30000</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6048B10B" w14:textId="77777777" w:rsidR="00887BB6" w:rsidRPr="00887BB6" w:rsidRDefault="00887BB6" w:rsidP="00887BB6">
            <w:pPr>
              <w:spacing w:after="0" w:line="240" w:lineRule="auto"/>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14,0</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5FBCD154" w14:textId="77777777" w:rsidR="00887BB6" w:rsidRPr="00887BB6" w:rsidRDefault="00887BB6" w:rsidP="00887BB6">
            <w:pPr>
              <w:spacing w:after="0" w:line="240" w:lineRule="auto"/>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307</w:t>
            </w:r>
          </w:p>
        </w:tc>
        <w:tc>
          <w:tcPr>
            <w:tcW w:w="1009" w:type="dxa"/>
            <w:tcBorders>
              <w:top w:val="single" w:sz="4" w:space="0" w:color="auto"/>
              <w:left w:val="single" w:sz="4" w:space="0" w:color="auto"/>
              <w:bottom w:val="single" w:sz="4" w:space="0" w:color="auto"/>
              <w:right w:val="single" w:sz="4" w:space="0" w:color="auto"/>
            </w:tcBorders>
            <w:noWrap/>
            <w:vAlign w:val="center"/>
            <w:hideMark/>
          </w:tcPr>
          <w:p w14:paraId="69B777A7" w14:textId="77777777" w:rsidR="00887BB6" w:rsidRPr="00887BB6" w:rsidRDefault="00887BB6" w:rsidP="00887BB6">
            <w:pPr>
              <w:spacing w:after="0" w:line="240" w:lineRule="auto"/>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otwarty</w:t>
            </w:r>
          </w:p>
        </w:tc>
        <w:tc>
          <w:tcPr>
            <w:tcW w:w="960" w:type="dxa"/>
            <w:tcBorders>
              <w:top w:val="single" w:sz="4" w:space="0" w:color="auto"/>
              <w:left w:val="single" w:sz="4" w:space="0" w:color="auto"/>
              <w:bottom w:val="single" w:sz="4" w:space="0" w:color="auto"/>
              <w:right w:val="single" w:sz="12" w:space="0" w:color="auto"/>
            </w:tcBorders>
            <w:noWrap/>
            <w:vAlign w:val="center"/>
            <w:hideMark/>
          </w:tcPr>
          <w:p w14:paraId="3E763056" w14:textId="77777777" w:rsidR="00887BB6" w:rsidRPr="00887BB6" w:rsidRDefault="00887BB6" w:rsidP="00887BB6">
            <w:pPr>
              <w:spacing w:after="0" w:line="240" w:lineRule="auto"/>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6500</w:t>
            </w:r>
          </w:p>
        </w:tc>
      </w:tr>
      <w:tr w:rsidR="00887BB6" w:rsidRPr="00887BB6" w14:paraId="315199A4" w14:textId="77777777" w:rsidTr="005D26C3">
        <w:trPr>
          <w:trHeight w:val="610"/>
        </w:trPr>
        <w:tc>
          <w:tcPr>
            <w:tcW w:w="993" w:type="dxa"/>
            <w:tcBorders>
              <w:top w:val="single" w:sz="4" w:space="0" w:color="auto"/>
              <w:left w:val="single" w:sz="12" w:space="0" w:color="auto"/>
              <w:bottom w:val="single" w:sz="4" w:space="0" w:color="auto"/>
              <w:right w:val="single" w:sz="4" w:space="0" w:color="auto"/>
            </w:tcBorders>
            <w:noWrap/>
            <w:vAlign w:val="center"/>
            <w:hideMark/>
          </w:tcPr>
          <w:p w14:paraId="63541D8C" w14:textId="77777777" w:rsidR="00887BB6" w:rsidRPr="00887BB6" w:rsidRDefault="00887BB6" w:rsidP="00887BB6">
            <w:pPr>
              <w:spacing w:after="0" w:line="240" w:lineRule="auto"/>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E3/C41</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CFE6D82" w14:textId="77777777" w:rsidR="00887BB6" w:rsidRPr="00887BB6" w:rsidRDefault="00887BB6" w:rsidP="00887BB6">
            <w:pPr>
              <w:spacing w:after="0" w:line="240" w:lineRule="auto"/>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 xml:space="preserve">2 </w:t>
            </w:r>
            <w:proofErr w:type="spellStart"/>
            <w:r w:rsidRPr="00887BB6">
              <w:rPr>
                <w:rFonts w:ascii="Times New Roman" w:eastAsia="Times New Roman" w:hAnsi="Times New Roman" w:cs="Times New Roman"/>
                <w:sz w:val="20"/>
                <w:szCs w:val="20"/>
                <w:lang w:eastAsia="pl-PL"/>
              </w:rPr>
              <w:t>żarzaki</w:t>
            </w:r>
            <w:proofErr w:type="spellEnd"/>
            <w:r w:rsidRPr="00887BB6">
              <w:rPr>
                <w:rFonts w:ascii="Times New Roman" w:eastAsia="Times New Roman" w:hAnsi="Times New Roman" w:cs="Times New Roman"/>
                <w:sz w:val="20"/>
                <w:szCs w:val="20"/>
                <w:lang w:eastAsia="pl-PL"/>
              </w:rPr>
              <w:t xml:space="preserve"> A i B</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37BBF26A" w14:textId="77777777" w:rsidR="00887BB6" w:rsidRPr="00887BB6" w:rsidRDefault="00887BB6" w:rsidP="00887BB6">
            <w:pPr>
              <w:spacing w:after="0" w:line="240" w:lineRule="auto"/>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40</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404F8C59" w14:textId="77777777" w:rsidR="00887BB6" w:rsidRPr="00887BB6" w:rsidRDefault="00887BB6" w:rsidP="00887BB6">
            <w:pPr>
              <w:spacing w:after="0" w:line="240" w:lineRule="auto"/>
              <w:jc w:val="center"/>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1,66</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46C802E1" w14:textId="77777777" w:rsidR="00887BB6" w:rsidRPr="00887BB6" w:rsidRDefault="00887BB6" w:rsidP="00887BB6">
            <w:pPr>
              <w:spacing w:after="0" w:line="240" w:lineRule="auto"/>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6100</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022355B2" w14:textId="77777777" w:rsidR="00887BB6" w:rsidRPr="00887BB6" w:rsidRDefault="00887BB6" w:rsidP="00887BB6">
            <w:pPr>
              <w:spacing w:after="0" w:line="240" w:lineRule="auto"/>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0,8</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209B4CFB" w14:textId="77777777" w:rsidR="00887BB6" w:rsidRPr="00887BB6" w:rsidRDefault="00887BB6" w:rsidP="00887BB6">
            <w:pPr>
              <w:spacing w:after="0" w:line="240" w:lineRule="auto"/>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732</w:t>
            </w:r>
          </w:p>
        </w:tc>
        <w:tc>
          <w:tcPr>
            <w:tcW w:w="1009" w:type="dxa"/>
            <w:tcBorders>
              <w:top w:val="single" w:sz="4" w:space="0" w:color="auto"/>
              <w:left w:val="single" w:sz="4" w:space="0" w:color="auto"/>
              <w:bottom w:val="single" w:sz="4" w:space="0" w:color="auto"/>
              <w:right w:val="single" w:sz="4" w:space="0" w:color="auto"/>
            </w:tcBorders>
            <w:noWrap/>
            <w:vAlign w:val="center"/>
            <w:hideMark/>
          </w:tcPr>
          <w:p w14:paraId="00E4FF53" w14:textId="77777777" w:rsidR="00887BB6" w:rsidRPr="00887BB6" w:rsidRDefault="00887BB6" w:rsidP="00887BB6">
            <w:pPr>
              <w:spacing w:after="0" w:line="240" w:lineRule="auto"/>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otwarty</w:t>
            </w:r>
          </w:p>
        </w:tc>
        <w:tc>
          <w:tcPr>
            <w:tcW w:w="960" w:type="dxa"/>
            <w:tcBorders>
              <w:top w:val="single" w:sz="4" w:space="0" w:color="auto"/>
              <w:left w:val="single" w:sz="4" w:space="0" w:color="auto"/>
              <w:bottom w:val="single" w:sz="4" w:space="0" w:color="auto"/>
              <w:right w:val="single" w:sz="12" w:space="0" w:color="auto"/>
            </w:tcBorders>
            <w:noWrap/>
            <w:vAlign w:val="center"/>
            <w:hideMark/>
          </w:tcPr>
          <w:p w14:paraId="6C23B7DD" w14:textId="77777777" w:rsidR="00887BB6" w:rsidRPr="00887BB6" w:rsidRDefault="00887BB6" w:rsidP="00887BB6">
            <w:pPr>
              <w:spacing w:after="0" w:line="240" w:lineRule="auto"/>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6000</w:t>
            </w:r>
          </w:p>
        </w:tc>
      </w:tr>
      <w:tr w:rsidR="00887BB6" w:rsidRPr="00887BB6" w14:paraId="4F13CD35" w14:textId="77777777" w:rsidTr="005D26C3">
        <w:trPr>
          <w:trHeight w:val="1248"/>
        </w:trPr>
        <w:tc>
          <w:tcPr>
            <w:tcW w:w="993" w:type="dxa"/>
            <w:tcBorders>
              <w:top w:val="single" w:sz="4" w:space="0" w:color="auto"/>
              <w:left w:val="single" w:sz="12" w:space="0" w:color="auto"/>
              <w:bottom w:val="single" w:sz="4" w:space="0" w:color="auto"/>
              <w:right w:val="single" w:sz="4" w:space="0" w:color="auto"/>
            </w:tcBorders>
            <w:noWrap/>
            <w:vAlign w:val="center"/>
            <w:hideMark/>
          </w:tcPr>
          <w:p w14:paraId="227FED70" w14:textId="77777777" w:rsidR="00887BB6" w:rsidRPr="00887BB6" w:rsidRDefault="00887BB6" w:rsidP="00887BB6">
            <w:pPr>
              <w:spacing w:after="0" w:line="240" w:lineRule="auto"/>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E4/C41</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0C4B8C2" w14:textId="77777777" w:rsidR="00887BB6" w:rsidRPr="00887BB6" w:rsidRDefault="00887BB6" w:rsidP="00887BB6">
            <w:pPr>
              <w:spacing w:after="0" w:line="240" w:lineRule="auto"/>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 xml:space="preserve">Mechaniczna regeneracja mas </w:t>
            </w:r>
            <w:proofErr w:type="spellStart"/>
            <w:r w:rsidRPr="00887BB6">
              <w:rPr>
                <w:rFonts w:ascii="Times New Roman" w:eastAsia="Times New Roman" w:hAnsi="Times New Roman" w:cs="Times New Roman"/>
                <w:sz w:val="20"/>
                <w:szCs w:val="20"/>
                <w:lang w:eastAsia="pl-PL"/>
              </w:rPr>
              <w:t>alkidowych</w:t>
            </w:r>
            <w:proofErr w:type="spellEnd"/>
            <w:r w:rsidRPr="00887BB6">
              <w:rPr>
                <w:rFonts w:ascii="Times New Roman" w:eastAsia="Times New Roman" w:hAnsi="Times New Roman" w:cs="Times New Roman"/>
                <w:sz w:val="20"/>
                <w:szCs w:val="20"/>
                <w:lang w:eastAsia="pl-PL"/>
              </w:rPr>
              <w:t xml:space="preserve">, odzysk piasku chromitowego transport regeneratu </w:t>
            </w:r>
          </w:p>
          <w:p w14:paraId="35F0A080" w14:textId="77777777" w:rsidR="00887BB6" w:rsidRPr="00887BB6" w:rsidRDefault="00887BB6" w:rsidP="00887BB6">
            <w:pPr>
              <w:spacing w:after="0" w:line="240" w:lineRule="auto"/>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i masy</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6B4A26EA" w14:textId="77777777" w:rsidR="00887BB6" w:rsidRPr="00887BB6" w:rsidRDefault="00887BB6" w:rsidP="00887BB6">
            <w:pPr>
              <w:spacing w:after="0" w:line="240" w:lineRule="auto"/>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40</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16C3C5BD" w14:textId="77777777" w:rsidR="00887BB6" w:rsidRPr="00887BB6" w:rsidRDefault="00887BB6" w:rsidP="00887BB6">
            <w:pPr>
              <w:spacing w:after="0" w:line="240" w:lineRule="auto"/>
              <w:jc w:val="center"/>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2,5</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6F859855" w14:textId="77777777" w:rsidR="00887BB6" w:rsidRPr="00887BB6" w:rsidRDefault="00887BB6" w:rsidP="00887BB6">
            <w:pPr>
              <w:spacing w:after="0" w:line="240" w:lineRule="auto"/>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140000</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7331E951" w14:textId="77777777" w:rsidR="00887BB6" w:rsidRPr="00887BB6" w:rsidRDefault="00887BB6" w:rsidP="00887BB6">
            <w:pPr>
              <w:spacing w:after="0" w:line="240" w:lineRule="auto"/>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7,9</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5CD0ACC1" w14:textId="77777777" w:rsidR="00887BB6" w:rsidRPr="00887BB6" w:rsidRDefault="00887BB6" w:rsidP="00887BB6">
            <w:pPr>
              <w:spacing w:after="0" w:line="240" w:lineRule="auto"/>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303</w:t>
            </w:r>
          </w:p>
        </w:tc>
        <w:tc>
          <w:tcPr>
            <w:tcW w:w="1009" w:type="dxa"/>
            <w:tcBorders>
              <w:top w:val="single" w:sz="4" w:space="0" w:color="auto"/>
              <w:left w:val="single" w:sz="4" w:space="0" w:color="auto"/>
              <w:bottom w:val="single" w:sz="4" w:space="0" w:color="auto"/>
              <w:right w:val="single" w:sz="4" w:space="0" w:color="auto"/>
            </w:tcBorders>
            <w:noWrap/>
            <w:vAlign w:val="center"/>
            <w:hideMark/>
          </w:tcPr>
          <w:p w14:paraId="4C804A58" w14:textId="77777777" w:rsidR="00887BB6" w:rsidRPr="00887BB6" w:rsidRDefault="00887BB6" w:rsidP="00887BB6">
            <w:pPr>
              <w:spacing w:after="0" w:line="240" w:lineRule="auto"/>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otwarty</w:t>
            </w:r>
          </w:p>
        </w:tc>
        <w:tc>
          <w:tcPr>
            <w:tcW w:w="960" w:type="dxa"/>
            <w:tcBorders>
              <w:top w:val="single" w:sz="4" w:space="0" w:color="auto"/>
              <w:left w:val="single" w:sz="4" w:space="0" w:color="auto"/>
              <w:bottom w:val="single" w:sz="4" w:space="0" w:color="auto"/>
              <w:right w:val="single" w:sz="12" w:space="0" w:color="auto"/>
            </w:tcBorders>
            <w:noWrap/>
            <w:vAlign w:val="center"/>
            <w:hideMark/>
          </w:tcPr>
          <w:p w14:paraId="70B0F0D3" w14:textId="77777777" w:rsidR="00887BB6" w:rsidRPr="00887BB6" w:rsidRDefault="00887BB6" w:rsidP="00887BB6">
            <w:pPr>
              <w:spacing w:after="0" w:line="240" w:lineRule="auto"/>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6000</w:t>
            </w:r>
          </w:p>
        </w:tc>
      </w:tr>
      <w:tr w:rsidR="00887BB6" w:rsidRPr="00887BB6" w14:paraId="2E51DFE5" w14:textId="77777777" w:rsidTr="005D26C3">
        <w:trPr>
          <w:cantSplit/>
          <w:trHeight w:val="701"/>
        </w:trPr>
        <w:tc>
          <w:tcPr>
            <w:tcW w:w="993" w:type="dxa"/>
            <w:tcBorders>
              <w:top w:val="single" w:sz="4" w:space="0" w:color="auto"/>
              <w:left w:val="single" w:sz="12" w:space="0" w:color="auto"/>
              <w:bottom w:val="single" w:sz="4" w:space="0" w:color="auto"/>
              <w:right w:val="single" w:sz="4" w:space="0" w:color="auto"/>
            </w:tcBorders>
            <w:noWrap/>
            <w:vAlign w:val="center"/>
            <w:hideMark/>
          </w:tcPr>
          <w:p w14:paraId="45B43C27" w14:textId="77777777" w:rsidR="00887BB6" w:rsidRPr="00887BB6" w:rsidRDefault="00887BB6" w:rsidP="00887BB6">
            <w:pPr>
              <w:spacing w:after="0" w:line="240" w:lineRule="auto"/>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E5/C41</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E746C1A" w14:textId="77777777" w:rsidR="00887BB6" w:rsidRPr="00887BB6" w:rsidRDefault="00887BB6" w:rsidP="00887BB6">
            <w:pPr>
              <w:spacing w:after="0" w:line="240" w:lineRule="auto"/>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 xml:space="preserve">Transport regeneratu </w:t>
            </w:r>
          </w:p>
          <w:p w14:paraId="4363E34F" w14:textId="77777777" w:rsidR="00887BB6" w:rsidRPr="00887BB6" w:rsidRDefault="00887BB6" w:rsidP="00887BB6">
            <w:pPr>
              <w:spacing w:after="0" w:line="240" w:lineRule="auto"/>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i masy wybitej</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6A141A93" w14:textId="77777777" w:rsidR="00887BB6" w:rsidRPr="00887BB6" w:rsidRDefault="00887BB6" w:rsidP="00887BB6">
            <w:pPr>
              <w:spacing w:after="0" w:line="240" w:lineRule="auto"/>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13,5</w:t>
            </w:r>
          </w:p>
        </w:tc>
        <w:tc>
          <w:tcPr>
            <w:tcW w:w="1276" w:type="dxa"/>
            <w:tcBorders>
              <w:top w:val="single" w:sz="4" w:space="0" w:color="auto"/>
              <w:left w:val="single" w:sz="4" w:space="0" w:color="auto"/>
              <w:right w:val="single" w:sz="4" w:space="0" w:color="auto"/>
            </w:tcBorders>
            <w:noWrap/>
            <w:vAlign w:val="center"/>
            <w:hideMark/>
          </w:tcPr>
          <w:p w14:paraId="204C612E" w14:textId="77777777" w:rsidR="00887BB6" w:rsidRPr="00887BB6" w:rsidRDefault="00887BB6" w:rsidP="00887BB6">
            <w:pPr>
              <w:spacing w:after="0" w:line="240" w:lineRule="auto"/>
              <w:jc w:val="center"/>
              <w:rPr>
                <w:rFonts w:ascii="Times New Roman" w:eastAsia="Times New Roman" w:hAnsi="Times New Roman" w:cs="Times New Roman"/>
                <w:sz w:val="20"/>
                <w:szCs w:val="20"/>
                <w:u w:val="single"/>
                <w:lang w:eastAsia="pl-PL"/>
              </w:rPr>
            </w:pPr>
            <w:r w:rsidRPr="00887BB6">
              <w:rPr>
                <w:rFonts w:ascii="Times New Roman" w:eastAsia="Times New Roman" w:hAnsi="Times New Roman" w:cs="Times New Roman"/>
                <w:sz w:val="20"/>
                <w:szCs w:val="20"/>
                <w:u w:val="single"/>
                <w:lang w:eastAsia="pl-PL"/>
              </w:rPr>
              <w:t>0,5x0,8</w:t>
            </w:r>
          </w:p>
          <w:p w14:paraId="2D38EB24" w14:textId="77777777" w:rsidR="00887BB6" w:rsidRPr="00887BB6" w:rsidRDefault="00887BB6" w:rsidP="00887BB6">
            <w:pPr>
              <w:spacing w:after="0" w:line="240" w:lineRule="auto"/>
              <w:jc w:val="center"/>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0,71</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7BA19E37" w14:textId="77777777" w:rsidR="00887BB6" w:rsidRPr="00887BB6" w:rsidRDefault="00887BB6" w:rsidP="00887BB6">
            <w:pPr>
              <w:spacing w:after="0" w:line="240" w:lineRule="auto"/>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15000</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023F9188" w14:textId="77777777" w:rsidR="00887BB6" w:rsidRPr="00887BB6" w:rsidRDefault="00887BB6" w:rsidP="00887BB6">
            <w:pPr>
              <w:spacing w:after="0" w:line="240" w:lineRule="auto"/>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10,5</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5BBEB119" w14:textId="77777777" w:rsidR="00887BB6" w:rsidRPr="00887BB6" w:rsidRDefault="00887BB6" w:rsidP="00887BB6">
            <w:pPr>
              <w:spacing w:after="0" w:line="240" w:lineRule="auto"/>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295</w:t>
            </w:r>
          </w:p>
        </w:tc>
        <w:tc>
          <w:tcPr>
            <w:tcW w:w="1009" w:type="dxa"/>
            <w:tcBorders>
              <w:top w:val="single" w:sz="4" w:space="0" w:color="auto"/>
              <w:left w:val="single" w:sz="4" w:space="0" w:color="auto"/>
              <w:bottom w:val="single" w:sz="4" w:space="0" w:color="auto"/>
              <w:right w:val="single" w:sz="4" w:space="0" w:color="auto"/>
            </w:tcBorders>
            <w:noWrap/>
            <w:vAlign w:val="center"/>
            <w:hideMark/>
          </w:tcPr>
          <w:p w14:paraId="3D9CE9BF" w14:textId="77777777" w:rsidR="00887BB6" w:rsidRPr="00887BB6" w:rsidRDefault="00887BB6" w:rsidP="00887BB6">
            <w:pPr>
              <w:spacing w:after="0" w:line="240" w:lineRule="auto"/>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otwarty</w:t>
            </w:r>
          </w:p>
        </w:tc>
        <w:tc>
          <w:tcPr>
            <w:tcW w:w="960" w:type="dxa"/>
            <w:tcBorders>
              <w:top w:val="single" w:sz="4" w:space="0" w:color="auto"/>
              <w:left w:val="single" w:sz="4" w:space="0" w:color="auto"/>
              <w:bottom w:val="single" w:sz="4" w:space="0" w:color="auto"/>
              <w:right w:val="single" w:sz="12" w:space="0" w:color="auto"/>
            </w:tcBorders>
            <w:noWrap/>
            <w:vAlign w:val="center"/>
            <w:hideMark/>
          </w:tcPr>
          <w:p w14:paraId="47C010D0" w14:textId="77777777" w:rsidR="00887BB6" w:rsidRPr="00887BB6" w:rsidRDefault="00887BB6" w:rsidP="00887BB6">
            <w:pPr>
              <w:spacing w:after="0" w:line="240" w:lineRule="auto"/>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2500</w:t>
            </w:r>
          </w:p>
        </w:tc>
      </w:tr>
      <w:tr w:rsidR="00887BB6" w:rsidRPr="00887BB6" w14:paraId="500143F1" w14:textId="77777777" w:rsidTr="005D26C3">
        <w:trPr>
          <w:trHeight w:val="300"/>
        </w:trPr>
        <w:tc>
          <w:tcPr>
            <w:tcW w:w="993" w:type="dxa"/>
            <w:tcBorders>
              <w:top w:val="single" w:sz="4" w:space="0" w:color="auto"/>
              <w:left w:val="single" w:sz="12" w:space="0" w:color="auto"/>
              <w:bottom w:val="single" w:sz="4" w:space="0" w:color="auto"/>
              <w:right w:val="single" w:sz="4" w:space="0" w:color="auto"/>
            </w:tcBorders>
            <w:noWrap/>
            <w:vAlign w:val="center"/>
            <w:hideMark/>
          </w:tcPr>
          <w:p w14:paraId="16070FFD" w14:textId="77777777" w:rsidR="00887BB6" w:rsidRPr="00887BB6" w:rsidRDefault="00887BB6" w:rsidP="00887BB6">
            <w:pPr>
              <w:spacing w:after="0" w:line="240" w:lineRule="auto"/>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E9/C41</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7FD0E71" w14:textId="77777777" w:rsidR="00887BB6" w:rsidRPr="00887BB6" w:rsidRDefault="00887BB6" w:rsidP="00887BB6">
            <w:pPr>
              <w:spacing w:after="0" w:line="240" w:lineRule="auto"/>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Modelarnia</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321FBB00" w14:textId="77777777" w:rsidR="00887BB6" w:rsidRPr="00887BB6" w:rsidRDefault="00887BB6" w:rsidP="00887BB6">
            <w:pPr>
              <w:spacing w:after="0" w:line="240" w:lineRule="auto"/>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40</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0655C073" w14:textId="77777777" w:rsidR="00887BB6" w:rsidRPr="00887BB6" w:rsidRDefault="00887BB6" w:rsidP="00887BB6">
            <w:pPr>
              <w:spacing w:after="0" w:line="240" w:lineRule="auto"/>
              <w:jc w:val="center"/>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2</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22C4C044" w14:textId="77777777" w:rsidR="00887BB6" w:rsidRPr="00887BB6" w:rsidRDefault="00887BB6" w:rsidP="00887BB6">
            <w:pPr>
              <w:spacing w:after="0" w:line="240" w:lineRule="auto"/>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17100</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7110A4ED" w14:textId="77777777" w:rsidR="00887BB6" w:rsidRPr="00887BB6" w:rsidRDefault="00887BB6" w:rsidP="00887BB6">
            <w:pPr>
              <w:spacing w:after="0" w:line="240" w:lineRule="auto"/>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1,5</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26940917" w14:textId="77777777" w:rsidR="00887BB6" w:rsidRPr="00887BB6" w:rsidRDefault="00887BB6" w:rsidP="00887BB6">
            <w:pPr>
              <w:spacing w:after="0" w:line="240" w:lineRule="auto"/>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297</w:t>
            </w:r>
          </w:p>
        </w:tc>
        <w:tc>
          <w:tcPr>
            <w:tcW w:w="1009" w:type="dxa"/>
            <w:tcBorders>
              <w:top w:val="single" w:sz="4" w:space="0" w:color="auto"/>
              <w:left w:val="single" w:sz="4" w:space="0" w:color="auto"/>
              <w:bottom w:val="single" w:sz="4" w:space="0" w:color="auto"/>
              <w:right w:val="single" w:sz="4" w:space="0" w:color="auto"/>
            </w:tcBorders>
            <w:noWrap/>
            <w:vAlign w:val="center"/>
            <w:hideMark/>
          </w:tcPr>
          <w:p w14:paraId="182D8DE7" w14:textId="77777777" w:rsidR="00887BB6" w:rsidRPr="00887BB6" w:rsidRDefault="00887BB6" w:rsidP="00887BB6">
            <w:pPr>
              <w:spacing w:after="0" w:line="240" w:lineRule="auto"/>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otwarty</w:t>
            </w:r>
          </w:p>
        </w:tc>
        <w:tc>
          <w:tcPr>
            <w:tcW w:w="960" w:type="dxa"/>
            <w:tcBorders>
              <w:top w:val="single" w:sz="4" w:space="0" w:color="auto"/>
              <w:left w:val="single" w:sz="4" w:space="0" w:color="auto"/>
              <w:bottom w:val="single" w:sz="4" w:space="0" w:color="auto"/>
              <w:right w:val="single" w:sz="12" w:space="0" w:color="auto"/>
            </w:tcBorders>
            <w:noWrap/>
            <w:vAlign w:val="center"/>
            <w:hideMark/>
          </w:tcPr>
          <w:p w14:paraId="26A98287" w14:textId="77777777" w:rsidR="00887BB6" w:rsidRPr="00887BB6" w:rsidRDefault="00887BB6" w:rsidP="00887BB6">
            <w:pPr>
              <w:spacing w:after="0" w:line="240" w:lineRule="auto"/>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3000</w:t>
            </w:r>
          </w:p>
        </w:tc>
      </w:tr>
      <w:tr w:rsidR="00887BB6" w:rsidRPr="00887BB6" w14:paraId="187E598B" w14:textId="77777777" w:rsidTr="005D26C3">
        <w:trPr>
          <w:trHeight w:val="663"/>
        </w:trPr>
        <w:tc>
          <w:tcPr>
            <w:tcW w:w="993" w:type="dxa"/>
            <w:tcBorders>
              <w:top w:val="single" w:sz="4" w:space="0" w:color="auto"/>
              <w:left w:val="single" w:sz="12" w:space="0" w:color="auto"/>
              <w:bottom w:val="single" w:sz="4" w:space="0" w:color="auto"/>
              <w:right w:val="single" w:sz="4" w:space="0" w:color="auto"/>
            </w:tcBorders>
            <w:noWrap/>
            <w:vAlign w:val="center"/>
            <w:hideMark/>
          </w:tcPr>
          <w:p w14:paraId="5B9858A7" w14:textId="77777777" w:rsidR="00887BB6" w:rsidRPr="00887BB6" w:rsidRDefault="00887BB6" w:rsidP="00887BB6">
            <w:pPr>
              <w:spacing w:after="0" w:line="240" w:lineRule="auto"/>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E11/C41</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E8DF247" w14:textId="77777777" w:rsidR="00887BB6" w:rsidRPr="00887BB6" w:rsidRDefault="00887BB6" w:rsidP="00887BB6">
            <w:pPr>
              <w:spacing w:after="0" w:line="240" w:lineRule="auto"/>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Kabina upalania</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2694986A" w14:textId="77777777" w:rsidR="00887BB6" w:rsidRPr="00887BB6" w:rsidRDefault="00887BB6" w:rsidP="00887BB6">
            <w:pPr>
              <w:spacing w:after="0" w:line="240" w:lineRule="auto"/>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40</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2DA7CF7C" w14:textId="77777777" w:rsidR="00887BB6" w:rsidRPr="00887BB6" w:rsidRDefault="00887BB6" w:rsidP="00887BB6">
            <w:pPr>
              <w:spacing w:after="0" w:line="240" w:lineRule="auto"/>
              <w:jc w:val="center"/>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2</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19CF8BA3" w14:textId="77777777" w:rsidR="00887BB6" w:rsidRPr="00887BB6" w:rsidRDefault="00887BB6" w:rsidP="00887BB6">
            <w:pPr>
              <w:spacing w:after="0" w:line="240" w:lineRule="auto"/>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40000</w:t>
            </w:r>
          </w:p>
          <w:p w14:paraId="4A2C998C" w14:textId="77777777" w:rsidR="00887BB6" w:rsidRPr="00887BB6" w:rsidRDefault="00887BB6" w:rsidP="00887BB6">
            <w:pPr>
              <w:spacing w:after="0" w:line="240" w:lineRule="auto"/>
              <w:rPr>
                <w:rFonts w:ascii="Times New Roman" w:eastAsia="Times New Roman" w:hAnsi="Times New Roman" w:cs="Times New Roman"/>
                <w:sz w:val="20"/>
                <w:szCs w:val="20"/>
                <w:lang w:eastAsia="pl-PL"/>
              </w:rPr>
            </w:pP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2C0B6594" w14:textId="77777777" w:rsidR="00887BB6" w:rsidRPr="00887BB6" w:rsidRDefault="00887BB6" w:rsidP="00887BB6">
            <w:pPr>
              <w:spacing w:after="0" w:line="240" w:lineRule="auto"/>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3,5</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4C44B0D0" w14:textId="77777777" w:rsidR="00887BB6" w:rsidRPr="00887BB6" w:rsidRDefault="00887BB6" w:rsidP="00887BB6">
            <w:pPr>
              <w:spacing w:after="0" w:line="240" w:lineRule="auto"/>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301</w:t>
            </w:r>
          </w:p>
        </w:tc>
        <w:tc>
          <w:tcPr>
            <w:tcW w:w="1009" w:type="dxa"/>
            <w:tcBorders>
              <w:top w:val="single" w:sz="4" w:space="0" w:color="auto"/>
              <w:left w:val="single" w:sz="4" w:space="0" w:color="auto"/>
              <w:bottom w:val="single" w:sz="4" w:space="0" w:color="auto"/>
              <w:right w:val="single" w:sz="4" w:space="0" w:color="auto"/>
            </w:tcBorders>
            <w:noWrap/>
            <w:vAlign w:val="center"/>
            <w:hideMark/>
          </w:tcPr>
          <w:p w14:paraId="023FF16F" w14:textId="77777777" w:rsidR="00887BB6" w:rsidRPr="00887BB6" w:rsidRDefault="00887BB6" w:rsidP="00887BB6">
            <w:pPr>
              <w:spacing w:after="0" w:line="240" w:lineRule="auto"/>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otwarty</w:t>
            </w:r>
          </w:p>
        </w:tc>
        <w:tc>
          <w:tcPr>
            <w:tcW w:w="960" w:type="dxa"/>
            <w:tcBorders>
              <w:top w:val="single" w:sz="4" w:space="0" w:color="auto"/>
              <w:left w:val="single" w:sz="4" w:space="0" w:color="auto"/>
              <w:bottom w:val="single" w:sz="4" w:space="0" w:color="auto"/>
              <w:right w:val="single" w:sz="12" w:space="0" w:color="auto"/>
            </w:tcBorders>
            <w:noWrap/>
            <w:vAlign w:val="center"/>
            <w:hideMark/>
          </w:tcPr>
          <w:p w14:paraId="6A1DE8F1" w14:textId="77777777" w:rsidR="00887BB6" w:rsidRPr="00887BB6" w:rsidRDefault="00887BB6" w:rsidP="00887BB6">
            <w:pPr>
              <w:spacing w:after="0" w:line="240" w:lineRule="auto"/>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3000</w:t>
            </w:r>
          </w:p>
        </w:tc>
      </w:tr>
      <w:tr w:rsidR="00887BB6" w:rsidRPr="00887BB6" w14:paraId="7AE96B4E" w14:textId="77777777" w:rsidTr="005D26C3">
        <w:trPr>
          <w:cantSplit/>
          <w:trHeight w:val="610"/>
        </w:trPr>
        <w:tc>
          <w:tcPr>
            <w:tcW w:w="993" w:type="dxa"/>
            <w:tcBorders>
              <w:top w:val="single" w:sz="4" w:space="0" w:color="auto"/>
              <w:left w:val="single" w:sz="12" w:space="0" w:color="auto"/>
              <w:bottom w:val="single" w:sz="4" w:space="0" w:color="auto"/>
              <w:right w:val="single" w:sz="4" w:space="0" w:color="auto"/>
            </w:tcBorders>
            <w:noWrap/>
            <w:vAlign w:val="center"/>
            <w:hideMark/>
          </w:tcPr>
          <w:p w14:paraId="423DFADE" w14:textId="77777777" w:rsidR="00887BB6" w:rsidRPr="00887BB6" w:rsidRDefault="00887BB6" w:rsidP="00887BB6">
            <w:pPr>
              <w:spacing w:after="0" w:line="240" w:lineRule="auto"/>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E12/C41</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ECDFA87" w14:textId="77777777" w:rsidR="00887BB6" w:rsidRPr="00887BB6" w:rsidRDefault="00887BB6" w:rsidP="00887BB6">
            <w:pPr>
              <w:spacing w:after="0" w:line="240" w:lineRule="auto"/>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Krata wstrząsowa nr 2</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1F10EBC1" w14:textId="77777777" w:rsidR="00887BB6" w:rsidRPr="00887BB6" w:rsidRDefault="00887BB6" w:rsidP="00887BB6">
            <w:pPr>
              <w:spacing w:after="0" w:line="240" w:lineRule="auto"/>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22</w:t>
            </w:r>
          </w:p>
        </w:tc>
        <w:tc>
          <w:tcPr>
            <w:tcW w:w="1276" w:type="dxa"/>
            <w:tcBorders>
              <w:top w:val="single" w:sz="4" w:space="0" w:color="auto"/>
              <w:left w:val="single" w:sz="4" w:space="0" w:color="auto"/>
              <w:right w:val="single" w:sz="4" w:space="0" w:color="auto"/>
            </w:tcBorders>
            <w:noWrap/>
            <w:vAlign w:val="center"/>
            <w:hideMark/>
          </w:tcPr>
          <w:p w14:paraId="6731155D" w14:textId="77777777" w:rsidR="00887BB6" w:rsidRPr="00887BB6" w:rsidRDefault="00887BB6" w:rsidP="00887BB6">
            <w:pPr>
              <w:spacing w:after="0" w:line="240" w:lineRule="auto"/>
              <w:jc w:val="center"/>
              <w:rPr>
                <w:rFonts w:ascii="Times New Roman" w:eastAsia="Times New Roman" w:hAnsi="Times New Roman" w:cs="Times New Roman"/>
                <w:sz w:val="20"/>
                <w:szCs w:val="20"/>
                <w:u w:val="single"/>
                <w:lang w:eastAsia="pl-PL"/>
              </w:rPr>
            </w:pPr>
            <w:r w:rsidRPr="00887BB6">
              <w:rPr>
                <w:rFonts w:ascii="Times New Roman" w:eastAsia="Times New Roman" w:hAnsi="Times New Roman" w:cs="Times New Roman"/>
                <w:sz w:val="20"/>
                <w:szCs w:val="20"/>
                <w:u w:val="single"/>
                <w:lang w:eastAsia="pl-PL"/>
              </w:rPr>
              <w:t>0,63*1,6</w:t>
            </w:r>
          </w:p>
          <w:p w14:paraId="610D9136" w14:textId="77777777" w:rsidR="00887BB6" w:rsidRPr="00887BB6" w:rsidRDefault="00887BB6" w:rsidP="00887BB6">
            <w:pPr>
              <w:spacing w:after="0" w:line="240" w:lineRule="auto"/>
              <w:jc w:val="center"/>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1,12</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6088AB31" w14:textId="77777777" w:rsidR="00887BB6" w:rsidRPr="00887BB6" w:rsidRDefault="00887BB6" w:rsidP="00887BB6">
            <w:pPr>
              <w:spacing w:after="0" w:line="240" w:lineRule="auto"/>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55000</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761C6A30" w14:textId="77777777" w:rsidR="00887BB6" w:rsidRPr="00887BB6" w:rsidRDefault="00887BB6" w:rsidP="00887BB6">
            <w:pPr>
              <w:spacing w:after="0" w:line="240" w:lineRule="auto"/>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15,5</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3B22A927" w14:textId="77777777" w:rsidR="00887BB6" w:rsidRPr="00887BB6" w:rsidRDefault="00887BB6" w:rsidP="00887BB6">
            <w:pPr>
              <w:spacing w:after="0" w:line="240" w:lineRule="auto"/>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296</w:t>
            </w:r>
          </w:p>
        </w:tc>
        <w:tc>
          <w:tcPr>
            <w:tcW w:w="1009" w:type="dxa"/>
            <w:tcBorders>
              <w:top w:val="single" w:sz="4" w:space="0" w:color="auto"/>
              <w:left w:val="single" w:sz="4" w:space="0" w:color="auto"/>
              <w:bottom w:val="single" w:sz="4" w:space="0" w:color="auto"/>
              <w:right w:val="single" w:sz="4" w:space="0" w:color="auto"/>
            </w:tcBorders>
            <w:noWrap/>
            <w:vAlign w:val="center"/>
            <w:hideMark/>
          </w:tcPr>
          <w:p w14:paraId="3BBFFE6E" w14:textId="77777777" w:rsidR="00887BB6" w:rsidRPr="00887BB6" w:rsidRDefault="00887BB6" w:rsidP="00887BB6">
            <w:pPr>
              <w:spacing w:after="0" w:line="240" w:lineRule="auto"/>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otwarty</w:t>
            </w:r>
          </w:p>
        </w:tc>
        <w:tc>
          <w:tcPr>
            <w:tcW w:w="960" w:type="dxa"/>
            <w:tcBorders>
              <w:top w:val="single" w:sz="4" w:space="0" w:color="auto"/>
              <w:left w:val="single" w:sz="4" w:space="0" w:color="auto"/>
              <w:bottom w:val="single" w:sz="4" w:space="0" w:color="auto"/>
              <w:right w:val="single" w:sz="12" w:space="0" w:color="auto"/>
            </w:tcBorders>
            <w:noWrap/>
            <w:vAlign w:val="center"/>
            <w:hideMark/>
          </w:tcPr>
          <w:p w14:paraId="4F90A3D1" w14:textId="77777777" w:rsidR="00887BB6" w:rsidRPr="00887BB6" w:rsidRDefault="00887BB6" w:rsidP="00887BB6">
            <w:pPr>
              <w:spacing w:after="0" w:line="240" w:lineRule="auto"/>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2000</w:t>
            </w:r>
          </w:p>
        </w:tc>
      </w:tr>
      <w:tr w:rsidR="00887BB6" w:rsidRPr="00887BB6" w14:paraId="045A7BEE" w14:textId="77777777" w:rsidTr="005D26C3">
        <w:trPr>
          <w:trHeight w:val="369"/>
        </w:trPr>
        <w:tc>
          <w:tcPr>
            <w:tcW w:w="993" w:type="dxa"/>
            <w:tcBorders>
              <w:top w:val="single" w:sz="4" w:space="0" w:color="auto"/>
              <w:left w:val="single" w:sz="12" w:space="0" w:color="auto"/>
              <w:bottom w:val="single" w:sz="4" w:space="0" w:color="auto"/>
              <w:right w:val="single" w:sz="4" w:space="0" w:color="auto"/>
            </w:tcBorders>
            <w:noWrap/>
            <w:vAlign w:val="center"/>
            <w:hideMark/>
          </w:tcPr>
          <w:p w14:paraId="67C67C21" w14:textId="77777777" w:rsidR="00887BB6" w:rsidRPr="00887BB6" w:rsidRDefault="00887BB6" w:rsidP="00887BB6">
            <w:pPr>
              <w:spacing w:after="0" w:line="240" w:lineRule="auto"/>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E13/C41</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494F44D" w14:textId="77777777" w:rsidR="00887BB6" w:rsidRPr="00887BB6" w:rsidRDefault="00887BB6" w:rsidP="00887BB6">
            <w:pPr>
              <w:spacing w:after="0" w:line="240" w:lineRule="auto"/>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val="de-DE" w:eastAsia="pl-PL"/>
              </w:rPr>
              <w:t xml:space="preserve">3 </w:t>
            </w:r>
            <w:proofErr w:type="spellStart"/>
            <w:r w:rsidRPr="00887BB6">
              <w:rPr>
                <w:rFonts w:ascii="Times New Roman" w:eastAsia="Times New Roman" w:hAnsi="Times New Roman" w:cs="Times New Roman"/>
                <w:sz w:val="20"/>
                <w:szCs w:val="20"/>
                <w:lang w:val="de-DE" w:eastAsia="pl-PL"/>
              </w:rPr>
              <w:t>żarzaki</w:t>
            </w:r>
            <w:proofErr w:type="spellEnd"/>
            <w:r w:rsidRPr="00887BB6">
              <w:rPr>
                <w:rFonts w:ascii="Times New Roman" w:eastAsia="Times New Roman" w:hAnsi="Times New Roman" w:cs="Times New Roman"/>
                <w:sz w:val="20"/>
                <w:szCs w:val="20"/>
                <w:lang w:val="de-DE" w:eastAsia="pl-PL"/>
              </w:rPr>
              <w:t xml:space="preserve"> C, D, F</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216D008C" w14:textId="77777777" w:rsidR="00887BB6" w:rsidRPr="00887BB6" w:rsidRDefault="00887BB6" w:rsidP="00887BB6">
            <w:pPr>
              <w:spacing w:after="0" w:line="240" w:lineRule="auto"/>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40</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6DBAB4C7" w14:textId="77777777" w:rsidR="00887BB6" w:rsidRPr="00887BB6" w:rsidRDefault="00887BB6" w:rsidP="00887BB6">
            <w:pPr>
              <w:spacing w:after="0" w:line="240" w:lineRule="auto"/>
              <w:jc w:val="center"/>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1,17</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2EB61FCB" w14:textId="77777777" w:rsidR="00887BB6" w:rsidRPr="00887BB6" w:rsidRDefault="00887BB6" w:rsidP="00887BB6">
            <w:pPr>
              <w:spacing w:after="0" w:line="240" w:lineRule="auto"/>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15000</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1BEE7EFF" w14:textId="77777777" w:rsidR="00887BB6" w:rsidRPr="00887BB6" w:rsidRDefault="00887BB6" w:rsidP="00887BB6">
            <w:pPr>
              <w:spacing w:after="0" w:line="240" w:lineRule="auto"/>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3,9</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278AC4B8" w14:textId="77777777" w:rsidR="00887BB6" w:rsidRPr="00887BB6" w:rsidRDefault="00887BB6" w:rsidP="00887BB6">
            <w:pPr>
              <w:spacing w:after="0" w:line="240" w:lineRule="auto"/>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507</w:t>
            </w:r>
          </w:p>
        </w:tc>
        <w:tc>
          <w:tcPr>
            <w:tcW w:w="1009" w:type="dxa"/>
            <w:tcBorders>
              <w:top w:val="single" w:sz="4" w:space="0" w:color="auto"/>
              <w:left w:val="single" w:sz="4" w:space="0" w:color="auto"/>
              <w:bottom w:val="single" w:sz="4" w:space="0" w:color="auto"/>
              <w:right w:val="single" w:sz="4" w:space="0" w:color="auto"/>
            </w:tcBorders>
            <w:noWrap/>
            <w:vAlign w:val="center"/>
            <w:hideMark/>
          </w:tcPr>
          <w:p w14:paraId="11A996A5" w14:textId="77777777" w:rsidR="00887BB6" w:rsidRPr="00887BB6" w:rsidRDefault="00887BB6" w:rsidP="00887BB6">
            <w:pPr>
              <w:spacing w:after="0" w:line="240" w:lineRule="auto"/>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otwarty</w:t>
            </w:r>
          </w:p>
        </w:tc>
        <w:tc>
          <w:tcPr>
            <w:tcW w:w="960" w:type="dxa"/>
            <w:tcBorders>
              <w:top w:val="single" w:sz="4" w:space="0" w:color="auto"/>
              <w:left w:val="single" w:sz="4" w:space="0" w:color="auto"/>
              <w:bottom w:val="single" w:sz="4" w:space="0" w:color="auto"/>
              <w:right w:val="single" w:sz="12" w:space="0" w:color="auto"/>
            </w:tcBorders>
            <w:noWrap/>
            <w:vAlign w:val="center"/>
            <w:hideMark/>
          </w:tcPr>
          <w:p w14:paraId="3204FC94" w14:textId="77777777" w:rsidR="00887BB6" w:rsidRPr="00887BB6" w:rsidRDefault="00887BB6" w:rsidP="00887BB6">
            <w:pPr>
              <w:spacing w:after="0" w:line="240" w:lineRule="auto"/>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6000</w:t>
            </w:r>
          </w:p>
        </w:tc>
      </w:tr>
      <w:tr w:rsidR="00887BB6" w:rsidRPr="00887BB6" w14:paraId="7293997E" w14:textId="77777777" w:rsidTr="005D26C3">
        <w:trPr>
          <w:cantSplit/>
          <w:trHeight w:val="796"/>
        </w:trPr>
        <w:tc>
          <w:tcPr>
            <w:tcW w:w="993" w:type="dxa"/>
            <w:tcBorders>
              <w:top w:val="single" w:sz="4" w:space="0" w:color="auto"/>
              <w:left w:val="single" w:sz="12" w:space="0" w:color="auto"/>
              <w:bottom w:val="single" w:sz="4" w:space="0" w:color="auto"/>
              <w:right w:val="single" w:sz="4" w:space="0" w:color="auto"/>
            </w:tcBorders>
            <w:noWrap/>
            <w:vAlign w:val="center"/>
            <w:hideMark/>
          </w:tcPr>
          <w:p w14:paraId="1E511BDA" w14:textId="77777777" w:rsidR="00887BB6" w:rsidRPr="00887BB6" w:rsidRDefault="00887BB6" w:rsidP="00887BB6">
            <w:pPr>
              <w:spacing w:after="0" w:line="240" w:lineRule="auto"/>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E14/C41</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8A62B20" w14:textId="77777777" w:rsidR="00887BB6" w:rsidRPr="00887BB6" w:rsidRDefault="00887BB6" w:rsidP="00887BB6">
            <w:pPr>
              <w:spacing w:after="0" w:line="240" w:lineRule="auto"/>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 xml:space="preserve">Oczyszczarka śrutowa </w:t>
            </w:r>
            <w:proofErr w:type="spellStart"/>
            <w:r w:rsidRPr="00887BB6">
              <w:rPr>
                <w:rFonts w:ascii="Times New Roman" w:eastAsia="Times New Roman" w:hAnsi="Times New Roman" w:cs="Times New Roman"/>
                <w:sz w:val="20"/>
                <w:szCs w:val="20"/>
                <w:lang w:eastAsia="pl-PL"/>
              </w:rPr>
              <w:t>Blastman</w:t>
            </w:r>
            <w:proofErr w:type="spellEnd"/>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09D1358F" w14:textId="77777777" w:rsidR="00887BB6" w:rsidRPr="00887BB6" w:rsidRDefault="00887BB6" w:rsidP="00887BB6">
            <w:pPr>
              <w:spacing w:after="0" w:line="240" w:lineRule="auto"/>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24</w:t>
            </w:r>
          </w:p>
        </w:tc>
        <w:tc>
          <w:tcPr>
            <w:tcW w:w="1276" w:type="dxa"/>
            <w:tcBorders>
              <w:top w:val="single" w:sz="4" w:space="0" w:color="auto"/>
              <w:left w:val="single" w:sz="4" w:space="0" w:color="auto"/>
              <w:right w:val="single" w:sz="4" w:space="0" w:color="auto"/>
            </w:tcBorders>
            <w:noWrap/>
            <w:vAlign w:val="center"/>
            <w:hideMark/>
          </w:tcPr>
          <w:p w14:paraId="3A0054A4" w14:textId="77777777" w:rsidR="00887BB6" w:rsidRPr="00887BB6" w:rsidRDefault="00887BB6" w:rsidP="00887BB6">
            <w:pPr>
              <w:spacing w:after="0" w:line="240" w:lineRule="auto"/>
              <w:jc w:val="center"/>
              <w:rPr>
                <w:rFonts w:ascii="Times New Roman" w:eastAsia="Times New Roman" w:hAnsi="Times New Roman" w:cs="Times New Roman"/>
                <w:sz w:val="20"/>
                <w:szCs w:val="20"/>
                <w:u w:val="single"/>
                <w:lang w:eastAsia="pl-PL"/>
              </w:rPr>
            </w:pPr>
            <w:r w:rsidRPr="00887BB6">
              <w:rPr>
                <w:rFonts w:ascii="Times New Roman" w:eastAsia="Times New Roman" w:hAnsi="Times New Roman" w:cs="Times New Roman"/>
                <w:sz w:val="20"/>
                <w:szCs w:val="20"/>
                <w:u w:val="single"/>
                <w:lang w:eastAsia="pl-PL"/>
              </w:rPr>
              <w:t>0,5*0,89</w:t>
            </w:r>
          </w:p>
          <w:p w14:paraId="39BBD911" w14:textId="77777777" w:rsidR="00887BB6" w:rsidRPr="00887BB6" w:rsidRDefault="00887BB6" w:rsidP="00887BB6">
            <w:pPr>
              <w:spacing w:after="0" w:line="240" w:lineRule="auto"/>
              <w:jc w:val="center"/>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0,75</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76833192" w14:textId="77777777" w:rsidR="00887BB6" w:rsidRPr="00887BB6" w:rsidRDefault="00887BB6" w:rsidP="00887BB6">
            <w:pPr>
              <w:spacing w:after="0" w:line="240" w:lineRule="auto"/>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40000</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2211AA6C" w14:textId="77777777" w:rsidR="00887BB6" w:rsidRPr="00887BB6" w:rsidRDefault="00887BB6" w:rsidP="00887BB6">
            <w:pPr>
              <w:spacing w:after="0" w:line="240" w:lineRule="auto"/>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25,1</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1AC3B8CB" w14:textId="77777777" w:rsidR="00887BB6" w:rsidRPr="00887BB6" w:rsidRDefault="00887BB6" w:rsidP="00887BB6">
            <w:pPr>
              <w:spacing w:after="0" w:line="240" w:lineRule="auto"/>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302</w:t>
            </w:r>
          </w:p>
        </w:tc>
        <w:tc>
          <w:tcPr>
            <w:tcW w:w="1009" w:type="dxa"/>
            <w:tcBorders>
              <w:top w:val="single" w:sz="4" w:space="0" w:color="auto"/>
              <w:left w:val="single" w:sz="4" w:space="0" w:color="auto"/>
              <w:bottom w:val="single" w:sz="4" w:space="0" w:color="auto"/>
              <w:right w:val="single" w:sz="4" w:space="0" w:color="auto"/>
            </w:tcBorders>
            <w:noWrap/>
            <w:vAlign w:val="center"/>
            <w:hideMark/>
          </w:tcPr>
          <w:p w14:paraId="61950921" w14:textId="77777777" w:rsidR="00887BB6" w:rsidRPr="00887BB6" w:rsidRDefault="00887BB6" w:rsidP="00887BB6">
            <w:pPr>
              <w:spacing w:after="0" w:line="240" w:lineRule="auto"/>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otwarty</w:t>
            </w:r>
          </w:p>
        </w:tc>
        <w:tc>
          <w:tcPr>
            <w:tcW w:w="960" w:type="dxa"/>
            <w:tcBorders>
              <w:top w:val="single" w:sz="4" w:space="0" w:color="auto"/>
              <w:left w:val="single" w:sz="4" w:space="0" w:color="auto"/>
              <w:bottom w:val="single" w:sz="4" w:space="0" w:color="auto"/>
              <w:right w:val="single" w:sz="12" w:space="0" w:color="auto"/>
            </w:tcBorders>
            <w:noWrap/>
            <w:vAlign w:val="center"/>
            <w:hideMark/>
          </w:tcPr>
          <w:p w14:paraId="2D8C1879" w14:textId="77777777" w:rsidR="00887BB6" w:rsidRPr="00887BB6" w:rsidRDefault="00887BB6" w:rsidP="00887BB6">
            <w:pPr>
              <w:spacing w:after="0" w:line="240" w:lineRule="auto"/>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5000</w:t>
            </w:r>
          </w:p>
        </w:tc>
      </w:tr>
      <w:tr w:rsidR="00887BB6" w:rsidRPr="00887BB6" w14:paraId="7CF88A26" w14:textId="77777777" w:rsidTr="005D26C3">
        <w:trPr>
          <w:trHeight w:val="398"/>
        </w:trPr>
        <w:tc>
          <w:tcPr>
            <w:tcW w:w="993" w:type="dxa"/>
            <w:tcBorders>
              <w:top w:val="single" w:sz="4" w:space="0" w:color="auto"/>
              <w:left w:val="single" w:sz="12" w:space="0" w:color="auto"/>
              <w:bottom w:val="single" w:sz="4" w:space="0" w:color="auto"/>
              <w:right w:val="single" w:sz="4" w:space="0" w:color="auto"/>
            </w:tcBorders>
            <w:noWrap/>
            <w:vAlign w:val="center"/>
            <w:hideMark/>
          </w:tcPr>
          <w:p w14:paraId="2374782D" w14:textId="77777777" w:rsidR="00887BB6" w:rsidRPr="00887BB6" w:rsidRDefault="00887BB6" w:rsidP="00887BB6">
            <w:pPr>
              <w:spacing w:after="0" w:line="240" w:lineRule="auto"/>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E15/C41</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633247F" w14:textId="77777777" w:rsidR="00887BB6" w:rsidRPr="00887BB6" w:rsidRDefault="00887BB6" w:rsidP="00887BB6">
            <w:pPr>
              <w:spacing w:after="0" w:line="240" w:lineRule="auto"/>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 xml:space="preserve">Oczyszczarka śrutowa </w:t>
            </w:r>
            <w:r w:rsidRPr="00887BB6">
              <w:rPr>
                <w:rFonts w:ascii="Times New Roman" w:eastAsia="Times New Roman" w:hAnsi="Times New Roman" w:cs="Times New Roman"/>
                <w:sz w:val="20"/>
                <w:szCs w:val="20"/>
                <w:lang w:eastAsia="pl-PL"/>
              </w:rPr>
              <w:lastRenderedPageBreak/>
              <w:t>TECHNICAL OWPK-S</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330C0749" w14:textId="77777777" w:rsidR="00887BB6" w:rsidRPr="00887BB6" w:rsidRDefault="00887BB6" w:rsidP="00887BB6">
            <w:pPr>
              <w:spacing w:after="0" w:line="240" w:lineRule="auto"/>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lastRenderedPageBreak/>
              <w:t>40</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6F804B9E" w14:textId="77777777" w:rsidR="00887BB6" w:rsidRPr="00887BB6" w:rsidRDefault="00887BB6" w:rsidP="00887BB6">
            <w:pPr>
              <w:spacing w:after="0" w:line="240" w:lineRule="auto"/>
              <w:jc w:val="center"/>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1,98</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27E1CCE8" w14:textId="77777777" w:rsidR="00887BB6" w:rsidRPr="00887BB6" w:rsidRDefault="00887BB6" w:rsidP="00887BB6">
            <w:pPr>
              <w:spacing w:after="0" w:line="240" w:lineRule="auto"/>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22000</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1C7EB853" w14:textId="77777777" w:rsidR="00887BB6" w:rsidRPr="00887BB6" w:rsidRDefault="00887BB6" w:rsidP="00887BB6">
            <w:pPr>
              <w:spacing w:after="0" w:line="240" w:lineRule="auto"/>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2,0</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44720C0A" w14:textId="77777777" w:rsidR="00887BB6" w:rsidRPr="00887BB6" w:rsidRDefault="00887BB6" w:rsidP="00887BB6">
            <w:pPr>
              <w:spacing w:after="0" w:line="240" w:lineRule="auto"/>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296</w:t>
            </w:r>
          </w:p>
        </w:tc>
        <w:tc>
          <w:tcPr>
            <w:tcW w:w="1009" w:type="dxa"/>
            <w:tcBorders>
              <w:top w:val="single" w:sz="4" w:space="0" w:color="auto"/>
              <w:left w:val="single" w:sz="4" w:space="0" w:color="auto"/>
              <w:bottom w:val="single" w:sz="4" w:space="0" w:color="auto"/>
              <w:right w:val="single" w:sz="4" w:space="0" w:color="auto"/>
            </w:tcBorders>
            <w:noWrap/>
            <w:vAlign w:val="center"/>
            <w:hideMark/>
          </w:tcPr>
          <w:p w14:paraId="6644A4D6" w14:textId="77777777" w:rsidR="00887BB6" w:rsidRPr="00887BB6" w:rsidRDefault="00887BB6" w:rsidP="00887BB6">
            <w:pPr>
              <w:spacing w:after="0" w:line="240" w:lineRule="auto"/>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otwarty</w:t>
            </w:r>
          </w:p>
        </w:tc>
        <w:tc>
          <w:tcPr>
            <w:tcW w:w="960" w:type="dxa"/>
            <w:tcBorders>
              <w:top w:val="single" w:sz="4" w:space="0" w:color="auto"/>
              <w:left w:val="single" w:sz="4" w:space="0" w:color="auto"/>
              <w:bottom w:val="single" w:sz="4" w:space="0" w:color="auto"/>
              <w:right w:val="single" w:sz="12" w:space="0" w:color="auto"/>
            </w:tcBorders>
            <w:noWrap/>
            <w:vAlign w:val="center"/>
            <w:hideMark/>
          </w:tcPr>
          <w:p w14:paraId="72749156" w14:textId="77777777" w:rsidR="00887BB6" w:rsidRPr="00887BB6" w:rsidRDefault="00887BB6" w:rsidP="00887BB6">
            <w:pPr>
              <w:spacing w:after="0" w:line="240" w:lineRule="auto"/>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2000</w:t>
            </w:r>
          </w:p>
        </w:tc>
      </w:tr>
      <w:tr w:rsidR="00887BB6" w:rsidRPr="00887BB6" w14:paraId="4D9035F2" w14:textId="77777777" w:rsidTr="005D26C3">
        <w:trPr>
          <w:cantSplit/>
          <w:trHeight w:val="908"/>
        </w:trPr>
        <w:tc>
          <w:tcPr>
            <w:tcW w:w="993" w:type="dxa"/>
            <w:tcBorders>
              <w:top w:val="single" w:sz="4" w:space="0" w:color="auto"/>
              <w:left w:val="single" w:sz="12" w:space="0" w:color="auto"/>
              <w:bottom w:val="single" w:sz="4" w:space="0" w:color="auto"/>
              <w:right w:val="single" w:sz="4" w:space="0" w:color="auto"/>
            </w:tcBorders>
            <w:noWrap/>
            <w:vAlign w:val="center"/>
            <w:hideMark/>
          </w:tcPr>
          <w:p w14:paraId="65D8C206" w14:textId="77777777" w:rsidR="00887BB6" w:rsidRPr="00887BB6" w:rsidRDefault="00887BB6" w:rsidP="00887BB6">
            <w:pPr>
              <w:spacing w:after="0" w:line="240" w:lineRule="auto"/>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E18/C41</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7984183" w14:textId="77777777" w:rsidR="00887BB6" w:rsidRPr="00887BB6" w:rsidRDefault="00887BB6" w:rsidP="00887BB6">
            <w:pPr>
              <w:spacing w:after="0" w:line="240" w:lineRule="auto"/>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 xml:space="preserve">Stanowisko suszenia </w:t>
            </w:r>
          </w:p>
          <w:p w14:paraId="3716168E" w14:textId="77777777" w:rsidR="00887BB6" w:rsidRPr="00887BB6" w:rsidRDefault="00887BB6" w:rsidP="00887BB6">
            <w:pPr>
              <w:spacing w:after="0" w:line="240" w:lineRule="auto"/>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i wygrzewania kadzi</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656C28DD" w14:textId="77777777" w:rsidR="00887BB6" w:rsidRPr="00887BB6" w:rsidRDefault="00887BB6" w:rsidP="00887BB6">
            <w:pPr>
              <w:spacing w:after="0" w:line="240" w:lineRule="auto"/>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24</w:t>
            </w:r>
          </w:p>
        </w:tc>
        <w:tc>
          <w:tcPr>
            <w:tcW w:w="1276" w:type="dxa"/>
            <w:tcBorders>
              <w:top w:val="single" w:sz="4" w:space="0" w:color="auto"/>
              <w:left w:val="single" w:sz="4" w:space="0" w:color="auto"/>
              <w:right w:val="single" w:sz="4" w:space="0" w:color="auto"/>
            </w:tcBorders>
            <w:noWrap/>
            <w:vAlign w:val="center"/>
            <w:hideMark/>
          </w:tcPr>
          <w:p w14:paraId="016899FB" w14:textId="77777777" w:rsidR="00887BB6" w:rsidRPr="00887BB6" w:rsidRDefault="00887BB6" w:rsidP="00887BB6">
            <w:pPr>
              <w:spacing w:after="0" w:line="240" w:lineRule="auto"/>
              <w:jc w:val="center"/>
              <w:rPr>
                <w:rFonts w:ascii="Times New Roman" w:eastAsia="Times New Roman" w:hAnsi="Times New Roman" w:cs="Times New Roman"/>
                <w:sz w:val="20"/>
                <w:szCs w:val="20"/>
                <w:u w:val="single"/>
                <w:lang w:eastAsia="pl-PL"/>
              </w:rPr>
            </w:pPr>
            <w:r w:rsidRPr="00887BB6">
              <w:rPr>
                <w:rFonts w:ascii="Times New Roman" w:eastAsia="Times New Roman" w:hAnsi="Times New Roman" w:cs="Times New Roman"/>
                <w:sz w:val="20"/>
                <w:szCs w:val="20"/>
                <w:u w:val="single"/>
                <w:lang w:eastAsia="pl-PL"/>
              </w:rPr>
              <w:t>0,6*0,4</w:t>
            </w:r>
          </w:p>
          <w:p w14:paraId="24E7D0AE" w14:textId="77777777" w:rsidR="00887BB6" w:rsidRPr="00887BB6" w:rsidRDefault="00887BB6" w:rsidP="00887BB6">
            <w:pPr>
              <w:spacing w:after="0" w:line="240" w:lineRule="auto"/>
              <w:jc w:val="center"/>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0,55</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6C3D7A47" w14:textId="77777777" w:rsidR="00887BB6" w:rsidRPr="00887BB6" w:rsidRDefault="00887BB6" w:rsidP="00887BB6">
            <w:pPr>
              <w:spacing w:after="0" w:line="240" w:lineRule="auto"/>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5000</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0D88DDAF" w14:textId="77777777" w:rsidR="00887BB6" w:rsidRPr="00887BB6" w:rsidRDefault="00887BB6" w:rsidP="00887BB6">
            <w:pPr>
              <w:spacing w:after="0" w:line="240" w:lineRule="auto"/>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0</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56AD4363" w14:textId="77777777" w:rsidR="00887BB6" w:rsidRPr="00887BB6" w:rsidRDefault="00887BB6" w:rsidP="00887BB6">
            <w:pPr>
              <w:spacing w:after="0" w:line="240" w:lineRule="auto"/>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401</w:t>
            </w:r>
          </w:p>
        </w:tc>
        <w:tc>
          <w:tcPr>
            <w:tcW w:w="1009" w:type="dxa"/>
            <w:tcBorders>
              <w:top w:val="single" w:sz="4" w:space="0" w:color="auto"/>
              <w:left w:val="single" w:sz="4" w:space="0" w:color="auto"/>
              <w:bottom w:val="single" w:sz="4" w:space="0" w:color="auto"/>
              <w:right w:val="single" w:sz="4" w:space="0" w:color="auto"/>
            </w:tcBorders>
            <w:noWrap/>
            <w:vAlign w:val="center"/>
            <w:hideMark/>
          </w:tcPr>
          <w:p w14:paraId="4FFF0B60" w14:textId="77777777" w:rsidR="00887BB6" w:rsidRPr="00887BB6" w:rsidRDefault="00887BB6" w:rsidP="00887BB6">
            <w:pPr>
              <w:spacing w:after="0" w:line="240" w:lineRule="auto"/>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zadaszony</w:t>
            </w:r>
          </w:p>
        </w:tc>
        <w:tc>
          <w:tcPr>
            <w:tcW w:w="960" w:type="dxa"/>
            <w:tcBorders>
              <w:top w:val="single" w:sz="4" w:space="0" w:color="auto"/>
              <w:left w:val="single" w:sz="4" w:space="0" w:color="auto"/>
              <w:bottom w:val="single" w:sz="4" w:space="0" w:color="auto"/>
              <w:right w:val="single" w:sz="12" w:space="0" w:color="auto"/>
            </w:tcBorders>
            <w:noWrap/>
            <w:vAlign w:val="center"/>
            <w:hideMark/>
          </w:tcPr>
          <w:p w14:paraId="0664369F" w14:textId="77777777" w:rsidR="00887BB6" w:rsidRPr="00887BB6" w:rsidRDefault="00887BB6" w:rsidP="00887BB6">
            <w:pPr>
              <w:spacing w:after="0" w:line="240" w:lineRule="auto"/>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5500</w:t>
            </w:r>
          </w:p>
        </w:tc>
      </w:tr>
      <w:tr w:rsidR="00887BB6" w:rsidRPr="00887BB6" w14:paraId="5D13BFF7" w14:textId="77777777" w:rsidTr="005D26C3">
        <w:trPr>
          <w:cantSplit/>
          <w:trHeight w:val="872"/>
        </w:trPr>
        <w:tc>
          <w:tcPr>
            <w:tcW w:w="993" w:type="dxa"/>
            <w:tcBorders>
              <w:top w:val="single" w:sz="4" w:space="0" w:color="auto"/>
              <w:left w:val="single" w:sz="12" w:space="0" w:color="auto"/>
              <w:bottom w:val="single" w:sz="4" w:space="0" w:color="auto"/>
              <w:right w:val="single" w:sz="4" w:space="0" w:color="auto"/>
            </w:tcBorders>
            <w:noWrap/>
            <w:vAlign w:val="center"/>
            <w:hideMark/>
          </w:tcPr>
          <w:p w14:paraId="307269FE" w14:textId="77777777" w:rsidR="00887BB6" w:rsidRPr="00887BB6" w:rsidRDefault="00887BB6" w:rsidP="00887BB6">
            <w:pPr>
              <w:spacing w:after="0" w:line="240" w:lineRule="auto"/>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E19/C43</w:t>
            </w:r>
          </w:p>
        </w:tc>
        <w:tc>
          <w:tcPr>
            <w:tcW w:w="1418" w:type="dxa"/>
            <w:tcBorders>
              <w:top w:val="single" w:sz="4" w:space="0" w:color="auto"/>
              <w:left w:val="single" w:sz="4" w:space="0" w:color="auto"/>
              <w:right w:val="single" w:sz="4" w:space="0" w:color="auto"/>
            </w:tcBorders>
            <w:vAlign w:val="center"/>
            <w:hideMark/>
          </w:tcPr>
          <w:p w14:paraId="30591063" w14:textId="77777777" w:rsidR="00887BB6" w:rsidRPr="00887BB6" w:rsidRDefault="00887BB6" w:rsidP="00887BB6">
            <w:pPr>
              <w:spacing w:after="0" w:line="240" w:lineRule="auto"/>
              <w:rPr>
                <w:rFonts w:ascii="Times New Roman" w:eastAsia="Times New Roman" w:hAnsi="Times New Roman" w:cs="Times New Roman"/>
                <w:sz w:val="20"/>
                <w:szCs w:val="20"/>
                <w:lang w:eastAsia="pl-PL"/>
              </w:rPr>
            </w:pPr>
            <w:proofErr w:type="spellStart"/>
            <w:r w:rsidRPr="00887BB6">
              <w:rPr>
                <w:rFonts w:ascii="Times New Roman" w:eastAsia="Times New Roman" w:hAnsi="Times New Roman" w:cs="Times New Roman"/>
                <w:sz w:val="20"/>
                <w:szCs w:val="20"/>
                <w:lang w:eastAsia="pl-PL"/>
              </w:rPr>
              <w:t>Żarzak</w:t>
            </w:r>
            <w:proofErr w:type="spellEnd"/>
            <w:r w:rsidRPr="00887BB6">
              <w:rPr>
                <w:rFonts w:ascii="Times New Roman" w:eastAsia="Times New Roman" w:hAnsi="Times New Roman" w:cs="Times New Roman"/>
                <w:sz w:val="20"/>
                <w:szCs w:val="20"/>
                <w:lang w:eastAsia="pl-PL"/>
              </w:rPr>
              <w:t xml:space="preserve"> H</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63D67B02" w14:textId="77777777" w:rsidR="00887BB6" w:rsidRPr="00887BB6" w:rsidRDefault="00887BB6" w:rsidP="00887BB6">
            <w:pPr>
              <w:spacing w:after="0" w:line="240" w:lineRule="auto"/>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40</w:t>
            </w:r>
          </w:p>
        </w:tc>
        <w:tc>
          <w:tcPr>
            <w:tcW w:w="1276" w:type="dxa"/>
            <w:tcBorders>
              <w:top w:val="single" w:sz="4" w:space="0" w:color="auto"/>
              <w:left w:val="single" w:sz="4" w:space="0" w:color="auto"/>
              <w:right w:val="single" w:sz="4" w:space="0" w:color="auto"/>
            </w:tcBorders>
            <w:noWrap/>
            <w:vAlign w:val="center"/>
            <w:hideMark/>
          </w:tcPr>
          <w:p w14:paraId="3639DBC9" w14:textId="77777777" w:rsidR="00887BB6" w:rsidRPr="00887BB6" w:rsidRDefault="00887BB6" w:rsidP="00887BB6">
            <w:pPr>
              <w:spacing w:after="0" w:line="240" w:lineRule="auto"/>
              <w:jc w:val="center"/>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0,9</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64B1829D" w14:textId="77777777" w:rsidR="00887BB6" w:rsidRPr="00887BB6" w:rsidRDefault="00887BB6" w:rsidP="00887BB6">
            <w:pPr>
              <w:spacing w:after="0" w:line="240" w:lineRule="auto"/>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25000</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08EC9DA6" w14:textId="77777777" w:rsidR="00887BB6" w:rsidRPr="00887BB6" w:rsidRDefault="00887BB6" w:rsidP="00887BB6">
            <w:pPr>
              <w:spacing w:after="0" w:line="240" w:lineRule="auto"/>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10,9</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7868B042" w14:textId="77777777" w:rsidR="00887BB6" w:rsidRPr="00887BB6" w:rsidRDefault="00887BB6" w:rsidP="00887BB6">
            <w:pPr>
              <w:spacing w:after="0" w:line="240" w:lineRule="auto"/>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329</w:t>
            </w:r>
          </w:p>
        </w:tc>
        <w:tc>
          <w:tcPr>
            <w:tcW w:w="1009" w:type="dxa"/>
            <w:tcBorders>
              <w:top w:val="single" w:sz="4" w:space="0" w:color="auto"/>
              <w:left w:val="single" w:sz="4" w:space="0" w:color="auto"/>
              <w:bottom w:val="single" w:sz="4" w:space="0" w:color="auto"/>
              <w:right w:val="single" w:sz="4" w:space="0" w:color="auto"/>
            </w:tcBorders>
            <w:noWrap/>
            <w:vAlign w:val="center"/>
            <w:hideMark/>
          </w:tcPr>
          <w:p w14:paraId="633ED4B4" w14:textId="77777777" w:rsidR="00887BB6" w:rsidRPr="00887BB6" w:rsidRDefault="00887BB6" w:rsidP="00887BB6">
            <w:pPr>
              <w:spacing w:after="0" w:line="240" w:lineRule="auto"/>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otwarty</w:t>
            </w:r>
          </w:p>
        </w:tc>
        <w:tc>
          <w:tcPr>
            <w:tcW w:w="960" w:type="dxa"/>
            <w:tcBorders>
              <w:top w:val="single" w:sz="4" w:space="0" w:color="auto"/>
              <w:left w:val="single" w:sz="4" w:space="0" w:color="auto"/>
              <w:right w:val="single" w:sz="12" w:space="0" w:color="auto"/>
            </w:tcBorders>
            <w:noWrap/>
            <w:vAlign w:val="center"/>
            <w:hideMark/>
          </w:tcPr>
          <w:p w14:paraId="7C72D9A0" w14:textId="77777777" w:rsidR="00887BB6" w:rsidRPr="00887BB6" w:rsidRDefault="00887BB6" w:rsidP="00887BB6">
            <w:pPr>
              <w:spacing w:after="0" w:line="240" w:lineRule="auto"/>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6000</w:t>
            </w:r>
          </w:p>
        </w:tc>
      </w:tr>
      <w:tr w:rsidR="00887BB6" w:rsidRPr="00887BB6" w14:paraId="7E982DE6" w14:textId="77777777" w:rsidTr="005D26C3">
        <w:trPr>
          <w:cantSplit/>
          <w:trHeight w:val="888"/>
        </w:trPr>
        <w:tc>
          <w:tcPr>
            <w:tcW w:w="993" w:type="dxa"/>
            <w:tcBorders>
              <w:top w:val="single" w:sz="4" w:space="0" w:color="auto"/>
              <w:left w:val="single" w:sz="12" w:space="0" w:color="auto"/>
              <w:bottom w:val="single" w:sz="4" w:space="0" w:color="auto"/>
              <w:right w:val="single" w:sz="4" w:space="0" w:color="auto"/>
            </w:tcBorders>
            <w:noWrap/>
            <w:vAlign w:val="center"/>
          </w:tcPr>
          <w:p w14:paraId="59B855D9" w14:textId="77777777" w:rsidR="00887BB6" w:rsidRPr="00887BB6" w:rsidRDefault="00887BB6" w:rsidP="00887BB6">
            <w:pPr>
              <w:spacing w:after="0" w:line="240" w:lineRule="auto"/>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E6n/CPL9</w:t>
            </w:r>
          </w:p>
        </w:tc>
        <w:tc>
          <w:tcPr>
            <w:tcW w:w="1418" w:type="dxa"/>
            <w:tcBorders>
              <w:top w:val="single" w:sz="4" w:space="0" w:color="auto"/>
              <w:left w:val="single" w:sz="4" w:space="0" w:color="auto"/>
              <w:bottom w:val="single" w:sz="4" w:space="0" w:color="auto"/>
              <w:right w:val="single" w:sz="4" w:space="0" w:color="auto"/>
            </w:tcBorders>
            <w:vAlign w:val="center"/>
          </w:tcPr>
          <w:p w14:paraId="0FC24DFC" w14:textId="77777777" w:rsidR="00887BB6" w:rsidRPr="00887BB6" w:rsidRDefault="00887BB6" w:rsidP="00887BB6">
            <w:pPr>
              <w:spacing w:after="0" w:line="240" w:lineRule="auto"/>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 xml:space="preserve">Kabina upalania - duża </w:t>
            </w:r>
          </w:p>
        </w:tc>
        <w:tc>
          <w:tcPr>
            <w:tcW w:w="1134" w:type="dxa"/>
            <w:tcBorders>
              <w:top w:val="single" w:sz="4" w:space="0" w:color="auto"/>
              <w:left w:val="single" w:sz="4" w:space="0" w:color="auto"/>
              <w:bottom w:val="single" w:sz="4" w:space="0" w:color="auto"/>
              <w:right w:val="single" w:sz="4" w:space="0" w:color="auto"/>
            </w:tcBorders>
            <w:noWrap/>
            <w:vAlign w:val="center"/>
          </w:tcPr>
          <w:p w14:paraId="2C368275" w14:textId="77777777" w:rsidR="00887BB6" w:rsidRPr="00887BB6" w:rsidRDefault="00887BB6" w:rsidP="00887BB6">
            <w:pPr>
              <w:spacing w:after="0" w:line="240" w:lineRule="auto"/>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25,6</w:t>
            </w:r>
          </w:p>
        </w:tc>
        <w:tc>
          <w:tcPr>
            <w:tcW w:w="1276" w:type="dxa"/>
            <w:tcBorders>
              <w:top w:val="single" w:sz="4" w:space="0" w:color="auto"/>
              <w:left w:val="single" w:sz="4" w:space="0" w:color="auto"/>
              <w:bottom w:val="single" w:sz="4" w:space="0" w:color="auto"/>
              <w:right w:val="single" w:sz="4" w:space="0" w:color="auto"/>
            </w:tcBorders>
            <w:noWrap/>
            <w:vAlign w:val="center"/>
          </w:tcPr>
          <w:p w14:paraId="4237880A" w14:textId="77777777" w:rsidR="00887BB6" w:rsidRPr="00887BB6" w:rsidRDefault="00887BB6" w:rsidP="00887BB6">
            <w:pPr>
              <w:spacing w:after="0" w:line="240" w:lineRule="auto"/>
              <w:jc w:val="center"/>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u w:val="single"/>
                <w:lang w:eastAsia="pl-PL"/>
              </w:rPr>
              <w:t>0,4*0,75</w:t>
            </w:r>
          </w:p>
          <w:p w14:paraId="676AB0B0" w14:textId="77777777" w:rsidR="00887BB6" w:rsidRPr="00887BB6" w:rsidRDefault="00887BB6" w:rsidP="00887BB6">
            <w:pPr>
              <w:spacing w:after="0" w:line="240" w:lineRule="auto"/>
              <w:jc w:val="center"/>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0,61</w:t>
            </w:r>
          </w:p>
        </w:tc>
        <w:tc>
          <w:tcPr>
            <w:tcW w:w="992" w:type="dxa"/>
            <w:tcBorders>
              <w:top w:val="single" w:sz="4" w:space="0" w:color="auto"/>
              <w:left w:val="single" w:sz="4" w:space="0" w:color="auto"/>
              <w:bottom w:val="single" w:sz="4" w:space="0" w:color="auto"/>
              <w:right w:val="single" w:sz="4" w:space="0" w:color="auto"/>
            </w:tcBorders>
            <w:noWrap/>
            <w:vAlign w:val="center"/>
          </w:tcPr>
          <w:p w14:paraId="03092D9A" w14:textId="77777777" w:rsidR="00887BB6" w:rsidRPr="00887BB6" w:rsidRDefault="00887BB6" w:rsidP="00887BB6">
            <w:pPr>
              <w:spacing w:after="0" w:line="240" w:lineRule="auto"/>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26000</w:t>
            </w:r>
          </w:p>
        </w:tc>
        <w:tc>
          <w:tcPr>
            <w:tcW w:w="992" w:type="dxa"/>
            <w:tcBorders>
              <w:top w:val="single" w:sz="4" w:space="0" w:color="auto"/>
              <w:left w:val="single" w:sz="4" w:space="0" w:color="auto"/>
              <w:bottom w:val="single" w:sz="4" w:space="0" w:color="auto"/>
              <w:right w:val="single" w:sz="4" w:space="0" w:color="auto"/>
            </w:tcBorders>
            <w:noWrap/>
            <w:vAlign w:val="center"/>
          </w:tcPr>
          <w:p w14:paraId="1227225F" w14:textId="77777777" w:rsidR="00887BB6" w:rsidRPr="00887BB6" w:rsidRDefault="00887BB6" w:rsidP="00887BB6">
            <w:pPr>
              <w:spacing w:after="0" w:line="240" w:lineRule="auto"/>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0</w:t>
            </w:r>
          </w:p>
        </w:tc>
        <w:tc>
          <w:tcPr>
            <w:tcW w:w="709" w:type="dxa"/>
            <w:tcBorders>
              <w:top w:val="single" w:sz="4" w:space="0" w:color="auto"/>
              <w:left w:val="single" w:sz="4" w:space="0" w:color="auto"/>
              <w:bottom w:val="single" w:sz="4" w:space="0" w:color="auto"/>
              <w:right w:val="single" w:sz="4" w:space="0" w:color="auto"/>
            </w:tcBorders>
            <w:noWrap/>
            <w:vAlign w:val="center"/>
          </w:tcPr>
          <w:p w14:paraId="025E5D8D" w14:textId="77777777" w:rsidR="00887BB6" w:rsidRPr="00887BB6" w:rsidRDefault="00887BB6" w:rsidP="00887BB6">
            <w:pPr>
              <w:spacing w:after="0" w:line="240" w:lineRule="auto"/>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301</w:t>
            </w:r>
          </w:p>
        </w:tc>
        <w:tc>
          <w:tcPr>
            <w:tcW w:w="1009" w:type="dxa"/>
            <w:tcBorders>
              <w:top w:val="single" w:sz="4" w:space="0" w:color="auto"/>
              <w:left w:val="single" w:sz="4" w:space="0" w:color="auto"/>
              <w:bottom w:val="single" w:sz="4" w:space="0" w:color="auto"/>
              <w:right w:val="single" w:sz="4" w:space="0" w:color="auto"/>
            </w:tcBorders>
            <w:noWrap/>
            <w:vAlign w:val="center"/>
          </w:tcPr>
          <w:p w14:paraId="793795D4" w14:textId="77777777" w:rsidR="00887BB6" w:rsidRPr="00887BB6" w:rsidRDefault="00887BB6" w:rsidP="00887BB6">
            <w:pPr>
              <w:spacing w:after="0" w:line="240" w:lineRule="auto"/>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zadaszony</w:t>
            </w:r>
          </w:p>
        </w:tc>
        <w:tc>
          <w:tcPr>
            <w:tcW w:w="960" w:type="dxa"/>
            <w:tcBorders>
              <w:top w:val="single" w:sz="4" w:space="0" w:color="auto"/>
              <w:left w:val="single" w:sz="4" w:space="0" w:color="auto"/>
              <w:bottom w:val="single" w:sz="4" w:space="0" w:color="auto"/>
              <w:right w:val="single" w:sz="12" w:space="0" w:color="auto"/>
            </w:tcBorders>
            <w:noWrap/>
            <w:vAlign w:val="center"/>
          </w:tcPr>
          <w:p w14:paraId="647BDB47" w14:textId="77777777" w:rsidR="00887BB6" w:rsidRPr="00887BB6" w:rsidRDefault="00887BB6" w:rsidP="00887BB6">
            <w:pPr>
              <w:spacing w:after="0" w:line="240" w:lineRule="auto"/>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3000</w:t>
            </w:r>
          </w:p>
        </w:tc>
      </w:tr>
      <w:tr w:rsidR="00887BB6" w:rsidRPr="00887BB6" w14:paraId="18F6699B" w14:textId="77777777" w:rsidTr="005D26C3">
        <w:trPr>
          <w:cantSplit/>
          <w:trHeight w:val="888"/>
        </w:trPr>
        <w:tc>
          <w:tcPr>
            <w:tcW w:w="993" w:type="dxa"/>
            <w:tcBorders>
              <w:top w:val="single" w:sz="4" w:space="0" w:color="auto"/>
              <w:left w:val="single" w:sz="12" w:space="0" w:color="auto"/>
              <w:bottom w:val="single" w:sz="12" w:space="0" w:color="auto"/>
              <w:right w:val="single" w:sz="4" w:space="0" w:color="auto"/>
            </w:tcBorders>
            <w:noWrap/>
            <w:vAlign w:val="center"/>
          </w:tcPr>
          <w:p w14:paraId="2F25BB1B" w14:textId="77777777" w:rsidR="00887BB6" w:rsidRPr="00887BB6" w:rsidRDefault="00887BB6" w:rsidP="00887BB6">
            <w:pPr>
              <w:spacing w:after="0" w:line="240" w:lineRule="auto"/>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E22n/CPL9</w:t>
            </w:r>
          </w:p>
        </w:tc>
        <w:tc>
          <w:tcPr>
            <w:tcW w:w="1418" w:type="dxa"/>
            <w:tcBorders>
              <w:top w:val="single" w:sz="4" w:space="0" w:color="auto"/>
              <w:left w:val="single" w:sz="4" w:space="0" w:color="auto"/>
              <w:bottom w:val="single" w:sz="12" w:space="0" w:color="auto"/>
              <w:right w:val="single" w:sz="4" w:space="0" w:color="auto"/>
            </w:tcBorders>
            <w:vAlign w:val="center"/>
          </w:tcPr>
          <w:p w14:paraId="5587B9AC" w14:textId="77777777" w:rsidR="00887BB6" w:rsidRPr="00887BB6" w:rsidRDefault="00887BB6" w:rsidP="00887BB6">
            <w:pPr>
              <w:spacing w:after="0" w:line="240" w:lineRule="auto"/>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Kabina upalania  - mała</w:t>
            </w:r>
          </w:p>
        </w:tc>
        <w:tc>
          <w:tcPr>
            <w:tcW w:w="1134" w:type="dxa"/>
            <w:tcBorders>
              <w:top w:val="single" w:sz="4" w:space="0" w:color="auto"/>
              <w:left w:val="single" w:sz="4" w:space="0" w:color="auto"/>
              <w:bottom w:val="single" w:sz="12" w:space="0" w:color="auto"/>
              <w:right w:val="single" w:sz="4" w:space="0" w:color="auto"/>
            </w:tcBorders>
            <w:noWrap/>
            <w:vAlign w:val="center"/>
          </w:tcPr>
          <w:p w14:paraId="52EAE488" w14:textId="77777777" w:rsidR="00887BB6" w:rsidRPr="00887BB6" w:rsidRDefault="00887BB6" w:rsidP="00887BB6">
            <w:pPr>
              <w:spacing w:after="0" w:line="240" w:lineRule="auto"/>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4,74</w:t>
            </w:r>
          </w:p>
        </w:tc>
        <w:tc>
          <w:tcPr>
            <w:tcW w:w="1276" w:type="dxa"/>
            <w:tcBorders>
              <w:top w:val="single" w:sz="4" w:space="0" w:color="auto"/>
              <w:left w:val="single" w:sz="4" w:space="0" w:color="auto"/>
              <w:right w:val="single" w:sz="4" w:space="0" w:color="auto"/>
            </w:tcBorders>
            <w:noWrap/>
            <w:vAlign w:val="center"/>
          </w:tcPr>
          <w:p w14:paraId="184E2893" w14:textId="77777777" w:rsidR="00887BB6" w:rsidRPr="00887BB6" w:rsidRDefault="00887BB6" w:rsidP="00887BB6">
            <w:pPr>
              <w:spacing w:after="0" w:line="240" w:lineRule="auto"/>
              <w:jc w:val="center"/>
              <w:rPr>
                <w:rFonts w:ascii="Times New Roman" w:eastAsia="Times New Roman" w:hAnsi="Times New Roman" w:cs="Times New Roman"/>
                <w:sz w:val="20"/>
                <w:szCs w:val="20"/>
                <w:u w:val="single"/>
                <w:lang w:eastAsia="pl-PL"/>
              </w:rPr>
            </w:pPr>
            <w:r w:rsidRPr="00887BB6">
              <w:rPr>
                <w:rFonts w:ascii="Times New Roman" w:eastAsia="Times New Roman" w:hAnsi="Times New Roman" w:cs="Times New Roman"/>
                <w:sz w:val="20"/>
                <w:szCs w:val="20"/>
                <w:u w:val="single"/>
                <w:lang w:eastAsia="pl-PL"/>
              </w:rPr>
              <w:t>0,80</w:t>
            </w:r>
          </w:p>
        </w:tc>
        <w:tc>
          <w:tcPr>
            <w:tcW w:w="992" w:type="dxa"/>
            <w:tcBorders>
              <w:top w:val="single" w:sz="4" w:space="0" w:color="auto"/>
              <w:left w:val="single" w:sz="4" w:space="0" w:color="auto"/>
              <w:bottom w:val="single" w:sz="12" w:space="0" w:color="auto"/>
              <w:right w:val="single" w:sz="4" w:space="0" w:color="auto"/>
            </w:tcBorders>
            <w:noWrap/>
            <w:vAlign w:val="center"/>
          </w:tcPr>
          <w:p w14:paraId="097749DA" w14:textId="77777777" w:rsidR="00887BB6" w:rsidRPr="00887BB6" w:rsidRDefault="00887BB6" w:rsidP="00887BB6">
            <w:pPr>
              <w:spacing w:after="0" w:line="240" w:lineRule="auto"/>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26000</w:t>
            </w:r>
          </w:p>
        </w:tc>
        <w:tc>
          <w:tcPr>
            <w:tcW w:w="992" w:type="dxa"/>
            <w:tcBorders>
              <w:top w:val="single" w:sz="4" w:space="0" w:color="auto"/>
              <w:left w:val="single" w:sz="4" w:space="0" w:color="auto"/>
              <w:bottom w:val="single" w:sz="12" w:space="0" w:color="auto"/>
              <w:right w:val="single" w:sz="4" w:space="0" w:color="auto"/>
            </w:tcBorders>
            <w:noWrap/>
            <w:vAlign w:val="center"/>
          </w:tcPr>
          <w:p w14:paraId="4058D762" w14:textId="77777777" w:rsidR="00887BB6" w:rsidRPr="00887BB6" w:rsidRDefault="00887BB6" w:rsidP="00887BB6">
            <w:pPr>
              <w:spacing w:after="0" w:line="240" w:lineRule="auto"/>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14,38</w:t>
            </w:r>
          </w:p>
        </w:tc>
        <w:tc>
          <w:tcPr>
            <w:tcW w:w="709" w:type="dxa"/>
            <w:tcBorders>
              <w:top w:val="single" w:sz="4" w:space="0" w:color="auto"/>
              <w:left w:val="single" w:sz="4" w:space="0" w:color="auto"/>
              <w:bottom w:val="single" w:sz="12" w:space="0" w:color="auto"/>
              <w:right w:val="single" w:sz="4" w:space="0" w:color="auto"/>
            </w:tcBorders>
            <w:noWrap/>
            <w:vAlign w:val="center"/>
          </w:tcPr>
          <w:p w14:paraId="2B4BA45E" w14:textId="77777777" w:rsidR="00887BB6" w:rsidRPr="00887BB6" w:rsidRDefault="00887BB6" w:rsidP="00887BB6">
            <w:pPr>
              <w:spacing w:after="0" w:line="240" w:lineRule="auto"/>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301</w:t>
            </w:r>
          </w:p>
        </w:tc>
        <w:tc>
          <w:tcPr>
            <w:tcW w:w="1009" w:type="dxa"/>
            <w:tcBorders>
              <w:top w:val="single" w:sz="4" w:space="0" w:color="auto"/>
              <w:left w:val="single" w:sz="4" w:space="0" w:color="auto"/>
              <w:bottom w:val="single" w:sz="12" w:space="0" w:color="auto"/>
              <w:right w:val="single" w:sz="4" w:space="0" w:color="auto"/>
            </w:tcBorders>
            <w:noWrap/>
            <w:vAlign w:val="center"/>
          </w:tcPr>
          <w:p w14:paraId="0FED74DB" w14:textId="77777777" w:rsidR="00887BB6" w:rsidRPr="00887BB6" w:rsidRDefault="00887BB6" w:rsidP="00887BB6">
            <w:pPr>
              <w:spacing w:after="0" w:line="240" w:lineRule="auto"/>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otwarty</w:t>
            </w:r>
          </w:p>
        </w:tc>
        <w:tc>
          <w:tcPr>
            <w:tcW w:w="960" w:type="dxa"/>
            <w:tcBorders>
              <w:top w:val="single" w:sz="4" w:space="0" w:color="auto"/>
              <w:left w:val="single" w:sz="4" w:space="0" w:color="auto"/>
              <w:bottom w:val="single" w:sz="12" w:space="0" w:color="auto"/>
              <w:right w:val="single" w:sz="12" w:space="0" w:color="auto"/>
            </w:tcBorders>
            <w:noWrap/>
            <w:vAlign w:val="center"/>
          </w:tcPr>
          <w:p w14:paraId="23A8ACB5" w14:textId="77777777" w:rsidR="00887BB6" w:rsidRPr="00887BB6" w:rsidRDefault="00887BB6" w:rsidP="00887BB6">
            <w:pPr>
              <w:spacing w:after="0" w:line="240" w:lineRule="auto"/>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3000</w:t>
            </w:r>
          </w:p>
        </w:tc>
      </w:tr>
    </w:tbl>
    <w:p w14:paraId="403E2E95" w14:textId="77777777" w:rsidR="00887BB6" w:rsidRPr="00887BB6" w:rsidRDefault="00887BB6" w:rsidP="00887BB6">
      <w:pPr>
        <w:spacing w:after="0" w:line="240" w:lineRule="auto"/>
        <w:rPr>
          <w:rFonts w:ascii="Times New Roman" w:eastAsia="Times New Roman" w:hAnsi="Times New Roman" w:cs="Times New Roman"/>
          <w:b/>
          <w:lang w:eastAsia="pl-PL"/>
        </w:rPr>
        <w:sectPr w:rsidR="00887BB6" w:rsidRPr="00887BB6" w:rsidSect="008F0088">
          <w:footerReference w:type="default" r:id="rId5"/>
          <w:pgSz w:w="11906" w:h="16838"/>
          <w:pgMar w:top="1418" w:right="1418" w:bottom="1418" w:left="1418" w:header="709" w:footer="709" w:gutter="0"/>
          <w:cols w:space="708"/>
          <w:docGrid w:linePitch="360"/>
        </w:sectPr>
      </w:pPr>
    </w:p>
    <w:p w14:paraId="2C8DEAB7" w14:textId="77777777" w:rsidR="00887BB6" w:rsidRPr="00887BB6" w:rsidRDefault="00887BB6" w:rsidP="00887BB6">
      <w:pPr>
        <w:spacing w:after="0" w:line="240" w:lineRule="auto"/>
        <w:rPr>
          <w:rFonts w:ascii="Times New Roman" w:eastAsia="Times New Roman" w:hAnsi="Times New Roman" w:cs="Times New Roman"/>
          <w:b/>
          <w:sz w:val="24"/>
          <w:szCs w:val="24"/>
          <w:lang w:eastAsia="pl-PL"/>
        </w:rPr>
      </w:pPr>
      <w:r w:rsidRPr="00887BB6">
        <w:rPr>
          <w:rFonts w:ascii="Times New Roman" w:eastAsia="Times New Roman" w:hAnsi="Times New Roman" w:cs="Times New Roman"/>
          <w:b/>
          <w:sz w:val="24"/>
          <w:szCs w:val="24"/>
          <w:lang w:eastAsia="pl-PL"/>
        </w:rPr>
        <w:lastRenderedPageBreak/>
        <w:t xml:space="preserve">Tabela nr 15 </w:t>
      </w:r>
      <w:r w:rsidRPr="00887BB6">
        <w:rPr>
          <w:rFonts w:ascii="Times New Roman" w:eastAsia="Times New Roman" w:hAnsi="Times New Roman" w:cs="Times New Roman"/>
          <w:bCs/>
          <w:sz w:val="24"/>
          <w:szCs w:val="24"/>
          <w:lang w:eastAsia="pl-PL"/>
        </w:rPr>
        <w:t>Sposoby redukcji zanieczyszczeń</w:t>
      </w:r>
    </w:p>
    <w:p w14:paraId="5B722720" w14:textId="77777777" w:rsidR="00887BB6" w:rsidRPr="00887BB6" w:rsidRDefault="00887BB6" w:rsidP="00887BB6">
      <w:pPr>
        <w:spacing w:after="0" w:line="240" w:lineRule="auto"/>
        <w:rPr>
          <w:rFonts w:ascii="Times New Roman" w:eastAsia="Times New Roman" w:hAnsi="Times New Roman" w:cs="Times New Roman"/>
          <w:b/>
          <w:lang w:eastAsia="pl-PL"/>
        </w:rPr>
      </w:pPr>
    </w:p>
    <w:tbl>
      <w:tblPr>
        <w:tblW w:w="143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77"/>
        <w:gridCol w:w="1408"/>
        <w:gridCol w:w="2126"/>
        <w:gridCol w:w="1276"/>
        <w:gridCol w:w="1276"/>
        <w:gridCol w:w="987"/>
        <w:gridCol w:w="997"/>
        <w:gridCol w:w="1129"/>
        <w:gridCol w:w="1139"/>
        <w:gridCol w:w="1134"/>
        <w:gridCol w:w="2263"/>
      </w:tblGrid>
      <w:tr w:rsidR="00887BB6" w:rsidRPr="00887BB6" w14:paraId="29DA1025" w14:textId="77777777" w:rsidTr="005D26C3">
        <w:trPr>
          <w:cantSplit/>
          <w:trHeight w:val="1121"/>
          <w:jc w:val="center"/>
        </w:trPr>
        <w:tc>
          <w:tcPr>
            <w:tcW w:w="577" w:type="dxa"/>
            <w:shd w:val="clear" w:color="auto" w:fill="FFFFFF" w:themeFill="background1"/>
          </w:tcPr>
          <w:p w14:paraId="4553DCC1" w14:textId="77777777" w:rsidR="00887BB6" w:rsidRPr="00887BB6" w:rsidRDefault="00887BB6" w:rsidP="00887BB6">
            <w:pPr>
              <w:spacing w:after="0" w:line="240" w:lineRule="auto"/>
              <w:jc w:val="center"/>
              <w:rPr>
                <w:rFonts w:ascii="Times New Roman" w:eastAsia="Times New Roman" w:hAnsi="Times New Roman" w:cs="Times New Roman"/>
                <w:b/>
                <w:bCs/>
                <w:sz w:val="20"/>
                <w:szCs w:val="20"/>
                <w:lang w:eastAsia="pl-PL"/>
              </w:rPr>
            </w:pPr>
            <w:r w:rsidRPr="00887BB6">
              <w:rPr>
                <w:rFonts w:ascii="Times New Roman" w:eastAsia="Times New Roman" w:hAnsi="Times New Roman" w:cs="Times New Roman"/>
                <w:b/>
                <w:bCs/>
                <w:sz w:val="20"/>
                <w:szCs w:val="20"/>
                <w:lang w:eastAsia="pl-PL"/>
              </w:rPr>
              <w:t>L.p.</w:t>
            </w:r>
          </w:p>
        </w:tc>
        <w:tc>
          <w:tcPr>
            <w:tcW w:w="1408" w:type="dxa"/>
            <w:shd w:val="clear" w:color="auto" w:fill="FFFFFF" w:themeFill="background1"/>
          </w:tcPr>
          <w:p w14:paraId="3D48A1B1" w14:textId="77777777" w:rsidR="00887BB6" w:rsidRPr="00887BB6" w:rsidRDefault="00887BB6" w:rsidP="00887BB6">
            <w:pPr>
              <w:spacing w:after="0" w:line="240" w:lineRule="auto"/>
              <w:jc w:val="center"/>
              <w:rPr>
                <w:rFonts w:ascii="Times New Roman" w:eastAsia="Times New Roman" w:hAnsi="Times New Roman" w:cs="Times New Roman"/>
                <w:b/>
                <w:bCs/>
                <w:sz w:val="20"/>
                <w:szCs w:val="20"/>
                <w:lang w:eastAsia="pl-PL"/>
              </w:rPr>
            </w:pPr>
            <w:r w:rsidRPr="00887BB6">
              <w:rPr>
                <w:rFonts w:ascii="Times New Roman" w:eastAsia="Times New Roman" w:hAnsi="Times New Roman" w:cs="Times New Roman"/>
                <w:b/>
                <w:bCs/>
                <w:sz w:val="20"/>
                <w:szCs w:val="20"/>
                <w:lang w:eastAsia="pl-PL"/>
              </w:rPr>
              <w:t>Źródło/</w:t>
            </w:r>
          </w:p>
          <w:p w14:paraId="266FEB61" w14:textId="77777777" w:rsidR="00887BB6" w:rsidRPr="00887BB6" w:rsidRDefault="00887BB6" w:rsidP="00887BB6">
            <w:pPr>
              <w:spacing w:after="0" w:line="240" w:lineRule="auto"/>
              <w:jc w:val="center"/>
              <w:rPr>
                <w:rFonts w:ascii="Times New Roman" w:eastAsia="Times New Roman" w:hAnsi="Times New Roman" w:cs="Times New Roman"/>
                <w:b/>
                <w:bCs/>
                <w:sz w:val="20"/>
                <w:szCs w:val="20"/>
                <w:lang w:eastAsia="pl-PL"/>
              </w:rPr>
            </w:pPr>
            <w:r w:rsidRPr="00887BB6">
              <w:rPr>
                <w:rFonts w:ascii="Times New Roman" w:eastAsia="Times New Roman" w:hAnsi="Times New Roman" w:cs="Times New Roman"/>
                <w:b/>
                <w:bCs/>
                <w:sz w:val="20"/>
                <w:szCs w:val="20"/>
                <w:lang w:eastAsia="pl-PL"/>
              </w:rPr>
              <w:t>emitor</w:t>
            </w:r>
          </w:p>
        </w:tc>
        <w:tc>
          <w:tcPr>
            <w:tcW w:w="2126" w:type="dxa"/>
            <w:shd w:val="clear" w:color="auto" w:fill="FFFFFF" w:themeFill="background1"/>
          </w:tcPr>
          <w:p w14:paraId="2EA5A72E" w14:textId="77777777" w:rsidR="00887BB6" w:rsidRPr="00887BB6" w:rsidRDefault="00887BB6" w:rsidP="00887BB6">
            <w:pPr>
              <w:spacing w:after="0" w:line="240" w:lineRule="auto"/>
              <w:jc w:val="center"/>
              <w:rPr>
                <w:rFonts w:ascii="Times New Roman" w:eastAsia="Times New Roman" w:hAnsi="Times New Roman" w:cs="Times New Roman"/>
                <w:b/>
                <w:bCs/>
                <w:sz w:val="20"/>
                <w:szCs w:val="20"/>
                <w:lang w:eastAsia="pl-PL"/>
              </w:rPr>
            </w:pPr>
            <w:r w:rsidRPr="00887BB6">
              <w:rPr>
                <w:rFonts w:ascii="Times New Roman" w:eastAsia="Times New Roman" w:hAnsi="Times New Roman" w:cs="Times New Roman"/>
                <w:b/>
                <w:bCs/>
                <w:sz w:val="20"/>
                <w:szCs w:val="20"/>
                <w:lang w:eastAsia="pl-PL"/>
              </w:rPr>
              <w:t>Urządzenie redukujące</w:t>
            </w:r>
          </w:p>
        </w:tc>
        <w:tc>
          <w:tcPr>
            <w:tcW w:w="1276" w:type="dxa"/>
            <w:shd w:val="clear" w:color="auto" w:fill="FFFFFF" w:themeFill="background1"/>
          </w:tcPr>
          <w:p w14:paraId="240B595E" w14:textId="77777777" w:rsidR="00887BB6" w:rsidRPr="00887BB6" w:rsidRDefault="00887BB6" w:rsidP="00887BB6">
            <w:pPr>
              <w:spacing w:after="0" w:line="240" w:lineRule="auto"/>
              <w:jc w:val="center"/>
              <w:rPr>
                <w:rFonts w:ascii="Times New Roman" w:eastAsia="Times New Roman" w:hAnsi="Times New Roman" w:cs="Times New Roman"/>
                <w:b/>
                <w:bCs/>
                <w:sz w:val="20"/>
                <w:szCs w:val="20"/>
                <w:lang w:eastAsia="pl-PL"/>
              </w:rPr>
            </w:pPr>
            <w:r w:rsidRPr="00887BB6">
              <w:rPr>
                <w:rFonts w:ascii="Times New Roman" w:eastAsia="Times New Roman" w:hAnsi="Times New Roman" w:cs="Times New Roman"/>
                <w:b/>
                <w:bCs/>
                <w:sz w:val="20"/>
                <w:szCs w:val="20"/>
                <w:lang w:eastAsia="pl-PL"/>
              </w:rPr>
              <w:t>Wydajność nominalna wentylatora</w:t>
            </w:r>
          </w:p>
          <w:p w14:paraId="627033D4" w14:textId="77777777" w:rsidR="00887BB6" w:rsidRPr="00887BB6" w:rsidRDefault="00887BB6" w:rsidP="00887BB6">
            <w:pPr>
              <w:spacing w:after="0" w:line="240" w:lineRule="auto"/>
              <w:jc w:val="center"/>
              <w:rPr>
                <w:rFonts w:ascii="Times New Roman" w:eastAsia="Times New Roman" w:hAnsi="Times New Roman" w:cs="Times New Roman"/>
                <w:b/>
                <w:bCs/>
                <w:sz w:val="20"/>
                <w:szCs w:val="20"/>
                <w:lang w:eastAsia="pl-PL"/>
              </w:rPr>
            </w:pPr>
          </w:p>
          <w:p w14:paraId="05812D34" w14:textId="77777777" w:rsidR="00887BB6" w:rsidRPr="00887BB6" w:rsidRDefault="00887BB6" w:rsidP="00887BB6">
            <w:pPr>
              <w:spacing w:after="0" w:line="240" w:lineRule="auto"/>
              <w:jc w:val="center"/>
              <w:rPr>
                <w:rFonts w:ascii="Times New Roman" w:eastAsia="Times New Roman" w:hAnsi="Times New Roman" w:cs="Times New Roman"/>
                <w:b/>
                <w:bCs/>
                <w:sz w:val="20"/>
                <w:szCs w:val="20"/>
                <w:lang w:eastAsia="pl-PL"/>
              </w:rPr>
            </w:pPr>
            <w:r w:rsidRPr="00887BB6">
              <w:rPr>
                <w:rFonts w:ascii="Times New Roman" w:eastAsia="Times New Roman" w:hAnsi="Times New Roman" w:cs="Times New Roman"/>
                <w:b/>
                <w:bCs/>
                <w:sz w:val="20"/>
                <w:szCs w:val="20"/>
                <w:lang w:eastAsia="pl-PL"/>
              </w:rPr>
              <w:t>m</w:t>
            </w:r>
            <w:r w:rsidRPr="00887BB6">
              <w:rPr>
                <w:rFonts w:ascii="Times New Roman" w:eastAsia="Times New Roman" w:hAnsi="Times New Roman" w:cs="Times New Roman"/>
                <w:b/>
                <w:bCs/>
                <w:sz w:val="20"/>
                <w:szCs w:val="20"/>
                <w:vertAlign w:val="superscript"/>
                <w:lang w:eastAsia="pl-PL"/>
              </w:rPr>
              <w:t>3</w:t>
            </w:r>
            <w:r w:rsidRPr="00887BB6">
              <w:rPr>
                <w:rFonts w:ascii="Times New Roman" w:eastAsia="Times New Roman" w:hAnsi="Times New Roman" w:cs="Times New Roman"/>
                <w:b/>
                <w:bCs/>
                <w:sz w:val="20"/>
                <w:szCs w:val="20"/>
                <w:lang w:eastAsia="pl-PL"/>
              </w:rPr>
              <w:t>/h</w:t>
            </w:r>
          </w:p>
        </w:tc>
        <w:tc>
          <w:tcPr>
            <w:tcW w:w="1276" w:type="dxa"/>
            <w:shd w:val="clear" w:color="auto" w:fill="FFFFFF" w:themeFill="background1"/>
          </w:tcPr>
          <w:p w14:paraId="47AFC78E" w14:textId="77777777" w:rsidR="00887BB6" w:rsidRPr="00887BB6" w:rsidRDefault="00887BB6" w:rsidP="00887BB6">
            <w:pPr>
              <w:spacing w:after="0" w:line="240" w:lineRule="auto"/>
              <w:jc w:val="center"/>
              <w:rPr>
                <w:rFonts w:ascii="Times New Roman" w:eastAsia="Times New Roman" w:hAnsi="Times New Roman" w:cs="Times New Roman"/>
                <w:b/>
                <w:bCs/>
                <w:sz w:val="20"/>
                <w:szCs w:val="20"/>
                <w:lang w:eastAsia="pl-PL"/>
              </w:rPr>
            </w:pPr>
            <w:r w:rsidRPr="00887BB6">
              <w:rPr>
                <w:rFonts w:ascii="Times New Roman" w:eastAsia="Times New Roman" w:hAnsi="Times New Roman" w:cs="Times New Roman"/>
                <w:b/>
                <w:bCs/>
                <w:sz w:val="20"/>
                <w:szCs w:val="20"/>
                <w:lang w:eastAsia="pl-PL"/>
              </w:rPr>
              <w:t>Powierz-</w:t>
            </w:r>
          </w:p>
          <w:p w14:paraId="3D877E1C" w14:textId="77777777" w:rsidR="00887BB6" w:rsidRPr="00887BB6" w:rsidRDefault="00887BB6" w:rsidP="00887BB6">
            <w:pPr>
              <w:spacing w:after="0" w:line="240" w:lineRule="auto"/>
              <w:jc w:val="center"/>
              <w:rPr>
                <w:rFonts w:ascii="Times New Roman" w:eastAsia="Times New Roman" w:hAnsi="Times New Roman" w:cs="Times New Roman"/>
                <w:b/>
                <w:bCs/>
                <w:sz w:val="20"/>
                <w:szCs w:val="20"/>
                <w:lang w:eastAsia="pl-PL"/>
              </w:rPr>
            </w:pPr>
            <w:proofErr w:type="spellStart"/>
            <w:r w:rsidRPr="00887BB6">
              <w:rPr>
                <w:rFonts w:ascii="Times New Roman" w:eastAsia="Times New Roman" w:hAnsi="Times New Roman" w:cs="Times New Roman"/>
                <w:b/>
                <w:bCs/>
                <w:sz w:val="20"/>
                <w:szCs w:val="20"/>
                <w:lang w:eastAsia="pl-PL"/>
              </w:rPr>
              <w:t>chnia</w:t>
            </w:r>
            <w:proofErr w:type="spellEnd"/>
            <w:r w:rsidRPr="00887BB6">
              <w:rPr>
                <w:rFonts w:ascii="Times New Roman" w:eastAsia="Times New Roman" w:hAnsi="Times New Roman" w:cs="Times New Roman"/>
                <w:b/>
                <w:bCs/>
                <w:sz w:val="20"/>
                <w:szCs w:val="20"/>
                <w:lang w:eastAsia="pl-PL"/>
              </w:rPr>
              <w:t xml:space="preserve"> filtrowania</w:t>
            </w:r>
          </w:p>
          <w:p w14:paraId="11FDC4C0" w14:textId="77777777" w:rsidR="00887BB6" w:rsidRPr="00887BB6" w:rsidRDefault="00887BB6" w:rsidP="00887BB6">
            <w:pPr>
              <w:spacing w:after="0" w:line="240" w:lineRule="auto"/>
              <w:jc w:val="center"/>
              <w:rPr>
                <w:rFonts w:ascii="Times New Roman" w:eastAsia="Times New Roman" w:hAnsi="Times New Roman" w:cs="Times New Roman"/>
                <w:b/>
                <w:bCs/>
                <w:sz w:val="20"/>
                <w:szCs w:val="20"/>
                <w:lang w:eastAsia="pl-PL"/>
              </w:rPr>
            </w:pPr>
          </w:p>
          <w:p w14:paraId="4F71C5A7" w14:textId="77777777" w:rsidR="00887BB6" w:rsidRPr="00887BB6" w:rsidRDefault="00887BB6" w:rsidP="00887BB6">
            <w:pPr>
              <w:spacing w:after="0" w:line="240" w:lineRule="auto"/>
              <w:jc w:val="center"/>
              <w:rPr>
                <w:rFonts w:ascii="Times New Roman" w:eastAsia="Times New Roman" w:hAnsi="Times New Roman" w:cs="Times New Roman"/>
                <w:b/>
                <w:bCs/>
                <w:sz w:val="20"/>
                <w:szCs w:val="20"/>
                <w:lang w:eastAsia="pl-PL"/>
              </w:rPr>
            </w:pPr>
          </w:p>
          <w:p w14:paraId="5AB87195" w14:textId="77777777" w:rsidR="00887BB6" w:rsidRPr="00887BB6" w:rsidRDefault="00887BB6" w:rsidP="00887BB6">
            <w:pPr>
              <w:spacing w:after="0" w:line="240" w:lineRule="auto"/>
              <w:jc w:val="center"/>
              <w:rPr>
                <w:rFonts w:ascii="Times New Roman" w:eastAsia="Times New Roman" w:hAnsi="Times New Roman" w:cs="Times New Roman"/>
                <w:b/>
                <w:bCs/>
                <w:sz w:val="20"/>
                <w:szCs w:val="20"/>
                <w:lang w:eastAsia="pl-PL"/>
              </w:rPr>
            </w:pPr>
            <w:r w:rsidRPr="00887BB6">
              <w:rPr>
                <w:rFonts w:ascii="Times New Roman" w:eastAsia="Times New Roman" w:hAnsi="Times New Roman" w:cs="Times New Roman"/>
                <w:b/>
                <w:bCs/>
                <w:sz w:val="20"/>
                <w:szCs w:val="20"/>
                <w:lang w:eastAsia="pl-PL"/>
              </w:rPr>
              <w:t>m</w:t>
            </w:r>
            <w:r w:rsidRPr="00887BB6">
              <w:rPr>
                <w:rFonts w:ascii="Times New Roman" w:eastAsia="Times New Roman" w:hAnsi="Times New Roman" w:cs="Times New Roman"/>
                <w:b/>
                <w:bCs/>
                <w:sz w:val="20"/>
                <w:szCs w:val="20"/>
                <w:vertAlign w:val="superscript"/>
                <w:lang w:eastAsia="pl-PL"/>
              </w:rPr>
              <w:t>2</w:t>
            </w:r>
          </w:p>
        </w:tc>
        <w:tc>
          <w:tcPr>
            <w:tcW w:w="987" w:type="dxa"/>
            <w:shd w:val="clear" w:color="auto" w:fill="FFFFFF" w:themeFill="background1"/>
          </w:tcPr>
          <w:p w14:paraId="70EA39C4" w14:textId="77777777" w:rsidR="00887BB6" w:rsidRPr="00887BB6" w:rsidRDefault="00887BB6" w:rsidP="00887BB6">
            <w:pPr>
              <w:spacing w:after="0" w:line="240" w:lineRule="auto"/>
              <w:jc w:val="center"/>
              <w:rPr>
                <w:rFonts w:ascii="Times New Roman" w:eastAsia="Times New Roman" w:hAnsi="Times New Roman" w:cs="Times New Roman"/>
                <w:b/>
                <w:bCs/>
                <w:sz w:val="20"/>
                <w:szCs w:val="20"/>
                <w:lang w:eastAsia="pl-PL"/>
              </w:rPr>
            </w:pPr>
            <w:r w:rsidRPr="00887BB6">
              <w:rPr>
                <w:rFonts w:ascii="Times New Roman" w:eastAsia="Times New Roman" w:hAnsi="Times New Roman" w:cs="Times New Roman"/>
                <w:b/>
                <w:bCs/>
                <w:sz w:val="20"/>
                <w:szCs w:val="20"/>
                <w:lang w:eastAsia="pl-PL"/>
              </w:rPr>
              <w:t>Ilość komór filtra-</w:t>
            </w:r>
            <w:proofErr w:type="spellStart"/>
            <w:r w:rsidRPr="00887BB6">
              <w:rPr>
                <w:rFonts w:ascii="Times New Roman" w:eastAsia="Times New Roman" w:hAnsi="Times New Roman" w:cs="Times New Roman"/>
                <w:b/>
                <w:bCs/>
                <w:sz w:val="20"/>
                <w:szCs w:val="20"/>
                <w:lang w:eastAsia="pl-PL"/>
              </w:rPr>
              <w:t>cyjnych</w:t>
            </w:r>
            <w:proofErr w:type="spellEnd"/>
          </w:p>
          <w:p w14:paraId="64B70FD5" w14:textId="77777777" w:rsidR="00887BB6" w:rsidRPr="00887BB6" w:rsidRDefault="00887BB6" w:rsidP="00887BB6">
            <w:pPr>
              <w:spacing w:after="0" w:line="240" w:lineRule="auto"/>
              <w:jc w:val="center"/>
              <w:rPr>
                <w:rFonts w:ascii="Times New Roman" w:eastAsia="Times New Roman" w:hAnsi="Times New Roman" w:cs="Times New Roman"/>
                <w:b/>
                <w:bCs/>
                <w:sz w:val="20"/>
                <w:szCs w:val="20"/>
                <w:lang w:eastAsia="pl-PL"/>
              </w:rPr>
            </w:pPr>
          </w:p>
          <w:p w14:paraId="5DE7537E" w14:textId="77777777" w:rsidR="00887BB6" w:rsidRPr="00887BB6" w:rsidRDefault="00887BB6" w:rsidP="00887BB6">
            <w:pPr>
              <w:spacing w:after="0" w:line="240" w:lineRule="auto"/>
              <w:jc w:val="center"/>
              <w:rPr>
                <w:rFonts w:ascii="Times New Roman" w:eastAsia="Times New Roman" w:hAnsi="Times New Roman" w:cs="Times New Roman"/>
                <w:b/>
                <w:bCs/>
                <w:sz w:val="20"/>
                <w:szCs w:val="20"/>
                <w:lang w:eastAsia="pl-PL"/>
              </w:rPr>
            </w:pPr>
            <w:r w:rsidRPr="00887BB6">
              <w:rPr>
                <w:rFonts w:ascii="Times New Roman" w:eastAsia="Times New Roman" w:hAnsi="Times New Roman" w:cs="Times New Roman"/>
                <w:b/>
                <w:bCs/>
                <w:sz w:val="20"/>
                <w:szCs w:val="20"/>
                <w:lang w:eastAsia="pl-PL"/>
              </w:rPr>
              <w:t>szt.</w:t>
            </w:r>
          </w:p>
        </w:tc>
        <w:tc>
          <w:tcPr>
            <w:tcW w:w="997" w:type="dxa"/>
            <w:shd w:val="clear" w:color="auto" w:fill="FFFFFF" w:themeFill="background1"/>
          </w:tcPr>
          <w:p w14:paraId="0E7ADEF2" w14:textId="77777777" w:rsidR="00887BB6" w:rsidRPr="00887BB6" w:rsidRDefault="00887BB6" w:rsidP="00887BB6">
            <w:pPr>
              <w:spacing w:after="0" w:line="240" w:lineRule="auto"/>
              <w:jc w:val="center"/>
              <w:rPr>
                <w:rFonts w:ascii="Times New Roman" w:eastAsia="Times New Roman" w:hAnsi="Times New Roman" w:cs="Times New Roman"/>
                <w:b/>
                <w:bCs/>
                <w:sz w:val="20"/>
                <w:szCs w:val="20"/>
                <w:lang w:eastAsia="pl-PL"/>
              </w:rPr>
            </w:pPr>
            <w:r w:rsidRPr="00887BB6">
              <w:rPr>
                <w:rFonts w:ascii="Times New Roman" w:eastAsia="Times New Roman" w:hAnsi="Times New Roman" w:cs="Times New Roman"/>
                <w:b/>
                <w:bCs/>
                <w:sz w:val="20"/>
                <w:szCs w:val="20"/>
                <w:lang w:eastAsia="pl-PL"/>
              </w:rPr>
              <w:t xml:space="preserve">Ilość worków </w:t>
            </w:r>
          </w:p>
          <w:p w14:paraId="1AC7990C" w14:textId="77777777" w:rsidR="00887BB6" w:rsidRPr="00887BB6" w:rsidRDefault="00887BB6" w:rsidP="00887BB6">
            <w:pPr>
              <w:spacing w:after="0" w:line="240" w:lineRule="auto"/>
              <w:jc w:val="center"/>
              <w:rPr>
                <w:rFonts w:ascii="Times New Roman" w:eastAsia="Times New Roman" w:hAnsi="Times New Roman" w:cs="Times New Roman"/>
                <w:b/>
                <w:bCs/>
                <w:sz w:val="20"/>
                <w:szCs w:val="20"/>
                <w:lang w:eastAsia="pl-PL"/>
              </w:rPr>
            </w:pPr>
          </w:p>
          <w:p w14:paraId="76471E7F" w14:textId="77777777" w:rsidR="00887BB6" w:rsidRPr="00887BB6" w:rsidRDefault="00887BB6" w:rsidP="00887BB6">
            <w:pPr>
              <w:spacing w:after="0" w:line="240" w:lineRule="auto"/>
              <w:jc w:val="center"/>
              <w:rPr>
                <w:rFonts w:ascii="Times New Roman" w:eastAsia="Times New Roman" w:hAnsi="Times New Roman" w:cs="Times New Roman"/>
                <w:b/>
                <w:bCs/>
                <w:sz w:val="20"/>
                <w:szCs w:val="20"/>
                <w:lang w:eastAsia="pl-PL"/>
              </w:rPr>
            </w:pPr>
          </w:p>
          <w:p w14:paraId="2169F6BC" w14:textId="77777777" w:rsidR="00887BB6" w:rsidRPr="00887BB6" w:rsidRDefault="00887BB6" w:rsidP="00887BB6">
            <w:pPr>
              <w:spacing w:after="0" w:line="240" w:lineRule="auto"/>
              <w:jc w:val="center"/>
              <w:rPr>
                <w:rFonts w:ascii="Times New Roman" w:eastAsia="Times New Roman" w:hAnsi="Times New Roman" w:cs="Times New Roman"/>
                <w:b/>
                <w:bCs/>
                <w:sz w:val="20"/>
                <w:szCs w:val="20"/>
                <w:lang w:eastAsia="pl-PL"/>
              </w:rPr>
            </w:pPr>
          </w:p>
          <w:p w14:paraId="792B42DD" w14:textId="77777777" w:rsidR="00887BB6" w:rsidRPr="00887BB6" w:rsidRDefault="00887BB6" w:rsidP="00887BB6">
            <w:pPr>
              <w:spacing w:after="0" w:line="240" w:lineRule="auto"/>
              <w:jc w:val="center"/>
              <w:rPr>
                <w:rFonts w:ascii="Times New Roman" w:eastAsia="Times New Roman" w:hAnsi="Times New Roman" w:cs="Times New Roman"/>
                <w:b/>
                <w:bCs/>
                <w:sz w:val="20"/>
                <w:szCs w:val="20"/>
                <w:lang w:eastAsia="pl-PL"/>
              </w:rPr>
            </w:pPr>
            <w:r w:rsidRPr="00887BB6">
              <w:rPr>
                <w:rFonts w:ascii="Times New Roman" w:eastAsia="Times New Roman" w:hAnsi="Times New Roman" w:cs="Times New Roman"/>
                <w:b/>
                <w:bCs/>
                <w:sz w:val="20"/>
                <w:szCs w:val="20"/>
                <w:lang w:eastAsia="pl-PL"/>
              </w:rPr>
              <w:t>szt.</w:t>
            </w:r>
          </w:p>
        </w:tc>
        <w:tc>
          <w:tcPr>
            <w:tcW w:w="1129" w:type="dxa"/>
            <w:shd w:val="clear" w:color="auto" w:fill="FFFFFF" w:themeFill="background1"/>
          </w:tcPr>
          <w:p w14:paraId="0BB11DD0" w14:textId="77777777" w:rsidR="00887BB6" w:rsidRPr="00887BB6" w:rsidRDefault="00887BB6" w:rsidP="00887BB6">
            <w:pPr>
              <w:spacing w:after="0" w:line="240" w:lineRule="auto"/>
              <w:jc w:val="center"/>
              <w:rPr>
                <w:rFonts w:ascii="Times New Roman" w:eastAsia="Times New Roman" w:hAnsi="Times New Roman" w:cs="Times New Roman"/>
                <w:b/>
                <w:bCs/>
                <w:sz w:val="20"/>
                <w:szCs w:val="20"/>
                <w:lang w:eastAsia="pl-PL"/>
              </w:rPr>
            </w:pPr>
            <w:r w:rsidRPr="00887BB6">
              <w:rPr>
                <w:rFonts w:ascii="Times New Roman" w:eastAsia="Times New Roman" w:hAnsi="Times New Roman" w:cs="Times New Roman"/>
                <w:b/>
                <w:bCs/>
                <w:sz w:val="20"/>
                <w:szCs w:val="20"/>
                <w:lang w:eastAsia="pl-PL"/>
              </w:rPr>
              <w:t xml:space="preserve">Rodzaj </w:t>
            </w:r>
            <w:r w:rsidRPr="00887BB6">
              <w:rPr>
                <w:rFonts w:ascii="Times New Roman" w:eastAsia="Times New Roman" w:hAnsi="Times New Roman" w:cs="Times New Roman"/>
                <w:b/>
                <w:bCs/>
                <w:sz w:val="20"/>
                <w:szCs w:val="20"/>
                <w:lang w:eastAsia="pl-PL"/>
              </w:rPr>
              <w:br/>
              <w:t>tkaniny</w:t>
            </w:r>
          </w:p>
        </w:tc>
        <w:tc>
          <w:tcPr>
            <w:tcW w:w="1139" w:type="dxa"/>
            <w:shd w:val="clear" w:color="auto" w:fill="FFFFFF" w:themeFill="background1"/>
          </w:tcPr>
          <w:p w14:paraId="24D15C0D" w14:textId="77777777" w:rsidR="00887BB6" w:rsidRPr="00887BB6" w:rsidRDefault="00887BB6" w:rsidP="00887BB6">
            <w:pPr>
              <w:spacing w:after="0" w:line="240" w:lineRule="auto"/>
              <w:jc w:val="center"/>
              <w:rPr>
                <w:rFonts w:ascii="Times New Roman" w:eastAsia="Times New Roman" w:hAnsi="Times New Roman" w:cs="Times New Roman"/>
                <w:b/>
                <w:bCs/>
                <w:sz w:val="20"/>
                <w:szCs w:val="20"/>
                <w:lang w:eastAsia="pl-PL"/>
              </w:rPr>
            </w:pPr>
            <w:r w:rsidRPr="00887BB6">
              <w:rPr>
                <w:rFonts w:ascii="Times New Roman" w:eastAsia="Times New Roman" w:hAnsi="Times New Roman" w:cs="Times New Roman"/>
                <w:b/>
                <w:bCs/>
                <w:sz w:val="20"/>
                <w:szCs w:val="20"/>
                <w:lang w:eastAsia="pl-PL"/>
              </w:rPr>
              <w:t>Tempera-</w:t>
            </w:r>
          </w:p>
          <w:p w14:paraId="0EC52E00" w14:textId="77777777" w:rsidR="00887BB6" w:rsidRPr="00887BB6" w:rsidRDefault="00887BB6" w:rsidP="00887BB6">
            <w:pPr>
              <w:spacing w:after="0" w:line="240" w:lineRule="auto"/>
              <w:jc w:val="center"/>
              <w:rPr>
                <w:rFonts w:ascii="Times New Roman" w:eastAsia="Times New Roman" w:hAnsi="Times New Roman" w:cs="Times New Roman"/>
                <w:b/>
                <w:bCs/>
                <w:sz w:val="20"/>
                <w:szCs w:val="20"/>
                <w:lang w:eastAsia="pl-PL"/>
              </w:rPr>
            </w:pPr>
            <w:r w:rsidRPr="00887BB6">
              <w:rPr>
                <w:rFonts w:ascii="Times New Roman" w:eastAsia="Times New Roman" w:hAnsi="Times New Roman" w:cs="Times New Roman"/>
                <w:b/>
                <w:bCs/>
                <w:sz w:val="20"/>
                <w:szCs w:val="20"/>
                <w:lang w:eastAsia="pl-PL"/>
              </w:rPr>
              <w:t>tura gazów</w:t>
            </w:r>
          </w:p>
          <w:p w14:paraId="3D827038" w14:textId="77777777" w:rsidR="00887BB6" w:rsidRPr="00887BB6" w:rsidRDefault="00887BB6" w:rsidP="00887BB6">
            <w:pPr>
              <w:spacing w:after="0" w:line="240" w:lineRule="auto"/>
              <w:jc w:val="center"/>
              <w:rPr>
                <w:rFonts w:ascii="Times New Roman" w:eastAsia="Times New Roman" w:hAnsi="Times New Roman" w:cs="Times New Roman"/>
                <w:b/>
                <w:bCs/>
                <w:sz w:val="20"/>
                <w:szCs w:val="20"/>
                <w:lang w:eastAsia="pl-PL"/>
              </w:rPr>
            </w:pPr>
          </w:p>
          <w:p w14:paraId="5017F35A" w14:textId="77777777" w:rsidR="00887BB6" w:rsidRPr="00887BB6" w:rsidRDefault="00887BB6" w:rsidP="00887BB6">
            <w:pPr>
              <w:spacing w:after="0" w:line="240" w:lineRule="auto"/>
              <w:jc w:val="center"/>
              <w:rPr>
                <w:rFonts w:ascii="Times New Roman" w:eastAsia="Times New Roman" w:hAnsi="Times New Roman" w:cs="Times New Roman"/>
                <w:b/>
                <w:bCs/>
                <w:sz w:val="20"/>
                <w:szCs w:val="20"/>
                <w:lang w:eastAsia="pl-PL"/>
              </w:rPr>
            </w:pPr>
          </w:p>
          <w:p w14:paraId="41DFA9D3" w14:textId="77777777" w:rsidR="00887BB6" w:rsidRPr="00887BB6" w:rsidRDefault="00887BB6" w:rsidP="00887BB6">
            <w:pPr>
              <w:spacing w:after="0" w:line="240" w:lineRule="auto"/>
              <w:jc w:val="center"/>
              <w:rPr>
                <w:rFonts w:ascii="Times New Roman" w:eastAsia="Times New Roman" w:hAnsi="Times New Roman" w:cs="Times New Roman"/>
                <w:b/>
                <w:bCs/>
                <w:sz w:val="20"/>
                <w:szCs w:val="20"/>
                <w:lang w:eastAsia="pl-PL"/>
              </w:rPr>
            </w:pPr>
            <w:r w:rsidRPr="00887BB6">
              <w:rPr>
                <w:rFonts w:ascii="Times New Roman" w:eastAsia="Times New Roman" w:hAnsi="Times New Roman" w:cs="Times New Roman"/>
                <w:b/>
                <w:bCs/>
                <w:sz w:val="20"/>
                <w:szCs w:val="20"/>
                <w:vertAlign w:val="superscript"/>
                <w:lang w:eastAsia="pl-PL"/>
              </w:rPr>
              <w:t>o</w:t>
            </w:r>
            <w:r w:rsidRPr="00887BB6">
              <w:rPr>
                <w:rFonts w:ascii="Times New Roman" w:eastAsia="Times New Roman" w:hAnsi="Times New Roman" w:cs="Times New Roman"/>
                <w:b/>
                <w:bCs/>
                <w:sz w:val="20"/>
                <w:szCs w:val="20"/>
                <w:lang w:eastAsia="pl-PL"/>
              </w:rPr>
              <w:t xml:space="preserve"> K</w:t>
            </w:r>
          </w:p>
        </w:tc>
        <w:tc>
          <w:tcPr>
            <w:tcW w:w="1134" w:type="dxa"/>
            <w:shd w:val="clear" w:color="auto" w:fill="FFFFFF" w:themeFill="background1"/>
          </w:tcPr>
          <w:p w14:paraId="3C82CD3C" w14:textId="77777777" w:rsidR="00887BB6" w:rsidRPr="00887BB6" w:rsidRDefault="00887BB6" w:rsidP="00887BB6">
            <w:pPr>
              <w:spacing w:after="0" w:line="240" w:lineRule="auto"/>
              <w:jc w:val="center"/>
              <w:rPr>
                <w:rFonts w:ascii="Times New Roman" w:eastAsia="Times New Roman" w:hAnsi="Times New Roman" w:cs="Times New Roman"/>
                <w:b/>
                <w:bCs/>
                <w:sz w:val="20"/>
                <w:szCs w:val="20"/>
                <w:lang w:eastAsia="pl-PL"/>
              </w:rPr>
            </w:pPr>
            <w:r w:rsidRPr="00887BB6">
              <w:rPr>
                <w:rFonts w:ascii="Times New Roman" w:eastAsia="Times New Roman" w:hAnsi="Times New Roman" w:cs="Times New Roman"/>
                <w:b/>
                <w:bCs/>
                <w:sz w:val="20"/>
                <w:szCs w:val="20"/>
                <w:lang w:eastAsia="pl-PL"/>
              </w:rPr>
              <w:t xml:space="preserve">Wielkość zapylanie </w:t>
            </w:r>
          </w:p>
          <w:p w14:paraId="01083883" w14:textId="77777777" w:rsidR="00887BB6" w:rsidRPr="00887BB6" w:rsidRDefault="00887BB6" w:rsidP="00887BB6">
            <w:pPr>
              <w:spacing w:after="0" w:line="240" w:lineRule="auto"/>
              <w:jc w:val="center"/>
              <w:rPr>
                <w:rFonts w:ascii="Times New Roman" w:eastAsia="Times New Roman" w:hAnsi="Times New Roman" w:cs="Times New Roman"/>
                <w:b/>
                <w:bCs/>
                <w:sz w:val="20"/>
                <w:szCs w:val="20"/>
                <w:lang w:eastAsia="pl-PL"/>
              </w:rPr>
            </w:pPr>
            <w:r w:rsidRPr="00887BB6">
              <w:rPr>
                <w:rFonts w:ascii="Times New Roman" w:eastAsia="Times New Roman" w:hAnsi="Times New Roman" w:cs="Times New Roman"/>
                <w:b/>
                <w:bCs/>
                <w:sz w:val="20"/>
                <w:szCs w:val="20"/>
                <w:lang w:eastAsia="pl-PL"/>
              </w:rPr>
              <w:t>na wylocie</w:t>
            </w:r>
          </w:p>
          <w:p w14:paraId="336CB888" w14:textId="77777777" w:rsidR="00887BB6" w:rsidRPr="00887BB6" w:rsidRDefault="00887BB6" w:rsidP="00887BB6">
            <w:pPr>
              <w:spacing w:after="0" w:line="240" w:lineRule="auto"/>
              <w:jc w:val="center"/>
              <w:rPr>
                <w:rFonts w:ascii="Times New Roman" w:eastAsia="Times New Roman" w:hAnsi="Times New Roman" w:cs="Times New Roman"/>
                <w:b/>
                <w:bCs/>
                <w:sz w:val="20"/>
                <w:szCs w:val="20"/>
                <w:lang w:eastAsia="pl-PL"/>
              </w:rPr>
            </w:pPr>
          </w:p>
          <w:p w14:paraId="6CF0030F" w14:textId="77777777" w:rsidR="00887BB6" w:rsidRPr="00887BB6" w:rsidRDefault="00887BB6" w:rsidP="00887BB6">
            <w:pPr>
              <w:spacing w:after="0" w:line="240" w:lineRule="auto"/>
              <w:jc w:val="center"/>
              <w:rPr>
                <w:rFonts w:ascii="Times New Roman" w:eastAsia="Times New Roman" w:hAnsi="Times New Roman" w:cs="Times New Roman"/>
                <w:b/>
                <w:bCs/>
                <w:sz w:val="20"/>
                <w:szCs w:val="20"/>
                <w:lang w:eastAsia="pl-PL"/>
              </w:rPr>
            </w:pPr>
            <w:r w:rsidRPr="00887BB6">
              <w:rPr>
                <w:rFonts w:ascii="Times New Roman" w:eastAsia="Times New Roman" w:hAnsi="Times New Roman" w:cs="Times New Roman"/>
                <w:b/>
                <w:bCs/>
                <w:sz w:val="20"/>
                <w:szCs w:val="20"/>
                <w:lang w:eastAsia="pl-PL"/>
              </w:rPr>
              <w:t>mg/m</w:t>
            </w:r>
            <w:r w:rsidRPr="00887BB6">
              <w:rPr>
                <w:rFonts w:ascii="Times New Roman" w:eastAsia="Times New Roman" w:hAnsi="Times New Roman" w:cs="Times New Roman"/>
                <w:b/>
                <w:bCs/>
                <w:sz w:val="20"/>
                <w:szCs w:val="20"/>
                <w:vertAlign w:val="superscript"/>
                <w:lang w:eastAsia="pl-PL"/>
              </w:rPr>
              <w:t>3</w:t>
            </w:r>
          </w:p>
        </w:tc>
        <w:tc>
          <w:tcPr>
            <w:tcW w:w="2263" w:type="dxa"/>
            <w:shd w:val="clear" w:color="auto" w:fill="FFFFFF" w:themeFill="background1"/>
          </w:tcPr>
          <w:p w14:paraId="4EB250FE" w14:textId="77777777" w:rsidR="00887BB6" w:rsidRPr="00887BB6" w:rsidRDefault="00887BB6" w:rsidP="00887BB6">
            <w:pPr>
              <w:spacing w:after="0" w:line="240" w:lineRule="auto"/>
              <w:jc w:val="center"/>
              <w:rPr>
                <w:rFonts w:ascii="Times New Roman" w:eastAsia="Times New Roman" w:hAnsi="Times New Roman" w:cs="Times New Roman"/>
                <w:b/>
                <w:bCs/>
                <w:sz w:val="20"/>
                <w:szCs w:val="20"/>
                <w:lang w:eastAsia="pl-PL"/>
              </w:rPr>
            </w:pPr>
            <w:r w:rsidRPr="00887BB6">
              <w:rPr>
                <w:rFonts w:ascii="Times New Roman" w:eastAsia="Times New Roman" w:hAnsi="Times New Roman" w:cs="Times New Roman"/>
                <w:b/>
                <w:bCs/>
                <w:sz w:val="20"/>
                <w:szCs w:val="20"/>
                <w:lang w:eastAsia="pl-PL"/>
              </w:rPr>
              <w:t xml:space="preserve">Sposób oczyszczania </w:t>
            </w:r>
            <w:r w:rsidRPr="00887BB6">
              <w:rPr>
                <w:rFonts w:ascii="Times New Roman" w:eastAsia="Times New Roman" w:hAnsi="Times New Roman" w:cs="Times New Roman"/>
                <w:b/>
                <w:bCs/>
                <w:sz w:val="20"/>
                <w:szCs w:val="20"/>
                <w:lang w:eastAsia="pl-PL"/>
              </w:rPr>
              <w:br/>
              <w:t>filtra</w:t>
            </w:r>
          </w:p>
        </w:tc>
      </w:tr>
      <w:tr w:rsidR="00887BB6" w:rsidRPr="00887BB6" w14:paraId="7FD06AAD" w14:textId="77777777" w:rsidTr="005D26C3">
        <w:trPr>
          <w:cantSplit/>
          <w:trHeight w:val="2080"/>
          <w:jc w:val="center"/>
        </w:trPr>
        <w:tc>
          <w:tcPr>
            <w:tcW w:w="577" w:type="dxa"/>
          </w:tcPr>
          <w:p w14:paraId="2DAA1630" w14:textId="77777777" w:rsidR="00887BB6" w:rsidRPr="00887BB6" w:rsidRDefault="00887BB6" w:rsidP="00887BB6">
            <w:pPr>
              <w:spacing w:after="0" w:line="240" w:lineRule="auto"/>
              <w:jc w:val="center"/>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1.</w:t>
            </w:r>
          </w:p>
        </w:tc>
        <w:tc>
          <w:tcPr>
            <w:tcW w:w="1408" w:type="dxa"/>
          </w:tcPr>
          <w:p w14:paraId="7121F27F" w14:textId="77777777" w:rsidR="00887BB6" w:rsidRPr="00887BB6" w:rsidRDefault="00887BB6" w:rsidP="00887BB6">
            <w:pPr>
              <w:spacing w:after="0" w:line="240" w:lineRule="auto"/>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 xml:space="preserve">Piece łukowe (szt.2) </w:t>
            </w:r>
          </w:p>
          <w:p w14:paraId="3E60E1C8" w14:textId="77777777" w:rsidR="00887BB6" w:rsidRPr="00887BB6" w:rsidRDefault="00887BB6" w:rsidP="00887BB6">
            <w:pPr>
              <w:spacing w:after="0" w:line="240" w:lineRule="auto"/>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 emitor E1/C41</w:t>
            </w:r>
          </w:p>
        </w:tc>
        <w:tc>
          <w:tcPr>
            <w:tcW w:w="2126" w:type="dxa"/>
          </w:tcPr>
          <w:p w14:paraId="25C28203" w14:textId="77777777" w:rsidR="00887BB6" w:rsidRPr="00887BB6" w:rsidRDefault="00887BB6" w:rsidP="00887BB6">
            <w:pPr>
              <w:spacing w:after="0" w:line="240" w:lineRule="auto"/>
              <w:jc w:val="center"/>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 xml:space="preserve">Obudowa typu </w:t>
            </w:r>
          </w:p>
          <w:p w14:paraId="32026417" w14:textId="77777777" w:rsidR="00887BB6" w:rsidRPr="00887BB6" w:rsidRDefault="00887BB6" w:rsidP="00887BB6">
            <w:pPr>
              <w:spacing w:after="0" w:line="240" w:lineRule="auto"/>
              <w:jc w:val="center"/>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 xml:space="preserve">‘’dog </w:t>
            </w:r>
            <w:proofErr w:type="spellStart"/>
            <w:r w:rsidRPr="00887BB6">
              <w:rPr>
                <w:rFonts w:ascii="Times New Roman" w:eastAsia="Times New Roman" w:hAnsi="Times New Roman" w:cs="Times New Roman"/>
                <w:sz w:val="20"/>
                <w:szCs w:val="20"/>
                <w:lang w:eastAsia="pl-PL"/>
              </w:rPr>
              <w:t>house</w:t>
            </w:r>
            <w:proofErr w:type="spellEnd"/>
            <w:r w:rsidRPr="00887BB6">
              <w:rPr>
                <w:rFonts w:ascii="Times New Roman" w:eastAsia="Times New Roman" w:hAnsi="Times New Roman" w:cs="Times New Roman"/>
                <w:sz w:val="20"/>
                <w:szCs w:val="20"/>
                <w:lang w:eastAsia="pl-PL"/>
              </w:rPr>
              <w:t>’’,</w:t>
            </w:r>
          </w:p>
          <w:p w14:paraId="20C68646" w14:textId="77777777" w:rsidR="00887BB6" w:rsidRPr="00887BB6" w:rsidRDefault="00887BB6" w:rsidP="00887BB6">
            <w:pPr>
              <w:spacing w:after="0" w:line="240" w:lineRule="auto"/>
              <w:jc w:val="center"/>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 xml:space="preserve">3 równolegle połączone komory filtracyjne wyposażone w filtry tkaninowe, kasetowe </w:t>
            </w:r>
          </w:p>
          <w:p w14:paraId="7B19DC94" w14:textId="77777777" w:rsidR="00887BB6" w:rsidRPr="00887BB6" w:rsidRDefault="00887BB6" w:rsidP="00887BB6">
            <w:pPr>
              <w:spacing w:after="0" w:line="240" w:lineRule="auto"/>
              <w:jc w:val="center"/>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 xml:space="preserve">oraz </w:t>
            </w:r>
          </w:p>
          <w:p w14:paraId="2A301FF7" w14:textId="77777777" w:rsidR="00887BB6" w:rsidRPr="00887BB6" w:rsidRDefault="00887BB6" w:rsidP="00887BB6">
            <w:pPr>
              <w:spacing w:after="0" w:line="240" w:lineRule="auto"/>
              <w:jc w:val="center"/>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2 równolegle połączone komory filtracyjne wyposażone w filtry tkaninowe, workowe</w:t>
            </w:r>
          </w:p>
        </w:tc>
        <w:tc>
          <w:tcPr>
            <w:tcW w:w="1276" w:type="dxa"/>
          </w:tcPr>
          <w:p w14:paraId="1347067F" w14:textId="77777777" w:rsidR="00887BB6" w:rsidRPr="00887BB6" w:rsidRDefault="00887BB6" w:rsidP="00887BB6">
            <w:pPr>
              <w:spacing w:after="0" w:line="240" w:lineRule="auto"/>
              <w:jc w:val="center"/>
              <w:rPr>
                <w:rFonts w:ascii="Times New Roman" w:eastAsia="Times New Roman" w:hAnsi="Times New Roman" w:cs="Times New Roman"/>
                <w:sz w:val="20"/>
                <w:szCs w:val="20"/>
                <w:lang w:eastAsia="pl-PL"/>
              </w:rPr>
            </w:pPr>
          </w:p>
          <w:p w14:paraId="26D0FFB8" w14:textId="77777777" w:rsidR="00887BB6" w:rsidRPr="00887BB6" w:rsidRDefault="00887BB6" w:rsidP="00887BB6">
            <w:pPr>
              <w:spacing w:after="0" w:line="240" w:lineRule="auto"/>
              <w:jc w:val="center"/>
              <w:rPr>
                <w:rFonts w:ascii="Times New Roman" w:eastAsia="Times New Roman" w:hAnsi="Times New Roman" w:cs="Times New Roman"/>
                <w:sz w:val="20"/>
                <w:szCs w:val="20"/>
                <w:lang w:eastAsia="pl-PL"/>
              </w:rPr>
            </w:pPr>
          </w:p>
          <w:p w14:paraId="3AEEF78E" w14:textId="77777777" w:rsidR="00887BB6" w:rsidRPr="00887BB6" w:rsidRDefault="00887BB6" w:rsidP="00887BB6">
            <w:pPr>
              <w:spacing w:after="0" w:line="240" w:lineRule="auto"/>
              <w:jc w:val="center"/>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240000</w:t>
            </w:r>
          </w:p>
          <w:p w14:paraId="7C9BE7E3" w14:textId="77777777" w:rsidR="00887BB6" w:rsidRPr="00887BB6" w:rsidRDefault="00887BB6" w:rsidP="00887BB6">
            <w:pPr>
              <w:spacing w:after="0" w:line="240" w:lineRule="auto"/>
              <w:jc w:val="center"/>
              <w:rPr>
                <w:rFonts w:ascii="Times New Roman" w:eastAsia="Times New Roman" w:hAnsi="Times New Roman" w:cs="Times New Roman"/>
                <w:sz w:val="20"/>
                <w:szCs w:val="20"/>
                <w:lang w:eastAsia="pl-PL"/>
              </w:rPr>
            </w:pPr>
          </w:p>
          <w:p w14:paraId="041BDF7D" w14:textId="77777777" w:rsidR="00887BB6" w:rsidRPr="00887BB6" w:rsidRDefault="00887BB6" w:rsidP="00887BB6">
            <w:pPr>
              <w:spacing w:after="0" w:line="240" w:lineRule="auto"/>
              <w:jc w:val="center"/>
              <w:rPr>
                <w:rFonts w:ascii="Times New Roman" w:eastAsia="Times New Roman" w:hAnsi="Times New Roman" w:cs="Times New Roman"/>
                <w:sz w:val="20"/>
                <w:szCs w:val="20"/>
                <w:lang w:eastAsia="pl-PL"/>
              </w:rPr>
            </w:pPr>
          </w:p>
          <w:p w14:paraId="3C5960CE" w14:textId="77777777" w:rsidR="00887BB6" w:rsidRPr="00887BB6" w:rsidRDefault="00887BB6" w:rsidP="00887BB6">
            <w:pPr>
              <w:spacing w:after="0" w:line="240" w:lineRule="auto"/>
              <w:jc w:val="center"/>
              <w:rPr>
                <w:rFonts w:ascii="Times New Roman" w:eastAsia="Times New Roman" w:hAnsi="Times New Roman" w:cs="Times New Roman"/>
                <w:sz w:val="20"/>
                <w:szCs w:val="20"/>
                <w:lang w:eastAsia="pl-PL"/>
              </w:rPr>
            </w:pPr>
          </w:p>
          <w:p w14:paraId="4BE3809F" w14:textId="77777777" w:rsidR="00887BB6" w:rsidRPr="00887BB6" w:rsidRDefault="00887BB6" w:rsidP="00887BB6">
            <w:pPr>
              <w:spacing w:after="0" w:line="240" w:lineRule="auto"/>
              <w:jc w:val="center"/>
              <w:rPr>
                <w:rFonts w:ascii="Times New Roman" w:eastAsia="Times New Roman" w:hAnsi="Times New Roman" w:cs="Times New Roman"/>
                <w:sz w:val="20"/>
                <w:szCs w:val="20"/>
                <w:lang w:eastAsia="pl-PL"/>
              </w:rPr>
            </w:pPr>
          </w:p>
          <w:p w14:paraId="71CA4008" w14:textId="77777777" w:rsidR="00887BB6" w:rsidRPr="00887BB6" w:rsidRDefault="00887BB6" w:rsidP="00887BB6">
            <w:pPr>
              <w:spacing w:after="0" w:line="240" w:lineRule="auto"/>
              <w:jc w:val="center"/>
              <w:rPr>
                <w:rFonts w:ascii="Times New Roman" w:eastAsia="Times New Roman" w:hAnsi="Times New Roman" w:cs="Times New Roman"/>
                <w:sz w:val="20"/>
                <w:szCs w:val="20"/>
                <w:lang w:eastAsia="pl-PL"/>
              </w:rPr>
            </w:pPr>
          </w:p>
          <w:p w14:paraId="77075ECD" w14:textId="77777777" w:rsidR="00887BB6" w:rsidRPr="00887BB6" w:rsidRDefault="00887BB6" w:rsidP="00887BB6">
            <w:pPr>
              <w:spacing w:after="0" w:line="240" w:lineRule="auto"/>
              <w:jc w:val="center"/>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2 x 140000</w:t>
            </w:r>
          </w:p>
        </w:tc>
        <w:tc>
          <w:tcPr>
            <w:tcW w:w="1276" w:type="dxa"/>
          </w:tcPr>
          <w:p w14:paraId="70CCCDE3" w14:textId="77777777" w:rsidR="00887BB6" w:rsidRPr="00887BB6" w:rsidRDefault="00887BB6" w:rsidP="00887BB6">
            <w:pPr>
              <w:spacing w:after="0" w:line="240" w:lineRule="auto"/>
              <w:jc w:val="center"/>
              <w:rPr>
                <w:rFonts w:ascii="Times New Roman" w:eastAsia="Times New Roman" w:hAnsi="Times New Roman" w:cs="Times New Roman"/>
                <w:sz w:val="20"/>
                <w:szCs w:val="20"/>
                <w:lang w:eastAsia="pl-PL"/>
              </w:rPr>
            </w:pPr>
          </w:p>
          <w:p w14:paraId="7C03818F" w14:textId="77777777" w:rsidR="00887BB6" w:rsidRPr="00887BB6" w:rsidRDefault="00887BB6" w:rsidP="00887BB6">
            <w:pPr>
              <w:spacing w:after="0" w:line="240" w:lineRule="auto"/>
              <w:jc w:val="center"/>
              <w:rPr>
                <w:rFonts w:ascii="Times New Roman" w:eastAsia="Times New Roman" w:hAnsi="Times New Roman" w:cs="Times New Roman"/>
                <w:sz w:val="20"/>
                <w:szCs w:val="20"/>
                <w:lang w:eastAsia="pl-PL"/>
              </w:rPr>
            </w:pPr>
          </w:p>
          <w:p w14:paraId="2D8E5425" w14:textId="77777777" w:rsidR="00887BB6" w:rsidRPr="00887BB6" w:rsidRDefault="00887BB6" w:rsidP="00887BB6">
            <w:pPr>
              <w:spacing w:after="0" w:line="240" w:lineRule="auto"/>
              <w:jc w:val="center"/>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3 x 1116</w:t>
            </w:r>
          </w:p>
          <w:p w14:paraId="483ED965" w14:textId="77777777" w:rsidR="00887BB6" w:rsidRPr="00887BB6" w:rsidRDefault="00887BB6" w:rsidP="00887BB6">
            <w:pPr>
              <w:spacing w:after="0" w:line="240" w:lineRule="auto"/>
              <w:jc w:val="center"/>
              <w:rPr>
                <w:rFonts w:ascii="Times New Roman" w:eastAsia="Times New Roman" w:hAnsi="Times New Roman" w:cs="Times New Roman"/>
                <w:sz w:val="20"/>
                <w:szCs w:val="20"/>
                <w:lang w:eastAsia="pl-PL"/>
              </w:rPr>
            </w:pPr>
          </w:p>
          <w:p w14:paraId="2E26DC3F" w14:textId="77777777" w:rsidR="00887BB6" w:rsidRPr="00887BB6" w:rsidRDefault="00887BB6" w:rsidP="00887BB6">
            <w:pPr>
              <w:spacing w:after="0" w:line="240" w:lineRule="auto"/>
              <w:jc w:val="center"/>
              <w:rPr>
                <w:rFonts w:ascii="Times New Roman" w:eastAsia="Times New Roman" w:hAnsi="Times New Roman" w:cs="Times New Roman"/>
                <w:sz w:val="20"/>
                <w:szCs w:val="20"/>
                <w:lang w:eastAsia="pl-PL"/>
              </w:rPr>
            </w:pPr>
          </w:p>
          <w:p w14:paraId="23DC2D96" w14:textId="77777777" w:rsidR="00887BB6" w:rsidRPr="00887BB6" w:rsidRDefault="00887BB6" w:rsidP="00887BB6">
            <w:pPr>
              <w:spacing w:after="0" w:line="240" w:lineRule="auto"/>
              <w:jc w:val="center"/>
              <w:rPr>
                <w:rFonts w:ascii="Times New Roman" w:eastAsia="Times New Roman" w:hAnsi="Times New Roman" w:cs="Times New Roman"/>
                <w:sz w:val="20"/>
                <w:szCs w:val="20"/>
                <w:lang w:eastAsia="pl-PL"/>
              </w:rPr>
            </w:pPr>
          </w:p>
          <w:p w14:paraId="50CD9F05" w14:textId="77777777" w:rsidR="00887BB6" w:rsidRPr="00887BB6" w:rsidRDefault="00887BB6" w:rsidP="00887BB6">
            <w:pPr>
              <w:spacing w:after="0" w:line="240" w:lineRule="auto"/>
              <w:jc w:val="center"/>
              <w:rPr>
                <w:rFonts w:ascii="Times New Roman" w:eastAsia="Times New Roman" w:hAnsi="Times New Roman" w:cs="Times New Roman"/>
                <w:sz w:val="20"/>
                <w:szCs w:val="20"/>
                <w:lang w:eastAsia="pl-PL"/>
              </w:rPr>
            </w:pPr>
          </w:p>
          <w:p w14:paraId="7B5A6040" w14:textId="77777777" w:rsidR="00887BB6" w:rsidRPr="00887BB6" w:rsidRDefault="00887BB6" w:rsidP="00887BB6">
            <w:pPr>
              <w:spacing w:after="0" w:line="240" w:lineRule="auto"/>
              <w:jc w:val="center"/>
              <w:rPr>
                <w:rFonts w:ascii="Times New Roman" w:eastAsia="Times New Roman" w:hAnsi="Times New Roman" w:cs="Times New Roman"/>
                <w:sz w:val="20"/>
                <w:szCs w:val="20"/>
                <w:lang w:eastAsia="pl-PL"/>
              </w:rPr>
            </w:pPr>
          </w:p>
          <w:p w14:paraId="552B647F" w14:textId="77777777" w:rsidR="00887BB6" w:rsidRPr="00887BB6" w:rsidRDefault="00887BB6" w:rsidP="00887BB6">
            <w:pPr>
              <w:spacing w:after="0" w:line="240" w:lineRule="auto"/>
              <w:jc w:val="center"/>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2 x 1778</w:t>
            </w:r>
          </w:p>
        </w:tc>
        <w:tc>
          <w:tcPr>
            <w:tcW w:w="987" w:type="dxa"/>
            <w:shd w:val="clear" w:color="auto" w:fill="auto"/>
          </w:tcPr>
          <w:p w14:paraId="7CBB2FAE" w14:textId="77777777" w:rsidR="00887BB6" w:rsidRPr="00887BB6" w:rsidRDefault="00887BB6" w:rsidP="00887BB6">
            <w:pPr>
              <w:spacing w:after="0" w:line="240" w:lineRule="auto"/>
              <w:jc w:val="center"/>
              <w:rPr>
                <w:rFonts w:ascii="Times New Roman" w:eastAsia="Times New Roman" w:hAnsi="Times New Roman" w:cs="Times New Roman"/>
                <w:sz w:val="20"/>
                <w:szCs w:val="20"/>
                <w:lang w:eastAsia="pl-PL"/>
              </w:rPr>
            </w:pPr>
          </w:p>
          <w:p w14:paraId="3421145B" w14:textId="77777777" w:rsidR="00887BB6" w:rsidRPr="00887BB6" w:rsidRDefault="00887BB6" w:rsidP="00887BB6">
            <w:pPr>
              <w:spacing w:after="0" w:line="240" w:lineRule="auto"/>
              <w:jc w:val="center"/>
              <w:rPr>
                <w:rFonts w:ascii="Times New Roman" w:eastAsia="Times New Roman" w:hAnsi="Times New Roman" w:cs="Times New Roman"/>
                <w:sz w:val="20"/>
                <w:szCs w:val="20"/>
                <w:lang w:eastAsia="pl-PL"/>
              </w:rPr>
            </w:pPr>
          </w:p>
          <w:p w14:paraId="7416C17F" w14:textId="77777777" w:rsidR="00887BB6" w:rsidRPr="00887BB6" w:rsidRDefault="00887BB6" w:rsidP="00887BB6">
            <w:pPr>
              <w:spacing w:after="0" w:line="240" w:lineRule="auto"/>
              <w:jc w:val="center"/>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3</w:t>
            </w:r>
          </w:p>
          <w:p w14:paraId="280A0832" w14:textId="77777777" w:rsidR="00887BB6" w:rsidRPr="00887BB6" w:rsidRDefault="00887BB6" w:rsidP="00887BB6">
            <w:pPr>
              <w:spacing w:after="0" w:line="240" w:lineRule="auto"/>
              <w:jc w:val="center"/>
              <w:rPr>
                <w:rFonts w:ascii="Times New Roman" w:eastAsia="Times New Roman" w:hAnsi="Times New Roman" w:cs="Times New Roman"/>
                <w:sz w:val="20"/>
                <w:szCs w:val="20"/>
                <w:lang w:eastAsia="pl-PL"/>
              </w:rPr>
            </w:pPr>
          </w:p>
          <w:p w14:paraId="23E91EBD" w14:textId="77777777" w:rsidR="00887BB6" w:rsidRPr="00887BB6" w:rsidRDefault="00887BB6" w:rsidP="00887BB6">
            <w:pPr>
              <w:spacing w:after="0" w:line="240" w:lineRule="auto"/>
              <w:jc w:val="center"/>
              <w:rPr>
                <w:rFonts w:ascii="Times New Roman" w:eastAsia="Times New Roman" w:hAnsi="Times New Roman" w:cs="Times New Roman"/>
                <w:sz w:val="20"/>
                <w:szCs w:val="20"/>
                <w:lang w:eastAsia="pl-PL"/>
              </w:rPr>
            </w:pPr>
          </w:p>
          <w:p w14:paraId="414CF175" w14:textId="77777777" w:rsidR="00887BB6" w:rsidRPr="00887BB6" w:rsidRDefault="00887BB6" w:rsidP="00887BB6">
            <w:pPr>
              <w:spacing w:after="0" w:line="240" w:lineRule="auto"/>
              <w:jc w:val="center"/>
              <w:rPr>
                <w:rFonts w:ascii="Times New Roman" w:eastAsia="Times New Roman" w:hAnsi="Times New Roman" w:cs="Times New Roman"/>
                <w:sz w:val="20"/>
                <w:szCs w:val="20"/>
                <w:lang w:eastAsia="pl-PL"/>
              </w:rPr>
            </w:pPr>
          </w:p>
          <w:p w14:paraId="3FD7E334" w14:textId="77777777" w:rsidR="00887BB6" w:rsidRPr="00887BB6" w:rsidRDefault="00887BB6" w:rsidP="00887BB6">
            <w:pPr>
              <w:spacing w:after="0" w:line="240" w:lineRule="auto"/>
              <w:jc w:val="center"/>
              <w:rPr>
                <w:rFonts w:ascii="Times New Roman" w:eastAsia="Times New Roman" w:hAnsi="Times New Roman" w:cs="Times New Roman"/>
                <w:sz w:val="20"/>
                <w:szCs w:val="20"/>
                <w:lang w:eastAsia="pl-PL"/>
              </w:rPr>
            </w:pPr>
          </w:p>
          <w:p w14:paraId="58342997" w14:textId="77777777" w:rsidR="00887BB6" w:rsidRPr="00887BB6" w:rsidRDefault="00887BB6" w:rsidP="00887BB6">
            <w:pPr>
              <w:spacing w:after="0" w:line="240" w:lineRule="auto"/>
              <w:jc w:val="center"/>
              <w:rPr>
                <w:rFonts w:ascii="Times New Roman" w:eastAsia="Times New Roman" w:hAnsi="Times New Roman" w:cs="Times New Roman"/>
                <w:sz w:val="20"/>
                <w:szCs w:val="20"/>
                <w:lang w:eastAsia="pl-PL"/>
              </w:rPr>
            </w:pPr>
          </w:p>
          <w:p w14:paraId="642C6EAE" w14:textId="77777777" w:rsidR="00887BB6" w:rsidRPr="00887BB6" w:rsidRDefault="00887BB6" w:rsidP="00887BB6">
            <w:pPr>
              <w:spacing w:after="0" w:line="240" w:lineRule="auto"/>
              <w:jc w:val="center"/>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2</w:t>
            </w:r>
          </w:p>
        </w:tc>
        <w:tc>
          <w:tcPr>
            <w:tcW w:w="997" w:type="dxa"/>
          </w:tcPr>
          <w:p w14:paraId="179EE779" w14:textId="77777777" w:rsidR="00887BB6" w:rsidRPr="00887BB6" w:rsidRDefault="00887BB6" w:rsidP="00887BB6">
            <w:pPr>
              <w:spacing w:after="0" w:line="240" w:lineRule="auto"/>
              <w:jc w:val="center"/>
              <w:rPr>
                <w:rFonts w:ascii="Times New Roman" w:eastAsia="Times New Roman" w:hAnsi="Times New Roman" w:cs="Times New Roman"/>
                <w:sz w:val="20"/>
                <w:szCs w:val="20"/>
                <w:lang w:eastAsia="pl-PL"/>
              </w:rPr>
            </w:pPr>
          </w:p>
          <w:p w14:paraId="4622D3C4" w14:textId="77777777" w:rsidR="00887BB6" w:rsidRPr="00887BB6" w:rsidRDefault="00887BB6" w:rsidP="00887BB6">
            <w:pPr>
              <w:spacing w:after="0" w:line="240" w:lineRule="auto"/>
              <w:jc w:val="center"/>
              <w:rPr>
                <w:rFonts w:ascii="Times New Roman" w:eastAsia="Times New Roman" w:hAnsi="Times New Roman" w:cs="Times New Roman"/>
                <w:sz w:val="20"/>
                <w:szCs w:val="20"/>
                <w:lang w:eastAsia="pl-PL"/>
              </w:rPr>
            </w:pPr>
          </w:p>
          <w:p w14:paraId="4122D2A1" w14:textId="77777777" w:rsidR="00887BB6" w:rsidRPr="00887BB6" w:rsidRDefault="00887BB6" w:rsidP="00887BB6">
            <w:pPr>
              <w:spacing w:after="0" w:line="240" w:lineRule="auto"/>
              <w:jc w:val="center"/>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3 x 744</w:t>
            </w:r>
          </w:p>
          <w:p w14:paraId="6FF74ED1" w14:textId="77777777" w:rsidR="00887BB6" w:rsidRPr="00887BB6" w:rsidRDefault="00887BB6" w:rsidP="00887BB6">
            <w:pPr>
              <w:spacing w:after="0" w:line="240" w:lineRule="auto"/>
              <w:rPr>
                <w:rFonts w:ascii="Times New Roman" w:eastAsia="Times New Roman" w:hAnsi="Times New Roman" w:cs="Times New Roman"/>
                <w:sz w:val="20"/>
                <w:szCs w:val="20"/>
                <w:lang w:eastAsia="pl-PL"/>
              </w:rPr>
            </w:pPr>
          </w:p>
          <w:p w14:paraId="7D978A14" w14:textId="77777777" w:rsidR="00887BB6" w:rsidRPr="00887BB6" w:rsidRDefault="00887BB6" w:rsidP="00887BB6">
            <w:pPr>
              <w:spacing w:after="0" w:line="240" w:lineRule="auto"/>
              <w:jc w:val="center"/>
              <w:rPr>
                <w:rFonts w:ascii="Times New Roman" w:eastAsia="Times New Roman" w:hAnsi="Times New Roman" w:cs="Times New Roman"/>
                <w:sz w:val="20"/>
                <w:szCs w:val="20"/>
                <w:lang w:eastAsia="pl-PL"/>
              </w:rPr>
            </w:pPr>
          </w:p>
          <w:p w14:paraId="39991FAC" w14:textId="77777777" w:rsidR="00887BB6" w:rsidRPr="00887BB6" w:rsidRDefault="00887BB6" w:rsidP="00887BB6">
            <w:pPr>
              <w:spacing w:after="0" w:line="240" w:lineRule="auto"/>
              <w:jc w:val="center"/>
              <w:rPr>
                <w:rFonts w:ascii="Times New Roman" w:eastAsia="Times New Roman" w:hAnsi="Times New Roman" w:cs="Times New Roman"/>
                <w:sz w:val="20"/>
                <w:szCs w:val="20"/>
                <w:lang w:eastAsia="pl-PL"/>
              </w:rPr>
            </w:pPr>
          </w:p>
          <w:p w14:paraId="4260CD72" w14:textId="77777777" w:rsidR="00887BB6" w:rsidRPr="00887BB6" w:rsidRDefault="00887BB6" w:rsidP="00887BB6">
            <w:pPr>
              <w:spacing w:after="0" w:line="240" w:lineRule="auto"/>
              <w:jc w:val="center"/>
              <w:rPr>
                <w:rFonts w:ascii="Times New Roman" w:eastAsia="Times New Roman" w:hAnsi="Times New Roman" w:cs="Times New Roman"/>
                <w:sz w:val="20"/>
                <w:szCs w:val="20"/>
                <w:lang w:eastAsia="pl-PL"/>
              </w:rPr>
            </w:pPr>
          </w:p>
          <w:p w14:paraId="16B65E97" w14:textId="77777777" w:rsidR="00887BB6" w:rsidRPr="00887BB6" w:rsidRDefault="00887BB6" w:rsidP="00887BB6">
            <w:pPr>
              <w:spacing w:after="0" w:line="240" w:lineRule="auto"/>
              <w:jc w:val="center"/>
              <w:rPr>
                <w:rFonts w:ascii="Times New Roman" w:eastAsia="Times New Roman" w:hAnsi="Times New Roman" w:cs="Times New Roman"/>
                <w:sz w:val="20"/>
                <w:szCs w:val="20"/>
                <w:lang w:eastAsia="pl-PL"/>
              </w:rPr>
            </w:pPr>
          </w:p>
          <w:p w14:paraId="6D5787F7" w14:textId="77777777" w:rsidR="00887BB6" w:rsidRPr="00887BB6" w:rsidRDefault="00887BB6" w:rsidP="00887BB6">
            <w:pPr>
              <w:spacing w:after="0" w:line="240" w:lineRule="auto"/>
              <w:jc w:val="center"/>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2 x 2016</w:t>
            </w:r>
          </w:p>
          <w:p w14:paraId="52080903" w14:textId="77777777" w:rsidR="00887BB6" w:rsidRPr="00887BB6" w:rsidRDefault="00887BB6" w:rsidP="00887BB6">
            <w:pPr>
              <w:spacing w:after="0" w:line="240" w:lineRule="auto"/>
              <w:rPr>
                <w:rFonts w:ascii="Times New Roman" w:eastAsia="Times New Roman" w:hAnsi="Times New Roman" w:cs="Times New Roman"/>
                <w:sz w:val="20"/>
                <w:szCs w:val="20"/>
                <w:lang w:eastAsia="pl-PL"/>
              </w:rPr>
            </w:pPr>
          </w:p>
        </w:tc>
        <w:tc>
          <w:tcPr>
            <w:tcW w:w="1129" w:type="dxa"/>
          </w:tcPr>
          <w:p w14:paraId="194EA2B7" w14:textId="77777777" w:rsidR="00887BB6" w:rsidRPr="00887BB6" w:rsidRDefault="00887BB6" w:rsidP="00887BB6">
            <w:pPr>
              <w:spacing w:after="0" w:line="240" w:lineRule="auto"/>
              <w:jc w:val="center"/>
              <w:rPr>
                <w:rFonts w:ascii="Times New Roman" w:eastAsia="Times New Roman" w:hAnsi="Times New Roman" w:cs="Times New Roman"/>
                <w:sz w:val="20"/>
                <w:szCs w:val="20"/>
                <w:lang w:eastAsia="pl-PL"/>
              </w:rPr>
            </w:pPr>
          </w:p>
          <w:p w14:paraId="78C50C29" w14:textId="77777777" w:rsidR="00887BB6" w:rsidRPr="00887BB6" w:rsidRDefault="00887BB6" w:rsidP="00887BB6">
            <w:pPr>
              <w:spacing w:after="0" w:line="240" w:lineRule="auto"/>
              <w:jc w:val="center"/>
              <w:rPr>
                <w:rFonts w:ascii="Times New Roman" w:eastAsia="Times New Roman" w:hAnsi="Times New Roman" w:cs="Times New Roman"/>
                <w:sz w:val="20"/>
                <w:szCs w:val="20"/>
                <w:lang w:eastAsia="pl-PL"/>
              </w:rPr>
            </w:pPr>
          </w:p>
          <w:p w14:paraId="3A707E40" w14:textId="77777777" w:rsidR="00887BB6" w:rsidRPr="00887BB6" w:rsidRDefault="00887BB6" w:rsidP="00887BB6">
            <w:pPr>
              <w:spacing w:after="0" w:line="240" w:lineRule="auto"/>
              <w:jc w:val="center"/>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 xml:space="preserve">Włókna poliestrowe </w:t>
            </w:r>
          </w:p>
          <w:p w14:paraId="08A832BF" w14:textId="77777777" w:rsidR="00887BB6" w:rsidRPr="00887BB6" w:rsidRDefault="00887BB6" w:rsidP="00887BB6">
            <w:pPr>
              <w:spacing w:after="0" w:line="240" w:lineRule="auto"/>
              <w:jc w:val="center"/>
              <w:rPr>
                <w:rFonts w:ascii="Times New Roman" w:eastAsia="Times New Roman" w:hAnsi="Times New Roman" w:cs="Times New Roman"/>
                <w:sz w:val="20"/>
                <w:szCs w:val="20"/>
                <w:lang w:eastAsia="pl-PL"/>
              </w:rPr>
            </w:pPr>
          </w:p>
          <w:p w14:paraId="37AF8687" w14:textId="77777777" w:rsidR="00887BB6" w:rsidRPr="00887BB6" w:rsidRDefault="00887BB6" w:rsidP="00887BB6">
            <w:pPr>
              <w:spacing w:after="0" w:line="240" w:lineRule="auto"/>
              <w:jc w:val="center"/>
              <w:rPr>
                <w:rFonts w:ascii="Times New Roman" w:eastAsia="Times New Roman" w:hAnsi="Times New Roman" w:cs="Times New Roman"/>
                <w:sz w:val="20"/>
                <w:szCs w:val="20"/>
                <w:lang w:eastAsia="pl-PL"/>
              </w:rPr>
            </w:pPr>
          </w:p>
          <w:p w14:paraId="63C8CB46" w14:textId="77777777" w:rsidR="00887BB6" w:rsidRPr="00887BB6" w:rsidRDefault="00887BB6" w:rsidP="00887BB6">
            <w:pPr>
              <w:spacing w:after="0" w:line="240" w:lineRule="auto"/>
              <w:jc w:val="center"/>
              <w:rPr>
                <w:rFonts w:ascii="Times New Roman" w:eastAsia="Times New Roman" w:hAnsi="Times New Roman" w:cs="Times New Roman"/>
                <w:sz w:val="20"/>
                <w:szCs w:val="20"/>
                <w:lang w:eastAsia="pl-PL"/>
              </w:rPr>
            </w:pPr>
          </w:p>
          <w:p w14:paraId="292B1B4A" w14:textId="77777777" w:rsidR="00887BB6" w:rsidRPr="00887BB6" w:rsidRDefault="00887BB6" w:rsidP="00887BB6">
            <w:pPr>
              <w:spacing w:after="0" w:line="240" w:lineRule="auto"/>
              <w:jc w:val="center"/>
              <w:rPr>
                <w:rFonts w:ascii="Times New Roman" w:eastAsia="Times New Roman" w:hAnsi="Times New Roman" w:cs="Times New Roman"/>
                <w:sz w:val="20"/>
                <w:szCs w:val="20"/>
                <w:lang w:eastAsia="pl-PL"/>
              </w:rPr>
            </w:pPr>
          </w:p>
          <w:p w14:paraId="75C2BE12" w14:textId="77777777" w:rsidR="00887BB6" w:rsidRPr="00887BB6" w:rsidRDefault="00887BB6" w:rsidP="00887BB6">
            <w:pPr>
              <w:spacing w:after="0" w:line="240" w:lineRule="auto"/>
              <w:jc w:val="center"/>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Filtr igłowy, poliestrowy</w:t>
            </w:r>
          </w:p>
        </w:tc>
        <w:tc>
          <w:tcPr>
            <w:tcW w:w="1139" w:type="dxa"/>
          </w:tcPr>
          <w:p w14:paraId="4B02B0B9" w14:textId="77777777" w:rsidR="00887BB6" w:rsidRPr="00887BB6" w:rsidRDefault="00887BB6" w:rsidP="00887BB6">
            <w:pPr>
              <w:spacing w:after="0" w:line="240" w:lineRule="auto"/>
              <w:jc w:val="center"/>
              <w:rPr>
                <w:rFonts w:ascii="Times New Roman" w:eastAsia="Times New Roman" w:hAnsi="Times New Roman" w:cs="Times New Roman"/>
                <w:sz w:val="20"/>
                <w:szCs w:val="20"/>
                <w:lang w:eastAsia="pl-PL"/>
              </w:rPr>
            </w:pPr>
          </w:p>
          <w:p w14:paraId="41429089" w14:textId="77777777" w:rsidR="00887BB6" w:rsidRPr="00887BB6" w:rsidRDefault="00887BB6" w:rsidP="00887BB6">
            <w:pPr>
              <w:spacing w:after="0" w:line="240" w:lineRule="auto"/>
              <w:jc w:val="center"/>
              <w:rPr>
                <w:rFonts w:ascii="Times New Roman" w:eastAsia="Times New Roman" w:hAnsi="Times New Roman" w:cs="Times New Roman"/>
                <w:sz w:val="20"/>
                <w:szCs w:val="20"/>
                <w:lang w:eastAsia="pl-PL"/>
              </w:rPr>
            </w:pPr>
          </w:p>
          <w:p w14:paraId="31AF9DC1" w14:textId="77777777" w:rsidR="00887BB6" w:rsidRPr="00887BB6" w:rsidRDefault="00887BB6" w:rsidP="00887BB6">
            <w:pPr>
              <w:spacing w:after="0" w:line="240" w:lineRule="auto"/>
              <w:jc w:val="center"/>
              <w:rPr>
                <w:rFonts w:ascii="Times New Roman" w:eastAsia="Times New Roman" w:hAnsi="Times New Roman" w:cs="Times New Roman"/>
                <w:sz w:val="20"/>
                <w:szCs w:val="20"/>
                <w:lang w:eastAsia="pl-PL"/>
              </w:rPr>
            </w:pPr>
          </w:p>
          <w:p w14:paraId="3943C19E" w14:textId="77777777" w:rsidR="00887BB6" w:rsidRPr="00887BB6" w:rsidRDefault="00887BB6" w:rsidP="00887BB6">
            <w:pPr>
              <w:spacing w:after="0" w:line="240" w:lineRule="auto"/>
              <w:jc w:val="center"/>
              <w:rPr>
                <w:rFonts w:ascii="Times New Roman" w:eastAsia="Times New Roman" w:hAnsi="Times New Roman" w:cs="Times New Roman"/>
                <w:sz w:val="20"/>
                <w:szCs w:val="20"/>
                <w:lang w:eastAsia="pl-PL"/>
              </w:rPr>
            </w:pPr>
          </w:p>
          <w:p w14:paraId="77678F54" w14:textId="77777777" w:rsidR="00887BB6" w:rsidRPr="00887BB6" w:rsidRDefault="00887BB6" w:rsidP="00887BB6">
            <w:pPr>
              <w:spacing w:after="0" w:line="240" w:lineRule="auto"/>
              <w:jc w:val="center"/>
              <w:rPr>
                <w:rFonts w:ascii="Times New Roman" w:eastAsia="Times New Roman" w:hAnsi="Times New Roman" w:cs="Times New Roman"/>
                <w:sz w:val="20"/>
                <w:szCs w:val="20"/>
                <w:lang w:eastAsia="pl-PL"/>
              </w:rPr>
            </w:pPr>
          </w:p>
          <w:p w14:paraId="5AF28DEA" w14:textId="77777777" w:rsidR="00887BB6" w:rsidRPr="00887BB6" w:rsidRDefault="00887BB6" w:rsidP="00887BB6">
            <w:pPr>
              <w:spacing w:after="0" w:line="240" w:lineRule="auto"/>
              <w:jc w:val="center"/>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314</w:t>
            </w:r>
          </w:p>
        </w:tc>
        <w:tc>
          <w:tcPr>
            <w:tcW w:w="1134" w:type="dxa"/>
          </w:tcPr>
          <w:p w14:paraId="263B225A" w14:textId="77777777" w:rsidR="00887BB6" w:rsidRPr="00887BB6" w:rsidRDefault="00887BB6" w:rsidP="00887BB6">
            <w:pPr>
              <w:spacing w:after="0" w:line="240" w:lineRule="auto"/>
              <w:jc w:val="center"/>
              <w:rPr>
                <w:rFonts w:ascii="Times New Roman" w:eastAsia="Times New Roman" w:hAnsi="Times New Roman" w:cs="Times New Roman"/>
                <w:sz w:val="20"/>
                <w:szCs w:val="20"/>
                <w:lang w:eastAsia="pl-PL"/>
              </w:rPr>
            </w:pPr>
          </w:p>
          <w:p w14:paraId="45A19017" w14:textId="77777777" w:rsidR="00887BB6" w:rsidRPr="00887BB6" w:rsidRDefault="00887BB6" w:rsidP="00887BB6">
            <w:pPr>
              <w:spacing w:after="0" w:line="240" w:lineRule="auto"/>
              <w:jc w:val="center"/>
              <w:rPr>
                <w:rFonts w:ascii="Times New Roman" w:eastAsia="Times New Roman" w:hAnsi="Times New Roman" w:cs="Times New Roman"/>
                <w:sz w:val="20"/>
                <w:szCs w:val="20"/>
                <w:lang w:eastAsia="pl-PL"/>
              </w:rPr>
            </w:pPr>
          </w:p>
          <w:p w14:paraId="6221A170" w14:textId="77777777" w:rsidR="00887BB6" w:rsidRPr="00887BB6" w:rsidRDefault="00887BB6" w:rsidP="00887BB6">
            <w:pPr>
              <w:spacing w:after="0" w:line="240" w:lineRule="auto"/>
              <w:jc w:val="center"/>
              <w:rPr>
                <w:rFonts w:ascii="Times New Roman" w:eastAsia="Times New Roman" w:hAnsi="Times New Roman" w:cs="Times New Roman"/>
                <w:sz w:val="20"/>
                <w:szCs w:val="20"/>
                <w:lang w:eastAsia="pl-PL"/>
              </w:rPr>
            </w:pPr>
          </w:p>
          <w:p w14:paraId="3F3B32C9" w14:textId="77777777" w:rsidR="00887BB6" w:rsidRPr="00887BB6" w:rsidRDefault="00887BB6" w:rsidP="00887BB6">
            <w:pPr>
              <w:spacing w:after="0" w:line="240" w:lineRule="auto"/>
              <w:jc w:val="center"/>
              <w:rPr>
                <w:rFonts w:ascii="Times New Roman" w:eastAsia="Times New Roman" w:hAnsi="Times New Roman" w:cs="Times New Roman"/>
                <w:sz w:val="20"/>
                <w:szCs w:val="20"/>
                <w:lang w:eastAsia="pl-PL"/>
              </w:rPr>
            </w:pPr>
          </w:p>
          <w:p w14:paraId="5D180E7A" w14:textId="77777777" w:rsidR="00887BB6" w:rsidRPr="00887BB6" w:rsidRDefault="00887BB6" w:rsidP="00887BB6">
            <w:pPr>
              <w:spacing w:after="0" w:line="240" w:lineRule="auto"/>
              <w:jc w:val="center"/>
              <w:rPr>
                <w:rFonts w:ascii="Times New Roman" w:eastAsia="Times New Roman" w:hAnsi="Times New Roman" w:cs="Times New Roman"/>
                <w:sz w:val="20"/>
                <w:szCs w:val="20"/>
                <w:lang w:eastAsia="pl-PL"/>
              </w:rPr>
            </w:pPr>
          </w:p>
          <w:p w14:paraId="7EF046C4" w14:textId="77777777" w:rsidR="00887BB6" w:rsidRPr="00887BB6" w:rsidRDefault="00887BB6" w:rsidP="00887BB6">
            <w:pPr>
              <w:spacing w:after="0" w:line="240" w:lineRule="auto"/>
              <w:jc w:val="center"/>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10</w:t>
            </w:r>
          </w:p>
        </w:tc>
        <w:tc>
          <w:tcPr>
            <w:tcW w:w="2263" w:type="dxa"/>
          </w:tcPr>
          <w:p w14:paraId="62D7D559" w14:textId="77777777" w:rsidR="00887BB6" w:rsidRPr="00887BB6" w:rsidRDefault="00887BB6" w:rsidP="00887BB6">
            <w:pPr>
              <w:spacing w:after="0" w:line="240" w:lineRule="auto"/>
              <w:rPr>
                <w:rFonts w:ascii="Times New Roman" w:eastAsia="Times New Roman" w:hAnsi="Times New Roman" w:cs="Times New Roman"/>
                <w:sz w:val="20"/>
                <w:szCs w:val="20"/>
                <w:lang w:eastAsia="pl-PL"/>
              </w:rPr>
            </w:pPr>
          </w:p>
          <w:p w14:paraId="0D2092D3" w14:textId="77777777" w:rsidR="00887BB6" w:rsidRPr="00887BB6" w:rsidRDefault="00887BB6" w:rsidP="00887BB6">
            <w:pPr>
              <w:spacing w:after="0" w:line="240" w:lineRule="auto"/>
              <w:rPr>
                <w:rFonts w:ascii="Times New Roman" w:eastAsia="Times New Roman" w:hAnsi="Times New Roman" w:cs="Times New Roman"/>
                <w:sz w:val="20"/>
                <w:szCs w:val="20"/>
                <w:lang w:eastAsia="pl-PL"/>
              </w:rPr>
            </w:pPr>
          </w:p>
          <w:p w14:paraId="35AD53D0" w14:textId="77777777" w:rsidR="00887BB6" w:rsidRPr="00887BB6" w:rsidRDefault="00887BB6" w:rsidP="00887BB6">
            <w:pPr>
              <w:spacing w:after="0" w:line="240" w:lineRule="auto"/>
              <w:rPr>
                <w:rFonts w:ascii="Times New Roman" w:eastAsia="Times New Roman" w:hAnsi="Times New Roman" w:cs="Times New Roman"/>
                <w:sz w:val="20"/>
                <w:szCs w:val="20"/>
                <w:lang w:eastAsia="pl-PL"/>
              </w:rPr>
            </w:pPr>
          </w:p>
          <w:p w14:paraId="55751E04" w14:textId="77777777" w:rsidR="00887BB6" w:rsidRPr="00887BB6" w:rsidRDefault="00887BB6" w:rsidP="00887BB6">
            <w:pPr>
              <w:spacing w:after="0" w:line="240" w:lineRule="auto"/>
              <w:rPr>
                <w:rFonts w:ascii="Times New Roman" w:eastAsia="Times New Roman" w:hAnsi="Times New Roman" w:cs="Times New Roman"/>
                <w:sz w:val="20"/>
                <w:szCs w:val="20"/>
                <w:lang w:eastAsia="pl-PL"/>
              </w:rPr>
            </w:pPr>
          </w:p>
          <w:p w14:paraId="090D55ED" w14:textId="77777777" w:rsidR="00887BB6" w:rsidRPr="00887BB6" w:rsidRDefault="00887BB6" w:rsidP="00887BB6">
            <w:pPr>
              <w:spacing w:after="0" w:line="240" w:lineRule="auto"/>
              <w:jc w:val="center"/>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Automatyczne oczyszczanie wkładów, przedmuch filtrów wentylatorem</w:t>
            </w:r>
          </w:p>
          <w:p w14:paraId="5FA609BC" w14:textId="77777777" w:rsidR="00887BB6" w:rsidRPr="00887BB6" w:rsidRDefault="00887BB6" w:rsidP="00887BB6">
            <w:pPr>
              <w:spacing w:after="0" w:line="240" w:lineRule="auto"/>
              <w:rPr>
                <w:rFonts w:ascii="Times New Roman" w:eastAsia="Times New Roman" w:hAnsi="Times New Roman" w:cs="Times New Roman"/>
                <w:sz w:val="20"/>
                <w:szCs w:val="20"/>
                <w:lang w:eastAsia="pl-PL"/>
              </w:rPr>
            </w:pPr>
          </w:p>
        </w:tc>
      </w:tr>
      <w:tr w:rsidR="00887BB6" w:rsidRPr="00887BB6" w14:paraId="44259694" w14:textId="77777777" w:rsidTr="005D26C3">
        <w:trPr>
          <w:cantSplit/>
          <w:trHeight w:val="1205"/>
          <w:jc w:val="center"/>
        </w:trPr>
        <w:tc>
          <w:tcPr>
            <w:tcW w:w="577" w:type="dxa"/>
          </w:tcPr>
          <w:p w14:paraId="799978F0" w14:textId="77777777" w:rsidR="00887BB6" w:rsidRPr="00887BB6" w:rsidRDefault="00887BB6" w:rsidP="00887BB6">
            <w:pPr>
              <w:spacing w:after="0" w:line="240" w:lineRule="auto"/>
              <w:jc w:val="center"/>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2.</w:t>
            </w:r>
          </w:p>
        </w:tc>
        <w:tc>
          <w:tcPr>
            <w:tcW w:w="1408" w:type="dxa"/>
          </w:tcPr>
          <w:p w14:paraId="0FC18667" w14:textId="77777777" w:rsidR="00887BB6" w:rsidRPr="00887BB6" w:rsidRDefault="00887BB6" w:rsidP="00887BB6">
            <w:pPr>
              <w:spacing w:after="0" w:line="240" w:lineRule="auto"/>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Kabiny żłobkowania</w:t>
            </w:r>
          </w:p>
          <w:p w14:paraId="0E4DD099" w14:textId="77777777" w:rsidR="00887BB6" w:rsidRPr="00887BB6" w:rsidRDefault="00887BB6" w:rsidP="00887BB6">
            <w:pPr>
              <w:spacing w:after="0" w:line="240" w:lineRule="auto"/>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 xml:space="preserve">(szt. 2) </w:t>
            </w:r>
          </w:p>
          <w:p w14:paraId="5A483361" w14:textId="77777777" w:rsidR="00887BB6" w:rsidRPr="00887BB6" w:rsidRDefault="00887BB6" w:rsidP="00887BB6">
            <w:pPr>
              <w:spacing w:after="0" w:line="240" w:lineRule="auto"/>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 emitor E2/C41</w:t>
            </w:r>
          </w:p>
        </w:tc>
        <w:tc>
          <w:tcPr>
            <w:tcW w:w="2126" w:type="dxa"/>
          </w:tcPr>
          <w:p w14:paraId="1EE7FA1D" w14:textId="77777777" w:rsidR="00887BB6" w:rsidRPr="00887BB6" w:rsidRDefault="00887BB6" w:rsidP="00887BB6">
            <w:pPr>
              <w:spacing w:after="0" w:line="240" w:lineRule="auto"/>
              <w:jc w:val="center"/>
              <w:rPr>
                <w:rFonts w:ascii="Times New Roman" w:eastAsia="Times New Roman" w:hAnsi="Times New Roman" w:cs="Times New Roman"/>
                <w:sz w:val="20"/>
                <w:szCs w:val="20"/>
                <w:lang w:eastAsia="pl-PL"/>
              </w:rPr>
            </w:pPr>
          </w:p>
          <w:p w14:paraId="4472F743" w14:textId="77777777" w:rsidR="00887BB6" w:rsidRPr="00887BB6" w:rsidRDefault="00887BB6" w:rsidP="00887BB6">
            <w:pPr>
              <w:spacing w:after="0" w:line="240" w:lineRule="auto"/>
              <w:jc w:val="center"/>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 xml:space="preserve">Odpylacz wstępny oraz dwa filtry kasetowe, tkaninowe w układzie równoległym </w:t>
            </w:r>
          </w:p>
        </w:tc>
        <w:tc>
          <w:tcPr>
            <w:tcW w:w="1276" w:type="dxa"/>
          </w:tcPr>
          <w:p w14:paraId="09849F2F" w14:textId="77777777" w:rsidR="00887BB6" w:rsidRPr="00887BB6" w:rsidRDefault="00887BB6" w:rsidP="00887BB6">
            <w:pPr>
              <w:spacing w:after="0" w:line="240" w:lineRule="auto"/>
              <w:jc w:val="center"/>
              <w:rPr>
                <w:rFonts w:ascii="Times New Roman" w:eastAsia="Times New Roman" w:hAnsi="Times New Roman" w:cs="Times New Roman"/>
                <w:sz w:val="20"/>
                <w:szCs w:val="20"/>
                <w:lang w:eastAsia="pl-PL"/>
              </w:rPr>
            </w:pPr>
          </w:p>
          <w:p w14:paraId="3FDB7962" w14:textId="77777777" w:rsidR="00887BB6" w:rsidRPr="00887BB6" w:rsidRDefault="00887BB6" w:rsidP="00887BB6">
            <w:pPr>
              <w:spacing w:after="0" w:line="240" w:lineRule="auto"/>
              <w:jc w:val="center"/>
              <w:rPr>
                <w:rFonts w:ascii="Times New Roman" w:eastAsia="Times New Roman" w:hAnsi="Times New Roman" w:cs="Times New Roman"/>
                <w:sz w:val="20"/>
                <w:szCs w:val="20"/>
                <w:lang w:eastAsia="pl-PL"/>
              </w:rPr>
            </w:pPr>
          </w:p>
          <w:p w14:paraId="61CC7DFD" w14:textId="77777777" w:rsidR="00887BB6" w:rsidRPr="00887BB6" w:rsidRDefault="00887BB6" w:rsidP="00887BB6">
            <w:pPr>
              <w:spacing w:after="0" w:line="240" w:lineRule="auto"/>
              <w:jc w:val="center"/>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30000</w:t>
            </w:r>
          </w:p>
        </w:tc>
        <w:tc>
          <w:tcPr>
            <w:tcW w:w="1276" w:type="dxa"/>
          </w:tcPr>
          <w:p w14:paraId="7D0A477F" w14:textId="77777777" w:rsidR="00887BB6" w:rsidRPr="00887BB6" w:rsidRDefault="00887BB6" w:rsidP="00887BB6">
            <w:pPr>
              <w:spacing w:after="0" w:line="240" w:lineRule="auto"/>
              <w:jc w:val="center"/>
              <w:rPr>
                <w:rFonts w:ascii="Times New Roman" w:eastAsia="Times New Roman" w:hAnsi="Times New Roman" w:cs="Times New Roman"/>
                <w:sz w:val="20"/>
                <w:szCs w:val="20"/>
                <w:lang w:eastAsia="pl-PL"/>
              </w:rPr>
            </w:pPr>
          </w:p>
          <w:p w14:paraId="0E65C542" w14:textId="77777777" w:rsidR="00887BB6" w:rsidRPr="00887BB6" w:rsidRDefault="00887BB6" w:rsidP="00887BB6">
            <w:pPr>
              <w:spacing w:after="0" w:line="240" w:lineRule="auto"/>
              <w:jc w:val="center"/>
              <w:rPr>
                <w:rFonts w:ascii="Times New Roman" w:eastAsia="Times New Roman" w:hAnsi="Times New Roman" w:cs="Times New Roman"/>
                <w:sz w:val="20"/>
                <w:szCs w:val="20"/>
                <w:lang w:eastAsia="pl-PL"/>
              </w:rPr>
            </w:pPr>
          </w:p>
          <w:p w14:paraId="714D1AAA" w14:textId="77777777" w:rsidR="00887BB6" w:rsidRPr="00887BB6" w:rsidRDefault="00887BB6" w:rsidP="00887BB6">
            <w:pPr>
              <w:spacing w:after="0" w:line="240" w:lineRule="auto"/>
              <w:jc w:val="center"/>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132 x 3,8</w:t>
            </w:r>
          </w:p>
        </w:tc>
        <w:tc>
          <w:tcPr>
            <w:tcW w:w="987" w:type="dxa"/>
            <w:shd w:val="clear" w:color="auto" w:fill="auto"/>
          </w:tcPr>
          <w:p w14:paraId="3604D39C" w14:textId="77777777" w:rsidR="00887BB6" w:rsidRPr="00887BB6" w:rsidRDefault="00887BB6" w:rsidP="00887BB6">
            <w:pPr>
              <w:spacing w:after="0" w:line="240" w:lineRule="auto"/>
              <w:jc w:val="center"/>
              <w:rPr>
                <w:rFonts w:ascii="Times New Roman" w:eastAsia="Times New Roman" w:hAnsi="Times New Roman" w:cs="Times New Roman"/>
                <w:sz w:val="20"/>
                <w:szCs w:val="20"/>
                <w:lang w:eastAsia="pl-PL"/>
              </w:rPr>
            </w:pPr>
          </w:p>
          <w:p w14:paraId="7236D838" w14:textId="77777777" w:rsidR="00887BB6" w:rsidRPr="00887BB6" w:rsidRDefault="00887BB6" w:rsidP="00887BB6">
            <w:pPr>
              <w:spacing w:after="0" w:line="240" w:lineRule="auto"/>
              <w:jc w:val="center"/>
              <w:rPr>
                <w:rFonts w:ascii="Times New Roman" w:eastAsia="Times New Roman" w:hAnsi="Times New Roman" w:cs="Times New Roman"/>
                <w:sz w:val="20"/>
                <w:szCs w:val="20"/>
                <w:lang w:eastAsia="pl-PL"/>
              </w:rPr>
            </w:pPr>
          </w:p>
          <w:p w14:paraId="3D11C04C" w14:textId="77777777" w:rsidR="00887BB6" w:rsidRPr="00887BB6" w:rsidRDefault="00887BB6" w:rsidP="00887BB6">
            <w:pPr>
              <w:spacing w:after="0" w:line="240" w:lineRule="auto"/>
              <w:jc w:val="center"/>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22</w:t>
            </w:r>
          </w:p>
        </w:tc>
        <w:tc>
          <w:tcPr>
            <w:tcW w:w="997" w:type="dxa"/>
          </w:tcPr>
          <w:p w14:paraId="6D0B096F" w14:textId="77777777" w:rsidR="00887BB6" w:rsidRPr="00887BB6" w:rsidRDefault="00887BB6" w:rsidP="00887BB6">
            <w:pPr>
              <w:spacing w:after="0" w:line="240" w:lineRule="auto"/>
              <w:jc w:val="center"/>
              <w:rPr>
                <w:rFonts w:ascii="Times New Roman" w:eastAsia="Times New Roman" w:hAnsi="Times New Roman" w:cs="Times New Roman"/>
                <w:sz w:val="20"/>
                <w:szCs w:val="20"/>
                <w:lang w:eastAsia="pl-PL"/>
              </w:rPr>
            </w:pPr>
          </w:p>
          <w:p w14:paraId="5B75E1C1" w14:textId="77777777" w:rsidR="00887BB6" w:rsidRPr="00887BB6" w:rsidRDefault="00887BB6" w:rsidP="00887BB6">
            <w:pPr>
              <w:spacing w:after="0" w:line="240" w:lineRule="auto"/>
              <w:jc w:val="center"/>
              <w:rPr>
                <w:rFonts w:ascii="Times New Roman" w:eastAsia="Times New Roman" w:hAnsi="Times New Roman" w:cs="Times New Roman"/>
                <w:sz w:val="20"/>
                <w:szCs w:val="20"/>
                <w:lang w:eastAsia="pl-PL"/>
              </w:rPr>
            </w:pPr>
          </w:p>
          <w:p w14:paraId="5462A1D2" w14:textId="77777777" w:rsidR="00887BB6" w:rsidRPr="00887BB6" w:rsidRDefault="00887BB6" w:rsidP="00887BB6">
            <w:pPr>
              <w:spacing w:after="0" w:line="240" w:lineRule="auto"/>
              <w:jc w:val="center"/>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132</w:t>
            </w:r>
          </w:p>
        </w:tc>
        <w:tc>
          <w:tcPr>
            <w:tcW w:w="1129" w:type="dxa"/>
          </w:tcPr>
          <w:p w14:paraId="66E6E707" w14:textId="77777777" w:rsidR="00887BB6" w:rsidRPr="00887BB6" w:rsidRDefault="00887BB6" w:rsidP="00887BB6">
            <w:pPr>
              <w:spacing w:after="0" w:line="240" w:lineRule="auto"/>
              <w:jc w:val="center"/>
              <w:rPr>
                <w:rFonts w:ascii="Times New Roman" w:eastAsia="Times New Roman" w:hAnsi="Times New Roman" w:cs="Times New Roman"/>
                <w:sz w:val="20"/>
                <w:szCs w:val="20"/>
                <w:lang w:eastAsia="pl-PL"/>
              </w:rPr>
            </w:pPr>
          </w:p>
          <w:p w14:paraId="4339ED68" w14:textId="77777777" w:rsidR="00887BB6" w:rsidRPr="00887BB6" w:rsidRDefault="00887BB6" w:rsidP="00887BB6">
            <w:pPr>
              <w:spacing w:after="0" w:line="240" w:lineRule="auto"/>
              <w:jc w:val="center"/>
              <w:rPr>
                <w:rFonts w:ascii="Times New Roman" w:eastAsia="Times New Roman" w:hAnsi="Times New Roman" w:cs="Times New Roman"/>
                <w:sz w:val="20"/>
                <w:szCs w:val="20"/>
                <w:lang w:eastAsia="pl-PL"/>
              </w:rPr>
            </w:pPr>
          </w:p>
          <w:p w14:paraId="20557DE8" w14:textId="77777777" w:rsidR="00887BB6" w:rsidRPr="00887BB6" w:rsidRDefault="00887BB6" w:rsidP="00887BB6">
            <w:pPr>
              <w:spacing w:after="0" w:line="240" w:lineRule="auto"/>
              <w:jc w:val="center"/>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Tekstylne</w:t>
            </w:r>
          </w:p>
        </w:tc>
        <w:tc>
          <w:tcPr>
            <w:tcW w:w="1139" w:type="dxa"/>
          </w:tcPr>
          <w:p w14:paraId="0ACBFFEE" w14:textId="77777777" w:rsidR="00887BB6" w:rsidRPr="00887BB6" w:rsidRDefault="00887BB6" w:rsidP="00887BB6">
            <w:pPr>
              <w:spacing w:after="0" w:line="240" w:lineRule="auto"/>
              <w:jc w:val="center"/>
              <w:rPr>
                <w:rFonts w:ascii="Times New Roman" w:eastAsia="Times New Roman" w:hAnsi="Times New Roman" w:cs="Times New Roman"/>
                <w:sz w:val="20"/>
                <w:szCs w:val="20"/>
                <w:lang w:eastAsia="pl-PL"/>
              </w:rPr>
            </w:pPr>
          </w:p>
          <w:p w14:paraId="4F260E59" w14:textId="77777777" w:rsidR="00887BB6" w:rsidRPr="00887BB6" w:rsidRDefault="00887BB6" w:rsidP="00887BB6">
            <w:pPr>
              <w:spacing w:after="0" w:line="240" w:lineRule="auto"/>
              <w:jc w:val="center"/>
              <w:rPr>
                <w:rFonts w:ascii="Times New Roman" w:eastAsia="Times New Roman" w:hAnsi="Times New Roman" w:cs="Times New Roman"/>
                <w:sz w:val="20"/>
                <w:szCs w:val="20"/>
                <w:lang w:eastAsia="pl-PL"/>
              </w:rPr>
            </w:pPr>
          </w:p>
          <w:p w14:paraId="020151B7" w14:textId="77777777" w:rsidR="00887BB6" w:rsidRPr="00887BB6" w:rsidRDefault="00887BB6" w:rsidP="00887BB6">
            <w:pPr>
              <w:spacing w:after="0" w:line="240" w:lineRule="auto"/>
              <w:jc w:val="center"/>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297</w:t>
            </w:r>
          </w:p>
        </w:tc>
        <w:tc>
          <w:tcPr>
            <w:tcW w:w="1134" w:type="dxa"/>
          </w:tcPr>
          <w:p w14:paraId="07A883BE" w14:textId="77777777" w:rsidR="00887BB6" w:rsidRPr="00887BB6" w:rsidRDefault="00887BB6" w:rsidP="00887BB6">
            <w:pPr>
              <w:spacing w:after="0" w:line="240" w:lineRule="auto"/>
              <w:jc w:val="center"/>
              <w:rPr>
                <w:rFonts w:ascii="Times New Roman" w:eastAsia="Times New Roman" w:hAnsi="Times New Roman" w:cs="Times New Roman"/>
                <w:sz w:val="20"/>
                <w:szCs w:val="20"/>
                <w:lang w:eastAsia="pl-PL"/>
              </w:rPr>
            </w:pPr>
          </w:p>
          <w:p w14:paraId="66D2D495" w14:textId="77777777" w:rsidR="00887BB6" w:rsidRPr="00887BB6" w:rsidRDefault="00887BB6" w:rsidP="00887BB6">
            <w:pPr>
              <w:spacing w:after="0" w:line="240" w:lineRule="auto"/>
              <w:jc w:val="center"/>
              <w:rPr>
                <w:rFonts w:ascii="Times New Roman" w:eastAsia="Times New Roman" w:hAnsi="Times New Roman" w:cs="Times New Roman"/>
                <w:sz w:val="20"/>
                <w:szCs w:val="20"/>
                <w:lang w:eastAsia="pl-PL"/>
              </w:rPr>
            </w:pPr>
          </w:p>
          <w:p w14:paraId="413250AE" w14:textId="77777777" w:rsidR="00887BB6" w:rsidRPr="00887BB6" w:rsidRDefault="00887BB6" w:rsidP="00887BB6">
            <w:pPr>
              <w:spacing w:after="0" w:line="240" w:lineRule="auto"/>
              <w:jc w:val="center"/>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20</w:t>
            </w:r>
          </w:p>
        </w:tc>
        <w:tc>
          <w:tcPr>
            <w:tcW w:w="2263" w:type="dxa"/>
          </w:tcPr>
          <w:p w14:paraId="424DF7BB" w14:textId="77777777" w:rsidR="00887BB6" w:rsidRPr="00887BB6" w:rsidRDefault="00887BB6" w:rsidP="00887BB6">
            <w:pPr>
              <w:spacing w:after="0" w:line="240" w:lineRule="auto"/>
              <w:jc w:val="center"/>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Automatyczne, sekwencyjne oczyszczanie sprężonym powietrzem</w:t>
            </w:r>
          </w:p>
        </w:tc>
      </w:tr>
      <w:tr w:rsidR="00887BB6" w:rsidRPr="00887BB6" w14:paraId="5D53139C" w14:textId="77777777" w:rsidTr="005D26C3">
        <w:trPr>
          <w:cantSplit/>
          <w:trHeight w:val="746"/>
          <w:jc w:val="center"/>
        </w:trPr>
        <w:tc>
          <w:tcPr>
            <w:tcW w:w="577" w:type="dxa"/>
            <w:tcBorders>
              <w:top w:val="single" w:sz="4" w:space="0" w:color="auto"/>
              <w:bottom w:val="single" w:sz="4" w:space="0" w:color="auto"/>
            </w:tcBorders>
          </w:tcPr>
          <w:p w14:paraId="710E76D7" w14:textId="77777777" w:rsidR="00887BB6" w:rsidRPr="00887BB6" w:rsidRDefault="00887BB6" w:rsidP="00887BB6">
            <w:pPr>
              <w:spacing w:after="0" w:line="240" w:lineRule="auto"/>
              <w:jc w:val="center"/>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3</w:t>
            </w:r>
          </w:p>
        </w:tc>
        <w:tc>
          <w:tcPr>
            <w:tcW w:w="1408" w:type="dxa"/>
            <w:tcBorders>
              <w:top w:val="single" w:sz="4" w:space="0" w:color="auto"/>
              <w:bottom w:val="single" w:sz="4" w:space="0" w:color="auto"/>
            </w:tcBorders>
          </w:tcPr>
          <w:p w14:paraId="52F21675" w14:textId="77777777" w:rsidR="00887BB6" w:rsidRPr="00887BB6" w:rsidRDefault="00887BB6" w:rsidP="00887BB6">
            <w:pPr>
              <w:spacing w:after="0" w:line="240" w:lineRule="auto"/>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 xml:space="preserve">Przerób </w:t>
            </w:r>
            <w:r w:rsidRPr="00887BB6">
              <w:rPr>
                <w:rFonts w:ascii="Times New Roman" w:eastAsia="Times New Roman" w:hAnsi="Times New Roman" w:cs="Times New Roman"/>
                <w:sz w:val="20"/>
                <w:szCs w:val="20"/>
                <w:lang w:eastAsia="pl-PL"/>
              </w:rPr>
              <w:br/>
              <w:t>i regeneracja mas</w:t>
            </w:r>
          </w:p>
          <w:p w14:paraId="2C546630" w14:textId="77777777" w:rsidR="00887BB6" w:rsidRPr="00887BB6" w:rsidRDefault="00887BB6" w:rsidP="00887BB6">
            <w:pPr>
              <w:spacing w:after="0" w:line="240" w:lineRule="auto"/>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 emitor E4/C41</w:t>
            </w:r>
          </w:p>
        </w:tc>
        <w:tc>
          <w:tcPr>
            <w:tcW w:w="2126" w:type="dxa"/>
            <w:tcBorders>
              <w:top w:val="single" w:sz="4" w:space="0" w:color="auto"/>
              <w:bottom w:val="single" w:sz="4" w:space="0" w:color="auto"/>
            </w:tcBorders>
          </w:tcPr>
          <w:p w14:paraId="3CE1178E" w14:textId="77777777" w:rsidR="00887BB6" w:rsidRPr="00887BB6" w:rsidRDefault="00887BB6" w:rsidP="00887BB6">
            <w:pPr>
              <w:spacing w:after="0" w:line="240" w:lineRule="auto"/>
              <w:jc w:val="center"/>
              <w:rPr>
                <w:rFonts w:ascii="Times New Roman" w:eastAsia="Times New Roman" w:hAnsi="Times New Roman" w:cs="Times New Roman"/>
                <w:sz w:val="20"/>
                <w:szCs w:val="20"/>
                <w:lang w:eastAsia="pl-PL"/>
              </w:rPr>
            </w:pPr>
          </w:p>
          <w:p w14:paraId="22516D71" w14:textId="77777777" w:rsidR="00887BB6" w:rsidRPr="00887BB6" w:rsidRDefault="00887BB6" w:rsidP="00887BB6">
            <w:pPr>
              <w:spacing w:after="0" w:line="240" w:lineRule="auto"/>
              <w:jc w:val="center"/>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 xml:space="preserve">Filtr tkaninowy z komorą osadczą </w:t>
            </w:r>
          </w:p>
          <w:p w14:paraId="28E04D23" w14:textId="77777777" w:rsidR="00887BB6" w:rsidRPr="00887BB6" w:rsidRDefault="00887BB6" w:rsidP="00887BB6">
            <w:pPr>
              <w:spacing w:after="0" w:line="240" w:lineRule="auto"/>
              <w:rPr>
                <w:rFonts w:ascii="Times New Roman" w:eastAsia="Times New Roman" w:hAnsi="Times New Roman" w:cs="Times New Roman"/>
                <w:sz w:val="20"/>
                <w:szCs w:val="20"/>
                <w:lang w:eastAsia="pl-PL"/>
              </w:rPr>
            </w:pPr>
          </w:p>
          <w:p w14:paraId="3FFBFD53" w14:textId="77777777" w:rsidR="00887BB6" w:rsidRPr="00887BB6" w:rsidRDefault="00887BB6" w:rsidP="00887BB6">
            <w:pPr>
              <w:spacing w:after="0" w:line="240" w:lineRule="auto"/>
              <w:jc w:val="center"/>
              <w:rPr>
                <w:rFonts w:ascii="Times New Roman" w:eastAsia="Times New Roman" w:hAnsi="Times New Roman" w:cs="Times New Roman"/>
                <w:sz w:val="20"/>
                <w:szCs w:val="20"/>
                <w:lang w:eastAsia="pl-PL"/>
              </w:rPr>
            </w:pPr>
          </w:p>
        </w:tc>
        <w:tc>
          <w:tcPr>
            <w:tcW w:w="1276" w:type="dxa"/>
            <w:tcBorders>
              <w:top w:val="single" w:sz="4" w:space="0" w:color="auto"/>
              <w:bottom w:val="single" w:sz="4" w:space="0" w:color="auto"/>
            </w:tcBorders>
          </w:tcPr>
          <w:p w14:paraId="4132292D" w14:textId="77777777" w:rsidR="00887BB6" w:rsidRPr="00887BB6" w:rsidRDefault="00887BB6" w:rsidP="00887BB6">
            <w:pPr>
              <w:spacing w:after="0" w:line="240" w:lineRule="auto"/>
              <w:jc w:val="center"/>
              <w:rPr>
                <w:rFonts w:ascii="Times New Roman" w:eastAsia="Times New Roman" w:hAnsi="Times New Roman" w:cs="Times New Roman"/>
                <w:sz w:val="20"/>
                <w:szCs w:val="20"/>
                <w:lang w:eastAsia="pl-PL"/>
              </w:rPr>
            </w:pPr>
          </w:p>
          <w:p w14:paraId="3C627CE3" w14:textId="77777777" w:rsidR="00887BB6" w:rsidRPr="00887BB6" w:rsidRDefault="00887BB6" w:rsidP="00887BB6">
            <w:pPr>
              <w:spacing w:after="0" w:line="240" w:lineRule="auto"/>
              <w:jc w:val="center"/>
              <w:rPr>
                <w:rFonts w:ascii="Times New Roman" w:eastAsia="Times New Roman" w:hAnsi="Times New Roman" w:cs="Times New Roman"/>
                <w:sz w:val="20"/>
                <w:szCs w:val="20"/>
                <w:lang w:eastAsia="pl-PL"/>
              </w:rPr>
            </w:pPr>
          </w:p>
          <w:p w14:paraId="295DECA1" w14:textId="77777777" w:rsidR="00887BB6" w:rsidRPr="00887BB6" w:rsidRDefault="00887BB6" w:rsidP="00887BB6">
            <w:pPr>
              <w:spacing w:after="0" w:line="240" w:lineRule="auto"/>
              <w:jc w:val="center"/>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140000</w:t>
            </w:r>
          </w:p>
        </w:tc>
        <w:tc>
          <w:tcPr>
            <w:tcW w:w="1276" w:type="dxa"/>
            <w:tcBorders>
              <w:top w:val="single" w:sz="4" w:space="0" w:color="auto"/>
              <w:bottom w:val="single" w:sz="4" w:space="0" w:color="auto"/>
            </w:tcBorders>
          </w:tcPr>
          <w:p w14:paraId="134BA000" w14:textId="77777777" w:rsidR="00887BB6" w:rsidRPr="00887BB6" w:rsidRDefault="00887BB6" w:rsidP="00887BB6">
            <w:pPr>
              <w:spacing w:after="0" w:line="240" w:lineRule="auto"/>
              <w:jc w:val="center"/>
              <w:rPr>
                <w:rFonts w:ascii="Times New Roman" w:eastAsia="Times New Roman" w:hAnsi="Times New Roman" w:cs="Times New Roman"/>
                <w:sz w:val="20"/>
                <w:szCs w:val="20"/>
                <w:lang w:eastAsia="pl-PL"/>
              </w:rPr>
            </w:pPr>
          </w:p>
          <w:p w14:paraId="5745ECBA" w14:textId="77777777" w:rsidR="00887BB6" w:rsidRPr="00887BB6" w:rsidRDefault="00887BB6" w:rsidP="00887BB6">
            <w:pPr>
              <w:spacing w:after="0" w:line="240" w:lineRule="auto"/>
              <w:jc w:val="center"/>
              <w:rPr>
                <w:rFonts w:ascii="Times New Roman" w:eastAsia="Times New Roman" w:hAnsi="Times New Roman" w:cs="Times New Roman"/>
                <w:sz w:val="20"/>
                <w:szCs w:val="20"/>
                <w:lang w:eastAsia="pl-PL"/>
              </w:rPr>
            </w:pPr>
          </w:p>
          <w:p w14:paraId="30977569" w14:textId="77777777" w:rsidR="00887BB6" w:rsidRPr="00887BB6" w:rsidRDefault="00887BB6" w:rsidP="00887BB6">
            <w:pPr>
              <w:spacing w:after="0" w:line="240" w:lineRule="auto"/>
              <w:jc w:val="center"/>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1540</w:t>
            </w:r>
          </w:p>
        </w:tc>
        <w:tc>
          <w:tcPr>
            <w:tcW w:w="987" w:type="dxa"/>
            <w:tcBorders>
              <w:top w:val="single" w:sz="4" w:space="0" w:color="auto"/>
              <w:bottom w:val="single" w:sz="4" w:space="0" w:color="auto"/>
            </w:tcBorders>
            <w:shd w:val="clear" w:color="auto" w:fill="auto"/>
          </w:tcPr>
          <w:p w14:paraId="3D800ED1" w14:textId="77777777" w:rsidR="00887BB6" w:rsidRPr="00887BB6" w:rsidRDefault="00887BB6" w:rsidP="00887BB6">
            <w:pPr>
              <w:spacing w:after="0" w:line="240" w:lineRule="auto"/>
              <w:jc w:val="center"/>
              <w:rPr>
                <w:rFonts w:ascii="Times New Roman" w:eastAsia="Times New Roman" w:hAnsi="Times New Roman" w:cs="Times New Roman"/>
                <w:sz w:val="20"/>
                <w:szCs w:val="20"/>
                <w:lang w:eastAsia="pl-PL"/>
              </w:rPr>
            </w:pPr>
          </w:p>
          <w:p w14:paraId="74C54150" w14:textId="77777777" w:rsidR="00887BB6" w:rsidRPr="00887BB6" w:rsidRDefault="00887BB6" w:rsidP="00887BB6">
            <w:pPr>
              <w:spacing w:after="0" w:line="240" w:lineRule="auto"/>
              <w:jc w:val="center"/>
              <w:rPr>
                <w:rFonts w:ascii="Times New Roman" w:eastAsia="Times New Roman" w:hAnsi="Times New Roman" w:cs="Times New Roman"/>
                <w:sz w:val="20"/>
                <w:szCs w:val="20"/>
                <w:lang w:eastAsia="pl-PL"/>
              </w:rPr>
            </w:pPr>
          </w:p>
          <w:p w14:paraId="4E678EA6" w14:textId="77777777" w:rsidR="00887BB6" w:rsidRPr="00887BB6" w:rsidRDefault="00887BB6" w:rsidP="00887BB6">
            <w:pPr>
              <w:spacing w:after="0" w:line="240" w:lineRule="auto"/>
              <w:jc w:val="center"/>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8</w:t>
            </w:r>
          </w:p>
        </w:tc>
        <w:tc>
          <w:tcPr>
            <w:tcW w:w="997" w:type="dxa"/>
            <w:tcBorders>
              <w:bottom w:val="single" w:sz="4" w:space="0" w:color="auto"/>
            </w:tcBorders>
          </w:tcPr>
          <w:p w14:paraId="75D8686B" w14:textId="77777777" w:rsidR="00887BB6" w:rsidRPr="00887BB6" w:rsidRDefault="00887BB6" w:rsidP="00887BB6">
            <w:pPr>
              <w:spacing w:after="0" w:line="240" w:lineRule="auto"/>
              <w:jc w:val="center"/>
              <w:rPr>
                <w:rFonts w:ascii="Times New Roman" w:eastAsia="Times New Roman" w:hAnsi="Times New Roman" w:cs="Times New Roman"/>
                <w:sz w:val="20"/>
                <w:szCs w:val="20"/>
                <w:lang w:eastAsia="pl-PL"/>
              </w:rPr>
            </w:pPr>
          </w:p>
          <w:p w14:paraId="0A2AC337" w14:textId="77777777" w:rsidR="00887BB6" w:rsidRPr="00887BB6" w:rsidRDefault="00887BB6" w:rsidP="00887BB6">
            <w:pPr>
              <w:spacing w:after="0" w:line="240" w:lineRule="auto"/>
              <w:jc w:val="center"/>
              <w:rPr>
                <w:rFonts w:ascii="Times New Roman" w:eastAsia="Times New Roman" w:hAnsi="Times New Roman" w:cs="Times New Roman"/>
                <w:sz w:val="20"/>
                <w:szCs w:val="20"/>
                <w:lang w:eastAsia="pl-PL"/>
              </w:rPr>
            </w:pPr>
          </w:p>
          <w:p w14:paraId="258FCFA7" w14:textId="77777777" w:rsidR="00887BB6" w:rsidRPr="00887BB6" w:rsidRDefault="00887BB6" w:rsidP="00887BB6">
            <w:pPr>
              <w:spacing w:after="0" w:line="240" w:lineRule="auto"/>
              <w:jc w:val="center"/>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1728</w:t>
            </w:r>
          </w:p>
        </w:tc>
        <w:tc>
          <w:tcPr>
            <w:tcW w:w="1129" w:type="dxa"/>
            <w:tcBorders>
              <w:bottom w:val="single" w:sz="4" w:space="0" w:color="auto"/>
            </w:tcBorders>
          </w:tcPr>
          <w:p w14:paraId="191DF5C3" w14:textId="77777777" w:rsidR="00887BB6" w:rsidRPr="00887BB6" w:rsidRDefault="00887BB6" w:rsidP="00887BB6">
            <w:pPr>
              <w:spacing w:after="0" w:line="240" w:lineRule="auto"/>
              <w:jc w:val="center"/>
              <w:rPr>
                <w:rFonts w:ascii="Times New Roman" w:eastAsia="Times New Roman" w:hAnsi="Times New Roman" w:cs="Times New Roman"/>
                <w:sz w:val="20"/>
                <w:szCs w:val="20"/>
                <w:lang w:eastAsia="pl-PL"/>
              </w:rPr>
            </w:pPr>
          </w:p>
          <w:p w14:paraId="2D6A073E" w14:textId="77777777" w:rsidR="00887BB6" w:rsidRPr="00887BB6" w:rsidRDefault="00887BB6" w:rsidP="00887BB6">
            <w:pPr>
              <w:spacing w:after="0" w:line="240" w:lineRule="auto"/>
              <w:jc w:val="center"/>
              <w:rPr>
                <w:rFonts w:ascii="Times New Roman" w:eastAsia="Times New Roman" w:hAnsi="Times New Roman" w:cs="Times New Roman"/>
                <w:sz w:val="20"/>
                <w:szCs w:val="20"/>
                <w:lang w:eastAsia="pl-PL"/>
              </w:rPr>
            </w:pPr>
          </w:p>
          <w:p w14:paraId="57A4A15A" w14:textId="77777777" w:rsidR="00887BB6" w:rsidRPr="00887BB6" w:rsidRDefault="00887BB6" w:rsidP="00887BB6">
            <w:pPr>
              <w:spacing w:after="0" w:line="240" w:lineRule="auto"/>
              <w:jc w:val="center"/>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Płaskie worki poliestrowe</w:t>
            </w:r>
          </w:p>
        </w:tc>
        <w:tc>
          <w:tcPr>
            <w:tcW w:w="1139" w:type="dxa"/>
            <w:tcBorders>
              <w:bottom w:val="single" w:sz="4" w:space="0" w:color="auto"/>
            </w:tcBorders>
          </w:tcPr>
          <w:p w14:paraId="61CECCA4" w14:textId="77777777" w:rsidR="00887BB6" w:rsidRPr="00887BB6" w:rsidRDefault="00887BB6" w:rsidP="00887BB6">
            <w:pPr>
              <w:spacing w:after="0" w:line="240" w:lineRule="auto"/>
              <w:jc w:val="center"/>
              <w:rPr>
                <w:rFonts w:ascii="Times New Roman" w:eastAsia="Times New Roman" w:hAnsi="Times New Roman" w:cs="Times New Roman"/>
                <w:sz w:val="20"/>
                <w:szCs w:val="20"/>
                <w:lang w:eastAsia="pl-PL"/>
              </w:rPr>
            </w:pPr>
          </w:p>
          <w:p w14:paraId="558D8C57" w14:textId="77777777" w:rsidR="00887BB6" w:rsidRPr="00887BB6" w:rsidRDefault="00887BB6" w:rsidP="00887BB6">
            <w:pPr>
              <w:spacing w:after="0" w:line="240" w:lineRule="auto"/>
              <w:jc w:val="center"/>
              <w:rPr>
                <w:rFonts w:ascii="Times New Roman" w:eastAsia="Times New Roman" w:hAnsi="Times New Roman" w:cs="Times New Roman"/>
                <w:sz w:val="20"/>
                <w:szCs w:val="20"/>
                <w:lang w:eastAsia="pl-PL"/>
              </w:rPr>
            </w:pPr>
          </w:p>
          <w:p w14:paraId="324DBA80" w14:textId="77777777" w:rsidR="00887BB6" w:rsidRPr="00887BB6" w:rsidRDefault="00887BB6" w:rsidP="00887BB6">
            <w:pPr>
              <w:spacing w:after="0" w:line="240" w:lineRule="auto"/>
              <w:jc w:val="center"/>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294</w:t>
            </w:r>
          </w:p>
        </w:tc>
        <w:tc>
          <w:tcPr>
            <w:tcW w:w="1134" w:type="dxa"/>
            <w:tcBorders>
              <w:bottom w:val="single" w:sz="4" w:space="0" w:color="auto"/>
            </w:tcBorders>
          </w:tcPr>
          <w:p w14:paraId="6AF8929E" w14:textId="77777777" w:rsidR="00887BB6" w:rsidRPr="00887BB6" w:rsidRDefault="00887BB6" w:rsidP="00887BB6">
            <w:pPr>
              <w:spacing w:after="0" w:line="240" w:lineRule="auto"/>
              <w:jc w:val="center"/>
              <w:rPr>
                <w:rFonts w:ascii="Times New Roman" w:eastAsia="Times New Roman" w:hAnsi="Times New Roman" w:cs="Times New Roman"/>
                <w:sz w:val="20"/>
                <w:szCs w:val="20"/>
                <w:lang w:eastAsia="pl-PL"/>
              </w:rPr>
            </w:pPr>
          </w:p>
          <w:p w14:paraId="5D1DBA99" w14:textId="77777777" w:rsidR="00887BB6" w:rsidRPr="00887BB6" w:rsidRDefault="00887BB6" w:rsidP="00887BB6">
            <w:pPr>
              <w:spacing w:after="0" w:line="240" w:lineRule="auto"/>
              <w:jc w:val="center"/>
              <w:rPr>
                <w:rFonts w:ascii="Times New Roman" w:eastAsia="Times New Roman" w:hAnsi="Times New Roman" w:cs="Times New Roman"/>
                <w:sz w:val="20"/>
                <w:szCs w:val="20"/>
                <w:lang w:eastAsia="pl-PL"/>
              </w:rPr>
            </w:pPr>
          </w:p>
          <w:p w14:paraId="588C5B85" w14:textId="77777777" w:rsidR="00887BB6" w:rsidRPr="00887BB6" w:rsidRDefault="00887BB6" w:rsidP="00887BB6">
            <w:pPr>
              <w:spacing w:after="0" w:line="240" w:lineRule="auto"/>
              <w:jc w:val="center"/>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10</w:t>
            </w:r>
          </w:p>
        </w:tc>
        <w:tc>
          <w:tcPr>
            <w:tcW w:w="2263" w:type="dxa"/>
            <w:tcBorders>
              <w:bottom w:val="single" w:sz="4" w:space="0" w:color="auto"/>
            </w:tcBorders>
          </w:tcPr>
          <w:p w14:paraId="1B9FD24A" w14:textId="77777777" w:rsidR="00887BB6" w:rsidRPr="00887BB6" w:rsidRDefault="00887BB6" w:rsidP="00887BB6">
            <w:pPr>
              <w:spacing w:after="0" w:line="240" w:lineRule="auto"/>
              <w:jc w:val="center"/>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Automatyczne oczyszczanie wkładów, przedmuch filtrów wentylatorem</w:t>
            </w:r>
          </w:p>
        </w:tc>
      </w:tr>
      <w:tr w:rsidR="00887BB6" w:rsidRPr="00887BB6" w14:paraId="5C0AD53F" w14:textId="77777777" w:rsidTr="005D26C3">
        <w:trPr>
          <w:cantSplit/>
          <w:trHeight w:val="604"/>
          <w:jc w:val="center"/>
        </w:trPr>
        <w:tc>
          <w:tcPr>
            <w:tcW w:w="577" w:type="dxa"/>
            <w:tcBorders>
              <w:top w:val="single" w:sz="4" w:space="0" w:color="auto"/>
              <w:bottom w:val="single" w:sz="4" w:space="0" w:color="auto"/>
            </w:tcBorders>
          </w:tcPr>
          <w:p w14:paraId="57242063" w14:textId="77777777" w:rsidR="00887BB6" w:rsidRPr="00887BB6" w:rsidRDefault="00887BB6" w:rsidP="00887BB6">
            <w:pPr>
              <w:spacing w:after="0" w:line="240" w:lineRule="auto"/>
              <w:jc w:val="center"/>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4.</w:t>
            </w:r>
          </w:p>
        </w:tc>
        <w:tc>
          <w:tcPr>
            <w:tcW w:w="1408" w:type="dxa"/>
            <w:tcBorders>
              <w:top w:val="single" w:sz="4" w:space="0" w:color="auto"/>
              <w:bottom w:val="single" w:sz="4" w:space="0" w:color="auto"/>
            </w:tcBorders>
          </w:tcPr>
          <w:p w14:paraId="1FFB5234" w14:textId="77777777" w:rsidR="00887BB6" w:rsidRPr="00887BB6" w:rsidRDefault="00887BB6" w:rsidP="00887BB6">
            <w:pPr>
              <w:spacing w:after="0" w:line="240" w:lineRule="auto"/>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 xml:space="preserve">Transport </w:t>
            </w:r>
            <w:r w:rsidRPr="00887BB6">
              <w:rPr>
                <w:rFonts w:ascii="Times New Roman" w:eastAsia="Times New Roman" w:hAnsi="Times New Roman" w:cs="Times New Roman"/>
                <w:sz w:val="20"/>
                <w:szCs w:val="20"/>
                <w:lang w:eastAsia="pl-PL"/>
              </w:rPr>
              <w:br/>
              <w:t xml:space="preserve">i przesyp mas </w:t>
            </w:r>
          </w:p>
          <w:p w14:paraId="078D5F60" w14:textId="77777777" w:rsidR="00887BB6" w:rsidRPr="00887BB6" w:rsidRDefault="00887BB6" w:rsidP="00887BB6">
            <w:pPr>
              <w:spacing w:after="0" w:line="240" w:lineRule="auto"/>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 emitor E5/C41</w:t>
            </w:r>
          </w:p>
        </w:tc>
        <w:tc>
          <w:tcPr>
            <w:tcW w:w="2126" w:type="dxa"/>
            <w:tcBorders>
              <w:top w:val="single" w:sz="4" w:space="0" w:color="auto"/>
              <w:bottom w:val="single" w:sz="4" w:space="0" w:color="auto"/>
            </w:tcBorders>
          </w:tcPr>
          <w:p w14:paraId="5590881E" w14:textId="77777777" w:rsidR="00887BB6" w:rsidRPr="00887BB6" w:rsidRDefault="00887BB6" w:rsidP="00887BB6">
            <w:pPr>
              <w:spacing w:after="0" w:line="240" w:lineRule="auto"/>
              <w:jc w:val="center"/>
              <w:rPr>
                <w:rFonts w:ascii="Times New Roman" w:eastAsia="Times New Roman" w:hAnsi="Times New Roman" w:cs="Times New Roman"/>
                <w:sz w:val="20"/>
                <w:szCs w:val="20"/>
                <w:lang w:eastAsia="pl-PL"/>
              </w:rPr>
            </w:pPr>
          </w:p>
          <w:p w14:paraId="24C2C11D" w14:textId="77777777" w:rsidR="00887BB6" w:rsidRPr="00887BB6" w:rsidRDefault="00887BB6" w:rsidP="00887BB6">
            <w:pPr>
              <w:spacing w:after="0" w:line="240" w:lineRule="auto"/>
              <w:jc w:val="center"/>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 xml:space="preserve">Filtr tkaninowy, workowy </w:t>
            </w:r>
          </w:p>
          <w:p w14:paraId="5E7743AF" w14:textId="77777777" w:rsidR="00887BB6" w:rsidRPr="00887BB6" w:rsidRDefault="00887BB6" w:rsidP="00887BB6">
            <w:pPr>
              <w:spacing w:after="0" w:line="240" w:lineRule="auto"/>
              <w:rPr>
                <w:rFonts w:ascii="Times New Roman" w:eastAsia="Times New Roman" w:hAnsi="Times New Roman" w:cs="Times New Roman"/>
                <w:sz w:val="20"/>
                <w:szCs w:val="20"/>
                <w:lang w:eastAsia="pl-PL"/>
              </w:rPr>
            </w:pPr>
          </w:p>
        </w:tc>
        <w:tc>
          <w:tcPr>
            <w:tcW w:w="1276" w:type="dxa"/>
            <w:tcBorders>
              <w:top w:val="single" w:sz="4" w:space="0" w:color="auto"/>
              <w:bottom w:val="single" w:sz="4" w:space="0" w:color="auto"/>
            </w:tcBorders>
          </w:tcPr>
          <w:p w14:paraId="206C7BB9" w14:textId="77777777" w:rsidR="00887BB6" w:rsidRPr="00887BB6" w:rsidRDefault="00887BB6" w:rsidP="00887BB6">
            <w:pPr>
              <w:spacing w:after="0" w:line="240" w:lineRule="auto"/>
              <w:jc w:val="center"/>
              <w:rPr>
                <w:rFonts w:ascii="Times New Roman" w:eastAsia="Times New Roman" w:hAnsi="Times New Roman" w:cs="Times New Roman"/>
                <w:sz w:val="20"/>
                <w:szCs w:val="20"/>
                <w:lang w:eastAsia="pl-PL"/>
              </w:rPr>
            </w:pPr>
          </w:p>
          <w:p w14:paraId="7CD3384D" w14:textId="77777777" w:rsidR="00887BB6" w:rsidRPr="00887BB6" w:rsidRDefault="00887BB6" w:rsidP="00887BB6">
            <w:pPr>
              <w:spacing w:after="0" w:line="240" w:lineRule="auto"/>
              <w:jc w:val="center"/>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15000</w:t>
            </w:r>
          </w:p>
        </w:tc>
        <w:tc>
          <w:tcPr>
            <w:tcW w:w="1276" w:type="dxa"/>
            <w:tcBorders>
              <w:top w:val="single" w:sz="4" w:space="0" w:color="auto"/>
              <w:bottom w:val="single" w:sz="4" w:space="0" w:color="auto"/>
            </w:tcBorders>
          </w:tcPr>
          <w:p w14:paraId="4E23E8D8" w14:textId="77777777" w:rsidR="00887BB6" w:rsidRPr="00887BB6" w:rsidRDefault="00887BB6" w:rsidP="00887BB6">
            <w:pPr>
              <w:spacing w:after="0" w:line="240" w:lineRule="auto"/>
              <w:jc w:val="center"/>
              <w:rPr>
                <w:rFonts w:ascii="Times New Roman" w:eastAsia="Times New Roman" w:hAnsi="Times New Roman" w:cs="Times New Roman"/>
                <w:sz w:val="20"/>
                <w:szCs w:val="20"/>
                <w:lang w:eastAsia="pl-PL"/>
              </w:rPr>
            </w:pPr>
          </w:p>
          <w:p w14:paraId="52A87E82" w14:textId="77777777" w:rsidR="00887BB6" w:rsidRPr="00887BB6" w:rsidRDefault="00887BB6" w:rsidP="00887BB6">
            <w:pPr>
              <w:spacing w:after="0" w:line="240" w:lineRule="auto"/>
              <w:jc w:val="center"/>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630</w:t>
            </w:r>
          </w:p>
        </w:tc>
        <w:tc>
          <w:tcPr>
            <w:tcW w:w="987" w:type="dxa"/>
            <w:tcBorders>
              <w:top w:val="single" w:sz="4" w:space="0" w:color="auto"/>
              <w:bottom w:val="single" w:sz="4" w:space="0" w:color="auto"/>
            </w:tcBorders>
            <w:shd w:val="clear" w:color="auto" w:fill="auto"/>
          </w:tcPr>
          <w:p w14:paraId="250A2B7A" w14:textId="77777777" w:rsidR="00887BB6" w:rsidRPr="00887BB6" w:rsidRDefault="00887BB6" w:rsidP="00887BB6">
            <w:pPr>
              <w:spacing w:after="0" w:line="240" w:lineRule="auto"/>
              <w:jc w:val="center"/>
              <w:rPr>
                <w:rFonts w:ascii="Times New Roman" w:eastAsia="Times New Roman" w:hAnsi="Times New Roman" w:cs="Times New Roman"/>
                <w:sz w:val="20"/>
                <w:szCs w:val="20"/>
                <w:lang w:eastAsia="pl-PL"/>
              </w:rPr>
            </w:pPr>
          </w:p>
          <w:p w14:paraId="1232B087" w14:textId="77777777" w:rsidR="00887BB6" w:rsidRPr="00887BB6" w:rsidRDefault="00887BB6" w:rsidP="00887BB6">
            <w:pPr>
              <w:spacing w:after="0" w:line="240" w:lineRule="auto"/>
              <w:jc w:val="center"/>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1</w:t>
            </w:r>
          </w:p>
        </w:tc>
        <w:tc>
          <w:tcPr>
            <w:tcW w:w="997" w:type="dxa"/>
            <w:tcBorders>
              <w:bottom w:val="single" w:sz="4" w:space="0" w:color="auto"/>
            </w:tcBorders>
          </w:tcPr>
          <w:p w14:paraId="3DAAF047" w14:textId="77777777" w:rsidR="00887BB6" w:rsidRPr="00887BB6" w:rsidRDefault="00887BB6" w:rsidP="00887BB6">
            <w:pPr>
              <w:spacing w:after="0" w:line="240" w:lineRule="auto"/>
              <w:jc w:val="center"/>
              <w:rPr>
                <w:rFonts w:ascii="Times New Roman" w:eastAsia="Times New Roman" w:hAnsi="Times New Roman" w:cs="Times New Roman"/>
                <w:sz w:val="20"/>
                <w:szCs w:val="20"/>
                <w:lang w:eastAsia="pl-PL"/>
              </w:rPr>
            </w:pPr>
          </w:p>
          <w:p w14:paraId="61D0A756" w14:textId="77777777" w:rsidR="00887BB6" w:rsidRPr="00887BB6" w:rsidRDefault="00887BB6" w:rsidP="00887BB6">
            <w:pPr>
              <w:spacing w:after="0" w:line="240" w:lineRule="auto"/>
              <w:jc w:val="center"/>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180</w:t>
            </w:r>
          </w:p>
        </w:tc>
        <w:tc>
          <w:tcPr>
            <w:tcW w:w="1129" w:type="dxa"/>
            <w:tcBorders>
              <w:bottom w:val="single" w:sz="4" w:space="0" w:color="auto"/>
            </w:tcBorders>
          </w:tcPr>
          <w:p w14:paraId="1CB07C64" w14:textId="77777777" w:rsidR="00887BB6" w:rsidRPr="00887BB6" w:rsidRDefault="00887BB6" w:rsidP="00887BB6">
            <w:pPr>
              <w:spacing w:after="0" w:line="240" w:lineRule="auto"/>
              <w:jc w:val="center"/>
              <w:rPr>
                <w:rFonts w:ascii="Times New Roman" w:eastAsia="Times New Roman" w:hAnsi="Times New Roman" w:cs="Times New Roman"/>
                <w:sz w:val="20"/>
                <w:szCs w:val="20"/>
                <w:lang w:eastAsia="pl-PL"/>
              </w:rPr>
            </w:pPr>
          </w:p>
          <w:p w14:paraId="39A0BC41" w14:textId="77777777" w:rsidR="00887BB6" w:rsidRPr="00887BB6" w:rsidRDefault="00887BB6" w:rsidP="00887BB6">
            <w:pPr>
              <w:spacing w:after="0" w:line="240" w:lineRule="auto"/>
              <w:jc w:val="center"/>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Filtr igłowy  poliestrowy</w:t>
            </w:r>
          </w:p>
        </w:tc>
        <w:tc>
          <w:tcPr>
            <w:tcW w:w="1139" w:type="dxa"/>
            <w:tcBorders>
              <w:bottom w:val="single" w:sz="4" w:space="0" w:color="auto"/>
            </w:tcBorders>
          </w:tcPr>
          <w:p w14:paraId="6662DEBB" w14:textId="77777777" w:rsidR="00887BB6" w:rsidRPr="00887BB6" w:rsidRDefault="00887BB6" w:rsidP="00887BB6">
            <w:pPr>
              <w:spacing w:after="0" w:line="240" w:lineRule="auto"/>
              <w:jc w:val="center"/>
              <w:rPr>
                <w:rFonts w:ascii="Times New Roman" w:eastAsia="Times New Roman" w:hAnsi="Times New Roman" w:cs="Times New Roman"/>
                <w:sz w:val="20"/>
                <w:szCs w:val="20"/>
                <w:lang w:eastAsia="pl-PL"/>
              </w:rPr>
            </w:pPr>
          </w:p>
          <w:p w14:paraId="7A0792F5" w14:textId="77777777" w:rsidR="00887BB6" w:rsidRPr="00887BB6" w:rsidRDefault="00887BB6" w:rsidP="00887BB6">
            <w:pPr>
              <w:spacing w:after="0" w:line="240" w:lineRule="auto"/>
              <w:jc w:val="center"/>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296</w:t>
            </w:r>
          </w:p>
        </w:tc>
        <w:tc>
          <w:tcPr>
            <w:tcW w:w="1134" w:type="dxa"/>
            <w:tcBorders>
              <w:bottom w:val="single" w:sz="4" w:space="0" w:color="auto"/>
            </w:tcBorders>
          </w:tcPr>
          <w:p w14:paraId="0F9DB7D8" w14:textId="77777777" w:rsidR="00887BB6" w:rsidRPr="00887BB6" w:rsidRDefault="00887BB6" w:rsidP="00887BB6">
            <w:pPr>
              <w:spacing w:after="0" w:line="240" w:lineRule="auto"/>
              <w:jc w:val="center"/>
              <w:rPr>
                <w:rFonts w:ascii="Times New Roman" w:eastAsia="Times New Roman" w:hAnsi="Times New Roman" w:cs="Times New Roman"/>
                <w:sz w:val="20"/>
                <w:szCs w:val="20"/>
                <w:lang w:eastAsia="pl-PL"/>
              </w:rPr>
            </w:pPr>
          </w:p>
          <w:p w14:paraId="30A2903E" w14:textId="77777777" w:rsidR="00887BB6" w:rsidRPr="00887BB6" w:rsidRDefault="00887BB6" w:rsidP="00887BB6">
            <w:pPr>
              <w:spacing w:after="0" w:line="240" w:lineRule="auto"/>
              <w:jc w:val="center"/>
              <w:rPr>
                <w:rFonts w:ascii="Times New Roman" w:eastAsia="Times New Roman" w:hAnsi="Times New Roman" w:cs="Times New Roman"/>
                <w:sz w:val="20"/>
                <w:szCs w:val="20"/>
                <w:lang w:eastAsia="pl-PL"/>
              </w:rPr>
            </w:pPr>
          </w:p>
          <w:p w14:paraId="67846BE5" w14:textId="77777777" w:rsidR="00887BB6" w:rsidRPr="00887BB6" w:rsidRDefault="00887BB6" w:rsidP="00887BB6">
            <w:pPr>
              <w:spacing w:after="0" w:line="240" w:lineRule="auto"/>
              <w:jc w:val="center"/>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10</w:t>
            </w:r>
          </w:p>
        </w:tc>
        <w:tc>
          <w:tcPr>
            <w:tcW w:w="2263" w:type="dxa"/>
            <w:tcBorders>
              <w:bottom w:val="single" w:sz="4" w:space="0" w:color="auto"/>
            </w:tcBorders>
          </w:tcPr>
          <w:p w14:paraId="5E2C1412" w14:textId="77777777" w:rsidR="00887BB6" w:rsidRPr="00887BB6" w:rsidRDefault="00887BB6" w:rsidP="00887BB6">
            <w:pPr>
              <w:spacing w:after="0" w:line="240" w:lineRule="auto"/>
              <w:jc w:val="center"/>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Automatyczne, sekwencyjne oczyszczanie sprężonym powietrzem</w:t>
            </w:r>
          </w:p>
        </w:tc>
      </w:tr>
      <w:tr w:rsidR="00887BB6" w:rsidRPr="00887BB6" w14:paraId="1AF074CE" w14:textId="77777777" w:rsidTr="005D26C3">
        <w:trPr>
          <w:cantSplit/>
          <w:jc w:val="center"/>
        </w:trPr>
        <w:tc>
          <w:tcPr>
            <w:tcW w:w="577" w:type="dxa"/>
            <w:tcBorders>
              <w:top w:val="single" w:sz="4" w:space="0" w:color="auto"/>
              <w:bottom w:val="single" w:sz="4" w:space="0" w:color="auto"/>
            </w:tcBorders>
          </w:tcPr>
          <w:p w14:paraId="26A3C281" w14:textId="77777777" w:rsidR="00887BB6" w:rsidRPr="00887BB6" w:rsidRDefault="00887BB6" w:rsidP="00887BB6">
            <w:pPr>
              <w:spacing w:after="0" w:line="240" w:lineRule="auto"/>
              <w:jc w:val="center"/>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5.</w:t>
            </w:r>
          </w:p>
        </w:tc>
        <w:tc>
          <w:tcPr>
            <w:tcW w:w="1408" w:type="dxa"/>
            <w:tcBorders>
              <w:top w:val="single" w:sz="4" w:space="0" w:color="auto"/>
              <w:bottom w:val="single" w:sz="4" w:space="0" w:color="auto"/>
            </w:tcBorders>
          </w:tcPr>
          <w:p w14:paraId="7369A8ED" w14:textId="77777777" w:rsidR="00887BB6" w:rsidRPr="00887BB6" w:rsidRDefault="00887BB6" w:rsidP="00887BB6">
            <w:pPr>
              <w:spacing w:after="0" w:line="240" w:lineRule="auto"/>
              <w:rPr>
                <w:rFonts w:ascii="Times New Roman" w:eastAsia="Times New Roman" w:hAnsi="Times New Roman" w:cs="Times New Roman"/>
                <w:sz w:val="20"/>
                <w:szCs w:val="20"/>
                <w:lang w:eastAsia="pl-PL"/>
              </w:rPr>
            </w:pPr>
          </w:p>
          <w:p w14:paraId="378272AD" w14:textId="77777777" w:rsidR="00887BB6" w:rsidRPr="00887BB6" w:rsidRDefault="00887BB6" w:rsidP="00887BB6">
            <w:pPr>
              <w:spacing w:after="0" w:line="240" w:lineRule="auto"/>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 xml:space="preserve">Modelarnia </w:t>
            </w:r>
          </w:p>
          <w:p w14:paraId="227623F3" w14:textId="77777777" w:rsidR="00887BB6" w:rsidRPr="00887BB6" w:rsidRDefault="00887BB6" w:rsidP="00887BB6">
            <w:pPr>
              <w:spacing w:after="0" w:line="240" w:lineRule="auto"/>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 emitor E9/C41</w:t>
            </w:r>
          </w:p>
        </w:tc>
        <w:tc>
          <w:tcPr>
            <w:tcW w:w="2126" w:type="dxa"/>
            <w:tcBorders>
              <w:top w:val="single" w:sz="4" w:space="0" w:color="auto"/>
              <w:bottom w:val="single" w:sz="4" w:space="0" w:color="auto"/>
            </w:tcBorders>
          </w:tcPr>
          <w:p w14:paraId="294DF799" w14:textId="77777777" w:rsidR="00887BB6" w:rsidRPr="00887BB6" w:rsidRDefault="00887BB6" w:rsidP="00887BB6">
            <w:pPr>
              <w:spacing w:after="0" w:line="240" w:lineRule="auto"/>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 xml:space="preserve">Separator cyklonowy </w:t>
            </w:r>
          </w:p>
          <w:p w14:paraId="2F2065A6" w14:textId="77777777" w:rsidR="00887BB6" w:rsidRPr="00887BB6" w:rsidRDefault="00887BB6" w:rsidP="00887BB6">
            <w:pPr>
              <w:spacing w:after="0" w:line="240" w:lineRule="auto"/>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 xml:space="preserve">z transportem trocin </w:t>
            </w:r>
          </w:p>
          <w:p w14:paraId="08E86C92" w14:textId="77777777" w:rsidR="00887BB6" w:rsidRPr="00887BB6" w:rsidRDefault="00887BB6" w:rsidP="00887BB6">
            <w:pPr>
              <w:spacing w:after="0" w:line="240" w:lineRule="auto"/>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do brykieciarki</w:t>
            </w:r>
          </w:p>
          <w:p w14:paraId="5799D9A8" w14:textId="77777777" w:rsidR="00887BB6" w:rsidRPr="00887BB6" w:rsidRDefault="00887BB6" w:rsidP="00887BB6">
            <w:pPr>
              <w:spacing w:after="0" w:line="240" w:lineRule="auto"/>
              <w:rPr>
                <w:rFonts w:ascii="Times New Roman" w:eastAsia="Times New Roman" w:hAnsi="Times New Roman" w:cs="Times New Roman"/>
                <w:sz w:val="20"/>
                <w:szCs w:val="20"/>
                <w:lang w:eastAsia="pl-PL"/>
              </w:rPr>
            </w:pPr>
          </w:p>
        </w:tc>
        <w:tc>
          <w:tcPr>
            <w:tcW w:w="1276" w:type="dxa"/>
            <w:tcBorders>
              <w:top w:val="single" w:sz="4" w:space="0" w:color="auto"/>
              <w:bottom w:val="single" w:sz="4" w:space="0" w:color="auto"/>
            </w:tcBorders>
          </w:tcPr>
          <w:p w14:paraId="443FD9D9" w14:textId="77777777" w:rsidR="00887BB6" w:rsidRPr="00887BB6" w:rsidRDefault="00887BB6" w:rsidP="00887BB6">
            <w:pPr>
              <w:spacing w:after="0" w:line="240" w:lineRule="auto"/>
              <w:jc w:val="center"/>
              <w:rPr>
                <w:rFonts w:ascii="Times New Roman" w:eastAsia="Times New Roman" w:hAnsi="Times New Roman" w:cs="Times New Roman"/>
                <w:sz w:val="20"/>
                <w:szCs w:val="20"/>
                <w:lang w:eastAsia="pl-PL"/>
              </w:rPr>
            </w:pPr>
          </w:p>
          <w:p w14:paraId="60952F2C" w14:textId="77777777" w:rsidR="00887BB6" w:rsidRPr="00887BB6" w:rsidRDefault="00887BB6" w:rsidP="00887BB6">
            <w:pPr>
              <w:spacing w:after="0" w:line="240" w:lineRule="auto"/>
              <w:jc w:val="center"/>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17000</w:t>
            </w:r>
          </w:p>
        </w:tc>
        <w:tc>
          <w:tcPr>
            <w:tcW w:w="1276" w:type="dxa"/>
            <w:tcBorders>
              <w:top w:val="single" w:sz="4" w:space="0" w:color="auto"/>
              <w:bottom w:val="single" w:sz="4" w:space="0" w:color="auto"/>
            </w:tcBorders>
          </w:tcPr>
          <w:p w14:paraId="563FA6EA" w14:textId="77777777" w:rsidR="00887BB6" w:rsidRPr="00887BB6" w:rsidRDefault="00887BB6" w:rsidP="00887BB6">
            <w:pPr>
              <w:spacing w:after="0" w:line="240" w:lineRule="auto"/>
              <w:jc w:val="center"/>
              <w:rPr>
                <w:rFonts w:ascii="Times New Roman" w:eastAsia="Times New Roman" w:hAnsi="Times New Roman" w:cs="Times New Roman"/>
                <w:sz w:val="20"/>
                <w:szCs w:val="20"/>
                <w:lang w:eastAsia="pl-PL"/>
              </w:rPr>
            </w:pPr>
          </w:p>
          <w:p w14:paraId="62F3497B" w14:textId="77777777" w:rsidR="00887BB6" w:rsidRPr="00887BB6" w:rsidRDefault="00887BB6" w:rsidP="00887BB6">
            <w:pPr>
              <w:spacing w:after="0" w:line="240" w:lineRule="auto"/>
              <w:jc w:val="center"/>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12</w:t>
            </w:r>
          </w:p>
        </w:tc>
        <w:tc>
          <w:tcPr>
            <w:tcW w:w="987" w:type="dxa"/>
            <w:tcBorders>
              <w:top w:val="single" w:sz="4" w:space="0" w:color="auto"/>
              <w:bottom w:val="single" w:sz="4" w:space="0" w:color="auto"/>
            </w:tcBorders>
            <w:shd w:val="clear" w:color="auto" w:fill="auto"/>
          </w:tcPr>
          <w:p w14:paraId="2A56D1CC" w14:textId="77777777" w:rsidR="00887BB6" w:rsidRPr="00887BB6" w:rsidRDefault="00887BB6" w:rsidP="00887BB6">
            <w:pPr>
              <w:spacing w:after="0" w:line="240" w:lineRule="auto"/>
              <w:jc w:val="center"/>
              <w:rPr>
                <w:rFonts w:ascii="Times New Roman" w:eastAsia="Times New Roman" w:hAnsi="Times New Roman" w:cs="Times New Roman"/>
                <w:sz w:val="20"/>
                <w:szCs w:val="20"/>
                <w:lang w:eastAsia="pl-PL"/>
              </w:rPr>
            </w:pPr>
          </w:p>
          <w:p w14:paraId="5FBB37FA" w14:textId="77777777" w:rsidR="00887BB6" w:rsidRPr="00887BB6" w:rsidRDefault="00887BB6" w:rsidP="00887BB6">
            <w:pPr>
              <w:spacing w:after="0" w:line="240" w:lineRule="auto"/>
              <w:jc w:val="center"/>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1</w:t>
            </w:r>
          </w:p>
        </w:tc>
        <w:tc>
          <w:tcPr>
            <w:tcW w:w="997" w:type="dxa"/>
            <w:tcBorders>
              <w:top w:val="single" w:sz="4" w:space="0" w:color="auto"/>
              <w:bottom w:val="single" w:sz="4" w:space="0" w:color="auto"/>
            </w:tcBorders>
          </w:tcPr>
          <w:p w14:paraId="2C5F6CDB" w14:textId="77777777" w:rsidR="00887BB6" w:rsidRPr="00887BB6" w:rsidRDefault="00887BB6" w:rsidP="00887BB6">
            <w:pPr>
              <w:spacing w:after="0" w:line="240" w:lineRule="auto"/>
              <w:jc w:val="center"/>
              <w:rPr>
                <w:rFonts w:ascii="Times New Roman" w:eastAsia="Times New Roman" w:hAnsi="Times New Roman" w:cs="Times New Roman"/>
                <w:sz w:val="20"/>
                <w:szCs w:val="20"/>
                <w:lang w:eastAsia="pl-PL"/>
              </w:rPr>
            </w:pPr>
          </w:p>
          <w:p w14:paraId="63DFCAC6" w14:textId="77777777" w:rsidR="00887BB6" w:rsidRPr="00887BB6" w:rsidRDefault="00887BB6" w:rsidP="00887BB6">
            <w:pPr>
              <w:spacing w:after="0" w:line="240" w:lineRule="auto"/>
              <w:jc w:val="center"/>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w:t>
            </w:r>
          </w:p>
        </w:tc>
        <w:tc>
          <w:tcPr>
            <w:tcW w:w="1129" w:type="dxa"/>
            <w:tcBorders>
              <w:top w:val="single" w:sz="4" w:space="0" w:color="auto"/>
              <w:bottom w:val="single" w:sz="4" w:space="0" w:color="auto"/>
            </w:tcBorders>
          </w:tcPr>
          <w:p w14:paraId="1B72F722" w14:textId="77777777" w:rsidR="00887BB6" w:rsidRPr="00887BB6" w:rsidRDefault="00887BB6" w:rsidP="00887BB6">
            <w:pPr>
              <w:spacing w:after="0" w:line="240" w:lineRule="auto"/>
              <w:jc w:val="center"/>
              <w:rPr>
                <w:rFonts w:ascii="Times New Roman" w:eastAsia="Times New Roman" w:hAnsi="Times New Roman" w:cs="Times New Roman"/>
                <w:sz w:val="20"/>
                <w:szCs w:val="20"/>
                <w:lang w:eastAsia="pl-PL"/>
              </w:rPr>
            </w:pPr>
          </w:p>
          <w:p w14:paraId="247F87BA" w14:textId="77777777" w:rsidR="00887BB6" w:rsidRPr="00887BB6" w:rsidRDefault="00887BB6" w:rsidP="00887BB6">
            <w:pPr>
              <w:spacing w:after="0" w:line="240" w:lineRule="auto"/>
              <w:jc w:val="center"/>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w:t>
            </w:r>
          </w:p>
        </w:tc>
        <w:tc>
          <w:tcPr>
            <w:tcW w:w="1139" w:type="dxa"/>
            <w:tcBorders>
              <w:top w:val="single" w:sz="4" w:space="0" w:color="auto"/>
              <w:bottom w:val="single" w:sz="4" w:space="0" w:color="auto"/>
            </w:tcBorders>
          </w:tcPr>
          <w:p w14:paraId="4B86C323" w14:textId="77777777" w:rsidR="00887BB6" w:rsidRPr="00887BB6" w:rsidRDefault="00887BB6" w:rsidP="00887BB6">
            <w:pPr>
              <w:spacing w:after="0" w:line="240" w:lineRule="auto"/>
              <w:jc w:val="center"/>
              <w:rPr>
                <w:rFonts w:ascii="Times New Roman" w:eastAsia="Times New Roman" w:hAnsi="Times New Roman" w:cs="Times New Roman"/>
                <w:sz w:val="20"/>
                <w:szCs w:val="20"/>
                <w:lang w:eastAsia="pl-PL"/>
              </w:rPr>
            </w:pPr>
          </w:p>
          <w:p w14:paraId="0BF8E405" w14:textId="77777777" w:rsidR="00887BB6" w:rsidRPr="00887BB6" w:rsidRDefault="00887BB6" w:rsidP="00887BB6">
            <w:pPr>
              <w:spacing w:after="0" w:line="240" w:lineRule="auto"/>
              <w:jc w:val="center"/>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297</w:t>
            </w:r>
          </w:p>
        </w:tc>
        <w:tc>
          <w:tcPr>
            <w:tcW w:w="1134" w:type="dxa"/>
            <w:tcBorders>
              <w:top w:val="single" w:sz="4" w:space="0" w:color="auto"/>
              <w:bottom w:val="single" w:sz="4" w:space="0" w:color="auto"/>
            </w:tcBorders>
          </w:tcPr>
          <w:p w14:paraId="6650402C" w14:textId="77777777" w:rsidR="00887BB6" w:rsidRPr="00887BB6" w:rsidRDefault="00887BB6" w:rsidP="00887BB6">
            <w:pPr>
              <w:spacing w:after="0" w:line="240" w:lineRule="auto"/>
              <w:jc w:val="center"/>
              <w:rPr>
                <w:rFonts w:ascii="Times New Roman" w:eastAsia="Times New Roman" w:hAnsi="Times New Roman" w:cs="Times New Roman"/>
                <w:sz w:val="20"/>
                <w:szCs w:val="20"/>
                <w:lang w:eastAsia="pl-PL"/>
              </w:rPr>
            </w:pPr>
          </w:p>
          <w:p w14:paraId="2FBAC635" w14:textId="77777777" w:rsidR="00887BB6" w:rsidRPr="00887BB6" w:rsidRDefault="00887BB6" w:rsidP="00887BB6">
            <w:pPr>
              <w:spacing w:after="0" w:line="240" w:lineRule="auto"/>
              <w:jc w:val="center"/>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w:t>
            </w:r>
          </w:p>
        </w:tc>
        <w:tc>
          <w:tcPr>
            <w:tcW w:w="2263" w:type="dxa"/>
            <w:tcBorders>
              <w:top w:val="single" w:sz="4" w:space="0" w:color="auto"/>
              <w:bottom w:val="single" w:sz="4" w:space="0" w:color="auto"/>
            </w:tcBorders>
          </w:tcPr>
          <w:p w14:paraId="2B529A26" w14:textId="77777777" w:rsidR="00887BB6" w:rsidRPr="00887BB6" w:rsidRDefault="00887BB6" w:rsidP="00887BB6">
            <w:pPr>
              <w:spacing w:after="0" w:line="240" w:lineRule="auto"/>
              <w:jc w:val="center"/>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Trociny z separatora cyklonowego podawane bezpośrednio do brykieciarki</w:t>
            </w:r>
          </w:p>
        </w:tc>
      </w:tr>
      <w:tr w:rsidR="00887BB6" w:rsidRPr="00887BB6" w14:paraId="06BB9EB3" w14:textId="77777777" w:rsidTr="005D26C3">
        <w:trPr>
          <w:cantSplit/>
          <w:trHeight w:val="1157"/>
          <w:jc w:val="center"/>
        </w:trPr>
        <w:tc>
          <w:tcPr>
            <w:tcW w:w="577" w:type="dxa"/>
            <w:tcBorders>
              <w:top w:val="single" w:sz="4" w:space="0" w:color="auto"/>
            </w:tcBorders>
          </w:tcPr>
          <w:p w14:paraId="15BDC3E0" w14:textId="77777777" w:rsidR="00887BB6" w:rsidRPr="00887BB6" w:rsidRDefault="00887BB6" w:rsidP="00887BB6">
            <w:pPr>
              <w:spacing w:after="0" w:line="240" w:lineRule="auto"/>
              <w:jc w:val="center"/>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lastRenderedPageBreak/>
              <w:t>6.</w:t>
            </w:r>
          </w:p>
        </w:tc>
        <w:tc>
          <w:tcPr>
            <w:tcW w:w="1408" w:type="dxa"/>
            <w:tcBorders>
              <w:top w:val="single" w:sz="4" w:space="0" w:color="auto"/>
            </w:tcBorders>
          </w:tcPr>
          <w:p w14:paraId="2C103554" w14:textId="77777777" w:rsidR="00887BB6" w:rsidRPr="00887BB6" w:rsidRDefault="00887BB6" w:rsidP="00887BB6">
            <w:pPr>
              <w:spacing w:after="0" w:line="240" w:lineRule="auto"/>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Kabiny upalania (szt.2)</w:t>
            </w:r>
          </w:p>
          <w:p w14:paraId="04DA9FE6" w14:textId="77777777" w:rsidR="00887BB6" w:rsidRPr="00887BB6" w:rsidRDefault="00887BB6" w:rsidP="00887BB6">
            <w:pPr>
              <w:spacing w:after="0" w:line="240" w:lineRule="auto"/>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 emitor E11/C41</w:t>
            </w:r>
          </w:p>
        </w:tc>
        <w:tc>
          <w:tcPr>
            <w:tcW w:w="2126" w:type="dxa"/>
            <w:tcBorders>
              <w:top w:val="single" w:sz="4" w:space="0" w:color="auto"/>
            </w:tcBorders>
          </w:tcPr>
          <w:p w14:paraId="5234FFDD" w14:textId="77777777" w:rsidR="00887BB6" w:rsidRPr="00887BB6" w:rsidRDefault="00887BB6" w:rsidP="00887BB6">
            <w:pPr>
              <w:spacing w:after="0" w:line="240" w:lineRule="auto"/>
              <w:jc w:val="center"/>
              <w:rPr>
                <w:rFonts w:ascii="Times New Roman" w:eastAsia="Times New Roman" w:hAnsi="Times New Roman" w:cs="Times New Roman"/>
                <w:sz w:val="20"/>
                <w:szCs w:val="20"/>
                <w:lang w:eastAsia="pl-PL"/>
              </w:rPr>
            </w:pPr>
          </w:p>
          <w:p w14:paraId="56489BCC" w14:textId="77777777" w:rsidR="00887BB6" w:rsidRPr="00887BB6" w:rsidRDefault="00887BB6" w:rsidP="00887BB6">
            <w:pPr>
              <w:spacing w:after="0" w:line="240" w:lineRule="auto"/>
              <w:jc w:val="center"/>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Filtr tkaninowy, workowy</w:t>
            </w:r>
          </w:p>
        </w:tc>
        <w:tc>
          <w:tcPr>
            <w:tcW w:w="1276" w:type="dxa"/>
            <w:tcBorders>
              <w:top w:val="single" w:sz="4" w:space="0" w:color="auto"/>
            </w:tcBorders>
          </w:tcPr>
          <w:p w14:paraId="3A8DCB22" w14:textId="77777777" w:rsidR="00887BB6" w:rsidRPr="00887BB6" w:rsidRDefault="00887BB6" w:rsidP="00887BB6">
            <w:pPr>
              <w:spacing w:after="0" w:line="240" w:lineRule="auto"/>
              <w:jc w:val="center"/>
              <w:rPr>
                <w:rFonts w:ascii="Times New Roman" w:eastAsia="Times New Roman" w:hAnsi="Times New Roman" w:cs="Times New Roman"/>
                <w:sz w:val="20"/>
                <w:szCs w:val="20"/>
                <w:lang w:eastAsia="pl-PL"/>
              </w:rPr>
            </w:pPr>
          </w:p>
          <w:p w14:paraId="6CB6B203" w14:textId="77777777" w:rsidR="00887BB6" w:rsidRPr="00887BB6" w:rsidRDefault="00887BB6" w:rsidP="00887BB6">
            <w:pPr>
              <w:spacing w:after="0" w:line="240" w:lineRule="auto"/>
              <w:jc w:val="center"/>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24000</w:t>
            </w:r>
          </w:p>
          <w:p w14:paraId="37D8150D" w14:textId="77777777" w:rsidR="00887BB6" w:rsidRPr="00887BB6" w:rsidRDefault="00887BB6" w:rsidP="00887BB6">
            <w:pPr>
              <w:spacing w:after="0" w:line="240" w:lineRule="auto"/>
              <w:jc w:val="center"/>
              <w:rPr>
                <w:rFonts w:ascii="Times New Roman" w:eastAsia="Times New Roman" w:hAnsi="Times New Roman" w:cs="Times New Roman"/>
                <w:sz w:val="20"/>
                <w:szCs w:val="20"/>
                <w:lang w:eastAsia="pl-PL"/>
              </w:rPr>
            </w:pPr>
          </w:p>
        </w:tc>
        <w:tc>
          <w:tcPr>
            <w:tcW w:w="1276" w:type="dxa"/>
            <w:tcBorders>
              <w:top w:val="single" w:sz="4" w:space="0" w:color="auto"/>
            </w:tcBorders>
          </w:tcPr>
          <w:p w14:paraId="77AC6637" w14:textId="77777777" w:rsidR="00887BB6" w:rsidRPr="00887BB6" w:rsidRDefault="00887BB6" w:rsidP="00887BB6">
            <w:pPr>
              <w:spacing w:after="0" w:line="240" w:lineRule="auto"/>
              <w:jc w:val="center"/>
              <w:rPr>
                <w:rFonts w:ascii="Times New Roman" w:eastAsia="Times New Roman" w:hAnsi="Times New Roman" w:cs="Times New Roman"/>
                <w:sz w:val="20"/>
                <w:szCs w:val="20"/>
                <w:lang w:eastAsia="pl-PL"/>
              </w:rPr>
            </w:pPr>
          </w:p>
          <w:p w14:paraId="2BDA4BA9" w14:textId="77777777" w:rsidR="00887BB6" w:rsidRPr="00887BB6" w:rsidRDefault="00887BB6" w:rsidP="00887BB6">
            <w:pPr>
              <w:spacing w:after="0" w:line="240" w:lineRule="auto"/>
              <w:jc w:val="center"/>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480</w:t>
            </w:r>
          </w:p>
        </w:tc>
        <w:tc>
          <w:tcPr>
            <w:tcW w:w="987" w:type="dxa"/>
            <w:tcBorders>
              <w:top w:val="single" w:sz="4" w:space="0" w:color="auto"/>
            </w:tcBorders>
            <w:shd w:val="clear" w:color="auto" w:fill="auto"/>
          </w:tcPr>
          <w:p w14:paraId="709559A6" w14:textId="77777777" w:rsidR="00887BB6" w:rsidRPr="00887BB6" w:rsidRDefault="00887BB6" w:rsidP="00887BB6">
            <w:pPr>
              <w:spacing w:after="0" w:line="240" w:lineRule="auto"/>
              <w:jc w:val="center"/>
              <w:rPr>
                <w:rFonts w:ascii="Times New Roman" w:eastAsia="Times New Roman" w:hAnsi="Times New Roman" w:cs="Times New Roman"/>
                <w:sz w:val="20"/>
                <w:szCs w:val="20"/>
                <w:lang w:eastAsia="pl-PL"/>
              </w:rPr>
            </w:pPr>
          </w:p>
          <w:p w14:paraId="2C9D2B8B" w14:textId="77777777" w:rsidR="00887BB6" w:rsidRPr="00887BB6" w:rsidRDefault="00887BB6" w:rsidP="00887BB6">
            <w:pPr>
              <w:spacing w:after="0" w:line="240" w:lineRule="auto"/>
              <w:jc w:val="center"/>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6</w:t>
            </w:r>
          </w:p>
        </w:tc>
        <w:tc>
          <w:tcPr>
            <w:tcW w:w="997" w:type="dxa"/>
            <w:tcBorders>
              <w:top w:val="single" w:sz="4" w:space="0" w:color="auto"/>
            </w:tcBorders>
          </w:tcPr>
          <w:p w14:paraId="249C3F40" w14:textId="77777777" w:rsidR="00887BB6" w:rsidRPr="00887BB6" w:rsidRDefault="00887BB6" w:rsidP="00887BB6">
            <w:pPr>
              <w:spacing w:after="0" w:line="240" w:lineRule="auto"/>
              <w:jc w:val="center"/>
              <w:rPr>
                <w:rFonts w:ascii="Times New Roman" w:eastAsia="Times New Roman" w:hAnsi="Times New Roman" w:cs="Times New Roman"/>
                <w:sz w:val="20"/>
                <w:szCs w:val="20"/>
                <w:lang w:eastAsia="pl-PL"/>
              </w:rPr>
            </w:pPr>
          </w:p>
          <w:p w14:paraId="1933463B" w14:textId="77777777" w:rsidR="00887BB6" w:rsidRPr="00887BB6" w:rsidRDefault="00887BB6" w:rsidP="00887BB6">
            <w:pPr>
              <w:spacing w:after="0" w:line="240" w:lineRule="auto"/>
              <w:jc w:val="center"/>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654</w:t>
            </w:r>
          </w:p>
        </w:tc>
        <w:tc>
          <w:tcPr>
            <w:tcW w:w="1129" w:type="dxa"/>
            <w:tcBorders>
              <w:top w:val="single" w:sz="4" w:space="0" w:color="auto"/>
            </w:tcBorders>
          </w:tcPr>
          <w:p w14:paraId="5F19FFF3" w14:textId="77777777" w:rsidR="00887BB6" w:rsidRPr="00887BB6" w:rsidRDefault="00887BB6" w:rsidP="00887BB6">
            <w:pPr>
              <w:spacing w:after="0" w:line="240" w:lineRule="auto"/>
              <w:jc w:val="center"/>
              <w:rPr>
                <w:rFonts w:ascii="Times New Roman" w:eastAsia="Times New Roman" w:hAnsi="Times New Roman" w:cs="Times New Roman"/>
                <w:sz w:val="20"/>
                <w:szCs w:val="20"/>
                <w:lang w:eastAsia="pl-PL"/>
              </w:rPr>
            </w:pPr>
          </w:p>
          <w:p w14:paraId="037D082A" w14:textId="77777777" w:rsidR="00887BB6" w:rsidRPr="00887BB6" w:rsidRDefault="00887BB6" w:rsidP="00887BB6">
            <w:pPr>
              <w:spacing w:after="0" w:line="240" w:lineRule="auto"/>
              <w:jc w:val="center"/>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Włóknina poliestrowa</w:t>
            </w:r>
          </w:p>
        </w:tc>
        <w:tc>
          <w:tcPr>
            <w:tcW w:w="1139" w:type="dxa"/>
            <w:tcBorders>
              <w:top w:val="single" w:sz="4" w:space="0" w:color="auto"/>
            </w:tcBorders>
          </w:tcPr>
          <w:p w14:paraId="6EAEE289" w14:textId="77777777" w:rsidR="00887BB6" w:rsidRPr="00887BB6" w:rsidRDefault="00887BB6" w:rsidP="00887BB6">
            <w:pPr>
              <w:spacing w:after="0" w:line="240" w:lineRule="auto"/>
              <w:jc w:val="center"/>
              <w:rPr>
                <w:rFonts w:ascii="Times New Roman" w:eastAsia="Times New Roman" w:hAnsi="Times New Roman" w:cs="Times New Roman"/>
                <w:sz w:val="20"/>
                <w:szCs w:val="20"/>
                <w:lang w:eastAsia="pl-PL"/>
              </w:rPr>
            </w:pPr>
          </w:p>
          <w:p w14:paraId="46359336" w14:textId="77777777" w:rsidR="00887BB6" w:rsidRPr="00887BB6" w:rsidRDefault="00887BB6" w:rsidP="00887BB6">
            <w:pPr>
              <w:spacing w:after="0" w:line="240" w:lineRule="auto"/>
              <w:jc w:val="center"/>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296</w:t>
            </w:r>
          </w:p>
        </w:tc>
        <w:tc>
          <w:tcPr>
            <w:tcW w:w="1134" w:type="dxa"/>
            <w:tcBorders>
              <w:top w:val="single" w:sz="4" w:space="0" w:color="auto"/>
            </w:tcBorders>
          </w:tcPr>
          <w:p w14:paraId="105D58C2" w14:textId="77777777" w:rsidR="00887BB6" w:rsidRPr="00887BB6" w:rsidRDefault="00887BB6" w:rsidP="00887BB6">
            <w:pPr>
              <w:spacing w:after="0" w:line="240" w:lineRule="auto"/>
              <w:jc w:val="center"/>
              <w:rPr>
                <w:rFonts w:ascii="Times New Roman" w:eastAsia="Times New Roman" w:hAnsi="Times New Roman" w:cs="Times New Roman"/>
                <w:sz w:val="20"/>
                <w:szCs w:val="20"/>
                <w:lang w:eastAsia="pl-PL"/>
              </w:rPr>
            </w:pPr>
          </w:p>
          <w:p w14:paraId="6822D1A8" w14:textId="77777777" w:rsidR="00887BB6" w:rsidRPr="00887BB6" w:rsidRDefault="00887BB6" w:rsidP="00887BB6">
            <w:pPr>
              <w:spacing w:after="0" w:line="240" w:lineRule="auto"/>
              <w:jc w:val="center"/>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10</w:t>
            </w:r>
          </w:p>
        </w:tc>
        <w:tc>
          <w:tcPr>
            <w:tcW w:w="2263" w:type="dxa"/>
            <w:tcBorders>
              <w:top w:val="single" w:sz="4" w:space="0" w:color="auto"/>
            </w:tcBorders>
          </w:tcPr>
          <w:p w14:paraId="1AD2094D" w14:textId="77777777" w:rsidR="00887BB6" w:rsidRPr="00887BB6" w:rsidRDefault="00887BB6" w:rsidP="00887BB6">
            <w:pPr>
              <w:spacing w:after="0" w:line="240" w:lineRule="auto"/>
              <w:jc w:val="center"/>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Automatyczne, sekwencyjne oczyszczanie sprężonym powietrzem</w:t>
            </w:r>
          </w:p>
        </w:tc>
      </w:tr>
      <w:tr w:rsidR="00887BB6" w:rsidRPr="00887BB6" w14:paraId="056C3CCC" w14:textId="77777777" w:rsidTr="005D26C3">
        <w:trPr>
          <w:cantSplit/>
          <w:jc w:val="center"/>
        </w:trPr>
        <w:tc>
          <w:tcPr>
            <w:tcW w:w="577" w:type="dxa"/>
            <w:tcBorders>
              <w:top w:val="single" w:sz="4" w:space="0" w:color="auto"/>
              <w:bottom w:val="single" w:sz="4" w:space="0" w:color="auto"/>
            </w:tcBorders>
          </w:tcPr>
          <w:p w14:paraId="66C3F6B1" w14:textId="77777777" w:rsidR="00887BB6" w:rsidRPr="00887BB6" w:rsidRDefault="00887BB6" w:rsidP="00887BB6">
            <w:pPr>
              <w:spacing w:after="0" w:line="240" w:lineRule="auto"/>
              <w:jc w:val="center"/>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7.</w:t>
            </w:r>
          </w:p>
        </w:tc>
        <w:tc>
          <w:tcPr>
            <w:tcW w:w="1408" w:type="dxa"/>
            <w:tcBorders>
              <w:top w:val="single" w:sz="4" w:space="0" w:color="auto"/>
              <w:bottom w:val="single" w:sz="4" w:space="0" w:color="auto"/>
            </w:tcBorders>
          </w:tcPr>
          <w:p w14:paraId="06DBD0F3" w14:textId="77777777" w:rsidR="00887BB6" w:rsidRPr="00887BB6" w:rsidRDefault="00887BB6" w:rsidP="00887BB6">
            <w:pPr>
              <w:spacing w:after="0" w:line="240" w:lineRule="auto"/>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 xml:space="preserve">Krata wstrząsowa </w:t>
            </w:r>
            <w:r w:rsidRPr="00887BB6">
              <w:rPr>
                <w:rFonts w:ascii="Times New Roman" w:eastAsia="Times New Roman" w:hAnsi="Times New Roman" w:cs="Times New Roman"/>
                <w:sz w:val="20"/>
                <w:szCs w:val="20"/>
                <w:lang w:eastAsia="pl-PL"/>
              </w:rPr>
              <w:br/>
              <w:t>nr 2</w:t>
            </w:r>
          </w:p>
          <w:p w14:paraId="39EBBC4A" w14:textId="77777777" w:rsidR="00887BB6" w:rsidRPr="00887BB6" w:rsidRDefault="00887BB6" w:rsidP="00887BB6">
            <w:pPr>
              <w:spacing w:after="0" w:line="240" w:lineRule="auto"/>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 emitor E12/C41</w:t>
            </w:r>
          </w:p>
        </w:tc>
        <w:tc>
          <w:tcPr>
            <w:tcW w:w="2126" w:type="dxa"/>
            <w:tcBorders>
              <w:top w:val="single" w:sz="4" w:space="0" w:color="auto"/>
              <w:bottom w:val="single" w:sz="4" w:space="0" w:color="auto"/>
            </w:tcBorders>
          </w:tcPr>
          <w:p w14:paraId="23A33DB3" w14:textId="77777777" w:rsidR="00887BB6" w:rsidRPr="00887BB6" w:rsidRDefault="00887BB6" w:rsidP="00887BB6">
            <w:pPr>
              <w:spacing w:after="0" w:line="240" w:lineRule="auto"/>
              <w:jc w:val="center"/>
              <w:rPr>
                <w:rFonts w:ascii="Times New Roman" w:eastAsia="Times New Roman" w:hAnsi="Times New Roman" w:cs="Times New Roman"/>
                <w:sz w:val="20"/>
                <w:szCs w:val="20"/>
                <w:lang w:eastAsia="pl-PL"/>
              </w:rPr>
            </w:pPr>
          </w:p>
          <w:p w14:paraId="4882B533" w14:textId="77777777" w:rsidR="00887BB6" w:rsidRPr="00887BB6" w:rsidRDefault="00887BB6" w:rsidP="00887BB6">
            <w:pPr>
              <w:spacing w:after="0" w:line="240" w:lineRule="auto"/>
              <w:jc w:val="center"/>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 xml:space="preserve">Filtr tkaninowy </w:t>
            </w:r>
          </w:p>
          <w:p w14:paraId="596E2FB5" w14:textId="77777777" w:rsidR="00887BB6" w:rsidRPr="00887BB6" w:rsidRDefault="00887BB6" w:rsidP="00887BB6">
            <w:pPr>
              <w:spacing w:after="0" w:line="240" w:lineRule="auto"/>
              <w:rPr>
                <w:rFonts w:ascii="Times New Roman" w:eastAsia="Times New Roman" w:hAnsi="Times New Roman" w:cs="Times New Roman"/>
                <w:sz w:val="20"/>
                <w:szCs w:val="20"/>
                <w:lang w:eastAsia="pl-PL"/>
              </w:rPr>
            </w:pPr>
          </w:p>
        </w:tc>
        <w:tc>
          <w:tcPr>
            <w:tcW w:w="1276" w:type="dxa"/>
            <w:tcBorders>
              <w:top w:val="single" w:sz="4" w:space="0" w:color="auto"/>
              <w:bottom w:val="single" w:sz="4" w:space="0" w:color="auto"/>
            </w:tcBorders>
          </w:tcPr>
          <w:p w14:paraId="732905D9" w14:textId="77777777" w:rsidR="00887BB6" w:rsidRPr="00887BB6" w:rsidRDefault="00887BB6" w:rsidP="00887BB6">
            <w:pPr>
              <w:spacing w:after="0" w:line="240" w:lineRule="auto"/>
              <w:jc w:val="center"/>
              <w:rPr>
                <w:rFonts w:ascii="Times New Roman" w:eastAsia="Times New Roman" w:hAnsi="Times New Roman" w:cs="Times New Roman"/>
                <w:sz w:val="20"/>
                <w:szCs w:val="20"/>
                <w:lang w:eastAsia="pl-PL"/>
              </w:rPr>
            </w:pPr>
          </w:p>
          <w:p w14:paraId="07D24089" w14:textId="77777777" w:rsidR="00887BB6" w:rsidRPr="00887BB6" w:rsidRDefault="00887BB6" w:rsidP="00887BB6">
            <w:pPr>
              <w:spacing w:after="0" w:line="240" w:lineRule="auto"/>
              <w:jc w:val="center"/>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55000</w:t>
            </w:r>
          </w:p>
        </w:tc>
        <w:tc>
          <w:tcPr>
            <w:tcW w:w="1276" w:type="dxa"/>
            <w:tcBorders>
              <w:top w:val="single" w:sz="4" w:space="0" w:color="auto"/>
              <w:bottom w:val="single" w:sz="4" w:space="0" w:color="auto"/>
            </w:tcBorders>
          </w:tcPr>
          <w:p w14:paraId="28026E0F" w14:textId="77777777" w:rsidR="00887BB6" w:rsidRPr="00887BB6" w:rsidRDefault="00887BB6" w:rsidP="00887BB6">
            <w:pPr>
              <w:spacing w:after="0" w:line="240" w:lineRule="auto"/>
              <w:jc w:val="center"/>
              <w:rPr>
                <w:rFonts w:ascii="Times New Roman" w:eastAsia="Times New Roman" w:hAnsi="Times New Roman" w:cs="Times New Roman"/>
                <w:sz w:val="20"/>
                <w:szCs w:val="20"/>
                <w:lang w:eastAsia="pl-PL"/>
              </w:rPr>
            </w:pPr>
          </w:p>
          <w:p w14:paraId="00450853" w14:textId="77777777" w:rsidR="00887BB6" w:rsidRPr="00887BB6" w:rsidRDefault="00887BB6" w:rsidP="00887BB6">
            <w:pPr>
              <w:spacing w:after="0" w:line="240" w:lineRule="auto"/>
              <w:jc w:val="center"/>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630</w:t>
            </w:r>
          </w:p>
        </w:tc>
        <w:tc>
          <w:tcPr>
            <w:tcW w:w="987" w:type="dxa"/>
            <w:tcBorders>
              <w:top w:val="single" w:sz="4" w:space="0" w:color="auto"/>
              <w:bottom w:val="single" w:sz="4" w:space="0" w:color="auto"/>
            </w:tcBorders>
            <w:shd w:val="clear" w:color="auto" w:fill="auto"/>
          </w:tcPr>
          <w:p w14:paraId="735D0794" w14:textId="77777777" w:rsidR="00887BB6" w:rsidRPr="00887BB6" w:rsidRDefault="00887BB6" w:rsidP="00887BB6">
            <w:pPr>
              <w:spacing w:after="0" w:line="240" w:lineRule="auto"/>
              <w:jc w:val="center"/>
              <w:rPr>
                <w:rFonts w:ascii="Times New Roman" w:eastAsia="Times New Roman" w:hAnsi="Times New Roman" w:cs="Times New Roman"/>
                <w:sz w:val="20"/>
                <w:szCs w:val="20"/>
                <w:lang w:eastAsia="pl-PL"/>
              </w:rPr>
            </w:pPr>
          </w:p>
          <w:p w14:paraId="52F8B825" w14:textId="77777777" w:rsidR="00887BB6" w:rsidRPr="00887BB6" w:rsidRDefault="00887BB6" w:rsidP="00887BB6">
            <w:pPr>
              <w:spacing w:after="0" w:line="240" w:lineRule="auto"/>
              <w:jc w:val="center"/>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4</w:t>
            </w:r>
          </w:p>
        </w:tc>
        <w:tc>
          <w:tcPr>
            <w:tcW w:w="997" w:type="dxa"/>
            <w:tcBorders>
              <w:top w:val="single" w:sz="4" w:space="0" w:color="auto"/>
              <w:bottom w:val="single" w:sz="4" w:space="0" w:color="auto"/>
            </w:tcBorders>
          </w:tcPr>
          <w:p w14:paraId="2ABD4393" w14:textId="77777777" w:rsidR="00887BB6" w:rsidRPr="00887BB6" w:rsidRDefault="00887BB6" w:rsidP="00887BB6">
            <w:pPr>
              <w:spacing w:after="0" w:line="240" w:lineRule="auto"/>
              <w:jc w:val="center"/>
              <w:rPr>
                <w:rFonts w:ascii="Times New Roman" w:eastAsia="Times New Roman" w:hAnsi="Times New Roman" w:cs="Times New Roman"/>
                <w:sz w:val="20"/>
                <w:szCs w:val="20"/>
                <w:lang w:eastAsia="pl-PL"/>
              </w:rPr>
            </w:pPr>
          </w:p>
          <w:p w14:paraId="39D639F7" w14:textId="77777777" w:rsidR="00887BB6" w:rsidRPr="00887BB6" w:rsidRDefault="00887BB6" w:rsidP="00887BB6">
            <w:pPr>
              <w:spacing w:after="0" w:line="240" w:lineRule="auto"/>
              <w:jc w:val="center"/>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420</w:t>
            </w:r>
          </w:p>
        </w:tc>
        <w:tc>
          <w:tcPr>
            <w:tcW w:w="1129" w:type="dxa"/>
            <w:tcBorders>
              <w:top w:val="single" w:sz="4" w:space="0" w:color="auto"/>
              <w:bottom w:val="single" w:sz="4" w:space="0" w:color="auto"/>
            </w:tcBorders>
          </w:tcPr>
          <w:p w14:paraId="6A7A9138" w14:textId="77777777" w:rsidR="00887BB6" w:rsidRPr="00887BB6" w:rsidRDefault="00887BB6" w:rsidP="00887BB6">
            <w:pPr>
              <w:spacing w:after="0" w:line="240" w:lineRule="auto"/>
              <w:jc w:val="center"/>
              <w:rPr>
                <w:rFonts w:ascii="Times New Roman" w:eastAsia="Times New Roman" w:hAnsi="Times New Roman" w:cs="Times New Roman"/>
                <w:sz w:val="20"/>
                <w:szCs w:val="20"/>
                <w:lang w:eastAsia="pl-PL"/>
              </w:rPr>
            </w:pPr>
          </w:p>
          <w:p w14:paraId="7B21FF09" w14:textId="77777777" w:rsidR="00887BB6" w:rsidRPr="00887BB6" w:rsidRDefault="00887BB6" w:rsidP="00887BB6">
            <w:pPr>
              <w:spacing w:after="0" w:line="240" w:lineRule="auto"/>
              <w:jc w:val="center"/>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Włóknina poliestrowa</w:t>
            </w:r>
          </w:p>
        </w:tc>
        <w:tc>
          <w:tcPr>
            <w:tcW w:w="1139" w:type="dxa"/>
            <w:tcBorders>
              <w:top w:val="single" w:sz="4" w:space="0" w:color="auto"/>
              <w:bottom w:val="single" w:sz="4" w:space="0" w:color="auto"/>
            </w:tcBorders>
          </w:tcPr>
          <w:p w14:paraId="6241F979" w14:textId="77777777" w:rsidR="00887BB6" w:rsidRPr="00887BB6" w:rsidRDefault="00887BB6" w:rsidP="00887BB6">
            <w:pPr>
              <w:spacing w:after="0" w:line="240" w:lineRule="auto"/>
              <w:jc w:val="center"/>
              <w:rPr>
                <w:rFonts w:ascii="Times New Roman" w:eastAsia="Times New Roman" w:hAnsi="Times New Roman" w:cs="Times New Roman"/>
                <w:sz w:val="20"/>
                <w:szCs w:val="20"/>
                <w:lang w:eastAsia="pl-PL"/>
              </w:rPr>
            </w:pPr>
          </w:p>
          <w:p w14:paraId="180C84E1" w14:textId="77777777" w:rsidR="00887BB6" w:rsidRPr="00887BB6" w:rsidRDefault="00887BB6" w:rsidP="00887BB6">
            <w:pPr>
              <w:spacing w:after="0" w:line="240" w:lineRule="auto"/>
              <w:jc w:val="center"/>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295</w:t>
            </w:r>
          </w:p>
        </w:tc>
        <w:tc>
          <w:tcPr>
            <w:tcW w:w="1134" w:type="dxa"/>
            <w:tcBorders>
              <w:top w:val="single" w:sz="4" w:space="0" w:color="auto"/>
              <w:bottom w:val="single" w:sz="4" w:space="0" w:color="auto"/>
            </w:tcBorders>
          </w:tcPr>
          <w:p w14:paraId="3352711F" w14:textId="77777777" w:rsidR="00887BB6" w:rsidRPr="00887BB6" w:rsidRDefault="00887BB6" w:rsidP="00887BB6">
            <w:pPr>
              <w:spacing w:after="0" w:line="240" w:lineRule="auto"/>
              <w:jc w:val="center"/>
              <w:rPr>
                <w:rFonts w:ascii="Times New Roman" w:eastAsia="Times New Roman" w:hAnsi="Times New Roman" w:cs="Times New Roman"/>
                <w:sz w:val="20"/>
                <w:szCs w:val="20"/>
                <w:lang w:eastAsia="pl-PL"/>
              </w:rPr>
            </w:pPr>
          </w:p>
          <w:p w14:paraId="7CCA93BD" w14:textId="77777777" w:rsidR="00887BB6" w:rsidRPr="00887BB6" w:rsidRDefault="00887BB6" w:rsidP="00887BB6">
            <w:pPr>
              <w:spacing w:after="0" w:line="240" w:lineRule="auto"/>
              <w:jc w:val="center"/>
              <w:rPr>
                <w:rFonts w:ascii="Times New Roman" w:eastAsia="Times New Roman" w:hAnsi="Times New Roman" w:cs="Times New Roman"/>
                <w:sz w:val="20"/>
                <w:szCs w:val="20"/>
                <w:lang w:eastAsia="pl-PL"/>
              </w:rPr>
            </w:pPr>
          </w:p>
          <w:p w14:paraId="0292C5EE" w14:textId="77777777" w:rsidR="00887BB6" w:rsidRPr="00887BB6" w:rsidRDefault="00887BB6" w:rsidP="00887BB6">
            <w:pPr>
              <w:spacing w:after="0" w:line="240" w:lineRule="auto"/>
              <w:jc w:val="center"/>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10</w:t>
            </w:r>
          </w:p>
        </w:tc>
        <w:tc>
          <w:tcPr>
            <w:tcW w:w="2263" w:type="dxa"/>
            <w:tcBorders>
              <w:top w:val="single" w:sz="4" w:space="0" w:color="auto"/>
              <w:bottom w:val="single" w:sz="4" w:space="0" w:color="auto"/>
            </w:tcBorders>
          </w:tcPr>
          <w:p w14:paraId="53BFF022" w14:textId="77777777" w:rsidR="00887BB6" w:rsidRPr="00887BB6" w:rsidRDefault="00887BB6" w:rsidP="00887BB6">
            <w:pPr>
              <w:spacing w:after="0" w:line="240" w:lineRule="auto"/>
              <w:jc w:val="center"/>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Automatyczne oczyszczanie wkładów, przedmuch filtrów wentylatorem</w:t>
            </w:r>
          </w:p>
        </w:tc>
      </w:tr>
      <w:tr w:rsidR="00887BB6" w:rsidRPr="00887BB6" w14:paraId="1F61C226" w14:textId="77777777" w:rsidTr="005D26C3">
        <w:trPr>
          <w:cantSplit/>
          <w:jc w:val="center"/>
        </w:trPr>
        <w:tc>
          <w:tcPr>
            <w:tcW w:w="577" w:type="dxa"/>
            <w:tcBorders>
              <w:top w:val="single" w:sz="4" w:space="0" w:color="auto"/>
              <w:bottom w:val="single" w:sz="4" w:space="0" w:color="auto"/>
            </w:tcBorders>
          </w:tcPr>
          <w:p w14:paraId="24650C91" w14:textId="77777777" w:rsidR="00887BB6" w:rsidRPr="00887BB6" w:rsidRDefault="00887BB6" w:rsidP="00887BB6">
            <w:pPr>
              <w:spacing w:after="0" w:line="240" w:lineRule="auto"/>
              <w:jc w:val="center"/>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8.</w:t>
            </w:r>
          </w:p>
        </w:tc>
        <w:tc>
          <w:tcPr>
            <w:tcW w:w="1408" w:type="dxa"/>
            <w:tcBorders>
              <w:top w:val="single" w:sz="4" w:space="0" w:color="auto"/>
              <w:bottom w:val="single" w:sz="4" w:space="0" w:color="auto"/>
            </w:tcBorders>
          </w:tcPr>
          <w:p w14:paraId="539FE1D4" w14:textId="77777777" w:rsidR="00887BB6" w:rsidRPr="00887BB6" w:rsidRDefault="00887BB6" w:rsidP="00887BB6">
            <w:pPr>
              <w:spacing w:after="0" w:line="240" w:lineRule="auto"/>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Śrutownica BLASTMAN</w:t>
            </w:r>
          </w:p>
          <w:p w14:paraId="37A762F9" w14:textId="77777777" w:rsidR="00887BB6" w:rsidRPr="00887BB6" w:rsidRDefault="00887BB6" w:rsidP="00887BB6">
            <w:pPr>
              <w:spacing w:after="0" w:line="240" w:lineRule="auto"/>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 emitor E14/C41</w:t>
            </w:r>
          </w:p>
        </w:tc>
        <w:tc>
          <w:tcPr>
            <w:tcW w:w="2126" w:type="dxa"/>
            <w:tcBorders>
              <w:top w:val="single" w:sz="4" w:space="0" w:color="auto"/>
              <w:bottom w:val="single" w:sz="4" w:space="0" w:color="auto"/>
            </w:tcBorders>
          </w:tcPr>
          <w:p w14:paraId="2B8CC5F2" w14:textId="77777777" w:rsidR="00887BB6" w:rsidRPr="00887BB6" w:rsidRDefault="00887BB6" w:rsidP="00887BB6">
            <w:pPr>
              <w:spacing w:after="0" w:line="240" w:lineRule="auto"/>
              <w:jc w:val="center"/>
              <w:rPr>
                <w:rFonts w:ascii="Times New Roman" w:eastAsia="Times New Roman" w:hAnsi="Times New Roman" w:cs="Times New Roman"/>
                <w:sz w:val="20"/>
                <w:szCs w:val="20"/>
                <w:lang w:eastAsia="pl-PL"/>
              </w:rPr>
            </w:pPr>
          </w:p>
          <w:p w14:paraId="5292A66F" w14:textId="77777777" w:rsidR="00887BB6" w:rsidRPr="00887BB6" w:rsidRDefault="00887BB6" w:rsidP="00887BB6">
            <w:pPr>
              <w:spacing w:after="0" w:line="240" w:lineRule="auto"/>
              <w:jc w:val="center"/>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 xml:space="preserve">Cyklon i filtr kasetowy, tkaninowy </w:t>
            </w:r>
          </w:p>
          <w:p w14:paraId="5F07E224" w14:textId="77777777" w:rsidR="00887BB6" w:rsidRPr="00887BB6" w:rsidRDefault="00887BB6" w:rsidP="00887BB6">
            <w:pPr>
              <w:spacing w:after="0" w:line="240" w:lineRule="auto"/>
              <w:jc w:val="center"/>
              <w:rPr>
                <w:rFonts w:ascii="Times New Roman" w:eastAsia="Times New Roman" w:hAnsi="Times New Roman" w:cs="Times New Roman"/>
                <w:sz w:val="20"/>
                <w:szCs w:val="20"/>
                <w:lang w:eastAsia="pl-PL"/>
              </w:rPr>
            </w:pPr>
          </w:p>
          <w:p w14:paraId="4C7B558C" w14:textId="77777777" w:rsidR="00887BB6" w:rsidRPr="00887BB6" w:rsidRDefault="00887BB6" w:rsidP="00887BB6">
            <w:pPr>
              <w:spacing w:after="0" w:line="240" w:lineRule="auto"/>
              <w:jc w:val="center"/>
              <w:rPr>
                <w:rFonts w:ascii="Times New Roman" w:eastAsia="Times New Roman" w:hAnsi="Times New Roman" w:cs="Times New Roman"/>
                <w:sz w:val="20"/>
                <w:szCs w:val="20"/>
                <w:lang w:eastAsia="pl-PL"/>
              </w:rPr>
            </w:pPr>
          </w:p>
        </w:tc>
        <w:tc>
          <w:tcPr>
            <w:tcW w:w="1276" w:type="dxa"/>
            <w:tcBorders>
              <w:top w:val="single" w:sz="4" w:space="0" w:color="auto"/>
              <w:bottom w:val="single" w:sz="4" w:space="0" w:color="auto"/>
            </w:tcBorders>
          </w:tcPr>
          <w:p w14:paraId="328DA6DD" w14:textId="77777777" w:rsidR="00887BB6" w:rsidRPr="00887BB6" w:rsidRDefault="00887BB6" w:rsidP="00887BB6">
            <w:pPr>
              <w:spacing w:after="0" w:line="240" w:lineRule="auto"/>
              <w:jc w:val="center"/>
              <w:rPr>
                <w:rFonts w:ascii="Times New Roman" w:eastAsia="Times New Roman" w:hAnsi="Times New Roman" w:cs="Times New Roman"/>
                <w:sz w:val="20"/>
                <w:szCs w:val="20"/>
                <w:lang w:eastAsia="pl-PL"/>
              </w:rPr>
            </w:pPr>
          </w:p>
          <w:p w14:paraId="7F473F4D" w14:textId="77777777" w:rsidR="00887BB6" w:rsidRPr="00887BB6" w:rsidRDefault="00887BB6" w:rsidP="00887BB6">
            <w:pPr>
              <w:spacing w:after="0" w:line="240" w:lineRule="auto"/>
              <w:jc w:val="center"/>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40000</w:t>
            </w:r>
          </w:p>
        </w:tc>
        <w:tc>
          <w:tcPr>
            <w:tcW w:w="1276" w:type="dxa"/>
            <w:tcBorders>
              <w:top w:val="single" w:sz="4" w:space="0" w:color="auto"/>
              <w:bottom w:val="single" w:sz="4" w:space="0" w:color="auto"/>
            </w:tcBorders>
          </w:tcPr>
          <w:p w14:paraId="6B547710" w14:textId="77777777" w:rsidR="00887BB6" w:rsidRPr="00887BB6" w:rsidRDefault="00887BB6" w:rsidP="00887BB6">
            <w:pPr>
              <w:spacing w:after="0" w:line="240" w:lineRule="auto"/>
              <w:jc w:val="center"/>
              <w:rPr>
                <w:rFonts w:ascii="Times New Roman" w:eastAsia="Times New Roman" w:hAnsi="Times New Roman" w:cs="Times New Roman"/>
                <w:sz w:val="20"/>
                <w:szCs w:val="20"/>
                <w:lang w:eastAsia="pl-PL"/>
              </w:rPr>
            </w:pPr>
          </w:p>
          <w:p w14:paraId="22689807" w14:textId="77777777" w:rsidR="00887BB6" w:rsidRPr="00887BB6" w:rsidRDefault="00887BB6" w:rsidP="00887BB6">
            <w:pPr>
              <w:spacing w:after="0" w:line="240" w:lineRule="auto"/>
              <w:jc w:val="center"/>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16 x 20</w:t>
            </w:r>
          </w:p>
        </w:tc>
        <w:tc>
          <w:tcPr>
            <w:tcW w:w="987" w:type="dxa"/>
            <w:tcBorders>
              <w:top w:val="single" w:sz="4" w:space="0" w:color="auto"/>
              <w:bottom w:val="single" w:sz="4" w:space="0" w:color="auto"/>
            </w:tcBorders>
            <w:shd w:val="clear" w:color="auto" w:fill="auto"/>
          </w:tcPr>
          <w:p w14:paraId="219CF7B9" w14:textId="77777777" w:rsidR="00887BB6" w:rsidRPr="00887BB6" w:rsidRDefault="00887BB6" w:rsidP="00887BB6">
            <w:pPr>
              <w:spacing w:after="0" w:line="240" w:lineRule="auto"/>
              <w:jc w:val="center"/>
              <w:rPr>
                <w:rFonts w:ascii="Times New Roman" w:eastAsia="Times New Roman" w:hAnsi="Times New Roman" w:cs="Times New Roman"/>
                <w:sz w:val="20"/>
                <w:szCs w:val="20"/>
                <w:lang w:eastAsia="pl-PL"/>
              </w:rPr>
            </w:pPr>
          </w:p>
          <w:p w14:paraId="1DD82A02" w14:textId="77777777" w:rsidR="00887BB6" w:rsidRPr="00887BB6" w:rsidRDefault="00887BB6" w:rsidP="00887BB6">
            <w:pPr>
              <w:spacing w:after="0" w:line="240" w:lineRule="auto"/>
              <w:jc w:val="center"/>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8</w:t>
            </w:r>
          </w:p>
        </w:tc>
        <w:tc>
          <w:tcPr>
            <w:tcW w:w="997" w:type="dxa"/>
            <w:tcBorders>
              <w:top w:val="single" w:sz="4" w:space="0" w:color="auto"/>
              <w:bottom w:val="single" w:sz="4" w:space="0" w:color="auto"/>
            </w:tcBorders>
          </w:tcPr>
          <w:p w14:paraId="08D0523E" w14:textId="77777777" w:rsidR="00887BB6" w:rsidRPr="00887BB6" w:rsidRDefault="00887BB6" w:rsidP="00887BB6">
            <w:pPr>
              <w:spacing w:after="0" w:line="240" w:lineRule="auto"/>
              <w:jc w:val="center"/>
              <w:rPr>
                <w:rFonts w:ascii="Times New Roman" w:eastAsia="Times New Roman" w:hAnsi="Times New Roman" w:cs="Times New Roman"/>
                <w:sz w:val="20"/>
                <w:szCs w:val="20"/>
                <w:lang w:eastAsia="pl-PL"/>
              </w:rPr>
            </w:pPr>
          </w:p>
          <w:p w14:paraId="3AEFBAE3" w14:textId="77777777" w:rsidR="00887BB6" w:rsidRPr="00887BB6" w:rsidRDefault="00887BB6" w:rsidP="00887BB6">
            <w:pPr>
              <w:spacing w:after="0" w:line="240" w:lineRule="auto"/>
              <w:jc w:val="center"/>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16</w:t>
            </w:r>
          </w:p>
        </w:tc>
        <w:tc>
          <w:tcPr>
            <w:tcW w:w="1129" w:type="dxa"/>
            <w:tcBorders>
              <w:top w:val="single" w:sz="4" w:space="0" w:color="auto"/>
              <w:bottom w:val="single" w:sz="4" w:space="0" w:color="auto"/>
            </w:tcBorders>
          </w:tcPr>
          <w:p w14:paraId="19E1704E" w14:textId="77777777" w:rsidR="00887BB6" w:rsidRPr="00887BB6" w:rsidRDefault="00887BB6" w:rsidP="00887BB6">
            <w:pPr>
              <w:spacing w:after="0" w:line="240" w:lineRule="auto"/>
              <w:jc w:val="center"/>
              <w:rPr>
                <w:rFonts w:ascii="Times New Roman" w:eastAsia="Times New Roman" w:hAnsi="Times New Roman" w:cs="Times New Roman"/>
                <w:sz w:val="20"/>
                <w:szCs w:val="20"/>
                <w:lang w:eastAsia="pl-PL"/>
              </w:rPr>
            </w:pPr>
          </w:p>
          <w:p w14:paraId="789E3201" w14:textId="77777777" w:rsidR="00887BB6" w:rsidRPr="00887BB6" w:rsidRDefault="00887BB6" w:rsidP="00887BB6">
            <w:pPr>
              <w:spacing w:after="0" w:line="240" w:lineRule="auto"/>
              <w:jc w:val="center"/>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Włóknina poliestrowa</w:t>
            </w:r>
          </w:p>
        </w:tc>
        <w:tc>
          <w:tcPr>
            <w:tcW w:w="1139" w:type="dxa"/>
            <w:tcBorders>
              <w:top w:val="single" w:sz="4" w:space="0" w:color="auto"/>
              <w:bottom w:val="single" w:sz="4" w:space="0" w:color="auto"/>
            </w:tcBorders>
          </w:tcPr>
          <w:p w14:paraId="67F1501D" w14:textId="77777777" w:rsidR="00887BB6" w:rsidRPr="00887BB6" w:rsidRDefault="00887BB6" w:rsidP="00887BB6">
            <w:pPr>
              <w:spacing w:after="0" w:line="240" w:lineRule="auto"/>
              <w:jc w:val="center"/>
              <w:rPr>
                <w:rFonts w:ascii="Times New Roman" w:eastAsia="Times New Roman" w:hAnsi="Times New Roman" w:cs="Times New Roman"/>
                <w:sz w:val="20"/>
                <w:szCs w:val="20"/>
                <w:lang w:eastAsia="pl-PL"/>
              </w:rPr>
            </w:pPr>
          </w:p>
          <w:p w14:paraId="2F9B5D33" w14:textId="77777777" w:rsidR="00887BB6" w:rsidRPr="00887BB6" w:rsidRDefault="00887BB6" w:rsidP="00887BB6">
            <w:pPr>
              <w:spacing w:after="0" w:line="240" w:lineRule="auto"/>
              <w:jc w:val="center"/>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296</w:t>
            </w:r>
          </w:p>
        </w:tc>
        <w:tc>
          <w:tcPr>
            <w:tcW w:w="1134" w:type="dxa"/>
            <w:tcBorders>
              <w:top w:val="single" w:sz="4" w:space="0" w:color="auto"/>
              <w:bottom w:val="single" w:sz="4" w:space="0" w:color="auto"/>
            </w:tcBorders>
          </w:tcPr>
          <w:p w14:paraId="7653403F" w14:textId="77777777" w:rsidR="00887BB6" w:rsidRPr="00887BB6" w:rsidRDefault="00887BB6" w:rsidP="00887BB6">
            <w:pPr>
              <w:spacing w:after="0" w:line="240" w:lineRule="auto"/>
              <w:jc w:val="center"/>
              <w:rPr>
                <w:rFonts w:ascii="Times New Roman" w:eastAsia="Times New Roman" w:hAnsi="Times New Roman" w:cs="Times New Roman"/>
                <w:sz w:val="20"/>
                <w:szCs w:val="20"/>
                <w:lang w:eastAsia="pl-PL"/>
              </w:rPr>
            </w:pPr>
          </w:p>
          <w:p w14:paraId="72D49F1A" w14:textId="77777777" w:rsidR="00887BB6" w:rsidRPr="00887BB6" w:rsidRDefault="00887BB6" w:rsidP="00887BB6">
            <w:pPr>
              <w:spacing w:after="0" w:line="240" w:lineRule="auto"/>
              <w:jc w:val="center"/>
              <w:rPr>
                <w:rFonts w:ascii="Times New Roman" w:eastAsia="Times New Roman" w:hAnsi="Times New Roman" w:cs="Times New Roman"/>
                <w:sz w:val="20"/>
                <w:szCs w:val="20"/>
                <w:lang w:eastAsia="pl-PL"/>
              </w:rPr>
            </w:pPr>
          </w:p>
          <w:p w14:paraId="61E8B024" w14:textId="77777777" w:rsidR="00887BB6" w:rsidRPr="00887BB6" w:rsidRDefault="00887BB6" w:rsidP="00887BB6">
            <w:pPr>
              <w:spacing w:after="0" w:line="240" w:lineRule="auto"/>
              <w:jc w:val="center"/>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10</w:t>
            </w:r>
          </w:p>
        </w:tc>
        <w:tc>
          <w:tcPr>
            <w:tcW w:w="2263" w:type="dxa"/>
            <w:tcBorders>
              <w:top w:val="single" w:sz="4" w:space="0" w:color="auto"/>
              <w:bottom w:val="single" w:sz="4" w:space="0" w:color="auto"/>
            </w:tcBorders>
          </w:tcPr>
          <w:p w14:paraId="36BA2D1F" w14:textId="77777777" w:rsidR="00887BB6" w:rsidRPr="00887BB6" w:rsidRDefault="00887BB6" w:rsidP="00887BB6">
            <w:pPr>
              <w:spacing w:after="0" w:line="240" w:lineRule="auto"/>
              <w:jc w:val="center"/>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Automatyczne, sekwencyjne oczyszczanie sprężonym powietrzem</w:t>
            </w:r>
          </w:p>
        </w:tc>
      </w:tr>
      <w:tr w:rsidR="00887BB6" w:rsidRPr="00887BB6" w14:paraId="5E4781CE" w14:textId="77777777" w:rsidTr="005D26C3">
        <w:trPr>
          <w:cantSplit/>
          <w:jc w:val="center"/>
        </w:trPr>
        <w:tc>
          <w:tcPr>
            <w:tcW w:w="577" w:type="dxa"/>
            <w:tcBorders>
              <w:top w:val="single" w:sz="4" w:space="0" w:color="auto"/>
              <w:bottom w:val="single" w:sz="4" w:space="0" w:color="auto"/>
            </w:tcBorders>
          </w:tcPr>
          <w:p w14:paraId="0461F503" w14:textId="77777777" w:rsidR="00887BB6" w:rsidRPr="00887BB6" w:rsidRDefault="00887BB6" w:rsidP="00887BB6">
            <w:pPr>
              <w:spacing w:after="0" w:line="240" w:lineRule="auto"/>
              <w:jc w:val="center"/>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9.</w:t>
            </w:r>
          </w:p>
        </w:tc>
        <w:tc>
          <w:tcPr>
            <w:tcW w:w="1408" w:type="dxa"/>
            <w:tcBorders>
              <w:top w:val="single" w:sz="4" w:space="0" w:color="auto"/>
              <w:bottom w:val="single" w:sz="4" w:space="0" w:color="auto"/>
            </w:tcBorders>
          </w:tcPr>
          <w:p w14:paraId="3D013953" w14:textId="77777777" w:rsidR="00887BB6" w:rsidRPr="00887BB6" w:rsidRDefault="00887BB6" w:rsidP="00887BB6">
            <w:pPr>
              <w:spacing w:after="0" w:line="240" w:lineRule="auto"/>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Oczyszczarka TECHNICAL</w:t>
            </w:r>
          </w:p>
          <w:p w14:paraId="7300F8B2" w14:textId="77777777" w:rsidR="00887BB6" w:rsidRPr="00887BB6" w:rsidRDefault="00887BB6" w:rsidP="00887BB6">
            <w:pPr>
              <w:spacing w:after="0" w:line="240" w:lineRule="auto"/>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 emitor E15/C41</w:t>
            </w:r>
          </w:p>
        </w:tc>
        <w:tc>
          <w:tcPr>
            <w:tcW w:w="2126" w:type="dxa"/>
            <w:tcBorders>
              <w:top w:val="single" w:sz="4" w:space="0" w:color="auto"/>
              <w:bottom w:val="single" w:sz="4" w:space="0" w:color="auto"/>
            </w:tcBorders>
          </w:tcPr>
          <w:p w14:paraId="0751B2D0" w14:textId="77777777" w:rsidR="00887BB6" w:rsidRPr="00887BB6" w:rsidRDefault="00887BB6" w:rsidP="00887BB6">
            <w:pPr>
              <w:spacing w:after="0" w:line="240" w:lineRule="auto"/>
              <w:jc w:val="center"/>
              <w:rPr>
                <w:rFonts w:ascii="Times New Roman" w:eastAsia="Times New Roman" w:hAnsi="Times New Roman" w:cs="Times New Roman"/>
                <w:sz w:val="20"/>
                <w:szCs w:val="20"/>
                <w:lang w:eastAsia="pl-PL"/>
              </w:rPr>
            </w:pPr>
          </w:p>
          <w:p w14:paraId="644589A3" w14:textId="77777777" w:rsidR="00887BB6" w:rsidRPr="00887BB6" w:rsidRDefault="00887BB6" w:rsidP="00887BB6">
            <w:pPr>
              <w:spacing w:after="0" w:line="240" w:lineRule="auto"/>
              <w:jc w:val="center"/>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 xml:space="preserve">Filtry tkaninowe, kasetowe </w:t>
            </w:r>
          </w:p>
          <w:p w14:paraId="5ABE1545" w14:textId="77777777" w:rsidR="00887BB6" w:rsidRPr="00887BB6" w:rsidRDefault="00887BB6" w:rsidP="00887BB6">
            <w:pPr>
              <w:spacing w:after="0" w:line="240" w:lineRule="auto"/>
              <w:rPr>
                <w:rFonts w:ascii="Times New Roman" w:eastAsia="Times New Roman" w:hAnsi="Times New Roman" w:cs="Times New Roman"/>
                <w:sz w:val="20"/>
                <w:szCs w:val="20"/>
                <w:lang w:eastAsia="pl-PL"/>
              </w:rPr>
            </w:pPr>
          </w:p>
        </w:tc>
        <w:tc>
          <w:tcPr>
            <w:tcW w:w="1276" w:type="dxa"/>
            <w:tcBorders>
              <w:top w:val="single" w:sz="4" w:space="0" w:color="auto"/>
              <w:bottom w:val="single" w:sz="4" w:space="0" w:color="auto"/>
            </w:tcBorders>
          </w:tcPr>
          <w:p w14:paraId="4942D6DA" w14:textId="77777777" w:rsidR="00887BB6" w:rsidRPr="00887BB6" w:rsidRDefault="00887BB6" w:rsidP="00887BB6">
            <w:pPr>
              <w:spacing w:after="0" w:line="240" w:lineRule="auto"/>
              <w:jc w:val="center"/>
              <w:rPr>
                <w:rFonts w:ascii="Times New Roman" w:eastAsia="Times New Roman" w:hAnsi="Times New Roman" w:cs="Times New Roman"/>
                <w:sz w:val="20"/>
                <w:szCs w:val="20"/>
                <w:lang w:eastAsia="pl-PL"/>
              </w:rPr>
            </w:pPr>
          </w:p>
          <w:p w14:paraId="24393A6B" w14:textId="77777777" w:rsidR="00887BB6" w:rsidRPr="00887BB6" w:rsidRDefault="00887BB6" w:rsidP="00887BB6">
            <w:pPr>
              <w:spacing w:after="0" w:line="240" w:lineRule="auto"/>
              <w:jc w:val="center"/>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22000</w:t>
            </w:r>
          </w:p>
        </w:tc>
        <w:tc>
          <w:tcPr>
            <w:tcW w:w="1276" w:type="dxa"/>
            <w:tcBorders>
              <w:top w:val="single" w:sz="4" w:space="0" w:color="auto"/>
              <w:bottom w:val="single" w:sz="4" w:space="0" w:color="auto"/>
            </w:tcBorders>
          </w:tcPr>
          <w:p w14:paraId="4282F0D0" w14:textId="77777777" w:rsidR="00887BB6" w:rsidRPr="00887BB6" w:rsidRDefault="00887BB6" w:rsidP="00887BB6">
            <w:pPr>
              <w:spacing w:after="0" w:line="240" w:lineRule="auto"/>
              <w:jc w:val="center"/>
              <w:rPr>
                <w:rFonts w:ascii="Times New Roman" w:eastAsia="Times New Roman" w:hAnsi="Times New Roman" w:cs="Times New Roman"/>
                <w:sz w:val="20"/>
                <w:szCs w:val="20"/>
                <w:lang w:eastAsia="pl-PL"/>
              </w:rPr>
            </w:pPr>
          </w:p>
          <w:p w14:paraId="345D4284" w14:textId="77777777" w:rsidR="00887BB6" w:rsidRPr="00887BB6" w:rsidRDefault="00887BB6" w:rsidP="00887BB6">
            <w:pPr>
              <w:spacing w:after="0" w:line="240" w:lineRule="auto"/>
              <w:jc w:val="center"/>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232</w:t>
            </w:r>
          </w:p>
        </w:tc>
        <w:tc>
          <w:tcPr>
            <w:tcW w:w="987" w:type="dxa"/>
            <w:tcBorders>
              <w:top w:val="single" w:sz="4" w:space="0" w:color="auto"/>
              <w:bottom w:val="single" w:sz="4" w:space="0" w:color="auto"/>
            </w:tcBorders>
            <w:shd w:val="clear" w:color="auto" w:fill="auto"/>
          </w:tcPr>
          <w:p w14:paraId="78CD8B74" w14:textId="77777777" w:rsidR="00887BB6" w:rsidRPr="00887BB6" w:rsidRDefault="00887BB6" w:rsidP="00887BB6">
            <w:pPr>
              <w:spacing w:after="0" w:line="240" w:lineRule="auto"/>
              <w:jc w:val="center"/>
              <w:rPr>
                <w:rFonts w:ascii="Times New Roman" w:eastAsia="Times New Roman" w:hAnsi="Times New Roman" w:cs="Times New Roman"/>
                <w:sz w:val="20"/>
                <w:szCs w:val="20"/>
                <w:lang w:eastAsia="pl-PL"/>
              </w:rPr>
            </w:pPr>
          </w:p>
          <w:p w14:paraId="006BE89D" w14:textId="77777777" w:rsidR="00887BB6" w:rsidRPr="00887BB6" w:rsidRDefault="00887BB6" w:rsidP="00887BB6">
            <w:pPr>
              <w:spacing w:after="0" w:line="240" w:lineRule="auto"/>
              <w:jc w:val="center"/>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2</w:t>
            </w:r>
          </w:p>
        </w:tc>
        <w:tc>
          <w:tcPr>
            <w:tcW w:w="997" w:type="dxa"/>
            <w:tcBorders>
              <w:top w:val="single" w:sz="4" w:space="0" w:color="auto"/>
              <w:bottom w:val="single" w:sz="4" w:space="0" w:color="auto"/>
            </w:tcBorders>
          </w:tcPr>
          <w:p w14:paraId="46C79219" w14:textId="77777777" w:rsidR="00887BB6" w:rsidRPr="00887BB6" w:rsidRDefault="00887BB6" w:rsidP="00887BB6">
            <w:pPr>
              <w:spacing w:after="0" w:line="240" w:lineRule="auto"/>
              <w:jc w:val="center"/>
              <w:rPr>
                <w:rFonts w:ascii="Times New Roman" w:eastAsia="Times New Roman" w:hAnsi="Times New Roman" w:cs="Times New Roman"/>
                <w:sz w:val="20"/>
                <w:szCs w:val="20"/>
                <w:lang w:eastAsia="pl-PL"/>
              </w:rPr>
            </w:pPr>
          </w:p>
          <w:p w14:paraId="713C925C" w14:textId="77777777" w:rsidR="00887BB6" w:rsidRPr="00887BB6" w:rsidRDefault="00887BB6" w:rsidP="00887BB6">
            <w:pPr>
              <w:spacing w:after="0" w:line="240" w:lineRule="auto"/>
              <w:jc w:val="center"/>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264</w:t>
            </w:r>
          </w:p>
        </w:tc>
        <w:tc>
          <w:tcPr>
            <w:tcW w:w="1129" w:type="dxa"/>
            <w:tcBorders>
              <w:top w:val="single" w:sz="4" w:space="0" w:color="auto"/>
              <w:bottom w:val="single" w:sz="4" w:space="0" w:color="auto"/>
            </w:tcBorders>
          </w:tcPr>
          <w:p w14:paraId="3BC7D174" w14:textId="77777777" w:rsidR="00887BB6" w:rsidRPr="00887BB6" w:rsidRDefault="00887BB6" w:rsidP="00887BB6">
            <w:pPr>
              <w:spacing w:after="0" w:line="240" w:lineRule="auto"/>
              <w:jc w:val="center"/>
              <w:rPr>
                <w:rFonts w:ascii="Times New Roman" w:eastAsia="Times New Roman" w:hAnsi="Times New Roman" w:cs="Times New Roman"/>
                <w:sz w:val="20"/>
                <w:szCs w:val="20"/>
                <w:lang w:eastAsia="pl-PL"/>
              </w:rPr>
            </w:pPr>
          </w:p>
          <w:p w14:paraId="7BBB16B2" w14:textId="77777777" w:rsidR="00887BB6" w:rsidRPr="00887BB6" w:rsidRDefault="00887BB6" w:rsidP="00887BB6">
            <w:pPr>
              <w:spacing w:after="0" w:line="240" w:lineRule="auto"/>
              <w:jc w:val="center"/>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Włóknina poliestrowa</w:t>
            </w:r>
          </w:p>
        </w:tc>
        <w:tc>
          <w:tcPr>
            <w:tcW w:w="1139" w:type="dxa"/>
            <w:tcBorders>
              <w:top w:val="single" w:sz="4" w:space="0" w:color="auto"/>
              <w:bottom w:val="single" w:sz="4" w:space="0" w:color="auto"/>
            </w:tcBorders>
          </w:tcPr>
          <w:p w14:paraId="53629669" w14:textId="77777777" w:rsidR="00887BB6" w:rsidRPr="00887BB6" w:rsidRDefault="00887BB6" w:rsidP="00887BB6">
            <w:pPr>
              <w:spacing w:after="0" w:line="240" w:lineRule="auto"/>
              <w:jc w:val="center"/>
              <w:rPr>
                <w:rFonts w:ascii="Times New Roman" w:eastAsia="Times New Roman" w:hAnsi="Times New Roman" w:cs="Times New Roman"/>
                <w:sz w:val="20"/>
                <w:szCs w:val="20"/>
                <w:lang w:eastAsia="pl-PL"/>
              </w:rPr>
            </w:pPr>
          </w:p>
          <w:p w14:paraId="08311BC8" w14:textId="77777777" w:rsidR="00887BB6" w:rsidRPr="00887BB6" w:rsidRDefault="00887BB6" w:rsidP="00887BB6">
            <w:pPr>
              <w:spacing w:after="0" w:line="240" w:lineRule="auto"/>
              <w:jc w:val="center"/>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297</w:t>
            </w:r>
          </w:p>
        </w:tc>
        <w:tc>
          <w:tcPr>
            <w:tcW w:w="1134" w:type="dxa"/>
            <w:tcBorders>
              <w:top w:val="single" w:sz="4" w:space="0" w:color="auto"/>
              <w:bottom w:val="single" w:sz="4" w:space="0" w:color="auto"/>
            </w:tcBorders>
          </w:tcPr>
          <w:p w14:paraId="5F036EC4" w14:textId="77777777" w:rsidR="00887BB6" w:rsidRPr="00887BB6" w:rsidRDefault="00887BB6" w:rsidP="00887BB6">
            <w:pPr>
              <w:spacing w:after="0" w:line="240" w:lineRule="auto"/>
              <w:jc w:val="center"/>
              <w:rPr>
                <w:rFonts w:ascii="Times New Roman" w:eastAsia="Times New Roman" w:hAnsi="Times New Roman" w:cs="Times New Roman"/>
                <w:sz w:val="20"/>
                <w:szCs w:val="20"/>
                <w:lang w:eastAsia="pl-PL"/>
              </w:rPr>
            </w:pPr>
          </w:p>
          <w:p w14:paraId="21BD4E5D" w14:textId="77777777" w:rsidR="00887BB6" w:rsidRPr="00887BB6" w:rsidRDefault="00887BB6" w:rsidP="00887BB6">
            <w:pPr>
              <w:spacing w:after="0" w:line="240" w:lineRule="auto"/>
              <w:jc w:val="center"/>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10</w:t>
            </w:r>
          </w:p>
        </w:tc>
        <w:tc>
          <w:tcPr>
            <w:tcW w:w="2263" w:type="dxa"/>
            <w:tcBorders>
              <w:top w:val="single" w:sz="4" w:space="0" w:color="auto"/>
              <w:bottom w:val="single" w:sz="4" w:space="0" w:color="auto"/>
            </w:tcBorders>
          </w:tcPr>
          <w:p w14:paraId="7674149B" w14:textId="77777777" w:rsidR="00887BB6" w:rsidRPr="00887BB6" w:rsidRDefault="00887BB6" w:rsidP="00887BB6">
            <w:pPr>
              <w:spacing w:after="0" w:line="240" w:lineRule="auto"/>
              <w:jc w:val="center"/>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Automatyczne, sekwencyjne oczyszczanie sprężonym powietrzem</w:t>
            </w:r>
          </w:p>
        </w:tc>
      </w:tr>
      <w:tr w:rsidR="00887BB6" w:rsidRPr="00887BB6" w14:paraId="6027F32A" w14:textId="77777777" w:rsidTr="005D26C3">
        <w:trPr>
          <w:cantSplit/>
          <w:trHeight w:val="691"/>
          <w:jc w:val="center"/>
        </w:trPr>
        <w:tc>
          <w:tcPr>
            <w:tcW w:w="577" w:type="dxa"/>
            <w:tcBorders>
              <w:top w:val="single" w:sz="4" w:space="0" w:color="auto"/>
              <w:bottom w:val="single" w:sz="4" w:space="0" w:color="auto"/>
            </w:tcBorders>
          </w:tcPr>
          <w:p w14:paraId="784BB3A5" w14:textId="77777777" w:rsidR="00887BB6" w:rsidRPr="00887BB6" w:rsidRDefault="00887BB6" w:rsidP="00887BB6">
            <w:pPr>
              <w:spacing w:after="0" w:line="240" w:lineRule="auto"/>
              <w:jc w:val="center"/>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10.</w:t>
            </w:r>
          </w:p>
        </w:tc>
        <w:tc>
          <w:tcPr>
            <w:tcW w:w="1408" w:type="dxa"/>
            <w:tcBorders>
              <w:top w:val="single" w:sz="4" w:space="0" w:color="auto"/>
              <w:bottom w:val="single" w:sz="4" w:space="0" w:color="auto"/>
            </w:tcBorders>
          </w:tcPr>
          <w:p w14:paraId="0B37ABCB" w14:textId="77777777" w:rsidR="00887BB6" w:rsidRPr="00887BB6" w:rsidRDefault="00887BB6" w:rsidP="00887BB6">
            <w:pPr>
              <w:spacing w:after="0" w:line="240" w:lineRule="auto"/>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Kabina upalania nadlewów- duża</w:t>
            </w:r>
          </w:p>
          <w:p w14:paraId="71C63F1E" w14:textId="77777777" w:rsidR="00887BB6" w:rsidRPr="00887BB6" w:rsidRDefault="00887BB6" w:rsidP="00887BB6">
            <w:pPr>
              <w:spacing w:after="0" w:line="240" w:lineRule="auto"/>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 emitor E6n/CPL9</w:t>
            </w:r>
          </w:p>
        </w:tc>
        <w:tc>
          <w:tcPr>
            <w:tcW w:w="2126" w:type="dxa"/>
            <w:tcBorders>
              <w:top w:val="single" w:sz="4" w:space="0" w:color="auto"/>
              <w:bottom w:val="single" w:sz="4" w:space="0" w:color="auto"/>
            </w:tcBorders>
          </w:tcPr>
          <w:p w14:paraId="5D7060D3" w14:textId="77777777" w:rsidR="00887BB6" w:rsidRPr="00887BB6" w:rsidRDefault="00887BB6" w:rsidP="00887BB6">
            <w:pPr>
              <w:spacing w:after="0" w:line="240" w:lineRule="auto"/>
              <w:jc w:val="center"/>
              <w:rPr>
                <w:rFonts w:ascii="Times New Roman" w:eastAsia="Times New Roman" w:hAnsi="Times New Roman" w:cs="Times New Roman"/>
                <w:sz w:val="20"/>
                <w:szCs w:val="20"/>
                <w:lang w:val="en-US" w:eastAsia="pl-PL"/>
              </w:rPr>
            </w:pPr>
          </w:p>
          <w:p w14:paraId="3B3F7377" w14:textId="77777777" w:rsidR="00887BB6" w:rsidRPr="00887BB6" w:rsidRDefault="00887BB6" w:rsidP="00887BB6">
            <w:pPr>
              <w:spacing w:after="0" w:line="240" w:lineRule="auto"/>
              <w:jc w:val="center"/>
              <w:rPr>
                <w:rFonts w:ascii="Times New Roman" w:eastAsia="Times New Roman" w:hAnsi="Times New Roman" w:cs="Times New Roman"/>
                <w:sz w:val="20"/>
                <w:szCs w:val="20"/>
                <w:lang w:val="en-US" w:eastAsia="pl-PL"/>
              </w:rPr>
            </w:pPr>
          </w:p>
          <w:p w14:paraId="0C3D7CE4" w14:textId="77777777" w:rsidR="00887BB6" w:rsidRPr="00887BB6" w:rsidRDefault="00887BB6" w:rsidP="00887BB6">
            <w:pPr>
              <w:spacing w:after="0" w:line="240" w:lineRule="auto"/>
              <w:jc w:val="center"/>
              <w:rPr>
                <w:rFonts w:ascii="Times New Roman" w:eastAsia="Times New Roman" w:hAnsi="Times New Roman" w:cs="Times New Roman"/>
                <w:sz w:val="20"/>
                <w:szCs w:val="20"/>
                <w:lang w:val="en-US" w:eastAsia="pl-PL"/>
              </w:rPr>
            </w:pPr>
            <w:proofErr w:type="spellStart"/>
            <w:r w:rsidRPr="00887BB6">
              <w:rPr>
                <w:rFonts w:ascii="Times New Roman" w:eastAsia="Times New Roman" w:hAnsi="Times New Roman" w:cs="Times New Roman"/>
                <w:sz w:val="20"/>
                <w:szCs w:val="20"/>
                <w:lang w:val="en-US" w:eastAsia="pl-PL"/>
              </w:rPr>
              <w:t>Filtr</w:t>
            </w:r>
            <w:proofErr w:type="spellEnd"/>
            <w:r w:rsidRPr="00887BB6">
              <w:rPr>
                <w:rFonts w:ascii="Times New Roman" w:eastAsia="Times New Roman" w:hAnsi="Times New Roman" w:cs="Times New Roman"/>
                <w:sz w:val="20"/>
                <w:szCs w:val="20"/>
                <w:lang w:val="en-US" w:eastAsia="pl-PL"/>
              </w:rPr>
              <w:t xml:space="preserve"> KEMPER </w:t>
            </w:r>
            <w:proofErr w:type="spellStart"/>
            <w:r w:rsidRPr="00887BB6">
              <w:rPr>
                <w:rFonts w:ascii="Times New Roman" w:eastAsia="Times New Roman" w:hAnsi="Times New Roman" w:cs="Times New Roman"/>
                <w:sz w:val="20"/>
                <w:szCs w:val="20"/>
                <w:lang w:val="en-US" w:eastAsia="pl-PL"/>
              </w:rPr>
              <w:t>typ</w:t>
            </w:r>
            <w:proofErr w:type="spellEnd"/>
            <w:r w:rsidRPr="00887BB6">
              <w:rPr>
                <w:rFonts w:ascii="Times New Roman" w:eastAsia="Times New Roman" w:hAnsi="Times New Roman" w:cs="Times New Roman"/>
                <w:sz w:val="20"/>
                <w:szCs w:val="20"/>
                <w:lang w:val="en-US" w:eastAsia="pl-PL"/>
              </w:rPr>
              <w:t xml:space="preserve"> 91 3700 </w:t>
            </w:r>
          </w:p>
        </w:tc>
        <w:tc>
          <w:tcPr>
            <w:tcW w:w="1276" w:type="dxa"/>
            <w:tcBorders>
              <w:top w:val="single" w:sz="4" w:space="0" w:color="auto"/>
              <w:bottom w:val="single" w:sz="4" w:space="0" w:color="auto"/>
            </w:tcBorders>
          </w:tcPr>
          <w:p w14:paraId="2DECF672" w14:textId="77777777" w:rsidR="00887BB6" w:rsidRPr="00887BB6" w:rsidRDefault="00887BB6" w:rsidP="00887BB6">
            <w:pPr>
              <w:spacing w:after="0" w:line="240" w:lineRule="auto"/>
              <w:jc w:val="center"/>
              <w:rPr>
                <w:rFonts w:ascii="Times New Roman" w:eastAsia="Times New Roman" w:hAnsi="Times New Roman" w:cs="Times New Roman"/>
                <w:sz w:val="20"/>
                <w:szCs w:val="20"/>
                <w:lang w:eastAsia="pl-PL"/>
              </w:rPr>
            </w:pPr>
          </w:p>
          <w:p w14:paraId="76B72F0E" w14:textId="77777777" w:rsidR="00887BB6" w:rsidRPr="00887BB6" w:rsidRDefault="00887BB6" w:rsidP="00887BB6">
            <w:pPr>
              <w:spacing w:after="0" w:line="240" w:lineRule="auto"/>
              <w:rPr>
                <w:rFonts w:ascii="Times New Roman" w:eastAsia="Times New Roman" w:hAnsi="Times New Roman" w:cs="Times New Roman"/>
                <w:sz w:val="20"/>
                <w:szCs w:val="20"/>
                <w:lang w:eastAsia="pl-PL"/>
              </w:rPr>
            </w:pPr>
          </w:p>
          <w:p w14:paraId="6C951C67" w14:textId="77777777" w:rsidR="00887BB6" w:rsidRPr="00887BB6" w:rsidRDefault="00887BB6" w:rsidP="00887BB6">
            <w:pPr>
              <w:spacing w:after="0" w:line="240" w:lineRule="auto"/>
              <w:jc w:val="center"/>
              <w:rPr>
                <w:rFonts w:ascii="Times New Roman" w:eastAsia="Times New Roman" w:hAnsi="Times New Roman" w:cs="Times New Roman"/>
                <w:sz w:val="20"/>
                <w:szCs w:val="20"/>
                <w:lang w:eastAsia="pl-PL"/>
              </w:rPr>
            </w:pPr>
          </w:p>
          <w:p w14:paraId="2F6F800C" w14:textId="77777777" w:rsidR="00887BB6" w:rsidRPr="00887BB6" w:rsidRDefault="00887BB6" w:rsidP="00887BB6">
            <w:pPr>
              <w:spacing w:after="0" w:line="240" w:lineRule="auto"/>
              <w:jc w:val="center"/>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18000-26000</w:t>
            </w:r>
          </w:p>
        </w:tc>
        <w:tc>
          <w:tcPr>
            <w:tcW w:w="1276" w:type="dxa"/>
            <w:tcBorders>
              <w:top w:val="single" w:sz="4" w:space="0" w:color="auto"/>
              <w:bottom w:val="single" w:sz="4" w:space="0" w:color="auto"/>
            </w:tcBorders>
          </w:tcPr>
          <w:p w14:paraId="63902419" w14:textId="77777777" w:rsidR="00887BB6" w:rsidRPr="00887BB6" w:rsidRDefault="00887BB6" w:rsidP="00887BB6">
            <w:pPr>
              <w:spacing w:after="0" w:line="240" w:lineRule="auto"/>
              <w:jc w:val="center"/>
              <w:rPr>
                <w:rFonts w:ascii="Times New Roman" w:eastAsia="Times New Roman" w:hAnsi="Times New Roman" w:cs="Times New Roman"/>
                <w:sz w:val="20"/>
                <w:szCs w:val="20"/>
                <w:lang w:eastAsia="pl-PL"/>
              </w:rPr>
            </w:pPr>
          </w:p>
          <w:p w14:paraId="2BC5C7D2" w14:textId="77777777" w:rsidR="00887BB6" w:rsidRPr="00887BB6" w:rsidRDefault="00887BB6" w:rsidP="00887BB6">
            <w:pPr>
              <w:spacing w:after="0" w:line="240" w:lineRule="auto"/>
              <w:jc w:val="center"/>
              <w:rPr>
                <w:rFonts w:ascii="Times New Roman" w:eastAsia="Times New Roman" w:hAnsi="Times New Roman" w:cs="Times New Roman"/>
                <w:sz w:val="20"/>
                <w:szCs w:val="20"/>
                <w:lang w:eastAsia="pl-PL"/>
              </w:rPr>
            </w:pPr>
          </w:p>
          <w:p w14:paraId="5D8F9CFA" w14:textId="77777777" w:rsidR="00887BB6" w:rsidRPr="00887BB6" w:rsidRDefault="00887BB6" w:rsidP="00887BB6">
            <w:pPr>
              <w:spacing w:after="0" w:line="240" w:lineRule="auto"/>
              <w:rPr>
                <w:rFonts w:ascii="Times New Roman" w:eastAsia="Times New Roman" w:hAnsi="Times New Roman" w:cs="Times New Roman"/>
                <w:sz w:val="20"/>
                <w:szCs w:val="20"/>
                <w:lang w:eastAsia="pl-PL"/>
              </w:rPr>
            </w:pPr>
          </w:p>
          <w:p w14:paraId="69860CEB" w14:textId="77777777" w:rsidR="00887BB6" w:rsidRPr="00887BB6" w:rsidRDefault="00887BB6" w:rsidP="00887BB6">
            <w:pPr>
              <w:spacing w:after="0" w:line="240" w:lineRule="auto"/>
              <w:jc w:val="center"/>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360</w:t>
            </w:r>
          </w:p>
        </w:tc>
        <w:tc>
          <w:tcPr>
            <w:tcW w:w="987" w:type="dxa"/>
            <w:tcBorders>
              <w:top w:val="single" w:sz="4" w:space="0" w:color="auto"/>
              <w:bottom w:val="single" w:sz="4" w:space="0" w:color="auto"/>
            </w:tcBorders>
            <w:shd w:val="clear" w:color="auto" w:fill="auto"/>
          </w:tcPr>
          <w:p w14:paraId="56AA7500" w14:textId="77777777" w:rsidR="00887BB6" w:rsidRPr="00887BB6" w:rsidRDefault="00887BB6" w:rsidP="00887BB6">
            <w:pPr>
              <w:spacing w:after="0" w:line="240" w:lineRule="auto"/>
              <w:jc w:val="center"/>
              <w:rPr>
                <w:rFonts w:ascii="Times New Roman" w:eastAsia="Times New Roman" w:hAnsi="Times New Roman" w:cs="Times New Roman"/>
                <w:sz w:val="20"/>
                <w:szCs w:val="20"/>
                <w:lang w:eastAsia="pl-PL"/>
              </w:rPr>
            </w:pPr>
          </w:p>
          <w:p w14:paraId="645774D6" w14:textId="77777777" w:rsidR="00887BB6" w:rsidRPr="00887BB6" w:rsidRDefault="00887BB6" w:rsidP="00887BB6">
            <w:pPr>
              <w:spacing w:after="0" w:line="240" w:lineRule="auto"/>
              <w:rPr>
                <w:rFonts w:ascii="Times New Roman" w:eastAsia="Times New Roman" w:hAnsi="Times New Roman" w:cs="Times New Roman"/>
                <w:sz w:val="20"/>
                <w:szCs w:val="20"/>
                <w:lang w:eastAsia="pl-PL"/>
              </w:rPr>
            </w:pPr>
          </w:p>
          <w:p w14:paraId="0A2A2EE8" w14:textId="77777777" w:rsidR="00887BB6" w:rsidRPr="00887BB6" w:rsidRDefault="00887BB6" w:rsidP="00887BB6">
            <w:pPr>
              <w:spacing w:after="0" w:line="240" w:lineRule="auto"/>
              <w:jc w:val="center"/>
              <w:rPr>
                <w:rFonts w:ascii="Times New Roman" w:eastAsia="Times New Roman" w:hAnsi="Times New Roman" w:cs="Times New Roman"/>
                <w:sz w:val="20"/>
                <w:szCs w:val="20"/>
                <w:lang w:eastAsia="pl-PL"/>
              </w:rPr>
            </w:pPr>
          </w:p>
          <w:p w14:paraId="0F5622BF" w14:textId="77777777" w:rsidR="00887BB6" w:rsidRPr="00887BB6" w:rsidRDefault="00887BB6" w:rsidP="00887BB6">
            <w:pPr>
              <w:spacing w:after="0" w:line="240" w:lineRule="auto"/>
              <w:jc w:val="center"/>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1</w:t>
            </w:r>
          </w:p>
        </w:tc>
        <w:tc>
          <w:tcPr>
            <w:tcW w:w="997" w:type="dxa"/>
            <w:tcBorders>
              <w:top w:val="single" w:sz="4" w:space="0" w:color="auto"/>
              <w:bottom w:val="single" w:sz="4" w:space="0" w:color="auto"/>
            </w:tcBorders>
          </w:tcPr>
          <w:p w14:paraId="767FB028" w14:textId="77777777" w:rsidR="00887BB6" w:rsidRPr="00887BB6" w:rsidRDefault="00887BB6" w:rsidP="00887BB6">
            <w:pPr>
              <w:spacing w:after="0" w:line="240" w:lineRule="auto"/>
              <w:jc w:val="center"/>
              <w:rPr>
                <w:rFonts w:ascii="Times New Roman" w:eastAsia="Times New Roman" w:hAnsi="Times New Roman" w:cs="Times New Roman"/>
                <w:sz w:val="20"/>
                <w:szCs w:val="20"/>
                <w:lang w:eastAsia="pl-PL"/>
              </w:rPr>
            </w:pPr>
          </w:p>
          <w:p w14:paraId="1B95E645" w14:textId="77777777" w:rsidR="00887BB6" w:rsidRPr="00887BB6" w:rsidRDefault="00887BB6" w:rsidP="00887BB6">
            <w:pPr>
              <w:spacing w:after="0" w:line="240" w:lineRule="auto"/>
              <w:jc w:val="center"/>
              <w:rPr>
                <w:rFonts w:ascii="Times New Roman" w:eastAsia="Times New Roman" w:hAnsi="Times New Roman" w:cs="Times New Roman"/>
                <w:sz w:val="20"/>
                <w:szCs w:val="20"/>
                <w:lang w:eastAsia="pl-PL"/>
              </w:rPr>
            </w:pPr>
          </w:p>
          <w:p w14:paraId="60AFA2BB" w14:textId="77777777" w:rsidR="00887BB6" w:rsidRPr="00887BB6" w:rsidRDefault="00887BB6" w:rsidP="00887BB6">
            <w:pPr>
              <w:spacing w:after="0" w:line="240" w:lineRule="auto"/>
              <w:rPr>
                <w:rFonts w:ascii="Times New Roman" w:eastAsia="Times New Roman" w:hAnsi="Times New Roman" w:cs="Times New Roman"/>
                <w:sz w:val="20"/>
                <w:szCs w:val="20"/>
                <w:lang w:eastAsia="pl-PL"/>
              </w:rPr>
            </w:pPr>
          </w:p>
          <w:p w14:paraId="4D02CC94" w14:textId="77777777" w:rsidR="00887BB6" w:rsidRPr="00887BB6" w:rsidRDefault="00887BB6" w:rsidP="00887BB6">
            <w:pPr>
              <w:spacing w:after="0" w:line="240" w:lineRule="auto"/>
              <w:jc w:val="center"/>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18</w:t>
            </w:r>
          </w:p>
        </w:tc>
        <w:tc>
          <w:tcPr>
            <w:tcW w:w="1129" w:type="dxa"/>
            <w:tcBorders>
              <w:top w:val="single" w:sz="4" w:space="0" w:color="auto"/>
              <w:bottom w:val="single" w:sz="4" w:space="0" w:color="auto"/>
            </w:tcBorders>
          </w:tcPr>
          <w:p w14:paraId="7F6F3223" w14:textId="77777777" w:rsidR="00887BB6" w:rsidRPr="00887BB6" w:rsidRDefault="00887BB6" w:rsidP="00887BB6">
            <w:pPr>
              <w:spacing w:after="0" w:line="240" w:lineRule="auto"/>
              <w:jc w:val="center"/>
              <w:rPr>
                <w:rFonts w:ascii="Times New Roman" w:eastAsia="Times New Roman" w:hAnsi="Times New Roman" w:cs="Times New Roman"/>
                <w:sz w:val="20"/>
                <w:szCs w:val="20"/>
                <w:lang w:eastAsia="pl-PL"/>
              </w:rPr>
            </w:pPr>
          </w:p>
          <w:p w14:paraId="67E369E4" w14:textId="77777777" w:rsidR="00887BB6" w:rsidRPr="00887BB6" w:rsidRDefault="00887BB6" w:rsidP="00887BB6">
            <w:pPr>
              <w:spacing w:after="0" w:line="240" w:lineRule="auto"/>
              <w:jc w:val="center"/>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 xml:space="preserve">Filtr nabojowy </w:t>
            </w:r>
          </w:p>
          <w:p w14:paraId="1A622F5D" w14:textId="77777777" w:rsidR="00887BB6" w:rsidRPr="00887BB6" w:rsidRDefault="00887BB6" w:rsidP="00887BB6">
            <w:pPr>
              <w:spacing w:after="0" w:line="240" w:lineRule="auto"/>
              <w:jc w:val="center"/>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 xml:space="preserve">z membraną  </w:t>
            </w:r>
            <w:proofErr w:type="spellStart"/>
            <w:r w:rsidRPr="00887BB6">
              <w:rPr>
                <w:rFonts w:ascii="Times New Roman" w:eastAsia="Times New Roman" w:hAnsi="Times New Roman" w:cs="Times New Roman"/>
                <w:sz w:val="20"/>
                <w:szCs w:val="20"/>
                <w:lang w:eastAsia="pl-PL"/>
              </w:rPr>
              <w:t>ePTFE</w:t>
            </w:r>
            <w:proofErr w:type="spellEnd"/>
          </w:p>
        </w:tc>
        <w:tc>
          <w:tcPr>
            <w:tcW w:w="1139" w:type="dxa"/>
            <w:tcBorders>
              <w:top w:val="single" w:sz="4" w:space="0" w:color="auto"/>
              <w:bottom w:val="single" w:sz="4" w:space="0" w:color="auto"/>
            </w:tcBorders>
          </w:tcPr>
          <w:p w14:paraId="43BFCCF7" w14:textId="77777777" w:rsidR="00887BB6" w:rsidRPr="00887BB6" w:rsidRDefault="00887BB6" w:rsidP="00887BB6">
            <w:pPr>
              <w:spacing w:after="0" w:line="240" w:lineRule="auto"/>
              <w:rPr>
                <w:rFonts w:ascii="Times New Roman" w:eastAsia="Times New Roman" w:hAnsi="Times New Roman" w:cs="Times New Roman"/>
                <w:sz w:val="20"/>
                <w:szCs w:val="20"/>
                <w:lang w:eastAsia="pl-PL"/>
              </w:rPr>
            </w:pPr>
          </w:p>
          <w:p w14:paraId="3026F2D4" w14:textId="77777777" w:rsidR="00887BB6" w:rsidRPr="00887BB6" w:rsidRDefault="00887BB6" w:rsidP="00887BB6">
            <w:pPr>
              <w:spacing w:after="0" w:line="240" w:lineRule="auto"/>
              <w:jc w:val="center"/>
              <w:rPr>
                <w:rFonts w:ascii="Times New Roman" w:eastAsia="Times New Roman" w:hAnsi="Times New Roman" w:cs="Times New Roman"/>
                <w:sz w:val="20"/>
                <w:szCs w:val="20"/>
                <w:lang w:eastAsia="pl-PL"/>
              </w:rPr>
            </w:pPr>
          </w:p>
          <w:p w14:paraId="613E7359" w14:textId="77777777" w:rsidR="00887BB6" w:rsidRPr="00887BB6" w:rsidRDefault="00887BB6" w:rsidP="00887BB6">
            <w:pPr>
              <w:spacing w:after="0" w:line="240" w:lineRule="auto"/>
              <w:rPr>
                <w:rFonts w:ascii="Times New Roman" w:eastAsia="Times New Roman" w:hAnsi="Times New Roman" w:cs="Times New Roman"/>
                <w:sz w:val="20"/>
                <w:szCs w:val="20"/>
                <w:lang w:eastAsia="pl-PL"/>
              </w:rPr>
            </w:pPr>
          </w:p>
          <w:p w14:paraId="33DC1059" w14:textId="77777777" w:rsidR="00887BB6" w:rsidRPr="00887BB6" w:rsidRDefault="00887BB6" w:rsidP="00887BB6">
            <w:pPr>
              <w:spacing w:after="0" w:line="240" w:lineRule="auto"/>
              <w:jc w:val="center"/>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301</w:t>
            </w:r>
          </w:p>
        </w:tc>
        <w:tc>
          <w:tcPr>
            <w:tcW w:w="1134" w:type="dxa"/>
            <w:tcBorders>
              <w:top w:val="single" w:sz="4" w:space="0" w:color="auto"/>
              <w:bottom w:val="single" w:sz="4" w:space="0" w:color="auto"/>
            </w:tcBorders>
          </w:tcPr>
          <w:p w14:paraId="1C6BF935" w14:textId="77777777" w:rsidR="00887BB6" w:rsidRPr="00887BB6" w:rsidRDefault="00887BB6" w:rsidP="00887BB6">
            <w:pPr>
              <w:spacing w:after="0" w:line="240" w:lineRule="auto"/>
              <w:rPr>
                <w:rFonts w:ascii="Times New Roman" w:eastAsia="Times New Roman" w:hAnsi="Times New Roman" w:cs="Times New Roman"/>
                <w:sz w:val="20"/>
                <w:szCs w:val="20"/>
                <w:lang w:eastAsia="pl-PL"/>
              </w:rPr>
            </w:pPr>
          </w:p>
          <w:p w14:paraId="754415AE" w14:textId="77777777" w:rsidR="00887BB6" w:rsidRPr="00887BB6" w:rsidRDefault="00887BB6" w:rsidP="00887BB6">
            <w:pPr>
              <w:spacing w:after="0" w:line="240" w:lineRule="auto"/>
              <w:rPr>
                <w:rFonts w:ascii="Times New Roman" w:eastAsia="Times New Roman" w:hAnsi="Times New Roman" w:cs="Times New Roman"/>
                <w:sz w:val="20"/>
                <w:szCs w:val="20"/>
                <w:lang w:eastAsia="pl-PL"/>
              </w:rPr>
            </w:pPr>
          </w:p>
          <w:p w14:paraId="5000B397" w14:textId="77777777" w:rsidR="00887BB6" w:rsidRPr="00887BB6" w:rsidRDefault="00887BB6" w:rsidP="00887BB6">
            <w:pPr>
              <w:spacing w:after="0" w:line="240" w:lineRule="auto"/>
              <w:jc w:val="center"/>
              <w:rPr>
                <w:rFonts w:ascii="Times New Roman" w:eastAsia="Times New Roman" w:hAnsi="Times New Roman" w:cs="Times New Roman"/>
                <w:sz w:val="20"/>
                <w:szCs w:val="20"/>
                <w:lang w:eastAsia="pl-PL"/>
              </w:rPr>
            </w:pPr>
          </w:p>
          <w:p w14:paraId="45F6799A" w14:textId="77777777" w:rsidR="00887BB6" w:rsidRPr="00887BB6" w:rsidRDefault="00887BB6" w:rsidP="00887BB6">
            <w:pPr>
              <w:spacing w:after="0" w:line="240" w:lineRule="auto"/>
              <w:jc w:val="center"/>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10</w:t>
            </w:r>
          </w:p>
        </w:tc>
        <w:tc>
          <w:tcPr>
            <w:tcW w:w="2263" w:type="dxa"/>
            <w:tcBorders>
              <w:top w:val="single" w:sz="4" w:space="0" w:color="auto"/>
              <w:bottom w:val="single" w:sz="4" w:space="0" w:color="auto"/>
            </w:tcBorders>
          </w:tcPr>
          <w:p w14:paraId="1BA3E94E" w14:textId="77777777" w:rsidR="00887BB6" w:rsidRPr="00887BB6" w:rsidRDefault="00887BB6" w:rsidP="00887BB6">
            <w:pPr>
              <w:spacing w:after="0" w:line="240" w:lineRule="auto"/>
              <w:jc w:val="center"/>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 xml:space="preserve">Dysze rotacyjne </w:t>
            </w:r>
          </w:p>
          <w:p w14:paraId="7A3A1F70" w14:textId="77777777" w:rsidR="00887BB6" w:rsidRPr="00887BB6" w:rsidRDefault="00887BB6" w:rsidP="00887BB6">
            <w:pPr>
              <w:spacing w:after="0" w:line="240" w:lineRule="auto"/>
              <w:jc w:val="center"/>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do automatycznego oczyszczania filtrów</w:t>
            </w:r>
          </w:p>
          <w:p w14:paraId="22D4FE2E" w14:textId="77777777" w:rsidR="00887BB6" w:rsidRPr="00887BB6" w:rsidRDefault="00887BB6" w:rsidP="00887BB6">
            <w:pPr>
              <w:spacing w:after="0" w:line="240" w:lineRule="auto"/>
              <w:rPr>
                <w:rFonts w:ascii="Times New Roman" w:eastAsia="Times New Roman" w:hAnsi="Times New Roman" w:cs="Times New Roman"/>
                <w:sz w:val="20"/>
                <w:szCs w:val="20"/>
                <w:lang w:eastAsia="pl-PL"/>
              </w:rPr>
            </w:pPr>
          </w:p>
        </w:tc>
      </w:tr>
      <w:tr w:rsidR="00887BB6" w:rsidRPr="00887BB6" w14:paraId="01340AD2" w14:textId="77777777" w:rsidTr="005D26C3">
        <w:trPr>
          <w:cantSplit/>
          <w:trHeight w:val="691"/>
          <w:jc w:val="center"/>
        </w:trPr>
        <w:tc>
          <w:tcPr>
            <w:tcW w:w="577" w:type="dxa"/>
            <w:tcBorders>
              <w:top w:val="single" w:sz="4" w:space="0" w:color="auto"/>
            </w:tcBorders>
          </w:tcPr>
          <w:p w14:paraId="77A884E5" w14:textId="77777777" w:rsidR="00887BB6" w:rsidRPr="00887BB6" w:rsidRDefault="00887BB6" w:rsidP="00887BB6">
            <w:pPr>
              <w:spacing w:after="0" w:line="240" w:lineRule="auto"/>
              <w:jc w:val="center"/>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11.</w:t>
            </w:r>
          </w:p>
        </w:tc>
        <w:tc>
          <w:tcPr>
            <w:tcW w:w="1408" w:type="dxa"/>
            <w:tcBorders>
              <w:top w:val="single" w:sz="4" w:space="0" w:color="auto"/>
            </w:tcBorders>
          </w:tcPr>
          <w:p w14:paraId="16FF41F3" w14:textId="77777777" w:rsidR="00887BB6" w:rsidRPr="00887BB6" w:rsidRDefault="00887BB6" w:rsidP="00887BB6">
            <w:pPr>
              <w:spacing w:after="0" w:line="240" w:lineRule="auto"/>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Kabina  upalania nadlewów – mała</w:t>
            </w:r>
          </w:p>
          <w:p w14:paraId="5991CB63" w14:textId="77777777" w:rsidR="00887BB6" w:rsidRPr="00887BB6" w:rsidRDefault="00887BB6" w:rsidP="00887BB6">
            <w:pPr>
              <w:spacing w:after="0" w:line="240" w:lineRule="auto"/>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 emitor E22n/CPL9</w:t>
            </w:r>
          </w:p>
        </w:tc>
        <w:tc>
          <w:tcPr>
            <w:tcW w:w="2126" w:type="dxa"/>
            <w:tcBorders>
              <w:top w:val="single" w:sz="4" w:space="0" w:color="auto"/>
            </w:tcBorders>
          </w:tcPr>
          <w:p w14:paraId="49347313" w14:textId="77777777" w:rsidR="00887BB6" w:rsidRPr="00887BB6" w:rsidRDefault="00887BB6" w:rsidP="00887BB6">
            <w:pPr>
              <w:spacing w:after="0" w:line="240" w:lineRule="auto"/>
              <w:jc w:val="center"/>
              <w:rPr>
                <w:rFonts w:ascii="Times New Roman" w:eastAsia="Times New Roman" w:hAnsi="Times New Roman" w:cs="Times New Roman"/>
                <w:sz w:val="20"/>
                <w:szCs w:val="20"/>
                <w:lang w:val="en-US" w:eastAsia="pl-PL"/>
              </w:rPr>
            </w:pPr>
          </w:p>
          <w:p w14:paraId="7C2F7F22" w14:textId="77777777" w:rsidR="00887BB6" w:rsidRPr="00887BB6" w:rsidRDefault="00887BB6" w:rsidP="00887BB6">
            <w:pPr>
              <w:spacing w:after="0" w:line="240" w:lineRule="auto"/>
              <w:rPr>
                <w:rFonts w:ascii="Times New Roman" w:eastAsia="Times New Roman" w:hAnsi="Times New Roman" w:cs="Times New Roman"/>
                <w:sz w:val="20"/>
                <w:szCs w:val="20"/>
                <w:lang w:val="en-US" w:eastAsia="pl-PL"/>
              </w:rPr>
            </w:pPr>
          </w:p>
          <w:p w14:paraId="452D3662" w14:textId="77777777" w:rsidR="00887BB6" w:rsidRPr="00887BB6" w:rsidRDefault="00887BB6" w:rsidP="00887BB6">
            <w:pPr>
              <w:spacing w:after="0" w:line="240" w:lineRule="auto"/>
              <w:jc w:val="center"/>
              <w:rPr>
                <w:rFonts w:ascii="Times New Roman" w:eastAsia="Times New Roman" w:hAnsi="Times New Roman" w:cs="Times New Roman"/>
                <w:sz w:val="20"/>
                <w:szCs w:val="20"/>
                <w:lang w:val="en-US" w:eastAsia="pl-PL"/>
              </w:rPr>
            </w:pPr>
          </w:p>
          <w:p w14:paraId="728C3154" w14:textId="77777777" w:rsidR="00887BB6" w:rsidRPr="00887BB6" w:rsidRDefault="00887BB6" w:rsidP="00887BB6">
            <w:pPr>
              <w:spacing w:after="0" w:line="240" w:lineRule="auto"/>
              <w:jc w:val="center"/>
              <w:rPr>
                <w:rFonts w:ascii="Times New Roman" w:eastAsia="Times New Roman" w:hAnsi="Times New Roman" w:cs="Times New Roman"/>
                <w:sz w:val="20"/>
                <w:szCs w:val="20"/>
                <w:lang w:val="en-US" w:eastAsia="pl-PL"/>
              </w:rPr>
            </w:pPr>
            <w:proofErr w:type="spellStart"/>
            <w:r w:rsidRPr="00887BB6">
              <w:rPr>
                <w:rFonts w:ascii="Times New Roman" w:eastAsia="Times New Roman" w:hAnsi="Times New Roman" w:cs="Times New Roman"/>
                <w:sz w:val="20"/>
                <w:szCs w:val="20"/>
                <w:lang w:val="en-US" w:eastAsia="pl-PL"/>
              </w:rPr>
              <w:t>Filtr</w:t>
            </w:r>
            <w:proofErr w:type="spellEnd"/>
            <w:r w:rsidRPr="00887BB6">
              <w:rPr>
                <w:rFonts w:ascii="Times New Roman" w:eastAsia="Times New Roman" w:hAnsi="Times New Roman" w:cs="Times New Roman"/>
                <w:sz w:val="20"/>
                <w:szCs w:val="20"/>
                <w:lang w:val="en-US" w:eastAsia="pl-PL"/>
              </w:rPr>
              <w:t xml:space="preserve"> KEMPER</w:t>
            </w:r>
          </w:p>
          <w:p w14:paraId="074D5AA8" w14:textId="77777777" w:rsidR="00887BB6" w:rsidRPr="00887BB6" w:rsidRDefault="00887BB6" w:rsidP="00887BB6">
            <w:pPr>
              <w:spacing w:after="0" w:line="240" w:lineRule="auto"/>
              <w:rPr>
                <w:rFonts w:ascii="Times New Roman" w:eastAsia="Times New Roman" w:hAnsi="Times New Roman" w:cs="Times New Roman"/>
                <w:sz w:val="20"/>
                <w:szCs w:val="20"/>
                <w:lang w:val="en-US" w:eastAsia="pl-PL"/>
              </w:rPr>
            </w:pPr>
          </w:p>
        </w:tc>
        <w:tc>
          <w:tcPr>
            <w:tcW w:w="1276" w:type="dxa"/>
            <w:tcBorders>
              <w:top w:val="single" w:sz="4" w:space="0" w:color="auto"/>
            </w:tcBorders>
          </w:tcPr>
          <w:p w14:paraId="3D9B8B50" w14:textId="77777777" w:rsidR="00887BB6" w:rsidRPr="00887BB6" w:rsidRDefault="00887BB6" w:rsidP="00887BB6">
            <w:pPr>
              <w:spacing w:after="0" w:line="240" w:lineRule="auto"/>
              <w:rPr>
                <w:rFonts w:ascii="Times New Roman" w:eastAsia="Times New Roman" w:hAnsi="Times New Roman" w:cs="Times New Roman"/>
                <w:sz w:val="20"/>
                <w:szCs w:val="20"/>
                <w:lang w:eastAsia="pl-PL"/>
              </w:rPr>
            </w:pPr>
          </w:p>
          <w:p w14:paraId="133C6351" w14:textId="77777777" w:rsidR="00887BB6" w:rsidRPr="00887BB6" w:rsidRDefault="00887BB6" w:rsidP="00887BB6">
            <w:pPr>
              <w:spacing w:after="0" w:line="240" w:lineRule="auto"/>
              <w:rPr>
                <w:rFonts w:ascii="Times New Roman" w:eastAsia="Times New Roman" w:hAnsi="Times New Roman" w:cs="Times New Roman"/>
                <w:sz w:val="20"/>
                <w:szCs w:val="20"/>
                <w:lang w:eastAsia="pl-PL"/>
              </w:rPr>
            </w:pPr>
          </w:p>
          <w:p w14:paraId="0EBAD972" w14:textId="77777777" w:rsidR="00887BB6" w:rsidRPr="00887BB6" w:rsidRDefault="00887BB6" w:rsidP="00887BB6">
            <w:pPr>
              <w:spacing w:after="0" w:line="240" w:lineRule="auto"/>
              <w:jc w:val="center"/>
              <w:rPr>
                <w:rFonts w:ascii="Times New Roman" w:eastAsia="Times New Roman" w:hAnsi="Times New Roman" w:cs="Times New Roman"/>
                <w:sz w:val="20"/>
                <w:szCs w:val="20"/>
                <w:lang w:eastAsia="pl-PL"/>
              </w:rPr>
            </w:pPr>
          </w:p>
          <w:p w14:paraId="313494AD" w14:textId="77777777" w:rsidR="00887BB6" w:rsidRPr="00887BB6" w:rsidRDefault="00887BB6" w:rsidP="00887BB6">
            <w:pPr>
              <w:spacing w:after="0" w:line="240" w:lineRule="auto"/>
              <w:jc w:val="center"/>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18000-26000</w:t>
            </w:r>
          </w:p>
        </w:tc>
        <w:tc>
          <w:tcPr>
            <w:tcW w:w="1276" w:type="dxa"/>
            <w:tcBorders>
              <w:top w:val="single" w:sz="4" w:space="0" w:color="auto"/>
            </w:tcBorders>
          </w:tcPr>
          <w:p w14:paraId="49387568" w14:textId="77777777" w:rsidR="00887BB6" w:rsidRPr="00887BB6" w:rsidRDefault="00887BB6" w:rsidP="00887BB6">
            <w:pPr>
              <w:spacing w:after="0" w:line="240" w:lineRule="auto"/>
              <w:jc w:val="center"/>
              <w:rPr>
                <w:rFonts w:ascii="Times New Roman" w:eastAsia="Times New Roman" w:hAnsi="Times New Roman" w:cs="Times New Roman"/>
                <w:sz w:val="20"/>
                <w:szCs w:val="20"/>
                <w:lang w:eastAsia="pl-PL"/>
              </w:rPr>
            </w:pPr>
          </w:p>
          <w:p w14:paraId="15FCF857" w14:textId="77777777" w:rsidR="00887BB6" w:rsidRPr="00887BB6" w:rsidRDefault="00887BB6" w:rsidP="00887BB6">
            <w:pPr>
              <w:spacing w:after="0" w:line="240" w:lineRule="auto"/>
              <w:jc w:val="center"/>
              <w:rPr>
                <w:rFonts w:ascii="Times New Roman" w:eastAsia="Times New Roman" w:hAnsi="Times New Roman" w:cs="Times New Roman"/>
                <w:sz w:val="20"/>
                <w:szCs w:val="20"/>
                <w:lang w:eastAsia="pl-PL"/>
              </w:rPr>
            </w:pPr>
          </w:p>
          <w:p w14:paraId="24CFE81D" w14:textId="77777777" w:rsidR="00887BB6" w:rsidRPr="00887BB6" w:rsidRDefault="00887BB6" w:rsidP="00887BB6">
            <w:pPr>
              <w:spacing w:after="0" w:line="240" w:lineRule="auto"/>
              <w:rPr>
                <w:rFonts w:ascii="Times New Roman" w:eastAsia="Times New Roman" w:hAnsi="Times New Roman" w:cs="Times New Roman"/>
                <w:sz w:val="20"/>
                <w:szCs w:val="20"/>
                <w:lang w:eastAsia="pl-PL"/>
              </w:rPr>
            </w:pPr>
          </w:p>
          <w:p w14:paraId="57087773" w14:textId="77777777" w:rsidR="00887BB6" w:rsidRPr="00887BB6" w:rsidRDefault="00887BB6" w:rsidP="00887BB6">
            <w:pPr>
              <w:spacing w:after="0" w:line="240" w:lineRule="auto"/>
              <w:jc w:val="center"/>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360</w:t>
            </w:r>
          </w:p>
        </w:tc>
        <w:tc>
          <w:tcPr>
            <w:tcW w:w="987" w:type="dxa"/>
            <w:tcBorders>
              <w:top w:val="single" w:sz="4" w:space="0" w:color="auto"/>
            </w:tcBorders>
            <w:shd w:val="clear" w:color="auto" w:fill="auto"/>
          </w:tcPr>
          <w:p w14:paraId="7ADB6B96" w14:textId="77777777" w:rsidR="00887BB6" w:rsidRPr="00887BB6" w:rsidRDefault="00887BB6" w:rsidP="00887BB6">
            <w:pPr>
              <w:spacing w:after="0" w:line="240" w:lineRule="auto"/>
              <w:jc w:val="center"/>
              <w:rPr>
                <w:rFonts w:ascii="Times New Roman" w:eastAsia="Times New Roman" w:hAnsi="Times New Roman" w:cs="Times New Roman"/>
                <w:sz w:val="20"/>
                <w:szCs w:val="20"/>
                <w:lang w:eastAsia="pl-PL"/>
              </w:rPr>
            </w:pPr>
          </w:p>
          <w:p w14:paraId="4EBB6083" w14:textId="77777777" w:rsidR="00887BB6" w:rsidRPr="00887BB6" w:rsidRDefault="00887BB6" w:rsidP="00887BB6">
            <w:pPr>
              <w:spacing w:after="0" w:line="240" w:lineRule="auto"/>
              <w:rPr>
                <w:rFonts w:ascii="Times New Roman" w:eastAsia="Times New Roman" w:hAnsi="Times New Roman" w:cs="Times New Roman"/>
                <w:sz w:val="20"/>
                <w:szCs w:val="20"/>
                <w:lang w:eastAsia="pl-PL"/>
              </w:rPr>
            </w:pPr>
          </w:p>
          <w:p w14:paraId="057267B9" w14:textId="77777777" w:rsidR="00887BB6" w:rsidRPr="00887BB6" w:rsidRDefault="00887BB6" w:rsidP="00887BB6">
            <w:pPr>
              <w:spacing w:after="0" w:line="240" w:lineRule="auto"/>
              <w:jc w:val="center"/>
              <w:rPr>
                <w:rFonts w:ascii="Times New Roman" w:eastAsia="Times New Roman" w:hAnsi="Times New Roman" w:cs="Times New Roman"/>
                <w:sz w:val="20"/>
                <w:szCs w:val="20"/>
                <w:lang w:eastAsia="pl-PL"/>
              </w:rPr>
            </w:pPr>
          </w:p>
          <w:p w14:paraId="1101C76D" w14:textId="77777777" w:rsidR="00887BB6" w:rsidRPr="00887BB6" w:rsidRDefault="00887BB6" w:rsidP="00887BB6">
            <w:pPr>
              <w:spacing w:after="0" w:line="240" w:lineRule="auto"/>
              <w:jc w:val="center"/>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1</w:t>
            </w:r>
          </w:p>
        </w:tc>
        <w:tc>
          <w:tcPr>
            <w:tcW w:w="997" w:type="dxa"/>
            <w:tcBorders>
              <w:top w:val="single" w:sz="4" w:space="0" w:color="auto"/>
            </w:tcBorders>
          </w:tcPr>
          <w:p w14:paraId="0C4C6250" w14:textId="77777777" w:rsidR="00887BB6" w:rsidRPr="00887BB6" w:rsidRDefault="00887BB6" w:rsidP="00887BB6">
            <w:pPr>
              <w:spacing w:after="0" w:line="240" w:lineRule="auto"/>
              <w:jc w:val="center"/>
              <w:rPr>
                <w:rFonts w:ascii="Times New Roman" w:eastAsia="Times New Roman" w:hAnsi="Times New Roman" w:cs="Times New Roman"/>
                <w:sz w:val="20"/>
                <w:szCs w:val="20"/>
                <w:lang w:eastAsia="pl-PL"/>
              </w:rPr>
            </w:pPr>
          </w:p>
          <w:p w14:paraId="69645600" w14:textId="77777777" w:rsidR="00887BB6" w:rsidRPr="00887BB6" w:rsidRDefault="00887BB6" w:rsidP="00887BB6">
            <w:pPr>
              <w:spacing w:after="0" w:line="240" w:lineRule="auto"/>
              <w:jc w:val="center"/>
              <w:rPr>
                <w:rFonts w:ascii="Times New Roman" w:eastAsia="Times New Roman" w:hAnsi="Times New Roman" w:cs="Times New Roman"/>
                <w:sz w:val="20"/>
                <w:szCs w:val="20"/>
                <w:lang w:eastAsia="pl-PL"/>
              </w:rPr>
            </w:pPr>
          </w:p>
          <w:p w14:paraId="49442E04" w14:textId="77777777" w:rsidR="00887BB6" w:rsidRPr="00887BB6" w:rsidRDefault="00887BB6" w:rsidP="00887BB6">
            <w:pPr>
              <w:spacing w:after="0" w:line="240" w:lineRule="auto"/>
              <w:rPr>
                <w:rFonts w:ascii="Times New Roman" w:eastAsia="Times New Roman" w:hAnsi="Times New Roman" w:cs="Times New Roman"/>
                <w:sz w:val="20"/>
                <w:szCs w:val="20"/>
                <w:lang w:eastAsia="pl-PL"/>
              </w:rPr>
            </w:pPr>
          </w:p>
          <w:p w14:paraId="57A63E7F" w14:textId="77777777" w:rsidR="00887BB6" w:rsidRPr="00887BB6" w:rsidRDefault="00887BB6" w:rsidP="00887BB6">
            <w:pPr>
              <w:spacing w:after="0" w:line="240" w:lineRule="auto"/>
              <w:jc w:val="center"/>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18</w:t>
            </w:r>
          </w:p>
        </w:tc>
        <w:tc>
          <w:tcPr>
            <w:tcW w:w="1129" w:type="dxa"/>
            <w:tcBorders>
              <w:top w:val="single" w:sz="4" w:space="0" w:color="auto"/>
            </w:tcBorders>
          </w:tcPr>
          <w:p w14:paraId="1FB86F52" w14:textId="77777777" w:rsidR="00887BB6" w:rsidRPr="00887BB6" w:rsidRDefault="00887BB6" w:rsidP="00887BB6">
            <w:pPr>
              <w:spacing w:after="0" w:line="240" w:lineRule="auto"/>
              <w:jc w:val="center"/>
              <w:rPr>
                <w:rFonts w:ascii="Times New Roman" w:eastAsia="Times New Roman" w:hAnsi="Times New Roman" w:cs="Times New Roman"/>
                <w:sz w:val="20"/>
                <w:szCs w:val="20"/>
                <w:lang w:eastAsia="pl-PL"/>
              </w:rPr>
            </w:pPr>
          </w:p>
          <w:p w14:paraId="019366D3" w14:textId="77777777" w:rsidR="00887BB6" w:rsidRPr="00887BB6" w:rsidRDefault="00887BB6" w:rsidP="00887BB6">
            <w:pPr>
              <w:spacing w:after="0" w:line="240" w:lineRule="auto"/>
              <w:jc w:val="center"/>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 xml:space="preserve">Filtr nabojowy </w:t>
            </w:r>
          </w:p>
          <w:p w14:paraId="0EDC4B74" w14:textId="77777777" w:rsidR="00887BB6" w:rsidRPr="00887BB6" w:rsidRDefault="00887BB6" w:rsidP="00887BB6">
            <w:pPr>
              <w:spacing w:after="0" w:line="240" w:lineRule="auto"/>
              <w:jc w:val="center"/>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 xml:space="preserve">z membraną  </w:t>
            </w:r>
            <w:proofErr w:type="spellStart"/>
            <w:r w:rsidRPr="00887BB6">
              <w:rPr>
                <w:rFonts w:ascii="Times New Roman" w:eastAsia="Times New Roman" w:hAnsi="Times New Roman" w:cs="Times New Roman"/>
                <w:sz w:val="20"/>
                <w:szCs w:val="20"/>
                <w:lang w:eastAsia="pl-PL"/>
              </w:rPr>
              <w:t>ePTFE</w:t>
            </w:r>
            <w:proofErr w:type="spellEnd"/>
          </w:p>
          <w:p w14:paraId="3447475B" w14:textId="77777777" w:rsidR="00887BB6" w:rsidRPr="00887BB6" w:rsidRDefault="00887BB6" w:rsidP="00887BB6">
            <w:pPr>
              <w:spacing w:after="0" w:line="240" w:lineRule="auto"/>
              <w:rPr>
                <w:rFonts w:ascii="Times New Roman" w:eastAsia="Times New Roman" w:hAnsi="Times New Roman" w:cs="Times New Roman"/>
                <w:sz w:val="20"/>
                <w:szCs w:val="20"/>
                <w:lang w:eastAsia="pl-PL"/>
              </w:rPr>
            </w:pPr>
          </w:p>
        </w:tc>
        <w:tc>
          <w:tcPr>
            <w:tcW w:w="1139" w:type="dxa"/>
            <w:tcBorders>
              <w:top w:val="single" w:sz="4" w:space="0" w:color="auto"/>
            </w:tcBorders>
          </w:tcPr>
          <w:p w14:paraId="2D894577" w14:textId="77777777" w:rsidR="00887BB6" w:rsidRPr="00887BB6" w:rsidRDefault="00887BB6" w:rsidP="00887BB6">
            <w:pPr>
              <w:spacing w:after="0" w:line="240" w:lineRule="auto"/>
              <w:rPr>
                <w:rFonts w:ascii="Times New Roman" w:eastAsia="Times New Roman" w:hAnsi="Times New Roman" w:cs="Times New Roman"/>
                <w:sz w:val="20"/>
                <w:szCs w:val="20"/>
                <w:lang w:eastAsia="pl-PL"/>
              </w:rPr>
            </w:pPr>
          </w:p>
          <w:p w14:paraId="063AA86F" w14:textId="77777777" w:rsidR="00887BB6" w:rsidRPr="00887BB6" w:rsidRDefault="00887BB6" w:rsidP="00887BB6">
            <w:pPr>
              <w:spacing w:after="0" w:line="240" w:lineRule="auto"/>
              <w:jc w:val="center"/>
              <w:rPr>
                <w:rFonts w:ascii="Times New Roman" w:eastAsia="Times New Roman" w:hAnsi="Times New Roman" w:cs="Times New Roman"/>
                <w:sz w:val="20"/>
                <w:szCs w:val="20"/>
                <w:lang w:eastAsia="pl-PL"/>
              </w:rPr>
            </w:pPr>
          </w:p>
          <w:p w14:paraId="135C5D04" w14:textId="77777777" w:rsidR="00887BB6" w:rsidRPr="00887BB6" w:rsidRDefault="00887BB6" w:rsidP="00887BB6">
            <w:pPr>
              <w:spacing w:after="0" w:line="240" w:lineRule="auto"/>
              <w:rPr>
                <w:rFonts w:ascii="Times New Roman" w:eastAsia="Times New Roman" w:hAnsi="Times New Roman" w:cs="Times New Roman"/>
                <w:sz w:val="20"/>
                <w:szCs w:val="20"/>
                <w:lang w:eastAsia="pl-PL"/>
              </w:rPr>
            </w:pPr>
          </w:p>
          <w:p w14:paraId="59692480" w14:textId="77777777" w:rsidR="00887BB6" w:rsidRPr="00887BB6" w:rsidRDefault="00887BB6" w:rsidP="00887BB6">
            <w:pPr>
              <w:spacing w:after="0" w:line="240" w:lineRule="auto"/>
              <w:jc w:val="center"/>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301</w:t>
            </w:r>
          </w:p>
        </w:tc>
        <w:tc>
          <w:tcPr>
            <w:tcW w:w="1134" w:type="dxa"/>
            <w:tcBorders>
              <w:top w:val="single" w:sz="4" w:space="0" w:color="auto"/>
            </w:tcBorders>
          </w:tcPr>
          <w:p w14:paraId="31AA33FB" w14:textId="77777777" w:rsidR="00887BB6" w:rsidRPr="00887BB6" w:rsidRDefault="00887BB6" w:rsidP="00887BB6">
            <w:pPr>
              <w:spacing w:after="0" w:line="240" w:lineRule="auto"/>
              <w:rPr>
                <w:rFonts w:ascii="Times New Roman" w:eastAsia="Times New Roman" w:hAnsi="Times New Roman" w:cs="Times New Roman"/>
                <w:sz w:val="20"/>
                <w:szCs w:val="20"/>
                <w:lang w:eastAsia="pl-PL"/>
              </w:rPr>
            </w:pPr>
          </w:p>
          <w:p w14:paraId="6998EE83" w14:textId="77777777" w:rsidR="00887BB6" w:rsidRPr="00887BB6" w:rsidRDefault="00887BB6" w:rsidP="00887BB6">
            <w:pPr>
              <w:spacing w:after="0" w:line="240" w:lineRule="auto"/>
              <w:rPr>
                <w:rFonts w:ascii="Times New Roman" w:eastAsia="Times New Roman" w:hAnsi="Times New Roman" w:cs="Times New Roman"/>
                <w:sz w:val="20"/>
                <w:szCs w:val="20"/>
                <w:lang w:eastAsia="pl-PL"/>
              </w:rPr>
            </w:pPr>
          </w:p>
          <w:p w14:paraId="2B02F8A0" w14:textId="77777777" w:rsidR="00887BB6" w:rsidRPr="00887BB6" w:rsidRDefault="00887BB6" w:rsidP="00887BB6">
            <w:pPr>
              <w:spacing w:after="0" w:line="240" w:lineRule="auto"/>
              <w:jc w:val="center"/>
              <w:rPr>
                <w:rFonts w:ascii="Times New Roman" w:eastAsia="Times New Roman" w:hAnsi="Times New Roman" w:cs="Times New Roman"/>
                <w:sz w:val="20"/>
                <w:szCs w:val="20"/>
                <w:lang w:eastAsia="pl-PL"/>
              </w:rPr>
            </w:pPr>
          </w:p>
          <w:p w14:paraId="2C08CE38" w14:textId="77777777" w:rsidR="00887BB6" w:rsidRPr="00887BB6" w:rsidRDefault="00887BB6" w:rsidP="00887BB6">
            <w:pPr>
              <w:spacing w:after="0" w:line="240" w:lineRule="auto"/>
              <w:jc w:val="center"/>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10</w:t>
            </w:r>
          </w:p>
        </w:tc>
        <w:tc>
          <w:tcPr>
            <w:tcW w:w="2263" w:type="dxa"/>
            <w:tcBorders>
              <w:top w:val="single" w:sz="4" w:space="0" w:color="auto"/>
            </w:tcBorders>
          </w:tcPr>
          <w:p w14:paraId="68DC07BE" w14:textId="77777777" w:rsidR="00887BB6" w:rsidRPr="00887BB6" w:rsidRDefault="00887BB6" w:rsidP="00887BB6">
            <w:pPr>
              <w:spacing w:after="0" w:line="240" w:lineRule="auto"/>
              <w:jc w:val="center"/>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 xml:space="preserve">Dysze rotacyjne </w:t>
            </w:r>
          </w:p>
          <w:p w14:paraId="5C21F636" w14:textId="77777777" w:rsidR="00887BB6" w:rsidRPr="00887BB6" w:rsidRDefault="00887BB6" w:rsidP="00887BB6">
            <w:pPr>
              <w:spacing w:after="0" w:line="240" w:lineRule="auto"/>
              <w:jc w:val="center"/>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do automatycznego oczyszczania filtrów</w:t>
            </w:r>
          </w:p>
          <w:p w14:paraId="1DEF6EEE" w14:textId="77777777" w:rsidR="00887BB6" w:rsidRPr="00887BB6" w:rsidRDefault="00887BB6" w:rsidP="00887BB6">
            <w:pPr>
              <w:spacing w:after="0" w:line="240" w:lineRule="auto"/>
              <w:rPr>
                <w:rFonts w:ascii="Times New Roman" w:eastAsia="Times New Roman" w:hAnsi="Times New Roman" w:cs="Times New Roman"/>
                <w:sz w:val="20"/>
                <w:szCs w:val="20"/>
                <w:lang w:eastAsia="pl-PL"/>
              </w:rPr>
            </w:pPr>
          </w:p>
          <w:p w14:paraId="057F56DD" w14:textId="77777777" w:rsidR="00887BB6" w:rsidRPr="00887BB6" w:rsidRDefault="00887BB6" w:rsidP="00887BB6">
            <w:pPr>
              <w:spacing w:after="0" w:line="240" w:lineRule="auto"/>
              <w:jc w:val="center"/>
              <w:rPr>
                <w:rFonts w:ascii="Times New Roman" w:eastAsia="Times New Roman" w:hAnsi="Times New Roman" w:cs="Times New Roman"/>
                <w:sz w:val="20"/>
                <w:szCs w:val="20"/>
                <w:lang w:eastAsia="pl-PL"/>
              </w:rPr>
            </w:pPr>
          </w:p>
        </w:tc>
      </w:tr>
    </w:tbl>
    <w:p w14:paraId="448FC60C" w14:textId="77777777" w:rsidR="00887BB6" w:rsidRPr="00887BB6" w:rsidRDefault="00887BB6" w:rsidP="00887BB6">
      <w:pPr>
        <w:spacing w:after="0" w:line="240" w:lineRule="auto"/>
        <w:rPr>
          <w:rFonts w:ascii="Times New Roman" w:eastAsia="Times New Roman" w:hAnsi="Times New Roman" w:cs="Times New Roman"/>
          <w:b/>
          <w:lang w:eastAsia="pl-PL"/>
        </w:rPr>
        <w:sectPr w:rsidR="00887BB6" w:rsidRPr="00887BB6" w:rsidSect="008F0088">
          <w:pgSz w:w="16838" w:h="11906" w:orient="landscape"/>
          <w:pgMar w:top="1418" w:right="1418" w:bottom="1418" w:left="1418" w:header="709" w:footer="709" w:gutter="0"/>
          <w:cols w:space="708"/>
          <w:docGrid w:linePitch="360"/>
        </w:sectPr>
      </w:pPr>
    </w:p>
    <w:p w14:paraId="5AAD9732" w14:textId="77777777" w:rsidR="00887BB6" w:rsidRPr="00887BB6" w:rsidRDefault="00887BB6" w:rsidP="00887BB6">
      <w:pPr>
        <w:numPr>
          <w:ilvl w:val="0"/>
          <w:numId w:val="13"/>
        </w:numPr>
        <w:spacing w:after="0" w:line="240" w:lineRule="auto"/>
        <w:jc w:val="both"/>
        <w:rPr>
          <w:rFonts w:ascii="Times New Roman" w:eastAsia="Times New Roman" w:hAnsi="Times New Roman" w:cs="Times New Roman"/>
          <w:b/>
          <w:sz w:val="24"/>
          <w:szCs w:val="24"/>
          <w:lang w:eastAsia="pl-PL"/>
        </w:rPr>
      </w:pPr>
      <w:r w:rsidRPr="00887BB6">
        <w:rPr>
          <w:rFonts w:ascii="Times New Roman" w:eastAsia="Times New Roman" w:hAnsi="Times New Roman" w:cs="Times New Roman"/>
          <w:b/>
          <w:sz w:val="24"/>
          <w:szCs w:val="24"/>
          <w:lang w:eastAsia="pl-PL"/>
        </w:rPr>
        <w:lastRenderedPageBreak/>
        <w:t>W rozdziale II, pkt 4  otrzymuje brzmienie:</w:t>
      </w:r>
    </w:p>
    <w:p w14:paraId="508E407D" w14:textId="77777777" w:rsidR="00887BB6" w:rsidRPr="00887BB6" w:rsidRDefault="00887BB6" w:rsidP="00887BB6">
      <w:pPr>
        <w:spacing w:after="0" w:line="240" w:lineRule="auto"/>
        <w:jc w:val="both"/>
        <w:rPr>
          <w:rFonts w:ascii="Times New Roman" w:eastAsia="Times New Roman" w:hAnsi="Times New Roman" w:cs="Times New Roman"/>
          <w:b/>
          <w:sz w:val="24"/>
          <w:szCs w:val="24"/>
          <w:lang w:eastAsia="pl-PL"/>
        </w:rPr>
      </w:pPr>
    </w:p>
    <w:p w14:paraId="7C4CE7C1" w14:textId="77777777" w:rsidR="00887BB6" w:rsidRPr="00887BB6" w:rsidRDefault="00887BB6" w:rsidP="00887BB6">
      <w:pPr>
        <w:spacing w:after="0" w:line="240" w:lineRule="auto"/>
        <w:ind w:firstLine="360"/>
        <w:jc w:val="both"/>
        <w:rPr>
          <w:rFonts w:ascii="Times New Roman" w:eastAsia="Times New Roman" w:hAnsi="Times New Roman" w:cs="Times New Roman"/>
          <w:b/>
          <w:sz w:val="24"/>
          <w:szCs w:val="24"/>
          <w:lang w:eastAsia="pl-PL"/>
        </w:rPr>
      </w:pPr>
      <w:r w:rsidRPr="00887BB6">
        <w:rPr>
          <w:rFonts w:ascii="Times New Roman" w:eastAsia="Times New Roman" w:hAnsi="Times New Roman" w:cs="Times New Roman"/>
          <w:b/>
          <w:sz w:val="24"/>
          <w:szCs w:val="24"/>
          <w:lang w:eastAsia="pl-PL"/>
        </w:rPr>
        <w:t>4. Wielkość emisji hałasu do środowiska</w:t>
      </w:r>
    </w:p>
    <w:p w14:paraId="2D63C9FB" w14:textId="77777777" w:rsidR="00887BB6" w:rsidRPr="00887BB6" w:rsidRDefault="00887BB6" w:rsidP="00887BB6">
      <w:pPr>
        <w:spacing w:after="0" w:line="240" w:lineRule="auto"/>
        <w:jc w:val="both"/>
        <w:rPr>
          <w:rFonts w:ascii="Times New Roman" w:eastAsia="Times New Roman" w:hAnsi="Times New Roman" w:cs="Times New Roman"/>
          <w:bCs/>
          <w:sz w:val="24"/>
          <w:szCs w:val="24"/>
          <w:lang w:eastAsia="pl-PL"/>
        </w:rPr>
      </w:pPr>
    </w:p>
    <w:p w14:paraId="68486731" w14:textId="77777777" w:rsidR="00887BB6" w:rsidRPr="00887BB6" w:rsidRDefault="00887BB6" w:rsidP="00887BB6">
      <w:pPr>
        <w:spacing w:after="0" w:line="240" w:lineRule="auto"/>
        <w:jc w:val="both"/>
        <w:rPr>
          <w:rFonts w:ascii="Times New Roman" w:eastAsia="Times New Roman" w:hAnsi="Times New Roman" w:cs="Times New Roman"/>
          <w:bCs/>
          <w:sz w:val="24"/>
          <w:szCs w:val="24"/>
          <w:lang w:eastAsia="pl-PL"/>
        </w:rPr>
      </w:pPr>
      <w:r w:rsidRPr="00887BB6">
        <w:rPr>
          <w:rFonts w:ascii="Times New Roman" w:eastAsia="Times New Roman" w:hAnsi="Times New Roman" w:cs="Times New Roman"/>
          <w:bCs/>
          <w:sz w:val="24"/>
          <w:szCs w:val="24"/>
          <w:lang w:eastAsia="pl-PL"/>
        </w:rPr>
        <w:t>Określam dopuszczalny poziom hałasu przenikającego w związku z eksploatacją instalacji do środowiska, w rozumieniu terenów zabudowy mieszkaniowej wielorodzinnej i zamieszkania zbiorowego, wyrażony równoważnym poziomem dźwięku A, w wysokości:</w:t>
      </w:r>
    </w:p>
    <w:p w14:paraId="3CABA7CE" w14:textId="77777777" w:rsidR="00887BB6" w:rsidRPr="00887BB6" w:rsidRDefault="00887BB6" w:rsidP="00887BB6">
      <w:pPr>
        <w:spacing w:after="0" w:line="240" w:lineRule="auto"/>
        <w:jc w:val="both"/>
        <w:rPr>
          <w:rFonts w:ascii="Times New Roman" w:eastAsia="Times New Roman" w:hAnsi="Times New Roman" w:cs="Times New Roman"/>
          <w:bCs/>
          <w:sz w:val="24"/>
          <w:szCs w:val="24"/>
          <w:lang w:eastAsia="pl-PL"/>
        </w:rPr>
      </w:pPr>
    </w:p>
    <w:p w14:paraId="20515DFC" w14:textId="77777777" w:rsidR="00887BB6" w:rsidRPr="00887BB6" w:rsidRDefault="00887BB6" w:rsidP="00887BB6">
      <w:pPr>
        <w:spacing w:after="0" w:line="240" w:lineRule="auto"/>
        <w:jc w:val="both"/>
        <w:rPr>
          <w:rFonts w:ascii="Times New Roman" w:eastAsia="Times New Roman" w:hAnsi="Times New Roman" w:cs="Times New Roman"/>
          <w:bCs/>
          <w:sz w:val="24"/>
          <w:szCs w:val="24"/>
          <w:lang w:eastAsia="pl-PL"/>
        </w:rPr>
      </w:pPr>
      <w:proofErr w:type="spellStart"/>
      <w:r w:rsidRPr="00887BB6">
        <w:rPr>
          <w:rFonts w:ascii="Times New Roman" w:eastAsia="Times New Roman" w:hAnsi="Times New Roman" w:cs="Times New Roman"/>
          <w:bCs/>
          <w:sz w:val="24"/>
          <w:szCs w:val="24"/>
          <w:lang w:eastAsia="pl-PL"/>
        </w:rPr>
        <w:t>L</w:t>
      </w:r>
      <w:r w:rsidRPr="00887BB6">
        <w:rPr>
          <w:rFonts w:ascii="Times New Roman" w:eastAsia="Times New Roman" w:hAnsi="Times New Roman" w:cs="Times New Roman"/>
          <w:bCs/>
          <w:sz w:val="24"/>
          <w:szCs w:val="24"/>
          <w:vertAlign w:val="subscript"/>
          <w:lang w:eastAsia="pl-PL"/>
        </w:rPr>
        <w:t>AeqD</w:t>
      </w:r>
      <w:proofErr w:type="spellEnd"/>
      <w:r w:rsidRPr="00887BB6">
        <w:rPr>
          <w:rFonts w:ascii="Times New Roman" w:eastAsia="Times New Roman" w:hAnsi="Times New Roman" w:cs="Times New Roman"/>
          <w:bCs/>
          <w:sz w:val="24"/>
          <w:szCs w:val="24"/>
          <w:lang w:eastAsia="pl-PL"/>
        </w:rPr>
        <w:t xml:space="preserve">=55 </w:t>
      </w:r>
      <w:proofErr w:type="spellStart"/>
      <w:r w:rsidRPr="00887BB6">
        <w:rPr>
          <w:rFonts w:ascii="Times New Roman" w:eastAsia="Times New Roman" w:hAnsi="Times New Roman" w:cs="Times New Roman"/>
          <w:bCs/>
          <w:sz w:val="24"/>
          <w:szCs w:val="24"/>
          <w:lang w:eastAsia="pl-PL"/>
        </w:rPr>
        <w:t>dB</w:t>
      </w:r>
      <w:proofErr w:type="spellEnd"/>
      <w:r w:rsidRPr="00887BB6">
        <w:rPr>
          <w:rFonts w:ascii="Times New Roman" w:eastAsia="Times New Roman" w:hAnsi="Times New Roman" w:cs="Times New Roman"/>
          <w:bCs/>
          <w:sz w:val="24"/>
          <w:szCs w:val="24"/>
          <w:lang w:eastAsia="pl-PL"/>
        </w:rPr>
        <w:t xml:space="preserve"> (pora dnia – godz. 06.00 – 22.00),</w:t>
      </w:r>
    </w:p>
    <w:p w14:paraId="6C8F3F59" w14:textId="77777777" w:rsidR="00887BB6" w:rsidRPr="00887BB6" w:rsidRDefault="00887BB6" w:rsidP="00887BB6">
      <w:pPr>
        <w:spacing w:after="0" w:line="240" w:lineRule="auto"/>
        <w:jc w:val="both"/>
        <w:rPr>
          <w:rFonts w:ascii="Times New Roman" w:eastAsia="Times New Roman" w:hAnsi="Times New Roman" w:cs="Times New Roman"/>
          <w:bCs/>
          <w:sz w:val="24"/>
          <w:szCs w:val="24"/>
          <w:lang w:eastAsia="pl-PL"/>
        </w:rPr>
      </w:pPr>
    </w:p>
    <w:p w14:paraId="4E7E1904" w14:textId="77777777" w:rsidR="00887BB6" w:rsidRPr="00887BB6" w:rsidRDefault="00887BB6" w:rsidP="00887BB6">
      <w:pPr>
        <w:spacing w:after="0" w:line="240" w:lineRule="auto"/>
        <w:jc w:val="both"/>
        <w:rPr>
          <w:rFonts w:ascii="Times New Roman" w:eastAsia="Times New Roman" w:hAnsi="Times New Roman" w:cs="Times New Roman"/>
          <w:bCs/>
          <w:sz w:val="24"/>
          <w:szCs w:val="24"/>
          <w:lang w:eastAsia="pl-PL"/>
        </w:rPr>
      </w:pPr>
      <w:proofErr w:type="spellStart"/>
      <w:r w:rsidRPr="00887BB6">
        <w:rPr>
          <w:rFonts w:ascii="Times New Roman" w:eastAsia="Times New Roman" w:hAnsi="Times New Roman" w:cs="Times New Roman"/>
          <w:bCs/>
          <w:sz w:val="24"/>
          <w:szCs w:val="24"/>
          <w:lang w:eastAsia="pl-PL"/>
        </w:rPr>
        <w:t>L</w:t>
      </w:r>
      <w:r w:rsidRPr="00887BB6">
        <w:rPr>
          <w:rFonts w:ascii="Times New Roman" w:eastAsia="Times New Roman" w:hAnsi="Times New Roman" w:cs="Times New Roman"/>
          <w:bCs/>
          <w:sz w:val="24"/>
          <w:szCs w:val="24"/>
          <w:vertAlign w:val="subscript"/>
          <w:lang w:eastAsia="pl-PL"/>
        </w:rPr>
        <w:t>AeqN</w:t>
      </w:r>
      <w:proofErr w:type="spellEnd"/>
      <w:r w:rsidRPr="00887BB6">
        <w:rPr>
          <w:rFonts w:ascii="Times New Roman" w:eastAsia="Times New Roman" w:hAnsi="Times New Roman" w:cs="Times New Roman"/>
          <w:bCs/>
          <w:sz w:val="24"/>
          <w:szCs w:val="24"/>
          <w:lang w:eastAsia="pl-PL"/>
        </w:rPr>
        <w:t xml:space="preserve">=45 </w:t>
      </w:r>
      <w:proofErr w:type="spellStart"/>
      <w:r w:rsidRPr="00887BB6">
        <w:rPr>
          <w:rFonts w:ascii="Times New Roman" w:eastAsia="Times New Roman" w:hAnsi="Times New Roman" w:cs="Times New Roman"/>
          <w:bCs/>
          <w:sz w:val="24"/>
          <w:szCs w:val="24"/>
          <w:lang w:eastAsia="pl-PL"/>
        </w:rPr>
        <w:t>dB</w:t>
      </w:r>
      <w:proofErr w:type="spellEnd"/>
      <w:r w:rsidRPr="00887BB6">
        <w:rPr>
          <w:rFonts w:ascii="Times New Roman" w:eastAsia="Times New Roman" w:hAnsi="Times New Roman" w:cs="Times New Roman"/>
          <w:bCs/>
          <w:sz w:val="24"/>
          <w:szCs w:val="24"/>
          <w:lang w:eastAsia="pl-PL"/>
        </w:rPr>
        <w:t xml:space="preserve"> (pora nocy – godz. 22.00 – 06.00).</w:t>
      </w:r>
    </w:p>
    <w:p w14:paraId="569286A5" w14:textId="77777777" w:rsidR="00887BB6" w:rsidRPr="00887BB6" w:rsidRDefault="00887BB6" w:rsidP="00887BB6">
      <w:pPr>
        <w:spacing w:after="0" w:line="240" w:lineRule="auto"/>
        <w:jc w:val="both"/>
        <w:rPr>
          <w:rFonts w:ascii="Times New Roman" w:eastAsia="Times New Roman" w:hAnsi="Times New Roman" w:cs="Times New Roman"/>
          <w:bCs/>
          <w:sz w:val="24"/>
          <w:szCs w:val="24"/>
          <w:lang w:eastAsia="pl-PL"/>
        </w:rPr>
      </w:pPr>
    </w:p>
    <w:p w14:paraId="4E4439C3" w14:textId="77777777" w:rsidR="00887BB6" w:rsidRPr="00887BB6" w:rsidRDefault="00887BB6" w:rsidP="00887BB6">
      <w:pPr>
        <w:spacing w:after="0" w:line="240" w:lineRule="auto"/>
        <w:jc w:val="both"/>
        <w:rPr>
          <w:rFonts w:ascii="Times New Roman" w:eastAsia="Times New Roman" w:hAnsi="Times New Roman" w:cs="Times New Roman"/>
          <w:b/>
          <w:sz w:val="24"/>
          <w:szCs w:val="24"/>
          <w:lang w:eastAsia="pl-PL"/>
        </w:rPr>
      </w:pPr>
    </w:p>
    <w:p w14:paraId="2A68D52B" w14:textId="77777777" w:rsidR="00887BB6" w:rsidRPr="00887BB6" w:rsidRDefault="00887BB6" w:rsidP="00887BB6">
      <w:pPr>
        <w:spacing w:after="0" w:line="240" w:lineRule="auto"/>
        <w:jc w:val="both"/>
        <w:rPr>
          <w:rFonts w:ascii="Times New Roman" w:eastAsia="Times New Roman" w:hAnsi="Times New Roman" w:cs="Times New Roman"/>
          <w:b/>
          <w:sz w:val="24"/>
          <w:szCs w:val="24"/>
          <w:lang w:eastAsia="pl-PL"/>
        </w:rPr>
      </w:pPr>
      <w:r w:rsidRPr="00887BB6">
        <w:rPr>
          <w:rFonts w:ascii="Times New Roman" w:eastAsia="Times New Roman" w:hAnsi="Times New Roman" w:cs="Times New Roman"/>
          <w:b/>
          <w:sz w:val="24"/>
          <w:szCs w:val="24"/>
          <w:lang w:eastAsia="pl-PL"/>
        </w:rPr>
        <w:t>Parametry źródeł emisji hałasu do środowiska:</w:t>
      </w:r>
    </w:p>
    <w:p w14:paraId="12C6989B" w14:textId="77777777" w:rsidR="00887BB6" w:rsidRPr="00887BB6" w:rsidRDefault="00887BB6" w:rsidP="00887BB6">
      <w:pPr>
        <w:spacing w:after="0" w:line="240" w:lineRule="auto"/>
        <w:jc w:val="both"/>
        <w:rPr>
          <w:rFonts w:ascii="Times New Roman" w:eastAsia="Times New Roman" w:hAnsi="Times New Roman" w:cs="Times New Roman"/>
          <w:b/>
          <w:sz w:val="24"/>
          <w:szCs w:val="24"/>
          <w:lang w:eastAsia="pl-PL"/>
        </w:rPr>
      </w:pPr>
    </w:p>
    <w:p w14:paraId="67D93ECF" w14:textId="77777777" w:rsidR="00887BB6" w:rsidRPr="00887BB6" w:rsidRDefault="00887BB6" w:rsidP="00887BB6">
      <w:pPr>
        <w:spacing w:after="0" w:line="240" w:lineRule="auto"/>
        <w:ind w:left="-284" w:firstLine="142"/>
        <w:jc w:val="both"/>
        <w:rPr>
          <w:rFonts w:ascii="Times New Roman" w:eastAsia="Times New Roman" w:hAnsi="Times New Roman" w:cs="Times New Roman"/>
          <w:b/>
          <w:sz w:val="24"/>
          <w:szCs w:val="24"/>
          <w:lang w:eastAsia="pl-PL"/>
        </w:rPr>
      </w:pPr>
      <w:r w:rsidRPr="00887BB6">
        <w:rPr>
          <w:rFonts w:ascii="Times New Roman" w:eastAsia="Times New Roman" w:hAnsi="Times New Roman" w:cs="Times New Roman"/>
          <w:b/>
          <w:sz w:val="24"/>
          <w:szCs w:val="24"/>
          <w:lang w:eastAsia="pl-PL"/>
        </w:rPr>
        <w:t>Tabela nr 16</w:t>
      </w:r>
    </w:p>
    <w:p w14:paraId="144B7680" w14:textId="77777777" w:rsidR="00887BB6" w:rsidRPr="00887BB6" w:rsidRDefault="00887BB6" w:rsidP="00887BB6">
      <w:pPr>
        <w:spacing w:after="0" w:line="240" w:lineRule="auto"/>
        <w:jc w:val="both"/>
        <w:rPr>
          <w:rFonts w:ascii="Times New Roman" w:eastAsia="Times New Roman" w:hAnsi="Times New Roman" w:cs="Times New Roman"/>
          <w:b/>
          <w:lang w:eastAsia="pl-PL"/>
        </w:rPr>
      </w:pPr>
    </w:p>
    <w:tbl>
      <w:tblPr>
        <w:tblW w:w="94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10"/>
        <w:gridCol w:w="5040"/>
        <w:gridCol w:w="1440"/>
        <w:gridCol w:w="1440"/>
      </w:tblGrid>
      <w:tr w:rsidR="00887BB6" w:rsidRPr="00887BB6" w14:paraId="655CEA35" w14:textId="77777777" w:rsidTr="005D26C3">
        <w:trPr>
          <w:cantSplit/>
          <w:jc w:val="center"/>
        </w:trPr>
        <w:tc>
          <w:tcPr>
            <w:tcW w:w="1510" w:type="dxa"/>
            <w:vMerge w:val="restart"/>
            <w:shd w:val="clear" w:color="auto" w:fill="auto"/>
            <w:vAlign w:val="center"/>
          </w:tcPr>
          <w:p w14:paraId="2E0DC42C" w14:textId="77777777" w:rsidR="00887BB6" w:rsidRPr="00887BB6" w:rsidRDefault="00887BB6" w:rsidP="00887BB6">
            <w:pPr>
              <w:spacing w:after="0" w:line="240" w:lineRule="auto"/>
              <w:jc w:val="center"/>
              <w:rPr>
                <w:rFonts w:ascii="Times New Roman" w:eastAsia="Times New Roman" w:hAnsi="Times New Roman" w:cs="Times New Roman"/>
                <w:b/>
                <w:lang w:eastAsia="pl-PL"/>
              </w:rPr>
            </w:pPr>
            <w:r w:rsidRPr="00887BB6">
              <w:rPr>
                <w:rFonts w:ascii="Times New Roman" w:eastAsia="Times New Roman" w:hAnsi="Times New Roman" w:cs="Times New Roman"/>
                <w:b/>
                <w:lang w:eastAsia="pl-PL"/>
              </w:rPr>
              <w:t>Rodzaj źródła hałasu</w:t>
            </w:r>
          </w:p>
        </w:tc>
        <w:tc>
          <w:tcPr>
            <w:tcW w:w="5040" w:type="dxa"/>
            <w:vMerge w:val="restart"/>
            <w:shd w:val="clear" w:color="auto" w:fill="auto"/>
            <w:vAlign w:val="center"/>
          </w:tcPr>
          <w:p w14:paraId="612BA440" w14:textId="77777777" w:rsidR="00887BB6" w:rsidRPr="00887BB6" w:rsidRDefault="00887BB6" w:rsidP="00887BB6">
            <w:pPr>
              <w:spacing w:after="0" w:line="240" w:lineRule="auto"/>
              <w:jc w:val="center"/>
              <w:rPr>
                <w:rFonts w:ascii="Times New Roman" w:eastAsia="Times New Roman" w:hAnsi="Times New Roman" w:cs="Times New Roman"/>
                <w:b/>
                <w:lang w:eastAsia="pl-PL"/>
              </w:rPr>
            </w:pPr>
            <w:r w:rsidRPr="00887BB6">
              <w:rPr>
                <w:rFonts w:ascii="Times New Roman" w:eastAsia="Times New Roman" w:hAnsi="Times New Roman" w:cs="Times New Roman"/>
                <w:b/>
                <w:lang w:eastAsia="pl-PL"/>
              </w:rPr>
              <w:t>Nazwa źródła hałasu</w:t>
            </w:r>
          </w:p>
          <w:p w14:paraId="6249040A" w14:textId="77777777" w:rsidR="00887BB6" w:rsidRPr="00887BB6" w:rsidRDefault="00887BB6" w:rsidP="00887BB6">
            <w:pPr>
              <w:spacing w:after="0" w:line="240" w:lineRule="auto"/>
              <w:jc w:val="center"/>
              <w:rPr>
                <w:rFonts w:ascii="Times New Roman" w:eastAsia="Times New Roman" w:hAnsi="Times New Roman" w:cs="Times New Roman"/>
                <w:b/>
                <w:lang w:eastAsia="pl-PL"/>
              </w:rPr>
            </w:pPr>
          </w:p>
        </w:tc>
        <w:tc>
          <w:tcPr>
            <w:tcW w:w="2880" w:type="dxa"/>
            <w:gridSpan w:val="2"/>
            <w:shd w:val="clear" w:color="auto" w:fill="auto"/>
            <w:vAlign w:val="center"/>
          </w:tcPr>
          <w:p w14:paraId="262CD6D7" w14:textId="77777777" w:rsidR="00887BB6" w:rsidRPr="00887BB6" w:rsidRDefault="00887BB6" w:rsidP="00887BB6">
            <w:pPr>
              <w:spacing w:after="0" w:line="240" w:lineRule="auto"/>
              <w:jc w:val="center"/>
              <w:rPr>
                <w:rFonts w:ascii="Times New Roman" w:eastAsia="Times New Roman" w:hAnsi="Times New Roman" w:cs="Times New Roman"/>
                <w:b/>
                <w:lang w:eastAsia="pl-PL"/>
              </w:rPr>
            </w:pPr>
            <w:r w:rsidRPr="00887BB6">
              <w:rPr>
                <w:rFonts w:ascii="Times New Roman" w:eastAsia="Times New Roman" w:hAnsi="Times New Roman" w:cs="Times New Roman"/>
                <w:b/>
                <w:lang w:eastAsia="pl-PL"/>
              </w:rPr>
              <w:t>Czas pracy źródła</w:t>
            </w:r>
          </w:p>
          <w:p w14:paraId="213ABC77" w14:textId="77777777" w:rsidR="00887BB6" w:rsidRPr="00887BB6" w:rsidRDefault="00887BB6" w:rsidP="00887BB6">
            <w:pPr>
              <w:spacing w:after="0" w:line="240" w:lineRule="auto"/>
              <w:jc w:val="center"/>
              <w:rPr>
                <w:rFonts w:ascii="Times New Roman" w:eastAsia="Times New Roman" w:hAnsi="Times New Roman" w:cs="Times New Roman"/>
                <w:b/>
                <w:lang w:eastAsia="pl-PL"/>
              </w:rPr>
            </w:pPr>
            <w:r w:rsidRPr="00887BB6">
              <w:rPr>
                <w:rFonts w:ascii="Times New Roman" w:eastAsia="Times New Roman" w:hAnsi="Times New Roman" w:cs="Times New Roman"/>
                <w:b/>
                <w:lang w:eastAsia="pl-PL"/>
              </w:rPr>
              <w:t>(godz./dobę )</w:t>
            </w:r>
          </w:p>
        </w:tc>
      </w:tr>
      <w:tr w:rsidR="00887BB6" w:rsidRPr="00887BB6" w14:paraId="4E44582F" w14:textId="77777777" w:rsidTr="005D26C3">
        <w:trPr>
          <w:cantSplit/>
          <w:jc w:val="center"/>
        </w:trPr>
        <w:tc>
          <w:tcPr>
            <w:tcW w:w="1510" w:type="dxa"/>
            <w:vMerge/>
            <w:tcBorders>
              <w:bottom w:val="single" w:sz="4" w:space="0" w:color="auto"/>
            </w:tcBorders>
            <w:shd w:val="clear" w:color="auto" w:fill="auto"/>
            <w:vAlign w:val="center"/>
          </w:tcPr>
          <w:p w14:paraId="3891F04F" w14:textId="77777777" w:rsidR="00887BB6" w:rsidRPr="00887BB6" w:rsidRDefault="00887BB6" w:rsidP="00887BB6">
            <w:pPr>
              <w:spacing w:after="0" w:line="240" w:lineRule="auto"/>
              <w:jc w:val="center"/>
              <w:rPr>
                <w:rFonts w:ascii="Times New Roman" w:eastAsia="Times New Roman" w:hAnsi="Times New Roman" w:cs="Times New Roman"/>
                <w:lang w:eastAsia="pl-PL"/>
              </w:rPr>
            </w:pPr>
          </w:p>
        </w:tc>
        <w:tc>
          <w:tcPr>
            <w:tcW w:w="5040" w:type="dxa"/>
            <w:vMerge/>
            <w:shd w:val="clear" w:color="auto" w:fill="auto"/>
            <w:vAlign w:val="center"/>
          </w:tcPr>
          <w:p w14:paraId="51BCE69B" w14:textId="77777777" w:rsidR="00887BB6" w:rsidRPr="00887BB6" w:rsidRDefault="00887BB6" w:rsidP="00887BB6">
            <w:pPr>
              <w:spacing w:after="0" w:line="240" w:lineRule="auto"/>
              <w:jc w:val="center"/>
              <w:rPr>
                <w:rFonts w:ascii="Times New Roman" w:eastAsia="Times New Roman" w:hAnsi="Times New Roman" w:cs="Times New Roman"/>
                <w:lang w:eastAsia="pl-PL"/>
              </w:rPr>
            </w:pPr>
          </w:p>
        </w:tc>
        <w:tc>
          <w:tcPr>
            <w:tcW w:w="1440" w:type="dxa"/>
            <w:shd w:val="clear" w:color="auto" w:fill="auto"/>
            <w:vAlign w:val="center"/>
          </w:tcPr>
          <w:p w14:paraId="56E7B554" w14:textId="77777777" w:rsidR="00887BB6" w:rsidRPr="00887BB6" w:rsidRDefault="00887BB6" w:rsidP="00887BB6">
            <w:pPr>
              <w:spacing w:after="0" w:line="240" w:lineRule="auto"/>
              <w:jc w:val="center"/>
              <w:rPr>
                <w:rFonts w:ascii="Times New Roman" w:eastAsia="Times New Roman" w:hAnsi="Times New Roman" w:cs="Times New Roman"/>
                <w:b/>
                <w:lang w:eastAsia="pl-PL"/>
              </w:rPr>
            </w:pPr>
          </w:p>
          <w:p w14:paraId="12243C5F" w14:textId="77777777" w:rsidR="00887BB6" w:rsidRPr="00887BB6" w:rsidRDefault="00887BB6" w:rsidP="00887BB6">
            <w:pPr>
              <w:spacing w:after="0" w:line="240" w:lineRule="auto"/>
              <w:jc w:val="center"/>
              <w:rPr>
                <w:rFonts w:ascii="Times New Roman" w:eastAsia="Times New Roman" w:hAnsi="Times New Roman" w:cs="Times New Roman"/>
                <w:b/>
                <w:lang w:eastAsia="pl-PL"/>
              </w:rPr>
            </w:pPr>
            <w:r w:rsidRPr="00887BB6">
              <w:rPr>
                <w:rFonts w:ascii="Times New Roman" w:eastAsia="Times New Roman" w:hAnsi="Times New Roman" w:cs="Times New Roman"/>
                <w:b/>
                <w:lang w:eastAsia="pl-PL"/>
              </w:rPr>
              <w:t>dzień</w:t>
            </w:r>
          </w:p>
        </w:tc>
        <w:tc>
          <w:tcPr>
            <w:tcW w:w="1440" w:type="dxa"/>
            <w:shd w:val="clear" w:color="auto" w:fill="auto"/>
            <w:vAlign w:val="center"/>
          </w:tcPr>
          <w:p w14:paraId="132CCEB9" w14:textId="77777777" w:rsidR="00887BB6" w:rsidRPr="00887BB6" w:rsidRDefault="00887BB6" w:rsidP="00887BB6">
            <w:pPr>
              <w:spacing w:after="0" w:line="240" w:lineRule="auto"/>
              <w:jc w:val="center"/>
              <w:rPr>
                <w:rFonts w:ascii="Times New Roman" w:eastAsia="Times New Roman" w:hAnsi="Times New Roman" w:cs="Times New Roman"/>
                <w:b/>
                <w:lang w:eastAsia="pl-PL"/>
              </w:rPr>
            </w:pPr>
          </w:p>
          <w:p w14:paraId="39034A40" w14:textId="77777777" w:rsidR="00887BB6" w:rsidRPr="00887BB6" w:rsidRDefault="00887BB6" w:rsidP="00887BB6">
            <w:pPr>
              <w:spacing w:after="0" w:line="240" w:lineRule="auto"/>
              <w:jc w:val="center"/>
              <w:rPr>
                <w:rFonts w:ascii="Times New Roman" w:eastAsia="Times New Roman" w:hAnsi="Times New Roman" w:cs="Times New Roman"/>
                <w:b/>
                <w:lang w:eastAsia="pl-PL"/>
              </w:rPr>
            </w:pPr>
            <w:r w:rsidRPr="00887BB6">
              <w:rPr>
                <w:rFonts w:ascii="Times New Roman" w:eastAsia="Times New Roman" w:hAnsi="Times New Roman" w:cs="Times New Roman"/>
                <w:b/>
                <w:lang w:eastAsia="pl-PL"/>
              </w:rPr>
              <w:t>noc</w:t>
            </w:r>
          </w:p>
        </w:tc>
      </w:tr>
      <w:tr w:rsidR="00887BB6" w:rsidRPr="00887BB6" w14:paraId="0B6D8AF0" w14:textId="77777777" w:rsidTr="005D26C3">
        <w:trPr>
          <w:cantSplit/>
          <w:jc w:val="center"/>
        </w:trPr>
        <w:tc>
          <w:tcPr>
            <w:tcW w:w="1510" w:type="dxa"/>
            <w:tcBorders>
              <w:top w:val="single" w:sz="4" w:space="0" w:color="auto"/>
              <w:left w:val="single" w:sz="4" w:space="0" w:color="auto"/>
              <w:bottom w:val="nil"/>
              <w:right w:val="single" w:sz="4" w:space="0" w:color="auto"/>
            </w:tcBorders>
            <w:shd w:val="clear" w:color="auto" w:fill="auto"/>
          </w:tcPr>
          <w:p w14:paraId="2EF7E23C" w14:textId="77777777" w:rsidR="00887BB6" w:rsidRPr="00887BB6" w:rsidRDefault="00887BB6" w:rsidP="00887BB6">
            <w:pPr>
              <w:spacing w:after="0" w:line="240" w:lineRule="auto"/>
              <w:jc w:val="center"/>
              <w:rPr>
                <w:rFonts w:ascii="Times New Roman" w:eastAsia="Times New Roman" w:hAnsi="Times New Roman" w:cs="Times New Roman"/>
                <w:lang w:eastAsia="pl-PL"/>
              </w:rPr>
            </w:pPr>
            <w:r w:rsidRPr="00887BB6">
              <w:rPr>
                <w:rFonts w:ascii="Times New Roman" w:eastAsia="Times New Roman" w:hAnsi="Times New Roman" w:cs="Times New Roman"/>
                <w:lang w:eastAsia="pl-PL"/>
              </w:rPr>
              <w:t>Punktowe zewnętrzne</w:t>
            </w:r>
          </w:p>
        </w:tc>
        <w:tc>
          <w:tcPr>
            <w:tcW w:w="5040" w:type="dxa"/>
            <w:tcBorders>
              <w:left w:val="single" w:sz="4" w:space="0" w:color="auto"/>
            </w:tcBorders>
            <w:shd w:val="clear" w:color="auto" w:fill="auto"/>
          </w:tcPr>
          <w:p w14:paraId="76AEE57F" w14:textId="77777777" w:rsidR="00887BB6" w:rsidRPr="00887BB6" w:rsidRDefault="00887BB6" w:rsidP="00887BB6">
            <w:pPr>
              <w:spacing w:after="0" w:line="240" w:lineRule="auto"/>
              <w:rPr>
                <w:rFonts w:ascii="Times New Roman" w:eastAsia="Times New Roman" w:hAnsi="Times New Roman" w:cs="Times New Roman"/>
                <w:lang w:eastAsia="pl-PL"/>
              </w:rPr>
            </w:pPr>
            <w:r w:rsidRPr="00887BB6">
              <w:rPr>
                <w:rFonts w:ascii="Times New Roman" w:eastAsia="Times New Roman" w:hAnsi="Times New Roman" w:cs="Times New Roman"/>
                <w:lang w:eastAsia="pl-PL"/>
              </w:rPr>
              <w:t>Wentylatory nadmuchu ciepłego powietrza do budynku C41 – 4 zespoły</w:t>
            </w:r>
          </w:p>
        </w:tc>
        <w:tc>
          <w:tcPr>
            <w:tcW w:w="1440" w:type="dxa"/>
            <w:shd w:val="clear" w:color="auto" w:fill="auto"/>
          </w:tcPr>
          <w:p w14:paraId="2EA720D7" w14:textId="77777777" w:rsidR="00887BB6" w:rsidRPr="00887BB6" w:rsidRDefault="00887BB6" w:rsidP="00887BB6">
            <w:pPr>
              <w:spacing w:after="0" w:line="240" w:lineRule="auto"/>
              <w:jc w:val="center"/>
              <w:rPr>
                <w:rFonts w:ascii="Times New Roman" w:eastAsia="Times New Roman" w:hAnsi="Times New Roman" w:cs="Times New Roman"/>
                <w:lang w:eastAsia="pl-PL"/>
              </w:rPr>
            </w:pPr>
            <w:r w:rsidRPr="00887BB6">
              <w:rPr>
                <w:rFonts w:ascii="Times New Roman" w:eastAsia="Times New Roman" w:hAnsi="Times New Roman" w:cs="Times New Roman"/>
                <w:lang w:eastAsia="pl-PL"/>
              </w:rPr>
              <w:t>16</w:t>
            </w:r>
          </w:p>
        </w:tc>
        <w:tc>
          <w:tcPr>
            <w:tcW w:w="1440" w:type="dxa"/>
            <w:shd w:val="clear" w:color="auto" w:fill="auto"/>
          </w:tcPr>
          <w:p w14:paraId="5CA39A91" w14:textId="77777777" w:rsidR="00887BB6" w:rsidRPr="00887BB6" w:rsidRDefault="00887BB6" w:rsidP="00887BB6">
            <w:pPr>
              <w:spacing w:after="0" w:line="240" w:lineRule="auto"/>
              <w:jc w:val="center"/>
              <w:rPr>
                <w:rFonts w:ascii="Times New Roman" w:eastAsia="Times New Roman" w:hAnsi="Times New Roman" w:cs="Times New Roman"/>
                <w:lang w:eastAsia="pl-PL"/>
              </w:rPr>
            </w:pPr>
            <w:r w:rsidRPr="00887BB6">
              <w:rPr>
                <w:rFonts w:ascii="Times New Roman" w:eastAsia="Times New Roman" w:hAnsi="Times New Roman" w:cs="Times New Roman"/>
                <w:lang w:eastAsia="pl-PL"/>
              </w:rPr>
              <w:t>8</w:t>
            </w:r>
          </w:p>
        </w:tc>
      </w:tr>
      <w:tr w:rsidR="00887BB6" w:rsidRPr="00887BB6" w14:paraId="01D3D8D7" w14:textId="77777777" w:rsidTr="005D26C3">
        <w:trPr>
          <w:cantSplit/>
          <w:jc w:val="center"/>
        </w:trPr>
        <w:tc>
          <w:tcPr>
            <w:tcW w:w="1510" w:type="dxa"/>
            <w:vMerge w:val="restart"/>
            <w:tcBorders>
              <w:top w:val="nil"/>
              <w:left w:val="single" w:sz="4" w:space="0" w:color="auto"/>
              <w:right w:val="single" w:sz="4" w:space="0" w:color="auto"/>
            </w:tcBorders>
            <w:shd w:val="clear" w:color="auto" w:fill="auto"/>
          </w:tcPr>
          <w:p w14:paraId="0477E000" w14:textId="77777777" w:rsidR="00887BB6" w:rsidRPr="00887BB6" w:rsidRDefault="00887BB6" w:rsidP="00887BB6">
            <w:pPr>
              <w:spacing w:after="0" w:line="240" w:lineRule="auto"/>
              <w:jc w:val="center"/>
              <w:rPr>
                <w:rFonts w:ascii="Times New Roman" w:eastAsia="Times New Roman" w:hAnsi="Times New Roman" w:cs="Times New Roman"/>
                <w:lang w:eastAsia="pl-PL"/>
              </w:rPr>
            </w:pPr>
          </w:p>
        </w:tc>
        <w:tc>
          <w:tcPr>
            <w:tcW w:w="5040" w:type="dxa"/>
            <w:tcBorders>
              <w:left w:val="single" w:sz="4" w:space="0" w:color="auto"/>
            </w:tcBorders>
            <w:shd w:val="clear" w:color="auto" w:fill="auto"/>
          </w:tcPr>
          <w:p w14:paraId="05D90611" w14:textId="77777777" w:rsidR="00887BB6" w:rsidRPr="00887BB6" w:rsidRDefault="00887BB6" w:rsidP="00887BB6">
            <w:pPr>
              <w:spacing w:after="0" w:line="240" w:lineRule="auto"/>
              <w:rPr>
                <w:rFonts w:ascii="Times New Roman" w:eastAsia="Times New Roman" w:hAnsi="Times New Roman" w:cs="Times New Roman"/>
                <w:lang w:eastAsia="pl-PL"/>
              </w:rPr>
            </w:pPr>
            <w:r w:rsidRPr="00887BB6">
              <w:rPr>
                <w:rFonts w:ascii="Times New Roman" w:eastAsia="Times New Roman" w:hAnsi="Times New Roman" w:cs="Times New Roman"/>
                <w:lang w:eastAsia="pl-PL"/>
              </w:rPr>
              <w:t>Instalacja odpylania pieców łukowych: wentylatory, filtry tkaninowe oczyszczane pneumatycznie – 5 zespołów</w:t>
            </w:r>
          </w:p>
        </w:tc>
        <w:tc>
          <w:tcPr>
            <w:tcW w:w="1440" w:type="dxa"/>
            <w:shd w:val="clear" w:color="auto" w:fill="auto"/>
          </w:tcPr>
          <w:p w14:paraId="71CA7824" w14:textId="77777777" w:rsidR="00887BB6" w:rsidRPr="00887BB6" w:rsidRDefault="00887BB6" w:rsidP="00887BB6">
            <w:pPr>
              <w:spacing w:after="0" w:line="240" w:lineRule="auto"/>
              <w:jc w:val="center"/>
              <w:rPr>
                <w:rFonts w:ascii="Times New Roman" w:eastAsia="Times New Roman" w:hAnsi="Times New Roman" w:cs="Times New Roman"/>
                <w:lang w:eastAsia="pl-PL"/>
              </w:rPr>
            </w:pPr>
            <w:r w:rsidRPr="00887BB6">
              <w:rPr>
                <w:rFonts w:ascii="Times New Roman" w:eastAsia="Times New Roman" w:hAnsi="Times New Roman" w:cs="Times New Roman"/>
                <w:lang w:eastAsia="pl-PL"/>
              </w:rPr>
              <w:t>10</w:t>
            </w:r>
          </w:p>
        </w:tc>
        <w:tc>
          <w:tcPr>
            <w:tcW w:w="1440" w:type="dxa"/>
            <w:shd w:val="clear" w:color="auto" w:fill="auto"/>
          </w:tcPr>
          <w:p w14:paraId="7F6FDF3B" w14:textId="77777777" w:rsidR="00887BB6" w:rsidRPr="00887BB6" w:rsidRDefault="00887BB6" w:rsidP="00887BB6">
            <w:pPr>
              <w:spacing w:after="0" w:line="240" w:lineRule="auto"/>
              <w:jc w:val="center"/>
              <w:rPr>
                <w:rFonts w:ascii="Times New Roman" w:eastAsia="Times New Roman" w:hAnsi="Times New Roman" w:cs="Times New Roman"/>
                <w:lang w:eastAsia="pl-PL"/>
              </w:rPr>
            </w:pPr>
            <w:r w:rsidRPr="00887BB6">
              <w:rPr>
                <w:rFonts w:ascii="Times New Roman" w:eastAsia="Times New Roman" w:hAnsi="Times New Roman" w:cs="Times New Roman"/>
                <w:lang w:eastAsia="pl-PL"/>
              </w:rPr>
              <w:t>4</w:t>
            </w:r>
          </w:p>
        </w:tc>
      </w:tr>
      <w:tr w:rsidR="00887BB6" w:rsidRPr="00887BB6" w14:paraId="1C529FF5" w14:textId="77777777" w:rsidTr="005D26C3">
        <w:trPr>
          <w:cantSplit/>
          <w:jc w:val="center"/>
        </w:trPr>
        <w:tc>
          <w:tcPr>
            <w:tcW w:w="1510" w:type="dxa"/>
            <w:vMerge/>
            <w:tcBorders>
              <w:left w:val="single" w:sz="4" w:space="0" w:color="auto"/>
              <w:right w:val="single" w:sz="4" w:space="0" w:color="auto"/>
            </w:tcBorders>
            <w:shd w:val="clear" w:color="auto" w:fill="auto"/>
          </w:tcPr>
          <w:p w14:paraId="37327411" w14:textId="77777777" w:rsidR="00887BB6" w:rsidRPr="00887BB6" w:rsidRDefault="00887BB6" w:rsidP="00887BB6">
            <w:pPr>
              <w:spacing w:after="0" w:line="240" w:lineRule="auto"/>
              <w:jc w:val="center"/>
              <w:rPr>
                <w:rFonts w:ascii="Times New Roman" w:eastAsia="Times New Roman" w:hAnsi="Times New Roman" w:cs="Times New Roman"/>
                <w:lang w:eastAsia="pl-PL"/>
              </w:rPr>
            </w:pPr>
          </w:p>
        </w:tc>
        <w:tc>
          <w:tcPr>
            <w:tcW w:w="5040" w:type="dxa"/>
            <w:tcBorders>
              <w:left w:val="single" w:sz="4" w:space="0" w:color="auto"/>
            </w:tcBorders>
            <w:shd w:val="clear" w:color="auto" w:fill="auto"/>
          </w:tcPr>
          <w:p w14:paraId="259B805A" w14:textId="77777777" w:rsidR="00887BB6" w:rsidRPr="00887BB6" w:rsidRDefault="00887BB6" w:rsidP="00887BB6">
            <w:pPr>
              <w:spacing w:after="0" w:line="240" w:lineRule="auto"/>
              <w:rPr>
                <w:rFonts w:ascii="Times New Roman" w:eastAsia="Times New Roman" w:hAnsi="Times New Roman" w:cs="Times New Roman"/>
                <w:lang w:eastAsia="pl-PL"/>
              </w:rPr>
            </w:pPr>
            <w:r w:rsidRPr="00887BB6">
              <w:rPr>
                <w:rFonts w:ascii="Times New Roman" w:eastAsia="Times New Roman" w:hAnsi="Times New Roman" w:cs="Times New Roman"/>
                <w:lang w:eastAsia="pl-PL"/>
              </w:rPr>
              <w:t xml:space="preserve">Stacja sprężarek śrubowych powietrza – sprężarki, dmuchawy chłodzenia </w:t>
            </w:r>
          </w:p>
        </w:tc>
        <w:tc>
          <w:tcPr>
            <w:tcW w:w="1440" w:type="dxa"/>
            <w:shd w:val="clear" w:color="auto" w:fill="auto"/>
          </w:tcPr>
          <w:p w14:paraId="5997D4CF" w14:textId="77777777" w:rsidR="00887BB6" w:rsidRPr="00887BB6" w:rsidRDefault="00887BB6" w:rsidP="00887BB6">
            <w:pPr>
              <w:spacing w:after="0" w:line="240" w:lineRule="auto"/>
              <w:jc w:val="center"/>
              <w:rPr>
                <w:rFonts w:ascii="Times New Roman" w:eastAsia="Times New Roman" w:hAnsi="Times New Roman" w:cs="Times New Roman"/>
                <w:lang w:eastAsia="pl-PL"/>
              </w:rPr>
            </w:pPr>
            <w:r w:rsidRPr="00887BB6">
              <w:rPr>
                <w:rFonts w:ascii="Times New Roman" w:eastAsia="Times New Roman" w:hAnsi="Times New Roman" w:cs="Times New Roman"/>
                <w:lang w:eastAsia="pl-PL"/>
              </w:rPr>
              <w:t>16</w:t>
            </w:r>
          </w:p>
        </w:tc>
        <w:tc>
          <w:tcPr>
            <w:tcW w:w="1440" w:type="dxa"/>
            <w:shd w:val="clear" w:color="auto" w:fill="auto"/>
          </w:tcPr>
          <w:p w14:paraId="30CBFA6B" w14:textId="77777777" w:rsidR="00887BB6" w:rsidRPr="00887BB6" w:rsidRDefault="00887BB6" w:rsidP="00887BB6">
            <w:pPr>
              <w:spacing w:after="0" w:line="240" w:lineRule="auto"/>
              <w:jc w:val="center"/>
              <w:rPr>
                <w:rFonts w:ascii="Times New Roman" w:eastAsia="Times New Roman" w:hAnsi="Times New Roman" w:cs="Times New Roman"/>
                <w:lang w:eastAsia="pl-PL"/>
              </w:rPr>
            </w:pPr>
            <w:r w:rsidRPr="00887BB6">
              <w:rPr>
                <w:rFonts w:ascii="Times New Roman" w:eastAsia="Times New Roman" w:hAnsi="Times New Roman" w:cs="Times New Roman"/>
                <w:lang w:eastAsia="pl-PL"/>
              </w:rPr>
              <w:t>8</w:t>
            </w:r>
          </w:p>
        </w:tc>
      </w:tr>
      <w:tr w:rsidR="00887BB6" w:rsidRPr="00887BB6" w14:paraId="05B0846B" w14:textId="77777777" w:rsidTr="005D26C3">
        <w:trPr>
          <w:cantSplit/>
          <w:jc w:val="center"/>
        </w:trPr>
        <w:tc>
          <w:tcPr>
            <w:tcW w:w="1510" w:type="dxa"/>
            <w:vMerge/>
            <w:tcBorders>
              <w:left w:val="single" w:sz="4" w:space="0" w:color="auto"/>
              <w:right w:val="single" w:sz="4" w:space="0" w:color="auto"/>
            </w:tcBorders>
            <w:shd w:val="clear" w:color="auto" w:fill="auto"/>
          </w:tcPr>
          <w:p w14:paraId="28CF3F9D" w14:textId="77777777" w:rsidR="00887BB6" w:rsidRPr="00887BB6" w:rsidRDefault="00887BB6" w:rsidP="00887BB6">
            <w:pPr>
              <w:spacing w:after="0" w:line="240" w:lineRule="auto"/>
              <w:jc w:val="center"/>
              <w:rPr>
                <w:rFonts w:ascii="Times New Roman" w:eastAsia="Times New Roman" w:hAnsi="Times New Roman" w:cs="Times New Roman"/>
                <w:lang w:eastAsia="pl-PL"/>
              </w:rPr>
            </w:pPr>
          </w:p>
        </w:tc>
        <w:tc>
          <w:tcPr>
            <w:tcW w:w="5040" w:type="dxa"/>
            <w:tcBorders>
              <w:left w:val="single" w:sz="4" w:space="0" w:color="auto"/>
            </w:tcBorders>
            <w:shd w:val="clear" w:color="auto" w:fill="auto"/>
          </w:tcPr>
          <w:p w14:paraId="31C83A0F" w14:textId="77777777" w:rsidR="00887BB6" w:rsidRPr="00887BB6" w:rsidRDefault="00887BB6" w:rsidP="00887BB6">
            <w:pPr>
              <w:spacing w:after="0" w:line="240" w:lineRule="auto"/>
              <w:rPr>
                <w:rFonts w:ascii="Times New Roman" w:eastAsia="Times New Roman" w:hAnsi="Times New Roman" w:cs="Times New Roman"/>
                <w:lang w:eastAsia="pl-PL"/>
              </w:rPr>
            </w:pPr>
            <w:r w:rsidRPr="00887BB6">
              <w:rPr>
                <w:rFonts w:ascii="Times New Roman" w:eastAsia="Times New Roman" w:hAnsi="Times New Roman" w:cs="Times New Roman"/>
                <w:lang w:eastAsia="pl-PL"/>
              </w:rPr>
              <w:t>Wentylatory i filtry instalacji centralnego odkurzania hali C41 – 2 zespoły</w:t>
            </w:r>
          </w:p>
        </w:tc>
        <w:tc>
          <w:tcPr>
            <w:tcW w:w="1440" w:type="dxa"/>
            <w:shd w:val="clear" w:color="auto" w:fill="auto"/>
          </w:tcPr>
          <w:p w14:paraId="69682AFC" w14:textId="77777777" w:rsidR="00887BB6" w:rsidRPr="00887BB6" w:rsidRDefault="00887BB6" w:rsidP="00887BB6">
            <w:pPr>
              <w:spacing w:after="0" w:line="240" w:lineRule="auto"/>
              <w:jc w:val="center"/>
              <w:rPr>
                <w:rFonts w:ascii="Times New Roman" w:eastAsia="Times New Roman" w:hAnsi="Times New Roman" w:cs="Times New Roman"/>
                <w:lang w:eastAsia="pl-PL"/>
              </w:rPr>
            </w:pPr>
            <w:r w:rsidRPr="00887BB6">
              <w:rPr>
                <w:rFonts w:ascii="Times New Roman" w:eastAsia="Times New Roman" w:hAnsi="Times New Roman" w:cs="Times New Roman"/>
                <w:lang w:eastAsia="pl-PL"/>
              </w:rPr>
              <w:t>12</w:t>
            </w:r>
          </w:p>
        </w:tc>
        <w:tc>
          <w:tcPr>
            <w:tcW w:w="1440" w:type="dxa"/>
            <w:shd w:val="clear" w:color="auto" w:fill="auto"/>
          </w:tcPr>
          <w:p w14:paraId="5C460812" w14:textId="77777777" w:rsidR="00887BB6" w:rsidRPr="00887BB6" w:rsidRDefault="00887BB6" w:rsidP="00887BB6">
            <w:pPr>
              <w:spacing w:after="0" w:line="240" w:lineRule="auto"/>
              <w:jc w:val="center"/>
              <w:rPr>
                <w:rFonts w:ascii="Times New Roman" w:eastAsia="Times New Roman" w:hAnsi="Times New Roman" w:cs="Times New Roman"/>
                <w:lang w:eastAsia="pl-PL"/>
              </w:rPr>
            </w:pPr>
            <w:r w:rsidRPr="00887BB6">
              <w:rPr>
                <w:rFonts w:ascii="Times New Roman" w:eastAsia="Times New Roman" w:hAnsi="Times New Roman" w:cs="Times New Roman"/>
                <w:lang w:eastAsia="pl-PL"/>
              </w:rPr>
              <w:t>0</w:t>
            </w:r>
          </w:p>
        </w:tc>
      </w:tr>
      <w:tr w:rsidR="00887BB6" w:rsidRPr="00887BB6" w14:paraId="779E9C86" w14:textId="77777777" w:rsidTr="005D26C3">
        <w:trPr>
          <w:cantSplit/>
          <w:jc w:val="center"/>
        </w:trPr>
        <w:tc>
          <w:tcPr>
            <w:tcW w:w="1510" w:type="dxa"/>
            <w:vMerge/>
            <w:tcBorders>
              <w:left w:val="single" w:sz="4" w:space="0" w:color="auto"/>
              <w:right w:val="single" w:sz="4" w:space="0" w:color="auto"/>
            </w:tcBorders>
            <w:shd w:val="clear" w:color="auto" w:fill="auto"/>
          </w:tcPr>
          <w:p w14:paraId="5FD4A33C" w14:textId="77777777" w:rsidR="00887BB6" w:rsidRPr="00887BB6" w:rsidRDefault="00887BB6" w:rsidP="00887BB6">
            <w:pPr>
              <w:spacing w:after="0" w:line="240" w:lineRule="auto"/>
              <w:jc w:val="center"/>
              <w:rPr>
                <w:rFonts w:ascii="Times New Roman" w:eastAsia="Times New Roman" w:hAnsi="Times New Roman" w:cs="Times New Roman"/>
                <w:lang w:eastAsia="pl-PL"/>
              </w:rPr>
            </w:pPr>
          </w:p>
        </w:tc>
        <w:tc>
          <w:tcPr>
            <w:tcW w:w="5040" w:type="dxa"/>
            <w:tcBorders>
              <w:left w:val="single" w:sz="4" w:space="0" w:color="auto"/>
            </w:tcBorders>
            <w:shd w:val="clear" w:color="auto" w:fill="auto"/>
          </w:tcPr>
          <w:p w14:paraId="7B870EA2" w14:textId="77777777" w:rsidR="00887BB6" w:rsidRPr="00887BB6" w:rsidRDefault="00887BB6" w:rsidP="00887BB6">
            <w:pPr>
              <w:spacing w:after="0" w:line="240" w:lineRule="auto"/>
              <w:rPr>
                <w:rFonts w:ascii="Times New Roman" w:eastAsia="Times New Roman" w:hAnsi="Times New Roman" w:cs="Times New Roman"/>
                <w:lang w:eastAsia="pl-PL"/>
              </w:rPr>
            </w:pPr>
            <w:r w:rsidRPr="00887BB6">
              <w:rPr>
                <w:rFonts w:ascii="Times New Roman" w:eastAsia="Times New Roman" w:hAnsi="Times New Roman" w:cs="Times New Roman"/>
                <w:lang w:eastAsia="pl-PL"/>
              </w:rPr>
              <w:t>Wentylatory instalacji wyciągowej pieców indukcyjnych</w:t>
            </w:r>
          </w:p>
        </w:tc>
        <w:tc>
          <w:tcPr>
            <w:tcW w:w="1440" w:type="dxa"/>
            <w:shd w:val="clear" w:color="auto" w:fill="auto"/>
          </w:tcPr>
          <w:p w14:paraId="074954E4" w14:textId="77777777" w:rsidR="00887BB6" w:rsidRPr="00887BB6" w:rsidRDefault="00887BB6" w:rsidP="00887BB6">
            <w:pPr>
              <w:spacing w:after="0" w:line="240" w:lineRule="auto"/>
              <w:jc w:val="center"/>
              <w:rPr>
                <w:rFonts w:ascii="Times New Roman" w:eastAsia="Times New Roman" w:hAnsi="Times New Roman" w:cs="Times New Roman"/>
                <w:lang w:eastAsia="pl-PL"/>
              </w:rPr>
            </w:pPr>
            <w:r w:rsidRPr="00887BB6">
              <w:rPr>
                <w:rFonts w:ascii="Times New Roman" w:eastAsia="Times New Roman" w:hAnsi="Times New Roman" w:cs="Times New Roman"/>
                <w:lang w:eastAsia="pl-PL"/>
              </w:rPr>
              <w:t>6</w:t>
            </w:r>
          </w:p>
        </w:tc>
        <w:tc>
          <w:tcPr>
            <w:tcW w:w="1440" w:type="dxa"/>
            <w:shd w:val="clear" w:color="auto" w:fill="auto"/>
          </w:tcPr>
          <w:p w14:paraId="234A6202" w14:textId="77777777" w:rsidR="00887BB6" w:rsidRPr="00887BB6" w:rsidRDefault="00887BB6" w:rsidP="00887BB6">
            <w:pPr>
              <w:spacing w:after="0" w:line="240" w:lineRule="auto"/>
              <w:jc w:val="center"/>
              <w:rPr>
                <w:rFonts w:ascii="Times New Roman" w:eastAsia="Times New Roman" w:hAnsi="Times New Roman" w:cs="Times New Roman"/>
                <w:lang w:eastAsia="pl-PL"/>
              </w:rPr>
            </w:pPr>
            <w:r w:rsidRPr="00887BB6">
              <w:rPr>
                <w:rFonts w:ascii="Times New Roman" w:eastAsia="Times New Roman" w:hAnsi="Times New Roman" w:cs="Times New Roman"/>
                <w:lang w:eastAsia="pl-PL"/>
              </w:rPr>
              <w:t>4</w:t>
            </w:r>
          </w:p>
        </w:tc>
      </w:tr>
      <w:tr w:rsidR="00887BB6" w:rsidRPr="00887BB6" w14:paraId="5F755172" w14:textId="77777777" w:rsidTr="005D26C3">
        <w:trPr>
          <w:cantSplit/>
          <w:jc w:val="center"/>
        </w:trPr>
        <w:tc>
          <w:tcPr>
            <w:tcW w:w="1510" w:type="dxa"/>
            <w:vMerge/>
            <w:tcBorders>
              <w:left w:val="single" w:sz="4" w:space="0" w:color="auto"/>
              <w:right w:val="single" w:sz="4" w:space="0" w:color="auto"/>
            </w:tcBorders>
            <w:shd w:val="clear" w:color="auto" w:fill="auto"/>
          </w:tcPr>
          <w:p w14:paraId="1AE7AA8E" w14:textId="77777777" w:rsidR="00887BB6" w:rsidRPr="00887BB6" w:rsidRDefault="00887BB6" w:rsidP="00887BB6">
            <w:pPr>
              <w:spacing w:after="0" w:line="240" w:lineRule="auto"/>
              <w:jc w:val="center"/>
              <w:rPr>
                <w:rFonts w:ascii="Times New Roman" w:eastAsia="Times New Roman" w:hAnsi="Times New Roman" w:cs="Times New Roman"/>
                <w:lang w:eastAsia="pl-PL"/>
              </w:rPr>
            </w:pPr>
          </w:p>
        </w:tc>
        <w:tc>
          <w:tcPr>
            <w:tcW w:w="5040" w:type="dxa"/>
            <w:tcBorders>
              <w:left w:val="single" w:sz="4" w:space="0" w:color="auto"/>
            </w:tcBorders>
            <w:shd w:val="clear" w:color="auto" w:fill="auto"/>
          </w:tcPr>
          <w:p w14:paraId="4486D663" w14:textId="77777777" w:rsidR="00887BB6" w:rsidRPr="00887BB6" w:rsidRDefault="00887BB6" w:rsidP="00887BB6">
            <w:pPr>
              <w:spacing w:after="0" w:line="240" w:lineRule="auto"/>
              <w:rPr>
                <w:rFonts w:ascii="Times New Roman" w:eastAsia="Times New Roman" w:hAnsi="Times New Roman" w:cs="Times New Roman"/>
                <w:lang w:eastAsia="pl-PL"/>
              </w:rPr>
            </w:pPr>
            <w:r w:rsidRPr="00887BB6">
              <w:rPr>
                <w:rFonts w:ascii="Times New Roman" w:eastAsia="Times New Roman" w:hAnsi="Times New Roman" w:cs="Times New Roman"/>
                <w:lang w:eastAsia="pl-PL"/>
              </w:rPr>
              <w:t>Chłodnie powietrzne obiegu zamkniętego wody chłodzącej przy hali C41</w:t>
            </w:r>
          </w:p>
        </w:tc>
        <w:tc>
          <w:tcPr>
            <w:tcW w:w="1440" w:type="dxa"/>
            <w:shd w:val="clear" w:color="auto" w:fill="auto"/>
          </w:tcPr>
          <w:p w14:paraId="03DB74C7" w14:textId="77777777" w:rsidR="00887BB6" w:rsidRPr="00887BB6" w:rsidRDefault="00887BB6" w:rsidP="00887BB6">
            <w:pPr>
              <w:spacing w:after="0" w:line="240" w:lineRule="auto"/>
              <w:jc w:val="center"/>
              <w:rPr>
                <w:rFonts w:ascii="Times New Roman" w:eastAsia="Times New Roman" w:hAnsi="Times New Roman" w:cs="Times New Roman"/>
                <w:lang w:eastAsia="pl-PL"/>
              </w:rPr>
            </w:pPr>
            <w:r w:rsidRPr="00887BB6">
              <w:rPr>
                <w:rFonts w:ascii="Times New Roman" w:eastAsia="Times New Roman" w:hAnsi="Times New Roman" w:cs="Times New Roman"/>
                <w:lang w:eastAsia="pl-PL"/>
              </w:rPr>
              <w:t>12</w:t>
            </w:r>
          </w:p>
        </w:tc>
        <w:tc>
          <w:tcPr>
            <w:tcW w:w="1440" w:type="dxa"/>
            <w:shd w:val="clear" w:color="auto" w:fill="auto"/>
          </w:tcPr>
          <w:p w14:paraId="151B9D7C" w14:textId="77777777" w:rsidR="00887BB6" w:rsidRPr="00887BB6" w:rsidRDefault="00887BB6" w:rsidP="00887BB6">
            <w:pPr>
              <w:spacing w:after="0" w:line="240" w:lineRule="auto"/>
              <w:jc w:val="center"/>
              <w:rPr>
                <w:rFonts w:ascii="Times New Roman" w:eastAsia="Times New Roman" w:hAnsi="Times New Roman" w:cs="Times New Roman"/>
                <w:lang w:eastAsia="pl-PL"/>
              </w:rPr>
            </w:pPr>
            <w:r w:rsidRPr="00887BB6">
              <w:rPr>
                <w:rFonts w:ascii="Times New Roman" w:eastAsia="Times New Roman" w:hAnsi="Times New Roman" w:cs="Times New Roman"/>
                <w:lang w:eastAsia="pl-PL"/>
              </w:rPr>
              <w:t>4</w:t>
            </w:r>
          </w:p>
        </w:tc>
      </w:tr>
      <w:tr w:rsidR="00887BB6" w:rsidRPr="00887BB6" w14:paraId="0B849328" w14:textId="77777777" w:rsidTr="005D26C3">
        <w:trPr>
          <w:cantSplit/>
          <w:jc w:val="center"/>
        </w:trPr>
        <w:tc>
          <w:tcPr>
            <w:tcW w:w="1510" w:type="dxa"/>
            <w:vMerge/>
            <w:tcBorders>
              <w:left w:val="single" w:sz="4" w:space="0" w:color="auto"/>
              <w:right w:val="single" w:sz="4" w:space="0" w:color="auto"/>
            </w:tcBorders>
            <w:shd w:val="clear" w:color="auto" w:fill="auto"/>
          </w:tcPr>
          <w:p w14:paraId="32C2737B" w14:textId="77777777" w:rsidR="00887BB6" w:rsidRPr="00887BB6" w:rsidRDefault="00887BB6" w:rsidP="00887BB6">
            <w:pPr>
              <w:spacing w:after="0" w:line="240" w:lineRule="auto"/>
              <w:jc w:val="center"/>
              <w:rPr>
                <w:rFonts w:ascii="Times New Roman" w:eastAsia="Times New Roman" w:hAnsi="Times New Roman" w:cs="Times New Roman"/>
                <w:lang w:eastAsia="pl-PL"/>
              </w:rPr>
            </w:pPr>
          </w:p>
        </w:tc>
        <w:tc>
          <w:tcPr>
            <w:tcW w:w="5040" w:type="dxa"/>
            <w:tcBorders>
              <w:left w:val="single" w:sz="4" w:space="0" w:color="auto"/>
            </w:tcBorders>
            <w:shd w:val="clear" w:color="auto" w:fill="auto"/>
          </w:tcPr>
          <w:p w14:paraId="68D51331" w14:textId="77777777" w:rsidR="00887BB6" w:rsidRPr="00887BB6" w:rsidRDefault="00887BB6" w:rsidP="00887BB6">
            <w:pPr>
              <w:spacing w:after="0" w:line="240" w:lineRule="auto"/>
              <w:rPr>
                <w:rFonts w:ascii="Times New Roman" w:eastAsia="Times New Roman" w:hAnsi="Times New Roman" w:cs="Times New Roman"/>
                <w:lang w:eastAsia="pl-PL"/>
              </w:rPr>
            </w:pPr>
            <w:r w:rsidRPr="00887BB6">
              <w:rPr>
                <w:rFonts w:ascii="Times New Roman" w:eastAsia="Times New Roman" w:hAnsi="Times New Roman" w:cs="Times New Roman"/>
                <w:lang w:eastAsia="pl-PL"/>
              </w:rPr>
              <w:t xml:space="preserve">Wentylator nadmuchu powietrza do palników – </w:t>
            </w:r>
            <w:proofErr w:type="spellStart"/>
            <w:r w:rsidRPr="00887BB6">
              <w:rPr>
                <w:rFonts w:ascii="Times New Roman" w:eastAsia="Times New Roman" w:hAnsi="Times New Roman" w:cs="Times New Roman"/>
                <w:lang w:eastAsia="pl-PL"/>
              </w:rPr>
              <w:t>żarzaki</w:t>
            </w:r>
            <w:proofErr w:type="spellEnd"/>
            <w:r w:rsidRPr="00887BB6">
              <w:rPr>
                <w:rFonts w:ascii="Times New Roman" w:eastAsia="Times New Roman" w:hAnsi="Times New Roman" w:cs="Times New Roman"/>
                <w:lang w:eastAsia="pl-PL"/>
              </w:rPr>
              <w:t xml:space="preserve"> AB</w:t>
            </w:r>
          </w:p>
        </w:tc>
        <w:tc>
          <w:tcPr>
            <w:tcW w:w="1440" w:type="dxa"/>
            <w:shd w:val="clear" w:color="auto" w:fill="auto"/>
          </w:tcPr>
          <w:p w14:paraId="514E3304" w14:textId="77777777" w:rsidR="00887BB6" w:rsidRPr="00887BB6" w:rsidRDefault="00887BB6" w:rsidP="00887BB6">
            <w:pPr>
              <w:spacing w:after="0" w:line="240" w:lineRule="auto"/>
              <w:jc w:val="center"/>
              <w:rPr>
                <w:rFonts w:ascii="Times New Roman" w:eastAsia="Times New Roman" w:hAnsi="Times New Roman" w:cs="Times New Roman"/>
                <w:lang w:eastAsia="pl-PL"/>
              </w:rPr>
            </w:pPr>
            <w:r w:rsidRPr="00887BB6">
              <w:rPr>
                <w:rFonts w:ascii="Times New Roman" w:eastAsia="Times New Roman" w:hAnsi="Times New Roman" w:cs="Times New Roman"/>
                <w:lang w:eastAsia="pl-PL"/>
              </w:rPr>
              <w:t>16</w:t>
            </w:r>
          </w:p>
        </w:tc>
        <w:tc>
          <w:tcPr>
            <w:tcW w:w="1440" w:type="dxa"/>
            <w:shd w:val="clear" w:color="auto" w:fill="auto"/>
          </w:tcPr>
          <w:p w14:paraId="4007EFBA" w14:textId="77777777" w:rsidR="00887BB6" w:rsidRPr="00887BB6" w:rsidRDefault="00887BB6" w:rsidP="00887BB6">
            <w:pPr>
              <w:spacing w:after="0" w:line="240" w:lineRule="auto"/>
              <w:jc w:val="center"/>
              <w:rPr>
                <w:rFonts w:ascii="Times New Roman" w:eastAsia="Times New Roman" w:hAnsi="Times New Roman" w:cs="Times New Roman"/>
                <w:lang w:eastAsia="pl-PL"/>
              </w:rPr>
            </w:pPr>
            <w:r w:rsidRPr="00887BB6">
              <w:rPr>
                <w:rFonts w:ascii="Times New Roman" w:eastAsia="Times New Roman" w:hAnsi="Times New Roman" w:cs="Times New Roman"/>
                <w:lang w:eastAsia="pl-PL"/>
              </w:rPr>
              <w:t>8</w:t>
            </w:r>
          </w:p>
        </w:tc>
      </w:tr>
      <w:tr w:rsidR="00887BB6" w:rsidRPr="00887BB6" w14:paraId="58C6FDD5" w14:textId="77777777" w:rsidTr="005D26C3">
        <w:trPr>
          <w:cantSplit/>
          <w:jc w:val="center"/>
        </w:trPr>
        <w:tc>
          <w:tcPr>
            <w:tcW w:w="1510" w:type="dxa"/>
            <w:vMerge/>
            <w:tcBorders>
              <w:left w:val="single" w:sz="4" w:space="0" w:color="auto"/>
              <w:right w:val="single" w:sz="4" w:space="0" w:color="auto"/>
            </w:tcBorders>
            <w:shd w:val="clear" w:color="auto" w:fill="auto"/>
          </w:tcPr>
          <w:p w14:paraId="780E1E2D" w14:textId="77777777" w:rsidR="00887BB6" w:rsidRPr="00887BB6" w:rsidRDefault="00887BB6" w:rsidP="00887BB6">
            <w:pPr>
              <w:spacing w:after="0" w:line="240" w:lineRule="auto"/>
              <w:jc w:val="center"/>
              <w:rPr>
                <w:rFonts w:ascii="Times New Roman" w:eastAsia="Times New Roman" w:hAnsi="Times New Roman" w:cs="Times New Roman"/>
                <w:lang w:eastAsia="pl-PL"/>
              </w:rPr>
            </w:pPr>
          </w:p>
        </w:tc>
        <w:tc>
          <w:tcPr>
            <w:tcW w:w="5040" w:type="dxa"/>
            <w:tcBorders>
              <w:left w:val="single" w:sz="4" w:space="0" w:color="auto"/>
            </w:tcBorders>
            <w:shd w:val="clear" w:color="auto" w:fill="auto"/>
          </w:tcPr>
          <w:p w14:paraId="50A88A79" w14:textId="77777777" w:rsidR="00887BB6" w:rsidRPr="00887BB6" w:rsidRDefault="00887BB6" w:rsidP="00887BB6">
            <w:pPr>
              <w:spacing w:after="0" w:line="240" w:lineRule="auto"/>
              <w:rPr>
                <w:rFonts w:ascii="Times New Roman" w:eastAsia="Times New Roman" w:hAnsi="Times New Roman" w:cs="Times New Roman"/>
                <w:lang w:eastAsia="pl-PL"/>
              </w:rPr>
            </w:pPr>
            <w:r w:rsidRPr="00887BB6">
              <w:rPr>
                <w:rFonts w:ascii="Times New Roman" w:eastAsia="Times New Roman" w:hAnsi="Times New Roman" w:cs="Times New Roman"/>
                <w:lang w:eastAsia="pl-PL"/>
              </w:rPr>
              <w:t xml:space="preserve">Wentylator nadmuchu ciepłego powietrza do pomieszczenia </w:t>
            </w:r>
            <w:proofErr w:type="spellStart"/>
            <w:r w:rsidRPr="00887BB6">
              <w:rPr>
                <w:rFonts w:ascii="Times New Roman" w:eastAsia="Times New Roman" w:hAnsi="Times New Roman" w:cs="Times New Roman"/>
                <w:lang w:eastAsia="pl-PL"/>
              </w:rPr>
              <w:t>Leica</w:t>
            </w:r>
            <w:proofErr w:type="spellEnd"/>
          </w:p>
        </w:tc>
        <w:tc>
          <w:tcPr>
            <w:tcW w:w="1440" w:type="dxa"/>
            <w:shd w:val="clear" w:color="auto" w:fill="auto"/>
          </w:tcPr>
          <w:p w14:paraId="6CD533F9" w14:textId="77777777" w:rsidR="00887BB6" w:rsidRPr="00887BB6" w:rsidRDefault="00887BB6" w:rsidP="00887BB6">
            <w:pPr>
              <w:spacing w:after="0" w:line="240" w:lineRule="auto"/>
              <w:jc w:val="center"/>
              <w:rPr>
                <w:rFonts w:ascii="Times New Roman" w:eastAsia="Times New Roman" w:hAnsi="Times New Roman" w:cs="Times New Roman"/>
                <w:lang w:eastAsia="pl-PL"/>
              </w:rPr>
            </w:pPr>
            <w:r w:rsidRPr="00887BB6">
              <w:rPr>
                <w:rFonts w:ascii="Times New Roman" w:eastAsia="Times New Roman" w:hAnsi="Times New Roman" w:cs="Times New Roman"/>
                <w:lang w:eastAsia="pl-PL"/>
              </w:rPr>
              <w:t>10</w:t>
            </w:r>
          </w:p>
        </w:tc>
        <w:tc>
          <w:tcPr>
            <w:tcW w:w="1440" w:type="dxa"/>
            <w:shd w:val="clear" w:color="auto" w:fill="auto"/>
          </w:tcPr>
          <w:p w14:paraId="4A37C680" w14:textId="77777777" w:rsidR="00887BB6" w:rsidRPr="00887BB6" w:rsidRDefault="00887BB6" w:rsidP="00887BB6">
            <w:pPr>
              <w:spacing w:after="0" w:line="240" w:lineRule="auto"/>
              <w:jc w:val="center"/>
              <w:rPr>
                <w:rFonts w:ascii="Times New Roman" w:eastAsia="Times New Roman" w:hAnsi="Times New Roman" w:cs="Times New Roman"/>
                <w:lang w:eastAsia="pl-PL"/>
              </w:rPr>
            </w:pPr>
            <w:r w:rsidRPr="00887BB6">
              <w:rPr>
                <w:rFonts w:ascii="Times New Roman" w:eastAsia="Times New Roman" w:hAnsi="Times New Roman" w:cs="Times New Roman"/>
                <w:lang w:eastAsia="pl-PL"/>
              </w:rPr>
              <w:t>0</w:t>
            </w:r>
          </w:p>
        </w:tc>
      </w:tr>
      <w:tr w:rsidR="00887BB6" w:rsidRPr="00887BB6" w14:paraId="788A0A30" w14:textId="77777777" w:rsidTr="005D26C3">
        <w:trPr>
          <w:cantSplit/>
          <w:jc w:val="center"/>
        </w:trPr>
        <w:tc>
          <w:tcPr>
            <w:tcW w:w="1510" w:type="dxa"/>
            <w:vMerge/>
            <w:tcBorders>
              <w:left w:val="single" w:sz="4" w:space="0" w:color="auto"/>
              <w:right w:val="single" w:sz="4" w:space="0" w:color="auto"/>
            </w:tcBorders>
            <w:shd w:val="clear" w:color="auto" w:fill="auto"/>
          </w:tcPr>
          <w:p w14:paraId="6504AC58" w14:textId="77777777" w:rsidR="00887BB6" w:rsidRPr="00887BB6" w:rsidRDefault="00887BB6" w:rsidP="00887BB6">
            <w:pPr>
              <w:spacing w:after="0" w:line="240" w:lineRule="auto"/>
              <w:jc w:val="center"/>
              <w:rPr>
                <w:rFonts w:ascii="Times New Roman" w:eastAsia="Times New Roman" w:hAnsi="Times New Roman" w:cs="Times New Roman"/>
                <w:lang w:eastAsia="pl-PL"/>
              </w:rPr>
            </w:pPr>
          </w:p>
        </w:tc>
        <w:tc>
          <w:tcPr>
            <w:tcW w:w="5040" w:type="dxa"/>
            <w:tcBorders>
              <w:left w:val="single" w:sz="4" w:space="0" w:color="auto"/>
            </w:tcBorders>
            <w:shd w:val="clear" w:color="auto" w:fill="auto"/>
          </w:tcPr>
          <w:p w14:paraId="7F548F3F" w14:textId="77777777" w:rsidR="00887BB6" w:rsidRPr="00887BB6" w:rsidRDefault="00887BB6" w:rsidP="00887BB6">
            <w:pPr>
              <w:spacing w:after="0" w:line="240" w:lineRule="auto"/>
              <w:rPr>
                <w:rFonts w:ascii="Times New Roman" w:eastAsia="Times New Roman" w:hAnsi="Times New Roman" w:cs="Times New Roman"/>
                <w:lang w:eastAsia="pl-PL"/>
              </w:rPr>
            </w:pPr>
            <w:r w:rsidRPr="00887BB6">
              <w:rPr>
                <w:rFonts w:ascii="Times New Roman" w:eastAsia="Times New Roman" w:hAnsi="Times New Roman" w:cs="Times New Roman"/>
                <w:lang w:eastAsia="pl-PL"/>
              </w:rPr>
              <w:t>Estakada złomu – rozładunek i załadunek złomu elektromagnesem podwieszonym na suwnicy</w:t>
            </w:r>
          </w:p>
        </w:tc>
        <w:tc>
          <w:tcPr>
            <w:tcW w:w="1440" w:type="dxa"/>
            <w:shd w:val="clear" w:color="auto" w:fill="auto"/>
          </w:tcPr>
          <w:p w14:paraId="6A085793" w14:textId="77777777" w:rsidR="00887BB6" w:rsidRPr="00887BB6" w:rsidRDefault="00887BB6" w:rsidP="00887BB6">
            <w:pPr>
              <w:spacing w:after="0" w:line="240" w:lineRule="auto"/>
              <w:jc w:val="center"/>
              <w:rPr>
                <w:rFonts w:ascii="Times New Roman" w:eastAsia="Times New Roman" w:hAnsi="Times New Roman" w:cs="Times New Roman"/>
                <w:lang w:eastAsia="pl-PL"/>
              </w:rPr>
            </w:pPr>
            <w:r w:rsidRPr="00887BB6">
              <w:rPr>
                <w:rFonts w:ascii="Times New Roman" w:eastAsia="Times New Roman" w:hAnsi="Times New Roman" w:cs="Times New Roman"/>
                <w:lang w:eastAsia="pl-PL"/>
              </w:rPr>
              <w:t>8</w:t>
            </w:r>
          </w:p>
        </w:tc>
        <w:tc>
          <w:tcPr>
            <w:tcW w:w="1440" w:type="dxa"/>
            <w:shd w:val="clear" w:color="auto" w:fill="auto"/>
          </w:tcPr>
          <w:p w14:paraId="5D148DA0" w14:textId="77777777" w:rsidR="00887BB6" w:rsidRPr="00887BB6" w:rsidRDefault="00887BB6" w:rsidP="00887BB6">
            <w:pPr>
              <w:spacing w:after="0" w:line="240" w:lineRule="auto"/>
              <w:jc w:val="center"/>
              <w:rPr>
                <w:rFonts w:ascii="Times New Roman" w:eastAsia="Times New Roman" w:hAnsi="Times New Roman" w:cs="Times New Roman"/>
                <w:lang w:eastAsia="pl-PL"/>
              </w:rPr>
            </w:pPr>
            <w:r w:rsidRPr="00887BB6">
              <w:rPr>
                <w:rFonts w:ascii="Times New Roman" w:eastAsia="Times New Roman" w:hAnsi="Times New Roman" w:cs="Times New Roman"/>
                <w:lang w:eastAsia="pl-PL"/>
              </w:rPr>
              <w:t>3</w:t>
            </w:r>
          </w:p>
        </w:tc>
      </w:tr>
      <w:tr w:rsidR="00887BB6" w:rsidRPr="00887BB6" w14:paraId="6A15FE56" w14:textId="77777777" w:rsidTr="005D26C3">
        <w:trPr>
          <w:cantSplit/>
          <w:jc w:val="center"/>
        </w:trPr>
        <w:tc>
          <w:tcPr>
            <w:tcW w:w="1510" w:type="dxa"/>
            <w:vMerge/>
            <w:tcBorders>
              <w:left w:val="single" w:sz="4" w:space="0" w:color="auto"/>
              <w:right w:val="single" w:sz="4" w:space="0" w:color="auto"/>
            </w:tcBorders>
            <w:shd w:val="clear" w:color="auto" w:fill="auto"/>
          </w:tcPr>
          <w:p w14:paraId="62B5D630" w14:textId="77777777" w:rsidR="00887BB6" w:rsidRPr="00887BB6" w:rsidRDefault="00887BB6" w:rsidP="00887BB6">
            <w:pPr>
              <w:spacing w:after="0" w:line="240" w:lineRule="auto"/>
              <w:jc w:val="center"/>
              <w:rPr>
                <w:rFonts w:ascii="Times New Roman" w:eastAsia="Times New Roman" w:hAnsi="Times New Roman" w:cs="Times New Roman"/>
                <w:lang w:eastAsia="pl-PL"/>
              </w:rPr>
            </w:pPr>
          </w:p>
        </w:tc>
        <w:tc>
          <w:tcPr>
            <w:tcW w:w="5040" w:type="dxa"/>
            <w:tcBorders>
              <w:left w:val="single" w:sz="4" w:space="0" w:color="auto"/>
            </w:tcBorders>
            <w:shd w:val="clear" w:color="auto" w:fill="auto"/>
          </w:tcPr>
          <w:p w14:paraId="74E6C7ED" w14:textId="77777777" w:rsidR="00887BB6" w:rsidRPr="00887BB6" w:rsidRDefault="00887BB6" w:rsidP="00887BB6">
            <w:pPr>
              <w:spacing w:after="0" w:line="240" w:lineRule="auto"/>
              <w:rPr>
                <w:rFonts w:ascii="Times New Roman" w:eastAsia="Times New Roman" w:hAnsi="Times New Roman" w:cs="Times New Roman"/>
                <w:lang w:eastAsia="pl-PL"/>
              </w:rPr>
            </w:pPr>
            <w:r w:rsidRPr="00887BB6">
              <w:rPr>
                <w:rFonts w:ascii="Times New Roman" w:eastAsia="Times New Roman" w:hAnsi="Times New Roman" w:cs="Times New Roman"/>
                <w:lang w:eastAsia="pl-PL"/>
              </w:rPr>
              <w:t>Emitor instalacji odpylania transportu piasku i mas</w:t>
            </w:r>
          </w:p>
        </w:tc>
        <w:tc>
          <w:tcPr>
            <w:tcW w:w="1440" w:type="dxa"/>
            <w:shd w:val="clear" w:color="auto" w:fill="auto"/>
          </w:tcPr>
          <w:p w14:paraId="5490BCCB" w14:textId="77777777" w:rsidR="00887BB6" w:rsidRPr="00887BB6" w:rsidRDefault="00887BB6" w:rsidP="00887BB6">
            <w:pPr>
              <w:spacing w:after="0" w:line="240" w:lineRule="auto"/>
              <w:jc w:val="center"/>
              <w:rPr>
                <w:rFonts w:ascii="Times New Roman" w:eastAsia="Times New Roman" w:hAnsi="Times New Roman" w:cs="Times New Roman"/>
                <w:lang w:eastAsia="pl-PL"/>
              </w:rPr>
            </w:pPr>
            <w:r w:rsidRPr="00887BB6">
              <w:rPr>
                <w:rFonts w:ascii="Times New Roman" w:eastAsia="Times New Roman" w:hAnsi="Times New Roman" w:cs="Times New Roman"/>
                <w:lang w:eastAsia="pl-PL"/>
              </w:rPr>
              <w:t>10</w:t>
            </w:r>
          </w:p>
        </w:tc>
        <w:tc>
          <w:tcPr>
            <w:tcW w:w="1440" w:type="dxa"/>
            <w:shd w:val="clear" w:color="auto" w:fill="auto"/>
          </w:tcPr>
          <w:p w14:paraId="4FA78E96" w14:textId="77777777" w:rsidR="00887BB6" w:rsidRPr="00887BB6" w:rsidRDefault="00887BB6" w:rsidP="00887BB6">
            <w:pPr>
              <w:spacing w:after="0" w:line="240" w:lineRule="auto"/>
              <w:jc w:val="center"/>
              <w:rPr>
                <w:rFonts w:ascii="Times New Roman" w:eastAsia="Times New Roman" w:hAnsi="Times New Roman" w:cs="Times New Roman"/>
                <w:lang w:eastAsia="pl-PL"/>
              </w:rPr>
            </w:pPr>
            <w:r w:rsidRPr="00887BB6">
              <w:rPr>
                <w:rFonts w:ascii="Times New Roman" w:eastAsia="Times New Roman" w:hAnsi="Times New Roman" w:cs="Times New Roman"/>
                <w:lang w:eastAsia="pl-PL"/>
              </w:rPr>
              <w:t>0</w:t>
            </w:r>
          </w:p>
        </w:tc>
      </w:tr>
      <w:tr w:rsidR="00887BB6" w:rsidRPr="00887BB6" w14:paraId="2F2963CA" w14:textId="77777777" w:rsidTr="005D26C3">
        <w:trPr>
          <w:cantSplit/>
          <w:trHeight w:val="344"/>
          <w:jc w:val="center"/>
        </w:trPr>
        <w:tc>
          <w:tcPr>
            <w:tcW w:w="1510" w:type="dxa"/>
            <w:shd w:val="clear" w:color="auto" w:fill="auto"/>
          </w:tcPr>
          <w:p w14:paraId="68CB0E05" w14:textId="77777777" w:rsidR="00887BB6" w:rsidRPr="00887BB6" w:rsidRDefault="00887BB6" w:rsidP="00887BB6">
            <w:pPr>
              <w:spacing w:after="0" w:line="240" w:lineRule="auto"/>
              <w:jc w:val="center"/>
              <w:rPr>
                <w:rFonts w:ascii="Times New Roman" w:eastAsia="Times New Roman" w:hAnsi="Times New Roman" w:cs="Times New Roman"/>
                <w:lang w:eastAsia="pl-PL"/>
              </w:rPr>
            </w:pPr>
            <w:r w:rsidRPr="00887BB6">
              <w:rPr>
                <w:rFonts w:ascii="Times New Roman" w:eastAsia="Times New Roman" w:hAnsi="Times New Roman" w:cs="Times New Roman"/>
                <w:lang w:eastAsia="pl-PL"/>
              </w:rPr>
              <w:t xml:space="preserve">Kubaturowe typu budynek (zabudowane wspólnym dachem </w:t>
            </w:r>
            <w:r w:rsidRPr="00887BB6">
              <w:rPr>
                <w:rFonts w:ascii="Times New Roman" w:eastAsia="Times New Roman" w:hAnsi="Times New Roman" w:cs="Times New Roman"/>
                <w:lang w:eastAsia="pl-PL"/>
              </w:rPr>
              <w:br/>
              <w:t>i połączone ścianami)</w:t>
            </w:r>
          </w:p>
          <w:p w14:paraId="50E5BB6B" w14:textId="77777777" w:rsidR="00887BB6" w:rsidRPr="00887BB6" w:rsidRDefault="00887BB6" w:rsidP="00887BB6">
            <w:pPr>
              <w:spacing w:after="0" w:line="240" w:lineRule="auto"/>
              <w:jc w:val="center"/>
              <w:rPr>
                <w:rFonts w:ascii="Times New Roman" w:eastAsia="Times New Roman" w:hAnsi="Times New Roman" w:cs="Times New Roman"/>
                <w:lang w:eastAsia="pl-PL"/>
              </w:rPr>
            </w:pPr>
          </w:p>
        </w:tc>
        <w:tc>
          <w:tcPr>
            <w:tcW w:w="5040" w:type="dxa"/>
            <w:shd w:val="clear" w:color="auto" w:fill="auto"/>
          </w:tcPr>
          <w:p w14:paraId="1853DD67" w14:textId="77777777" w:rsidR="00887BB6" w:rsidRPr="00887BB6" w:rsidRDefault="00887BB6" w:rsidP="00887BB6">
            <w:pPr>
              <w:spacing w:after="0" w:line="240" w:lineRule="auto"/>
              <w:rPr>
                <w:rFonts w:ascii="Times New Roman" w:eastAsia="Times New Roman" w:hAnsi="Times New Roman" w:cs="Times New Roman"/>
                <w:lang w:eastAsia="pl-PL"/>
              </w:rPr>
            </w:pPr>
            <w:r w:rsidRPr="00887BB6">
              <w:rPr>
                <w:rFonts w:ascii="Times New Roman" w:eastAsia="Times New Roman" w:hAnsi="Times New Roman" w:cs="Times New Roman"/>
                <w:lang w:eastAsia="pl-PL"/>
              </w:rPr>
              <w:t>Hala produkcyjna C41, C40 i południowa strona estakady C9</w:t>
            </w:r>
          </w:p>
        </w:tc>
        <w:tc>
          <w:tcPr>
            <w:tcW w:w="1440" w:type="dxa"/>
            <w:shd w:val="clear" w:color="auto" w:fill="auto"/>
          </w:tcPr>
          <w:p w14:paraId="6461709D" w14:textId="77777777" w:rsidR="00887BB6" w:rsidRPr="00887BB6" w:rsidRDefault="00887BB6" w:rsidP="00887BB6">
            <w:pPr>
              <w:spacing w:after="0" w:line="240" w:lineRule="auto"/>
              <w:jc w:val="center"/>
              <w:rPr>
                <w:rFonts w:ascii="Times New Roman" w:eastAsia="Times New Roman" w:hAnsi="Times New Roman" w:cs="Times New Roman"/>
                <w:lang w:eastAsia="pl-PL"/>
              </w:rPr>
            </w:pPr>
            <w:r w:rsidRPr="00887BB6">
              <w:rPr>
                <w:rFonts w:ascii="Times New Roman" w:eastAsia="Times New Roman" w:hAnsi="Times New Roman" w:cs="Times New Roman"/>
                <w:lang w:eastAsia="pl-PL"/>
              </w:rPr>
              <w:t>16</w:t>
            </w:r>
          </w:p>
        </w:tc>
        <w:tc>
          <w:tcPr>
            <w:tcW w:w="1440" w:type="dxa"/>
            <w:shd w:val="clear" w:color="auto" w:fill="auto"/>
          </w:tcPr>
          <w:p w14:paraId="092A19B8" w14:textId="77777777" w:rsidR="00887BB6" w:rsidRPr="00887BB6" w:rsidRDefault="00887BB6" w:rsidP="00887BB6">
            <w:pPr>
              <w:spacing w:after="0" w:line="240" w:lineRule="auto"/>
              <w:jc w:val="center"/>
              <w:rPr>
                <w:rFonts w:ascii="Times New Roman" w:eastAsia="Times New Roman" w:hAnsi="Times New Roman" w:cs="Times New Roman"/>
                <w:lang w:eastAsia="pl-PL"/>
              </w:rPr>
            </w:pPr>
            <w:r w:rsidRPr="00887BB6">
              <w:rPr>
                <w:rFonts w:ascii="Times New Roman" w:eastAsia="Times New Roman" w:hAnsi="Times New Roman" w:cs="Times New Roman"/>
                <w:lang w:eastAsia="pl-PL"/>
              </w:rPr>
              <w:t>8</w:t>
            </w:r>
          </w:p>
        </w:tc>
      </w:tr>
    </w:tbl>
    <w:p w14:paraId="61E5FBD8" w14:textId="77777777" w:rsidR="00887BB6" w:rsidRPr="00887BB6" w:rsidRDefault="00887BB6" w:rsidP="00887BB6">
      <w:pPr>
        <w:spacing w:after="0" w:line="240" w:lineRule="auto"/>
        <w:jc w:val="both"/>
        <w:rPr>
          <w:rFonts w:ascii="Times New Roman" w:eastAsia="Times New Roman" w:hAnsi="Times New Roman" w:cs="Times New Roman"/>
          <w:b/>
          <w:lang w:eastAsia="pl-PL"/>
        </w:rPr>
      </w:pPr>
    </w:p>
    <w:p w14:paraId="4EFB87E7" w14:textId="77777777" w:rsidR="00887BB6" w:rsidRPr="00887BB6" w:rsidRDefault="00887BB6" w:rsidP="00887BB6">
      <w:pPr>
        <w:spacing w:after="0" w:line="240" w:lineRule="auto"/>
        <w:jc w:val="both"/>
        <w:rPr>
          <w:rFonts w:ascii="Times New Roman" w:eastAsia="Times New Roman" w:hAnsi="Times New Roman" w:cs="Times New Roman"/>
          <w:b/>
          <w:lang w:eastAsia="pl-PL"/>
        </w:rPr>
      </w:pPr>
    </w:p>
    <w:p w14:paraId="22997B1E" w14:textId="77777777" w:rsidR="00887BB6" w:rsidRPr="00887BB6" w:rsidRDefault="00887BB6" w:rsidP="00887BB6">
      <w:pPr>
        <w:spacing w:after="0" w:line="240" w:lineRule="auto"/>
        <w:jc w:val="both"/>
        <w:rPr>
          <w:rFonts w:ascii="Times New Roman" w:eastAsia="Times New Roman" w:hAnsi="Times New Roman" w:cs="Times New Roman"/>
          <w:b/>
          <w:lang w:eastAsia="pl-PL"/>
        </w:rPr>
      </w:pPr>
    </w:p>
    <w:p w14:paraId="7514EB56" w14:textId="77777777" w:rsidR="00887BB6" w:rsidRPr="00887BB6" w:rsidRDefault="00887BB6" w:rsidP="00887BB6">
      <w:pPr>
        <w:numPr>
          <w:ilvl w:val="0"/>
          <w:numId w:val="13"/>
        </w:numPr>
        <w:spacing w:after="0" w:line="240" w:lineRule="auto"/>
        <w:jc w:val="both"/>
        <w:rPr>
          <w:rFonts w:ascii="Times New Roman" w:eastAsia="Times New Roman" w:hAnsi="Times New Roman" w:cs="Times New Roman"/>
          <w:b/>
          <w:sz w:val="24"/>
          <w:szCs w:val="24"/>
          <w:lang w:eastAsia="pl-PL"/>
        </w:rPr>
      </w:pPr>
      <w:r w:rsidRPr="00887BB6">
        <w:rPr>
          <w:rFonts w:ascii="Times New Roman" w:eastAsia="Times New Roman" w:hAnsi="Times New Roman" w:cs="Times New Roman"/>
          <w:b/>
          <w:sz w:val="24"/>
          <w:szCs w:val="24"/>
          <w:lang w:eastAsia="pl-PL"/>
        </w:rPr>
        <w:t xml:space="preserve"> W rozdziale III, pkt 3 otrzymuje brzmienie:</w:t>
      </w:r>
    </w:p>
    <w:p w14:paraId="3E954059" w14:textId="77777777" w:rsidR="00887BB6" w:rsidRPr="00887BB6" w:rsidRDefault="00887BB6" w:rsidP="00887BB6">
      <w:pPr>
        <w:spacing w:after="0" w:line="240" w:lineRule="auto"/>
        <w:ind w:left="1134"/>
        <w:jc w:val="both"/>
        <w:rPr>
          <w:rFonts w:ascii="Times New Roman" w:eastAsia="Times New Roman" w:hAnsi="Times New Roman" w:cs="Times New Roman"/>
          <w:b/>
          <w:sz w:val="24"/>
          <w:szCs w:val="24"/>
          <w:lang w:eastAsia="pl-PL"/>
        </w:rPr>
      </w:pPr>
    </w:p>
    <w:p w14:paraId="7ED264C7" w14:textId="77777777" w:rsidR="00887BB6" w:rsidRPr="00887BB6" w:rsidRDefault="00887BB6" w:rsidP="00887BB6">
      <w:pPr>
        <w:spacing w:after="0" w:line="240" w:lineRule="auto"/>
        <w:ind w:left="284"/>
        <w:jc w:val="both"/>
        <w:rPr>
          <w:rFonts w:ascii="Times New Roman" w:eastAsia="Times New Roman" w:hAnsi="Times New Roman" w:cs="Times New Roman"/>
          <w:b/>
          <w:sz w:val="24"/>
          <w:szCs w:val="24"/>
          <w:lang w:eastAsia="pl-PL"/>
        </w:rPr>
      </w:pPr>
      <w:r w:rsidRPr="00887BB6">
        <w:rPr>
          <w:rFonts w:ascii="Times New Roman" w:eastAsia="Times New Roman" w:hAnsi="Times New Roman" w:cs="Times New Roman"/>
          <w:b/>
          <w:sz w:val="24"/>
          <w:szCs w:val="24"/>
          <w:lang w:eastAsia="pl-PL"/>
        </w:rPr>
        <w:t>3. Monitoring emisji gazów i pyłów do powietrza</w:t>
      </w:r>
    </w:p>
    <w:p w14:paraId="68712D50" w14:textId="77777777" w:rsidR="00887BB6" w:rsidRPr="00887BB6" w:rsidRDefault="00887BB6" w:rsidP="00887BB6">
      <w:pPr>
        <w:spacing w:after="120" w:line="276" w:lineRule="auto"/>
        <w:jc w:val="both"/>
        <w:rPr>
          <w:rFonts w:ascii="Times New Roman" w:eastAsia="Times New Roman" w:hAnsi="Times New Roman" w:cs="Times New Roman"/>
          <w:b/>
          <w:sz w:val="24"/>
          <w:szCs w:val="24"/>
          <w:lang w:eastAsia="pl-PL"/>
        </w:rPr>
      </w:pPr>
    </w:p>
    <w:p w14:paraId="58E43C30" w14:textId="77777777" w:rsidR="00887BB6" w:rsidRPr="00887BB6" w:rsidRDefault="00887BB6" w:rsidP="00887BB6">
      <w:pPr>
        <w:numPr>
          <w:ilvl w:val="0"/>
          <w:numId w:val="5"/>
        </w:numPr>
        <w:spacing w:after="120" w:line="276" w:lineRule="auto"/>
        <w:contextualSpacing/>
        <w:jc w:val="both"/>
        <w:rPr>
          <w:rFonts w:ascii="Times New Roman" w:eastAsia="Calibri" w:hAnsi="Times New Roman" w:cs="Times New Roman"/>
          <w:kern w:val="3"/>
          <w:sz w:val="24"/>
          <w:szCs w:val="24"/>
          <w:lang w:eastAsia="zh-CN"/>
        </w:rPr>
      </w:pPr>
      <w:r w:rsidRPr="00887BB6">
        <w:rPr>
          <w:rFonts w:ascii="Times New Roman" w:eastAsia="Calibri" w:hAnsi="Times New Roman" w:cs="Times New Roman"/>
          <w:kern w:val="3"/>
          <w:sz w:val="24"/>
          <w:szCs w:val="24"/>
          <w:lang w:eastAsia="zh-CN"/>
        </w:rPr>
        <w:t>Zobowiązuje się prowadzącego instalację do przygotowania stanowiska do pomiaru emisji gazów lub pyłów wprowadzanych do powietrza</w:t>
      </w:r>
      <w:r w:rsidRPr="00887BB6">
        <w:rPr>
          <w:rFonts w:ascii="Times New Roman" w:eastAsia="Times New Roman" w:hAnsi="Times New Roman" w:cs="Times New Roman"/>
          <w:kern w:val="3"/>
          <w:sz w:val="24"/>
          <w:szCs w:val="24"/>
          <w:lang w:eastAsia="zh-CN"/>
        </w:rPr>
        <w:t xml:space="preserve"> </w:t>
      </w:r>
      <w:r w:rsidRPr="00887BB6">
        <w:rPr>
          <w:rFonts w:ascii="Times New Roman" w:eastAsia="Calibri" w:hAnsi="Times New Roman" w:cs="Times New Roman"/>
          <w:kern w:val="3"/>
          <w:sz w:val="24"/>
          <w:szCs w:val="24"/>
          <w:lang w:eastAsia="zh-CN"/>
        </w:rPr>
        <w:t xml:space="preserve">na nowym emitorze E22n/CPL9 z małej kabiny upalania nadlewów najpóźniej w ciągu </w:t>
      </w:r>
      <w:r w:rsidRPr="00887BB6">
        <w:rPr>
          <w:rFonts w:ascii="Times New Roman" w:eastAsia="Calibri" w:hAnsi="Times New Roman" w:cs="Times New Roman"/>
          <w:kern w:val="3"/>
          <w:sz w:val="24"/>
          <w:szCs w:val="24"/>
          <w:lang w:eastAsia="zh-CN"/>
        </w:rPr>
        <w:br/>
        <w:t xml:space="preserve">14 dni od zakończenia rozruchu instalacji. </w:t>
      </w:r>
    </w:p>
    <w:p w14:paraId="46E5ED61" w14:textId="77777777" w:rsidR="00887BB6" w:rsidRPr="00887BB6" w:rsidRDefault="00887BB6" w:rsidP="00887BB6">
      <w:pPr>
        <w:numPr>
          <w:ilvl w:val="0"/>
          <w:numId w:val="5"/>
        </w:numPr>
        <w:spacing w:after="120" w:line="276" w:lineRule="auto"/>
        <w:contextualSpacing/>
        <w:jc w:val="both"/>
        <w:rPr>
          <w:rFonts w:ascii="Times New Roman" w:eastAsia="Calibri" w:hAnsi="Times New Roman" w:cs="Times New Roman"/>
          <w:kern w:val="3"/>
          <w:sz w:val="24"/>
          <w:szCs w:val="24"/>
          <w:lang w:eastAsia="zh-CN"/>
        </w:rPr>
      </w:pPr>
      <w:r w:rsidRPr="00887BB6">
        <w:rPr>
          <w:rFonts w:ascii="Times New Roman" w:eastAsia="Calibri" w:hAnsi="Times New Roman" w:cs="Times New Roman"/>
          <w:kern w:val="3"/>
          <w:sz w:val="24"/>
          <w:szCs w:val="24"/>
          <w:lang w:eastAsia="zh-CN"/>
        </w:rPr>
        <w:t xml:space="preserve">Stanowiska pomiarowe na wszystkich emitorach winny być na bieżąco utrzymywane w stanie umożliwiającym wykonanie pomiarów emisji przez akredytowane laboratorium, zgodnie z obowiązującą metodyką pomiarową </w:t>
      </w:r>
      <w:r w:rsidRPr="00887BB6">
        <w:rPr>
          <w:rFonts w:ascii="Times New Roman" w:eastAsia="Calibri" w:hAnsi="Times New Roman" w:cs="Times New Roman"/>
          <w:kern w:val="3"/>
          <w:sz w:val="24"/>
          <w:szCs w:val="24"/>
          <w:lang w:eastAsia="zh-CN"/>
        </w:rPr>
        <w:br/>
        <w:t xml:space="preserve">i z wykorzystaniem specjalistycznej aparatury instalowanej na emitorze </w:t>
      </w:r>
      <w:r w:rsidRPr="00887BB6">
        <w:rPr>
          <w:rFonts w:ascii="Times New Roman" w:eastAsia="Calibri" w:hAnsi="Times New Roman" w:cs="Times New Roman"/>
          <w:kern w:val="3"/>
          <w:sz w:val="24"/>
          <w:szCs w:val="24"/>
          <w:lang w:eastAsia="zh-CN"/>
        </w:rPr>
        <w:br/>
        <w:t>w momencie wykonywania pomiaru, z zachowaniem wymogów BHP.</w:t>
      </w:r>
    </w:p>
    <w:p w14:paraId="7DD08A4F" w14:textId="77777777" w:rsidR="00887BB6" w:rsidRPr="00887BB6" w:rsidRDefault="00887BB6" w:rsidP="00887BB6">
      <w:pPr>
        <w:numPr>
          <w:ilvl w:val="0"/>
          <w:numId w:val="5"/>
        </w:numPr>
        <w:spacing w:after="120" w:line="276" w:lineRule="auto"/>
        <w:contextualSpacing/>
        <w:jc w:val="both"/>
        <w:rPr>
          <w:rFonts w:ascii="Times New Roman" w:eastAsia="Calibri" w:hAnsi="Times New Roman" w:cs="Times New Roman"/>
          <w:kern w:val="3"/>
          <w:sz w:val="24"/>
          <w:szCs w:val="24"/>
          <w:lang w:eastAsia="zh-CN"/>
        </w:rPr>
      </w:pPr>
      <w:r w:rsidRPr="00887BB6">
        <w:rPr>
          <w:rFonts w:ascii="Times New Roman" w:eastAsia="Times New Roman" w:hAnsi="Times New Roman" w:cs="Times New Roman"/>
          <w:kern w:val="3"/>
          <w:sz w:val="24"/>
          <w:szCs w:val="24"/>
          <w:lang w:eastAsia="zh-CN"/>
        </w:rPr>
        <w:t>Pomiary emisji gazów i pyłów należy wykonywać zgodnie z metodykami referencyjnymi określonymi w przepisach szczegółowych, których granica oznaczalności jest poniżej dopuszczalnego poziomu emisji.</w:t>
      </w:r>
    </w:p>
    <w:p w14:paraId="4457045E" w14:textId="77777777" w:rsidR="00887BB6" w:rsidRPr="00887BB6" w:rsidRDefault="00887BB6" w:rsidP="00887BB6">
      <w:pPr>
        <w:numPr>
          <w:ilvl w:val="0"/>
          <w:numId w:val="5"/>
        </w:numPr>
        <w:spacing w:after="120" w:line="276" w:lineRule="auto"/>
        <w:contextualSpacing/>
        <w:jc w:val="both"/>
        <w:rPr>
          <w:rFonts w:ascii="Times New Roman" w:eastAsia="Times New Roman" w:hAnsi="Times New Roman" w:cs="Times New Roman"/>
          <w:kern w:val="3"/>
          <w:sz w:val="24"/>
          <w:szCs w:val="24"/>
          <w:lang w:eastAsia="zh-CN"/>
        </w:rPr>
      </w:pPr>
      <w:r w:rsidRPr="00887BB6">
        <w:rPr>
          <w:rFonts w:ascii="Times New Roman" w:eastAsia="Times New Roman" w:hAnsi="Times New Roman" w:cs="Times New Roman"/>
          <w:kern w:val="3"/>
          <w:sz w:val="24"/>
          <w:szCs w:val="24"/>
          <w:lang w:eastAsia="zh-CN"/>
        </w:rPr>
        <w:t>Zakres i częstotliwość prowadzenia pomiarów emisji określa tabela nr 19.</w:t>
      </w:r>
    </w:p>
    <w:p w14:paraId="594F53CD" w14:textId="77777777" w:rsidR="00887BB6" w:rsidRPr="00887BB6" w:rsidRDefault="00887BB6" w:rsidP="00887BB6">
      <w:pPr>
        <w:numPr>
          <w:ilvl w:val="0"/>
          <w:numId w:val="5"/>
        </w:numPr>
        <w:spacing w:after="120" w:line="276" w:lineRule="auto"/>
        <w:contextualSpacing/>
        <w:jc w:val="both"/>
        <w:rPr>
          <w:rFonts w:ascii="Times New Roman" w:eastAsia="Times New Roman" w:hAnsi="Times New Roman" w:cs="Times New Roman"/>
          <w:kern w:val="3"/>
          <w:sz w:val="24"/>
          <w:szCs w:val="24"/>
          <w:lang w:eastAsia="zh-CN"/>
        </w:rPr>
      </w:pPr>
      <w:r w:rsidRPr="00887BB6">
        <w:rPr>
          <w:rFonts w:ascii="Times New Roman" w:eastAsia="Calibri" w:hAnsi="Times New Roman" w:cs="Times New Roman"/>
          <w:kern w:val="3"/>
          <w:sz w:val="24"/>
          <w:szCs w:val="24"/>
          <w:lang w:eastAsia="zh-CN"/>
        </w:rPr>
        <w:t>Prowadzący instalację jest obowiązany do przeprowadzenia wstępnych pomiarów wielkości emisji na emitorze E22n/CPL9 takich zanieczyszczeń jak:</w:t>
      </w:r>
      <w:r w:rsidRPr="00887BB6">
        <w:rPr>
          <w:rFonts w:ascii="Times New Roman" w:eastAsia="Calibri" w:hAnsi="Times New Roman" w:cs="Times New Roman"/>
          <w:kern w:val="3"/>
          <w:sz w:val="24"/>
          <w:szCs w:val="24"/>
        </w:rPr>
        <w:t xml:space="preserve"> dwutlenek siarki, dwutlenek azotu, tlenek węgla, pył ogółem, pył PM10 i pył PM2,5, chrom, miedź, mangan, nikiel </w:t>
      </w:r>
      <w:r w:rsidRPr="00887BB6">
        <w:rPr>
          <w:rFonts w:ascii="Times New Roman" w:eastAsia="Calibri" w:hAnsi="Times New Roman" w:cs="Times New Roman"/>
          <w:kern w:val="3"/>
          <w:sz w:val="24"/>
          <w:szCs w:val="24"/>
          <w:lang w:eastAsia="zh-CN"/>
        </w:rPr>
        <w:t xml:space="preserve">w ciągu 14 dni od dnia zakończenia rozruchu instalacji, w czasie maksymalnego obciążenia instalacji. </w:t>
      </w:r>
    </w:p>
    <w:p w14:paraId="534ECE84" w14:textId="77777777" w:rsidR="00887BB6" w:rsidRPr="00887BB6" w:rsidRDefault="00887BB6" w:rsidP="00887BB6">
      <w:pPr>
        <w:spacing w:after="0" w:line="240" w:lineRule="auto"/>
        <w:rPr>
          <w:rFonts w:ascii="Times New Roman" w:eastAsia="Times New Roman" w:hAnsi="Times New Roman" w:cs="Times New Roman"/>
          <w:b/>
          <w:sz w:val="24"/>
          <w:szCs w:val="24"/>
          <w:lang w:eastAsia="pl-PL"/>
        </w:rPr>
      </w:pPr>
    </w:p>
    <w:p w14:paraId="11557F23" w14:textId="77777777" w:rsidR="00887BB6" w:rsidRPr="00887BB6" w:rsidRDefault="00887BB6" w:rsidP="00887BB6">
      <w:pPr>
        <w:spacing w:after="0" w:line="240" w:lineRule="auto"/>
        <w:rPr>
          <w:rFonts w:ascii="Times New Roman" w:eastAsia="Times New Roman" w:hAnsi="Times New Roman" w:cs="Times New Roman"/>
          <w:b/>
          <w:sz w:val="24"/>
          <w:szCs w:val="24"/>
          <w:lang w:eastAsia="pl-PL"/>
        </w:rPr>
      </w:pPr>
      <w:r w:rsidRPr="00887BB6">
        <w:rPr>
          <w:rFonts w:ascii="Times New Roman" w:eastAsia="Times New Roman" w:hAnsi="Times New Roman" w:cs="Times New Roman"/>
          <w:b/>
          <w:sz w:val="24"/>
          <w:szCs w:val="24"/>
          <w:lang w:eastAsia="pl-PL"/>
        </w:rPr>
        <w:t>Tabela nr 19</w:t>
      </w:r>
    </w:p>
    <w:tbl>
      <w:tblPr>
        <w:tblW w:w="905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1403"/>
        <w:gridCol w:w="2835"/>
        <w:gridCol w:w="1701"/>
        <w:gridCol w:w="3118"/>
      </w:tblGrid>
      <w:tr w:rsidR="00887BB6" w:rsidRPr="00887BB6" w14:paraId="5B948CD8" w14:textId="77777777" w:rsidTr="005D26C3">
        <w:trPr>
          <w:cantSplit/>
          <w:jc w:val="center"/>
        </w:trPr>
        <w:tc>
          <w:tcPr>
            <w:tcW w:w="1403" w:type="dxa"/>
            <w:tcBorders>
              <w:top w:val="single" w:sz="12" w:space="0" w:color="auto"/>
              <w:bottom w:val="single" w:sz="12" w:space="0" w:color="auto"/>
            </w:tcBorders>
            <w:shd w:val="clear" w:color="auto" w:fill="D0CECE"/>
            <w:vAlign w:val="center"/>
          </w:tcPr>
          <w:p w14:paraId="17FB2BBF" w14:textId="77777777" w:rsidR="00887BB6" w:rsidRPr="00887BB6" w:rsidRDefault="00887BB6" w:rsidP="00887BB6">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0"/>
                <w:szCs w:val="20"/>
                <w:lang w:eastAsia="pl-PL"/>
              </w:rPr>
            </w:pPr>
            <w:r w:rsidRPr="00887BB6">
              <w:rPr>
                <w:rFonts w:ascii="Times New Roman" w:eastAsia="Times New Roman" w:hAnsi="Times New Roman" w:cs="Times New Roman"/>
                <w:b/>
                <w:sz w:val="20"/>
                <w:szCs w:val="20"/>
                <w:lang w:eastAsia="pl-PL"/>
              </w:rPr>
              <w:t>Usytuowanie stanowiska do pomiaru na emitorze:</w:t>
            </w:r>
          </w:p>
        </w:tc>
        <w:tc>
          <w:tcPr>
            <w:tcW w:w="2835" w:type="dxa"/>
            <w:tcBorders>
              <w:top w:val="single" w:sz="12" w:space="0" w:color="auto"/>
              <w:bottom w:val="single" w:sz="12" w:space="0" w:color="auto"/>
            </w:tcBorders>
            <w:shd w:val="clear" w:color="auto" w:fill="D0CECE"/>
            <w:vAlign w:val="center"/>
          </w:tcPr>
          <w:p w14:paraId="19CA038C" w14:textId="77777777" w:rsidR="00887BB6" w:rsidRPr="00887BB6" w:rsidRDefault="00887BB6" w:rsidP="00887BB6">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0"/>
                <w:szCs w:val="20"/>
                <w:lang w:eastAsia="pl-PL"/>
              </w:rPr>
            </w:pPr>
            <w:r w:rsidRPr="00887BB6">
              <w:rPr>
                <w:rFonts w:ascii="Times New Roman" w:eastAsia="Times New Roman" w:hAnsi="Times New Roman" w:cs="Times New Roman"/>
                <w:b/>
                <w:sz w:val="20"/>
                <w:szCs w:val="20"/>
                <w:lang w:eastAsia="pl-PL"/>
              </w:rPr>
              <w:t>Nazwa źródła</w:t>
            </w:r>
          </w:p>
        </w:tc>
        <w:tc>
          <w:tcPr>
            <w:tcW w:w="1701" w:type="dxa"/>
            <w:tcBorders>
              <w:top w:val="single" w:sz="12" w:space="0" w:color="auto"/>
              <w:bottom w:val="single" w:sz="12" w:space="0" w:color="auto"/>
            </w:tcBorders>
            <w:shd w:val="clear" w:color="auto" w:fill="D0CECE"/>
            <w:vAlign w:val="center"/>
          </w:tcPr>
          <w:p w14:paraId="75F6DE6F" w14:textId="77777777" w:rsidR="00887BB6" w:rsidRPr="00887BB6" w:rsidRDefault="00887BB6" w:rsidP="00887BB6">
            <w:pPr>
              <w:overflowPunct w:val="0"/>
              <w:autoSpaceDE w:val="0"/>
              <w:autoSpaceDN w:val="0"/>
              <w:adjustRightInd w:val="0"/>
              <w:spacing w:after="0" w:line="240" w:lineRule="auto"/>
              <w:jc w:val="center"/>
              <w:textAlignment w:val="baseline"/>
              <w:rPr>
                <w:rFonts w:ascii="Times New Roman" w:eastAsia="Times New Roman" w:hAnsi="Times New Roman" w:cs="Times New Roman"/>
                <w:b/>
                <w:kern w:val="24"/>
                <w:sz w:val="20"/>
                <w:szCs w:val="20"/>
                <w:lang w:eastAsia="pl-PL"/>
              </w:rPr>
            </w:pPr>
            <w:r w:rsidRPr="00887BB6">
              <w:rPr>
                <w:rFonts w:ascii="Times New Roman" w:eastAsia="Times New Roman" w:hAnsi="Times New Roman" w:cs="Times New Roman"/>
                <w:b/>
                <w:kern w:val="24"/>
                <w:sz w:val="20"/>
                <w:szCs w:val="20"/>
                <w:lang w:eastAsia="pl-PL"/>
              </w:rPr>
              <w:t>Zakres pomiaru</w:t>
            </w:r>
          </w:p>
        </w:tc>
        <w:tc>
          <w:tcPr>
            <w:tcW w:w="3118" w:type="dxa"/>
            <w:tcBorders>
              <w:top w:val="single" w:sz="12" w:space="0" w:color="auto"/>
              <w:bottom w:val="single" w:sz="12" w:space="0" w:color="auto"/>
            </w:tcBorders>
            <w:shd w:val="clear" w:color="auto" w:fill="D0CECE"/>
            <w:vAlign w:val="center"/>
          </w:tcPr>
          <w:p w14:paraId="1AC03A98" w14:textId="77777777" w:rsidR="00887BB6" w:rsidRPr="00887BB6" w:rsidRDefault="00887BB6" w:rsidP="00887BB6">
            <w:pPr>
              <w:overflowPunct w:val="0"/>
              <w:autoSpaceDE w:val="0"/>
              <w:autoSpaceDN w:val="0"/>
              <w:adjustRightInd w:val="0"/>
              <w:spacing w:after="0" w:line="240" w:lineRule="auto"/>
              <w:jc w:val="center"/>
              <w:textAlignment w:val="baseline"/>
              <w:rPr>
                <w:rFonts w:ascii="Times New Roman" w:eastAsia="Times New Roman" w:hAnsi="Times New Roman" w:cs="Times New Roman"/>
                <w:b/>
                <w:kern w:val="24"/>
                <w:sz w:val="20"/>
                <w:szCs w:val="20"/>
                <w:lang w:eastAsia="pl-PL"/>
              </w:rPr>
            </w:pPr>
            <w:r w:rsidRPr="00887BB6">
              <w:rPr>
                <w:rFonts w:ascii="Times New Roman" w:eastAsia="Times New Roman" w:hAnsi="Times New Roman" w:cs="Times New Roman"/>
                <w:b/>
                <w:kern w:val="24"/>
                <w:sz w:val="20"/>
                <w:szCs w:val="20"/>
                <w:lang w:eastAsia="pl-PL"/>
              </w:rPr>
              <w:t>Częstotliwość wykonywania pomiaru</w:t>
            </w:r>
          </w:p>
        </w:tc>
      </w:tr>
      <w:tr w:rsidR="00887BB6" w:rsidRPr="00887BB6" w14:paraId="0F43DD81" w14:textId="77777777" w:rsidTr="005D26C3">
        <w:trPr>
          <w:cantSplit/>
          <w:jc w:val="center"/>
        </w:trPr>
        <w:tc>
          <w:tcPr>
            <w:tcW w:w="1403" w:type="dxa"/>
            <w:tcBorders>
              <w:top w:val="single" w:sz="12" w:space="0" w:color="auto"/>
              <w:bottom w:val="single" w:sz="12" w:space="0" w:color="auto"/>
            </w:tcBorders>
            <w:vAlign w:val="center"/>
          </w:tcPr>
          <w:p w14:paraId="6CEC1A13" w14:textId="77777777" w:rsidR="00887BB6" w:rsidRPr="00887BB6" w:rsidRDefault="00887BB6" w:rsidP="00887BB6">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0"/>
                <w:szCs w:val="20"/>
                <w:lang w:eastAsia="pl-PL"/>
              </w:rPr>
            </w:pPr>
            <w:r w:rsidRPr="00887BB6">
              <w:rPr>
                <w:rFonts w:ascii="Times New Roman" w:eastAsia="Times New Roman" w:hAnsi="Times New Roman" w:cs="Times New Roman"/>
                <w:b/>
                <w:sz w:val="20"/>
                <w:szCs w:val="20"/>
                <w:lang w:eastAsia="pl-PL"/>
              </w:rPr>
              <w:t>1</w:t>
            </w:r>
          </w:p>
        </w:tc>
        <w:tc>
          <w:tcPr>
            <w:tcW w:w="2835" w:type="dxa"/>
            <w:tcBorders>
              <w:top w:val="single" w:sz="12" w:space="0" w:color="auto"/>
              <w:bottom w:val="single" w:sz="12" w:space="0" w:color="auto"/>
            </w:tcBorders>
            <w:vAlign w:val="center"/>
          </w:tcPr>
          <w:p w14:paraId="38B1426A" w14:textId="77777777" w:rsidR="00887BB6" w:rsidRPr="00887BB6" w:rsidRDefault="00887BB6" w:rsidP="00887BB6">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0"/>
                <w:szCs w:val="20"/>
                <w:lang w:eastAsia="pl-PL"/>
              </w:rPr>
            </w:pPr>
            <w:r w:rsidRPr="00887BB6">
              <w:rPr>
                <w:rFonts w:ascii="Times New Roman" w:eastAsia="Times New Roman" w:hAnsi="Times New Roman" w:cs="Times New Roman"/>
                <w:b/>
                <w:sz w:val="20"/>
                <w:szCs w:val="20"/>
                <w:lang w:eastAsia="pl-PL"/>
              </w:rPr>
              <w:t>2</w:t>
            </w:r>
          </w:p>
        </w:tc>
        <w:tc>
          <w:tcPr>
            <w:tcW w:w="1701" w:type="dxa"/>
            <w:tcBorders>
              <w:top w:val="single" w:sz="12" w:space="0" w:color="auto"/>
              <w:bottom w:val="single" w:sz="12" w:space="0" w:color="auto"/>
            </w:tcBorders>
            <w:vAlign w:val="center"/>
          </w:tcPr>
          <w:p w14:paraId="034DAB90" w14:textId="77777777" w:rsidR="00887BB6" w:rsidRPr="00887BB6" w:rsidRDefault="00887BB6" w:rsidP="00887BB6">
            <w:pPr>
              <w:overflowPunct w:val="0"/>
              <w:autoSpaceDE w:val="0"/>
              <w:autoSpaceDN w:val="0"/>
              <w:adjustRightInd w:val="0"/>
              <w:spacing w:after="0" w:line="240" w:lineRule="auto"/>
              <w:jc w:val="center"/>
              <w:textAlignment w:val="baseline"/>
              <w:rPr>
                <w:rFonts w:ascii="Times New Roman" w:eastAsia="Times New Roman" w:hAnsi="Times New Roman" w:cs="Times New Roman"/>
                <w:b/>
                <w:kern w:val="24"/>
                <w:sz w:val="20"/>
                <w:szCs w:val="20"/>
                <w:lang w:eastAsia="pl-PL"/>
              </w:rPr>
            </w:pPr>
            <w:r w:rsidRPr="00887BB6">
              <w:rPr>
                <w:rFonts w:ascii="Times New Roman" w:eastAsia="Times New Roman" w:hAnsi="Times New Roman" w:cs="Times New Roman"/>
                <w:b/>
                <w:kern w:val="24"/>
                <w:sz w:val="20"/>
                <w:szCs w:val="20"/>
                <w:lang w:eastAsia="pl-PL"/>
              </w:rPr>
              <w:t>5</w:t>
            </w:r>
          </w:p>
        </w:tc>
        <w:tc>
          <w:tcPr>
            <w:tcW w:w="3118" w:type="dxa"/>
            <w:tcBorders>
              <w:top w:val="single" w:sz="12" w:space="0" w:color="auto"/>
              <w:bottom w:val="single" w:sz="12" w:space="0" w:color="auto"/>
            </w:tcBorders>
            <w:vAlign w:val="center"/>
          </w:tcPr>
          <w:p w14:paraId="55BB58A0" w14:textId="77777777" w:rsidR="00887BB6" w:rsidRPr="00887BB6" w:rsidRDefault="00887BB6" w:rsidP="00887BB6">
            <w:pPr>
              <w:overflowPunct w:val="0"/>
              <w:autoSpaceDE w:val="0"/>
              <w:autoSpaceDN w:val="0"/>
              <w:adjustRightInd w:val="0"/>
              <w:spacing w:after="0" w:line="240" w:lineRule="auto"/>
              <w:jc w:val="center"/>
              <w:textAlignment w:val="baseline"/>
              <w:rPr>
                <w:rFonts w:ascii="Times New Roman" w:eastAsia="Times New Roman" w:hAnsi="Times New Roman" w:cs="Times New Roman"/>
                <w:b/>
                <w:kern w:val="24"/>
                <w:sz w:val="20"/>
                <w:szCs w:val="20"/>
                <w:lang w:eastAsia="pl-PL"/>
              </w:rPr>
            </w:pPr>
            <w:r w:rsidRPr="00887BB6">
              <w:rPr>
                <w:rFonts w:ascii="Times New Roman" w:eastAsia="Times New Roman" w:hAnsi="Times New Roman" w:cs="Times New Roman"/>
                <w:b/>
                <w:kern w:val="24"/>
                <w:sz w:val="20"/>
                <w:szCs w:val="20"/>
                <w:lang w:eastAsia="pl-PL"/>
              </w:rPr>
              <w:t>6</w:t>
            </w:r>
          </w:p>
        </w:tc>
      </w:tr>
      <w:tr w:rsidR="00887BB6" w:rsidRPr="00887BB6" w14:paraId="42269B10" w14:textId="77777777" w:rsidTr="005D26C3">
        <w:trPr>
          <w:cantSplit/>
          <w:trHeight w:val="24"/>
          <w:jc w:val="center"/>
        </w:trPr>
        <w:tc>
          <w:tcPr>
            <w:tcW w:w="1403" w:type="dxa"/>
            <w:vMerge w:val="restart"/>
            <w:tcBorders>
              <w:top w:val="single" w:sz="12" w:space="0" w:color="auto"/>
              <w:left w:val="single" w:sz="12" w:space="0" w:color="auto"/>
            </w:tcBorders>
            <w:vAlign w:val="center"/>
          </w:tcPr>
          <w:p w14:paraId="39954D25" w14:textId="77777777" w:rsidR="00887BB6" w:rsidRPr="00887BB6" w:rsidRDefault="00887BB6" w:rsidP="00887BB6">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E1/C41</w:t>
            </w:r>
          </w:p>
        </w:tc>
        <w:tc>
          <w:tcPr>
            <w:tcW w:w="2835" w:type="dxa"/>
            <w:vMerge w:val="restart"/>
            <w:tcBorders>
              <w:top w:val="single" w:sz="12" w:space="0" w:color="auto"/>
            </w:tcBorders>
            <w:vAlign w:val="center"/>
          </w:tcPr>
          <w:p w14:paraId="2FBD4F85" w14:textId="77777777" w:rsidR="00887BB6" w:rsidRPr="00887BB6" w:rsidRDefault="00887BB6" w:rsidP="00887BB6">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2 piece łukowe oraz piec kadziowy</w:t>
            </w:r>
          </w:p>
        </w:tc>
        <w:tc>
          <w:tcPr>
            <w:tcW w:w="1701" w:type="dxa"/>
            <w:tcBorders>
              <w:top w:val="single" w:sz="12" w:space="0" w:color="auto"/>
              <w:bottom w:val="single" w:sz="8" w:space="0" w:color="auto"/>
              <w:right w:val="single" w:sz="8" w:space="0" w:color="auto"/>
            </w:tcBorders>
            <w:vAlign w:val="center"/>
          </w:tcPr>
          <w:p w14:paraId="0CA07B4F" w14:textId="77777777" w:rsidR="00887BB6" w:rsidRPr="00887BB6" w:rsidRDefault="00887BB6" w:rsidP="00887BB6">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Dwutlenek siarki</w:t>
            </w:r>
          </w:p>
        </w:tc>
        <w:tc>
          <w:tcPr>
            <w:tcW w:w="3118" w:type="dxa"/>
            <w:tcBorders>
              <w:top w:val="single" w:sz="12" w:space="0" w:color="auto"/>
              <w:left w:val="single" w:sz="8" w:space="0" w:color="auto"/>
              <w:bottom w:val="single" w:sz="8" w:space="0" w:color="auto"/>
              <w:right w:val="single" w:sz="12" w:space="0" w:color="auto"/>
            </w:tcBorders>
            <w:vAlign w:val="center"/>
          </w:tcPr>
          <w:p w14:paraId="03A73EF3" w14:textId="77777777" w:rsidR="00887BB6" w:rsidRPr="00887BB6" w:rsidRDefault="00887BB6" w:rsidP="00887BB6">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raz w roku</w:t>
            </w:r>
          </w:p>
        </w:tc>
      </w:tr>
      <w:tr w:rsidR="00887BB6" w:rsidRPr="00887BB6" w14:paraId="7B3AF988" w14:textId="77777777" w:rsidTr="005D26C3">
        <w:trPr>
          <w:cantSplit/>
          <w:trHeight w:val="21"/>
          <w:jc w:val="center"/>
        </w:trPr>
        <w:tc>
          <w:tcPr>
            <w:tcW w:w="1403" w:type="dxa"/>
            <w:vMerge/>
            <w:tcBorders>
              <w:left w:val="single" w:sz="12" w:space="0" w:color="auto"/>
            </w:tcBorders>
            <w:vAlign w:val="center"/>
          </w:tcPr>
          <w:p w14:paraId="5E1783C9" w14:textId="77777777" w:rsidR="00887BB6" w:rsidRPr="00887BB6" w:rsidRDefault="00887BB6" w:rsidP="00887BB6">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p>
        </w:tc>
        <w:tc>
          <w:tcPr>
            <w:tcW w:w="2835" w:type="dxa"/>
            <w:vMerge/>
            <w:vAlign w:val="center"/>
          </w:tcPr>
          <w:p w14:paraId="4727A118" w14:textId="77777777" w:rsidR="00887BB6" w:rsidRPr="00887BB6" w:rsidRDefault="00887BB6" w:rsidP="00887BB6">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pl-PL"/>
              </w:rPr>
            </w:pPr>
          </w:p>
        </w:tc>
        <w:tc>
          <w:tcPr>
            <w:tcW w:w="1701" w:type="dxa"/>
            <w:tcBorders>
              <w:top w:val="single" w:sz="8" w:space="0" w:color="auto"/>
              <w:bottom w:val="single" w:sz="8" w:space="0" w:color="auto"/>
              <w:right w:val="single" w:sz="8" w:space="0" w:color="auto"/>
            </w:tcBorders>
            <w:vAlign w:val="center"/>
          </w:tcPr>
          <w:p w14:paraId="565BDED9" w14:textId="77777777" w:rsidR="00887BB6" w:rsidRPr="00887BB6" w:rsidRDefault="00887BB6" w:rsidP="00887BB6">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Dwutlenek azotu</w:t>
            </w:r>
          </w:p>
        </w:tc>
        <w:tc>
          <w:tcPr>
            <w:tcW w:w="3118" w:type="dxa"/>
            <w:vMerge w:val="restart"/>
            <w:tcBorders>
              <w:top w:val="single" w:sz="8" w:space="0" w:color="auto"/>
              <w:left w:val="single" w:sz="8" w:space="0" w:color="auto"/>
              <w:right w:val="single" w:sz="12" w:space="0" w:color="auto"/>
            </w:tcBorders>
            <w:vAlign w:val="center"/>
          </w:tcPr>
          <w:p w14:paraId="1D810F77" w14:textId="77777777" w:rsidR="00887BB6" w:rsidRPr="00887BB6" w:rsidRDefault="00887BB6" w:rsidP="00887BB6">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co dwa lata</w:t>
            </w:r>
          </w:p>
        </w:tc>
      </w:tr>
      <w:tr w:rsidR="00887BB6" w:rsidRPr="00887BB6" w14:paraId="1D8CA37D" w14:textId="77777777" w:rsidTr="005D26C3">
        <w:trPr>
          <w:cantSplit/>
          <w:trHeight w:val="21"/>
          <w:jc w:val="center"/>
        </w:trPr>
        <w:tc>
          <w:tcPr>
            <w:tcW w:w="1403" w:type="dxa"/>
            <w:vMerge/>
            <w:tcBorders>
              <w:left w:val="single" w:sz="12" w:space="0" w:color="auto"/>
            </w:tcBorders>
            <w:vAlign w:val="center"/>
          </w:tcPr>
          <w:p w14:paraId="2083C42E" w14:textId="77777777" w:rsidR="00887BB6" w:rsidRPr="00887BB6" w:rsidRDefault="00887BB6" w:rsidP="00887BB6">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p>
        </w:tc>
        <w:tc>
          <w:tcPr>
            <w:tcW w:w="2835" w:type="dxa"/>
            <w:vMerge/>
            <w:vAlign w:val="center"/>
          </w:tcPr>
          <w:p w14:paraId="7A09D03B" w14:textId="77777777" w:rsidR="00887BB6" w:rsidRPr="00887BB6" w:rsidRDefault="00887BB6" w:rsidP="00887BB6">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pl-PL"/>
              </w:rPr>
            </w:pPr>
          </w:p>
        </w:tc>
        <w:tc>
          <w:tcPr>
            <w:tcW w:w="1701" w:type="dxa"/>
            <w:tcBorders>
              <w:top w:val="single" w:sz="8" w:space="0" w:color="auto"/>
              <w:bottom w:val="single" w:sz="8" w:space="0" w:color="auto"/>
              <w:right w:val="single" w:sz="8" w:space="0" w:color="auto"/>
            </w:tcBorders>
            <w:vAlign w:val="center"/>
          </w:tcPr>
          <w:p w14:paraId="65865820" w14:textId="77777777" w:rsidR="00887BB6" w:rsidRPr="00887BB6" w:rsidRDefault="00887BB6" w:rsidP="00887BB6">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Tlenek węgla</w:t>
            </w:r>
          </w:p>
        </w:tc>
        <w:tc>
          <w:tcPr>
            <w:tcW w:w="3118" w:type="dxa"/>
            <w:vMerge/>
            <w:tcBorders>
              <w:left w:val="single" w:sz="8" w:space="0" w:color="auto"/>
              <w:bottom w:val="single" w:sz="8" w:space="0" w:color="auto"/>
              <w:right w:val="single" w:sz="12" w:space="0" w:color="auto"/>
            </w:tcBorders>
            <w:vAlign w:val="center"/>
          </w:tcPr>
          <w:p w14:paraId="6DEFA4A8" w14:textId="77777777" w:rsidR="00887BB6" w:rsidRPr="00887BB6" w:rsidRDefault="00887BB6" w:rsidP="00887BB6">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p>
        </w:tc>
      </w:tr>
      <w:tr w:rsidR="00887BB6" w:rsidRPr="00887BB6" w14:paraId="7006D66E" w14:textId="77777777" w:rsidTr="005D26C3">
        <w:trPr>
          <w:cantSplit/>
          <w:trHeight w:val="21"/>
          <w:jc w:val="center"/>
        </w:trPr>
        <w:tc>
          <w:tcPr>
            <w:tcW w:w="1403" w:type="dxa"/>
            <w:vMerge/>
            <w:tcBorders>
              <w:left w:val="single" w:sz="12" w:space="0" w:color="auto"/>
            </w:tcBorders>
            <w:vAlign w:val="center"/>
          </w:tcPr>
          <w:p w14:paraId="3768BFF6" w14:textId="77777777" w:rsidR="00887BB6" w:rsidRPr="00887BB6" w:rsidRDefault="00887BB6" w:rsidP="00887BB6">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p>
        </w:tc>
        <w:tc>
          <w:tcPr>
            <w:tcW w:w="2835" w:type="dxa"/>
            <w:vMerge/>
            <w:vAlign w:val="center"/>
          </w:tcPr>
          <w:p w14:paraId="48991A22" w14:textId="77777777" w:rsidR="00887BB6" w:rsidRPr="00887BB6" w:rsidRDefault="00887BB6" w:rsidP="00887BB6">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pl-PL"/>
              </w:rPr>
            </w:pPr>
          </w:p>
        </w:tc>
        <w:tc>
          <w:tcPr>
            <w:tcW w:w="1701" w:type="dxa"/>
            <w:tcBorders>
              <w:top w:val="single" w:sz="8" w:space="0" w:color="auto"/>
              <w:bottom w:val="single" w:sz="8" w:space="0" w:color="auto"/>
              <w:right w:val="single" w:sz="8" w:space="0" w:color="auto"/>
            </w:tcBorders>
            <w:vAlign w:val="center"/>
          </w:tcPr>
          <w:p w14:paraId="348C550E" w14:textId="77777777" w:rsidR="00887BB6" w:rsidRPr="00887BB6" w:rsidRDefault="00887BB6" w:rsidP="00887BB6">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Pył całkowity</w:t>
            </w:r>
          </w:p>
        </w:tc>
        <w:tc>
          <w:tcPr>
            <w:tcW w:w="3118" w:type="dxa"/>
            <w:vMerge w:val="restart"/>
            <w:tcBorders>
              <w:top w:val="single" w:sz="8" w:space="0" w:color="auto"/>
              <w:left w:val="single" w:sz="8" w:space="0" w:color="auto"/>
              <w:right w:val="single" w:sz="12" w:space="0" w:color="auto"/>
            </w:tcBorders>
            <w:vAlign w:val="center"/>
          </w:tcPr>
          <w:p w14:paraId="06A7D79A" w14:textId="77777777" w:rsidR="00887BB6" w:rsidRPr="00887BB6" w:rsidRDefault="00887BB6" w:rsidP="00887BB6">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raz w roku</w:t>
            </w:r>
          </w:p>
        </w:tc>
      </w:tr>
      <w:tr w:rsidR="00887BB6" w:rsidRPr="00887BB6" w14:paraId="3A1F721B" w14:textId="77777777" w:rsidTr="005D26C3">
        <w:trPr>
          <w:cantSplit/>
          <w:trHeight w:val="21"/>
          <w:jc w:val="center"/>
        </w:trPr>
        <w:tc>
          <w:tcPr>
            <w:tcW w:w="1403" w:type="dxa"/>
            <w:vMerge/>
            <w:tcBorders>
              <w:left w:val="single" w:sz="12" w:space="0" w:color="auto"/>
            </w:tcBorders>
            <w:vAlign w:val="center"/>
          </w:tcPr>
          <w:p w14:paraId="515D2F99" w14:textId="77777777" w:rsidR="00887BB6" w:rsidRPr="00887BB6" w:rsidRDefault="00887BB6" w:rsidP="00887BB6">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p>
        </w:tc>
        <w:tc>
          <w:tcPr>
            <w:tcW w:w="2835" w:type="dxa"/>
            <w:vMerge/>
            <w:vAlign w:val="center"/>
          </w:tcPr>
          <w:p w14:paraId="7EF7E150" w14:textId="77777777" w:rsidR="00887BB6" w:rsidRPr="00887BB6" w:rsidRDefault="00887BB6" w:rsidP="00887BB6">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pl-PL"/>
              </w:rPr>
            </w:pPr>
          </w:p>
        </w:tc>
        <w:tc>
          <w:tcPr>
            <w:tcW w:w="1701" w:type="dxa"/>
            <w:tcBorders>
              <w:top w:val="single" w:sz="8" w:space="0" w:color="auto"/>
              <w:bottom w:val="single" w:sz="8" w:space="0" w:color="auto"/>
              <w:right w:val="single" w:sz="8" w:space="0" w:color="auto"/>
            </w:tcBorders>
            <w:vAlign w:val="center"/>
          </w:tcPr>
          <w:p w14:paraId="068BA703" w14:textId="77777777" w:rsidR="00887BB6" w:rsidRPr="00887BB6" w:rsidRDefault="00887BB6" w:rsidP="00887BB6">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Chrom</w:t>
            </w:r>
          </w:p>
        </w:tc>
        <w:tc>
          <w:tcPr>
            <w:tcW w:w="3118" w:type="dxa"/>
            <w:vMerge/>
            <w:tcBorders>
              <w:left w:val="single" w:sz="8" w:space="0" w:color="auto"/>
              <w:right w:val="single" w:sz="12" w:space="0" w:color="auto"/>
            </w:tcBorders>
            <w:vAlign w:val="center"/>
          </w:tcPr>
          <w:p w14:paraId="3692D5C3" w14:textId="77777777" w:rsidR="00887BB6" w:rsidRPr="00887BB6" w:rsidRDefault="00887BB6" w:rsidP="00887BB6">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p>
        </w:tc>
      </w:tr>
      <w:tr w:rsidR="00887BB6" w:rsidRPr="00887BB6" w14:paraId="234E580F" w14:textId="77777777" w:rsidTr="005D26C3">
        <w:trPr>
          <w:cantSplit/>
          <w:trHeight w:val="21"/>
          <w:jc w:val="center"/>
        </w:trPr>
        <w:tc>
          <w:tcPr>
            <w:tcW w:w="1403" w:type="dxa"/>
            <w:vMerge/>
            <w:tcBorders>
              <w:left w:val="single" w:sz="12" w:space="0" w:color="auto"/>
            </w:tcBorders>
            <w:vAlign w:val="center"/>
          </w:tcPr>
          <w:p w14:paraId="63694E99" w14:textId="77777777" w:rsidR="00887BB6" w:rsidRPr="00887BB6" w:rsidRDefault="00887BB6" w:rsidP="00887BB6">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p>
        </w:tc>
        <w:tc>
          <w:tcPr>
            <w:tcW w:w="2835" w:type="dxa"/>
            <w:vMerge/>
            <w:vAlign w:val="center"/>
          </w:tcPr>
          <w:p w14:paraId="59F926C9" w14:textId="77777777" w:rsidR="00887BB6" w:rsidRPr="00887BB6" w:rsidRDefault="00887BB6" w:rsidP="00887BB6">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pl-PL"/>
              </w:rPr>
            </w:pPr>
          </w:p>
        </w:tc>
        <w:tc>
          <w:tcPr>
            <w:tcW w:w="1701" w:type="dxa"/>
            <w:tcBorders>
              <w:top w:val="single" w:sz="8" w:space="0" w:color="auto"/>
              <w:bottom w:val="single" w:sz="8" w:space="0" w:color="auto"/>
              <w:right w:val="single" w:sz="8" w:space="0" w:color="auto"/>
            </w:tcBorders>
            <w:vAlign w:val="center"/>
          </w:tcPr>
          <w:p w14:paraId="4651D9BE" w14:textId="77777777" w:rsidR="00887BB6" w:rsidRPr="00887BB6" w:rsidRDefault="00887BB6" w:rsidP="00887BB6">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Miedź</w:t>
            </w:r>
          </w:p>
        </w:tc>
        <w:tc>
          <w:tcPr>
            <w:tcW w:w="3118" w:type="dxa"/>
            <w:vMerge/>
            <w:tcBorders>
              <w:left w:val="single" w:sz="8" w:space="0" w:color="auto"/>
              <w:right w:val="single" w:sz="12" w:space="0" w:color="auto"/>
            </w:tcBorders>
            <w:vAlign w:val="center"/>
          </w:tcPr>
          <w:p w14:paraId="4D1B1701" w14:textId="77777777" w:rsidR="00887BB6" w:rsidRPr="00887BB6" w:rsidRDefault="00887BB6" w:rsidP="00887BB6">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p>
        </w:tc>
      </w:tr>
      <w:tr w:rsidR="00887BB6" w:rsidRPr="00887BB6" w14:paraId="68719A13" w14:textId="77777777" w:rsidTr="005D26C3">
        <w:trPr>
          <w:cantSplit/>
          <w:jc w:val="center"/>
        </w:trPr>
        <w:tc>
          <w:tcPr>
            <w:tcW w:w="1403" w:type="dxa"/>
            <w:vMerge/>
            <w:tcBorders>
              <w:left w:val="single" w:sz="12" w:space="0" w:color="auto"/>
            </w:tcBorders>
            <w:vAlign w:val="center"/>
          </w:tcPr>
          <w:p w14:paraId="0F94F0FF" w14:textId="77777777" w:rsidR="00887BB6" w:rsidRPr="00887BB6" w:rsidRDefault="00887BB6" w:rsidP="00887BB6">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p>
        </w:tc>
        <w:tc>
          <w:tcPr>
            <w:tcW w:w="2835" w:type="dxa"/>
            <w:vMerge/>
            <w:vAlign w:val="center"/>
          </w:tcPr>
          <w:p w14:paraId="5FEE2D4B" w14:textId="77777777" w:rsidR="00887BB6" w:rsidRPr="00887BB6" w:rsidRDefault="00887BB6" w:rsidP="00887BB6">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pl-PL"/>
              </w:rPr>
            </w:pPr>
          </w:p>
        </w:tc>
        <w:tc>
          <w:tcPr>
            <w:tcW w:w="1701" w:type="dxa"/>
            <w:tcBorders>
              <w:top w:val="single" w:sz="8" w:space="0" w:color="auto"/>
              <w:bottom w:val="single" w:sz="8" w:space="0" w:color="auto"/>
              <w:right w:val="single" w:sz="8" w:space="0" w:color="auto"/>
            </w:tcBorders>
            <w:vAlign w:val="center"/>
          </w:tcPr>
          <w:p w14:paraId="4F4C7B19" w14:textId="77777777" w:rsidR="00887BB6" w:rsidRPr="00887BB6" w:rsidRDefault="00887BB6" w:rsidP="00887BB6">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Mangan</w:t>
            </w:r>
          </w:p>
        </w:tc>
        <w:tc>
          <w:tcPr>
            <w:tcW w:w="3118" w:type="dxa"/>
            <w:vMerge/>
            <w:tcBorders>
              <w:left w:val="single" w:sz="8" w:space="0" w:color="auto"/>
              <w:right w:val="single" w:sz="12" w:space="0" w:color="auto"/>
            </w:tcBorders>
            <w:vAlign w:val="center"/>
          </w:tcPr>
          <w:p w14:paraId="441B5AA7" w14:textId="77777777" w:rsidR="00887BB6" w:rsidRPr="00887BB6" w:rsidRDefault="00887BB6" w:rsidP="00887BB6">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p>
        </w:tc>
      </w:tr>
      <w:tr w:rsidR="00887BB6" w:rsidRPr="00887BB6" w14:paraId="1CCC74E9" w14:textId="77777777" w:rsidTr="005D26C3">
        <w:trPr>
          <w:cantSplit/>
          <w:jc w:val="center"/>
        </w:trPr>
        <w:tc>
          <w:tcPr>
            <w:tcW w:w="1403" w:type="dxa"/>
            <w:vMerge/>
            <w:tcBorders>
              <w:left w:val="single" w:sz="12" w:space="0" w:color="auto"/>
            </w:tcBorders>
            <w:vAlign w:val="center"/>
          </w:tcPr>
          <w:p w14:paraId="6930A9D6" w14:textId="77777777" w:rsidR="00887BB6" w:rsidRPr="00887BB6" w:rsidRDefault="00887BB6" w:rsidP="00887BB6">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p>
        </w:tc>
        <w:tc>
          <w:tcPr>
            <w:tcW w:w="2835" w:type="dxa"/>
            <w:vMerge/>
            <w:vAlign w:val="center"/>
          </w:tcPr>
          <w:p w14:paraId="0AF055E8" w14:textId="77777777" w:rsidR="00887BB6" w:rsidRPr="00887BB6" w:rsidRDefault="00887BB6" w:rsidP="00887BB6">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pl-PL"/>
              </w:rPr>
            </w:pPr>
          </w:p>
        </w:tc>
        <w:tc>
          <w:tcPr>
            <w:tcW w:w="1701" w:type="dxa"/>
            <w:tcBorders>
              <w:top w:val="single" w:sz="8" w:space="0" w:color="auto"/>
              <w:bottom w:val="single" w:sz="8" w:space="0" w:color="auto"/>
              <w:right w:val="single" w:sz="8" w:space="0" w:color="auto"/>
            </w:tcBorders>
            <w:vAlign w:val="center"/>
          </w:tcPr>
          <w:p w14:paraId="411C4C9E" w14:textId="77777777" w:rsidR="00887BB6" w:rsidRPr="00887BB6" w:rsidRDefault="00887BB6" w:rsidP="00887BB6">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Nikiel</w:t>
            </w:r>
          </w:p>
        </w:tc>
        <w:tc>
          <w:tcPr>
            <w:tcW w:w="3118" w:type="dxa"/>
            <w:vMerge/>
            <w:tcBorders>
              <w:left w:val="single" w:sz="8" w:space="0" w:color="auto"/>
              <w:right w:val="single" w:sz="12" w:space="0" w:color="auto"/>
            </w:tcBorders>
            <w:vAlign w:val="center"/>
          </w:tcPr>
          <w:p w14:paraId="75B43119" w14:textId="77777777" w:rsidR="00887BB6" w:rsidRPr="00887BB6" w:rsidRDefault="00887BB6" w:rsidP="00887BB6">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p>
        </w:tc>
      </w:tr>
      <w:tr w:rsidR="00887BB6" w:rsidRPr="00887BB6" w14:paraId="6A5CBD25" w14:textId="77777777" w:rsidTr="005D26C3">
        <w:trPr>
          <w:cantSplit/>
          <w:jc w:val="center"/>
        </w:trPr>
        <w:tc>
          <w:tcPr>
            <w:tcW w:w="1403" w:type="dxa"/>
            <w:vMerge/>
            <w:tcBorders>
              <w:left w:val="single" w:sz="12" w:space="0" w:color="auto"/>
              <w:bottom w:val="single" w:sz="6" w:space="0" w:color="auto"/>
            </w:tcBorders>
            <w:vAlign w:val="center"/>
          </w:tcPr>
          <w:p w14:paraId="6AADC69D" w14:textId="77777777" w:rsidR="00887BB6" w:rsidRPr="00887BB6" w:rsidRDefault="00887BB6" w:rsidP="00887BB6">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p>
        </w:tc>
        <w:tc>
          <w:tcPr>
            <w:tcW w:w="2835" w:type="dxa"/>
            <w:vMerge/>
            <w:tcBorders>
              <w:bottom w:val="single" w:sz="6" w:space="0" w:color="auto"/>
            </w:tcBorders>
            <w:vAlign w:val="center"/>
          </w:tcPr>
          <w:p w14:paraId="27A9692D" w14:textId="77777777" w:rsidR="00887BB6" w:rsidRPr="00887BB6" w:rsidRDefault="00887BB6" w:rsidP="00887BB6">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pl-PL"/>
              </w:rPr>
            </w:pPr>
          </w:p>
        </w:tc>
        <w:tc>
          <w:tcPr>
            <w:tcW w:w="1701" w:type="dxa"/>
            <w:tcBorders>
              <w:top w:val="single" w:sz="8" w:space="0" w:color="auto"/>
              <w:bottom w:val="single" w:sz="6" w:space="0" w:color="auto"/>
              <w:right w:val="single" w:sz="8" w:space="0" w:color="auto"/>
            </w:tcBorders>
            <w:vAlign w:val="center"/>
          </w:tcPr>
          <w:p w14:paraId="2934ABA8" w14:textId="77777777" w:rsidR="00887BB6" w:rsidRPr="00887BB6" w:rsidRDefault="00887BB6" w:rsidP="00887BB6">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Cynk</w:t>
            </w:r>
          </w:p>
        </w:tc>
        <w:tc>
          <w:tcPr>
            <w:tcW w:w="3118" w:type="dxa"/>
            <w:vMerge/>
            <w:tcBorders>
              <w:left w:val="single" w:sz="8" w:space="0" w:color="auto"/>
              <w:bottom w:val="single" w:sz="6" w:space="0" w:color="auto"/>
              <w:right w:val="single" w:sz="12" w:space="0" w:color="auto"/>
            </w:tcBorders>
            <w:vAlign w:val="center"/>
          </w:tcPr>
          <w:p w14:paraId="64AA0A5F" w14:textId="77777777" w:rsidR="00887BB6" w:rsidRPr="00887BB6" w:rsidRDefault="00887BB6" w:rsidP="00887BB6">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p>
        </w:tc>
      </w:tr>
      <w:tr w:rsidR="00887BB6" w:rsidRPr="00887BB6" w14:paraId="30C3EAA3" w14:textId="77777777" w:rsidTr="005D26C3">
        <w:trPr>
          <w:cantSplit/>
          <w:trHeight w:val="24"/>
          <w:jc w:val="center"/>
        </w:trPr>
        <w:tc>
          <w:tcPr>
            <w:tcW w:w="1403" w:type="dxa"/>
            <w:vMerge w:val="restart"/>
            <w:tcBorders>
              <w:top w:val="single" w:sz="6" w:space="0" w:color="auto"/>
              <w:left w:val="single" w:sz="12" w:space="0" w:color="auto"/>
            </w:tcBorders>
            <w:vAlign w:val="center"/>
          </w:tcPr>
          <w:p w14:paraId="02D11E18" w14:textId="77777777" w:rsidR="00887BB6" w:rsidRPr="00887BB6" w:rsidRDefault="00887BB6" w:rsidP="00887BB6">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E2/C41</w:t>
            </w:r>
          </w:p>
        </w:tc>
        <w:tc>
          <w:tcPr>
            <w:tcW w:w="2835" w:type="dxa"/>
            <w:vMerge w:val="restart"/>
            <w:tcBorders>
              <w:top w:val="single" w:sz="6" w:space="0" w:color="auto"/>
            </w:tcBorders>
            <w:vAlign w:val="center"/>
          </w:tcPr>
          <w:p w14:paraId="2B7C368B" w14:textId="77777777" w:rsidR="00887BB6" w:rsidRPr="00887BB6" w:rsidRDefault="00887BB6" w:rsidP="00887BB6">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 xml:space="preserve">2 kabiny </w:t>
            </w:r>
            <w:proofErr w:type="spellStart"/>
            <w:r w:rsidRPr="00887BB6">
              <w:rPr>
                <w:rFonts w:ascii="Times New Roman" w:eastAsia="Times New Roman" w:hAnsi="Times New Roman" w:cs="Times New Roman"/>
                <w:sz w:val="20"/>
                <w:szCs w:val="20"/>
                <w:lang w:eastAsia="pl-PL"/>
              </w:rPr>
              <w:t>elektrożłobkowania</w:t>
            </w:r>
            <w:proofErr w:type="spellEnd"/>
          </w:p>
        </w:tc>
        <w:tc>
          <w:tcPr>
            <w:tcW w:w="1701" w:type="dxa"/>
            <w:tcBorders>
              <w:top w:val="single" w:sz="6" w:space="0" w:color="auto"/>
              <w:bottom w:val="single" w:sz="6" w:space="0" w:color="auto"/>
            </w:tcBorders>
            <w:vAlign w:val="center"/>
          </w:tcPr>
          <w:p w14:paraId="57453256" w14:textId="77777777" w:rsidR="00887BB6" w:rsidRPr="00887BB6" w:rsidRDefault="00887BB6" w:rsidP="00887BB6">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Dwutlenek azotu</w:t>
            </w:r>
          </w:p>
        </w:tc>
        <w:tc>
          <w:tcPr>
            <w:tcW w:w="3118" w:type="dxa"/>
            <w:vMerge w:val="restart"/>
            <w:tcBorders>
              <w:top w:val="single" w:sz="6" w:space="0" w:color="auto"/>
            </w:tcBorders>
            <w:vAlign w:val="center"/>
          </w:tcPr>
          <w:p w14:paraId="14A8F4CC" w14:textId="77777777" w:rsidR="00887BB6" w:rsidRPr="00887BB6" w:rsidRDefault="00887BB6" w:rsidP="00887BB6">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co dwa lata</w:t>
            </w:r>
          </w:p>
        </w:tc>
      </w:tr>
      <w:tr w:rsidR="00887BB6" w:rsidRPr="00887BB6" w14:paraId="31D6C54E" w14:textId="77777777" w:rsidTr="005D26C3">
        <w:trPr>
          <w:cantSplit/>
          <w:trHeight w:val="21"/>
          <w:jc w:val="center"/>
        </w:trPr>
        <w:tc>
          <w:tcPr>
            <w:tcW w:w="1403" w:type="dxa"/>
            <w:vMerge/>
            <w:tcBorders>
              <w:left w:val="single" w:sz="12" w:space="0" w:color="auto"/>
            </w:tcBorders>
            <w:vAlign w:val="center"/>
          </w:tcPr>
          <w:p w14:paraId="670D2F5A" w14:textId="77777777" w:rsidR="00887BB6" w:rsidRPr="00887BB6" w:rsidRDefault="00887BB6" w:rsidP="00887BB6">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p>
        </w:tc>
        <w:tc>
          <w:tcPr>
            <w:tcW w:w="2835" w:type="dxa"/>
            <w:vMerge/>
            <w:vAlign w:val="center"/>
          </w:tcPr>
          <w:p w14:paraId="7FDE7C1D" w14:textId="77777777" w:rsidR="00887BB6" w:rsidRPr="00887BB6" w:rsidRDefault="00887BB6" w:rsidP="00887BB6">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pl-PL"/>
              </w:rPr>
            </w:pPr>
          </w:p>
        </w:tc>
        <w:tc>
          <w:tcPr>
            <w:tcW w:w="1701" w:type="dxa"/>
            <w:tcBorders>
              <w:top w:val="single" w:sz="6" w:space="0" w:color="auto"/>
              <w:bottom w:val="single" w:sz="6" w:space="0" w:color="auto"/>
            </w:tcBorders>
            <w:vAlign w:val="center"/>
          </w:tcPr>
          <w:p w14:paraId="154C5E5F" w14:textId="77777777" w:rsidR="00887BB6" w:rsidRPr="00887BB6" w:rsidRDefault="00887BB6" w:rsidP="00887BB6">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Tlenek węgla</w:t>
            </w:r>
          </w:p>
        </w:tc>
        <w:tc>
          <w:tcPr>
            <w:tcW w:w="3118" w:type="dxa"/>
            <w:vMerge/>
            <w:vAlign w:val="center"/>
          </w:tcPr>
          <w:p w14:paraId="2DCD237A" w14:textId="77777777" w:rsidR="00887BB6" w:rsidRPr="00887BB6" w:rsidRDefault="00887BB6" w:rsidP="00887BB6">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p>
        </w:tc>
      </w:tr>
      <w:tr w:rsidR="00887BB6" w:rsidRPr="00887BB6" w14:paraId="59BFD9C1" w14:textId="77777777" w:rsidTr="005D26C3">
        <w:trPr>
          <w:cantSplit/>
          <w:trHeight w:val="21"/>
          <w:jc w:val="center"/>
        </w:trPr>
        <w:tc>
          <w:tcPr>
            <w:tcW w:w="1403" w:type="dxa"/>
            <w:vMerge/>
            <w:tcBorders>
              <w:left w:val="single" w:sz="12" w:space="0" w:color="auto"/>
            </w:tcBorders>
            <w:vAlign w:val="center"/>
          </w:tcPr>
          <w:p w14:paraId="175C0DD7" w14:textId="77777777" w:rsidR="00887BB6" w:rsidRPr="00887BB6" w:rsidRDefault="00887BB6" w:rsidP="00887BB6">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p>
        </w:tc>
        <w:tc>
          <w:tcPr>
            <w:tcW w:w="2835" w:type="dxa"/>
            <w:vMerge/>
            <w:vAlign w:val="center"/>
          </w:tcPr>
          <w:p w14:paraId="418BB60A" w14:textId="77777777" w:rsidR="00887BB6" w:rsidRPr="00887BB6" w:rsidRDefault="00887BB6" w:rsidP="00887BB6">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pl-PL"/>
              </w:rPr>
            </w:pPr>
          </w:p>
        </w:tc>
        <w:tc>
          <w:tcPr>
            <w:tcW w:w="1701" w:type="dxa"/>
            <w:tcBorders>
              <w:top w:val="single" w:sz="6" w:space="0" w:color="auto"/>
              <w:bottom w:val="single" w:sz="6" w:space="0" w:color="auto"/>
            </w:tcBorders>
            <w:vAlign w:val="center"/>
          </w:tcPr>
          <w:p w14:paraId="27D37BAB" w14:textId="77777777" w:rsidR="00887BB6" w:rsidRPr="00887BB6" w:rsidRDefault="00887BB6" w:rsidP="00887BB6">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Pył całkowity</w:t>
            </w:r>
          </w:p>
        </w:tc>
        <w:tc>
          <w:tcPr>
            <w:tcW w:w="3118" w:type="dxa"/>
            <w:vMerge w:val="restart"/>
            <w:vAlign w:val="center"/>
          </w:tcPr>
          <w:p w14:paraId="773C2762" w14:textId="77777777" w:rsidR="00887BB6" w:rsidRPr="00887BB6" w:rsidRDefault="00887BB6" w:rsidP="00887BB6">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raz w roku</w:t>
            </w:r>
          </w:p>
        </w:tc>
      </w:tr>
      <w:tr w:rsidR="00887BB6" w:rsidRPr="00887BB6" w14:paraId="6FB5FC64" w14:textId="77777777" w:rsidTr="005D26C3">
        <w:trPr>
          <w:cantSplit/>
          <w:trHeight w:val="21"/>
          <w:jc w:val="center"/>
        </w:trPr>
        <w:tc>
          <w:tcPr>
            <w:tcW w:w="1403" w:type="dxa"/>
            <w:vMerge/>
            <w:tcBorders>
              <w:left w:val="single" w:sz="12" w:space="0" w:color="auto"/>
            </w:tcBorders>
            <w:vAlign w:val="center"/>
          </w:tcPr>
          <w:p w14:paraId="3011A465" w14:textId="77777777" w:rsidR="00887BB6" w:rsidRPr="00887BB6" w:rsidRDefault="00887BB6" w:rsidP="00887BB6">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p>
        </w:tc>
        <w:tc>
          <w:tcPr>
            <w:tcW w:w="2835" w:type="dxa"/>
            <w:vMerge/>
            <w:vAlign w:val="center"/>
          </w:tcPr>
          <w:p w14:paraId="2FDC8405" w14:textId="77777777" w:rsidR="00887BB6" w:rsidRPr="00887BB6" w:rsidRDefault="00887BB6" w:rsidP="00887BB6">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pl-PL"/>
              </w:rPr>
            </w:pPr>
          </w:p>
        </w:tc>
        <w:tc>
          <w:tcPr>
            <w:tcW w:w="1701" w:type="dxa"/>
            <w:tcBorders>
              <w:top w:val="single" w:sz="6" w:space="0" w:color="auto"/>
              <w:bottom w:val="single" w:sz="6" w:space="0" w:color="auto"/>
            </w:tcBorders>
            <w:vAlign w:val="center"/>
          </w:tcPr>
          <w:p w14:paraId="39C178AD" w14:textId="77777777" w:rsidR="00887BB6" w:rsidRPr="00887BB6" w:rsidRDefault="00887BB6" w:rsidP="00887BB6">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 xml:space="preserve">Chrom </w:t>
            </w:r>
          </w:p>
        </w:tc>
        <w:tc>
          <w:tcPr>
            <w:tcW w:w="3118" w:type="dxa"/>
            <w:vMerge/>
            <w:vAlign w:val="center"/>
          </w:tcPr>
          <w:p w14:paraId="4E3F5BEA" w14:textId="77777777" w:rsidR="00887BB6" w:rsidRPr="00887BB6" w:rsidRDefault="00887BB6" w:rsidP="00887BB6">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p>
        </w:tc>
      </w:tr>
      <w:tr w:rsidR="00887BB6" w:rsidRPr="00887BB6" w14:paraId="746281B7" w14:textId="77777777" w:rsidTr="005D26C3">
        <w:trPr>
          <w:cantSplit/>
          <w:trHeight w:val="21"/>
          <w:jc w:val="center"/>
        </w:trPr>
        <w:tc>
          <w:tcPr>
            <w:tcW w:w="1403" w:type="dxa"/>
            <w:vMerge/>
            <w:tcBorders>
              <w:left w:val="single" w:sz="12" w:space="0" w:color="auto"/>
            </w:tcBorders>
            <w:vAlign w:val="center"/>
          </w:tcPr>
          <w:p w14:paraId="33A0871C" w14:textId="77777777" w:rsidR="00887BB6" w:rsidRPr="00887BB6" w:rsidRDefault="00887BB6" w:rsidP="00887BB6">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p>
        </w:tc>
        <w:tc>
          <w:tcPr>
            <w:tcW w:w="2835" w:type="dxa"/>
            <w:vMerge/>
            <w:vAlign w:val="center"/>
          </w:tcPr>
          <w:p w14:paraId="306BFD89" w14:textId="77777777" w:rsidR="00887BB6" w:rsidRPr="00887BB6" w:rsidRDefault="00887BB6" w:rsidP="00887BB6">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pl-PL"/>
              </w:rPr>
            </w:pPr>
          </w:p>
        </w:tc>
        <w:tc>
          <w:tcPr>
            <w:tcW w:w="1701" w:type="dxa"/>
            <w:tcBorders>
              <w:top w:val="single" w:sz="6" w:space="0" w:color="auto"/>
              <w:bottom w:val="single" w:sz="6" w:space="0" w:color="auto"/>
            </w:tcBorders>
            <w:vAlign w:val="center"/>
          </w:tcPr>
          <w:p w14:paraId="39EA4BBC" w14:textId="77777777" w:rsidR="00887BB6" w:rsidRPr="00887BB6" w:rsidRDefault="00887BB6" w:rsidP="00887BB6">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Miedź</w:t>
            </w:r>
          </w:p>
        </w:tc>
        <w:tc>
          <w:tcPr>
            <w:tcW w:w="3118" w:type="dxa"/>
            <w:vMerge/>
            <w:vAlign w:val="center"/>
          </w:tcPr>
          <w:p w14:paraId="6C683267" w14:textId="77777777" w:rsidR="00887BB6" w:rsidRPr="00887BB6" w:rsidRDefault="00887BB6" w:rsidP="00887BB6">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p>
        </w:tc>
      </w:tr>
      <w:tr w:rsidR="00887BB6" w:rsidRPr="00887BB6" w14:paraId="1DD85A8D" w14:textId="77777777" w:rsidTr="005D26C3">
        <w:trPr>
          <w:cantSplit/>
          <w:trHeight w:val="21"/>
          <w:jc w:val="center"/>
        </w:trPr>
        <w:tc>
          <w:tcPr>
            <w:tcW w:w="1403" w:type="dxa"/>
            <w:vMerge/>
            <w:tcBorders>
              <w:left w:val="single" w:sz="12" w:space="0" w:color="auto"/>
            </w:tcBorders>
            <w:vAlign w:val="center"/>
          </w:tcPr>
          <w:p w14:paraId="021743B1" w14:textId="77777777" w:rsidR="00887BB6" w:rsidRPr="00887BB6" w:rsidRDefault="00887BB6" w:rsidP="00887BB6">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p>
        </w:tc>
        <w:tc>
          <w:tcPr>
            <w:tcW w:w="2835" w:type="dxa"/>
            <w:vMerge/>
            <w:vAlign w:val="center"/>
          </w:tcPr>
          <w:p w14:paraId="518C9AAB" w14:textId="77777777" w:rsidR="00887BB6" w:rsidRPr="00887BB6" w:rsidRDefault="00887BB6" w:rsidP="00887BB6">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pl-PL"/>
              </w:rPr>
            </w:pPr>
          </w:p>
        </w:tc>
        <w:tc>
          <w:tcPr>
            <w:tcW w:w="1701" w:type="dxa"/>
            <w:tcBorders>
              <w:top w:val="single" w:sz="6" w:space="0" w:color="auto"/>
              <w:bottom w:val="single" w:sz="6" w:space="0" w:color="auto"/>
            </w:tcBorders>
            <w:vAlign w:val="center"/>
          </w:tcPr>
          <w:p w14:paraId="1A1662E6" w14:textId="77777777" w:rsidR="00887BB6" w:rsidRPr="00887BB6" w:rsidRDefault="00887BB6" w:rsidP="00887BB6">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Mangan</w:t>
            </w:r>
          </w:p>
        </w:tc>
        <w:tc>
          <w:tcPr>
            <w:tcW w:w="3118" w:type="dxa"/>
            <w:vMerge/>
            <w:vAlign w:val="center"/>
          </w:tcPr>
          <w:p w14:paraId="67DCD4B0" w14:textId="77777777" w:rsidR="00887BB6" w:rsidRPr="00887BB6" w:rsidRDefault="00887BB6" w:rsidP="00887BB6">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p>
        </w:tc>
      </w:tr>
      <w:tr w:rsidR="00887BB6" w:rsidRPr="00887BB6" w14:paraId="6991A64E" w14:textId="77777777" w:rsidTr="005D26C3">
        <w:trPr>
          <w:cantSplit/>
          <w:jc w:val="center"/>
        </w:trPr>
        <w:tc>
          <w:tcPr>
            <w:tcW w:w="1403" w:type="dxa"/>
            <w:vMerge/>
            <w:tcBorders>
              <w:left w:val="single" w:sz="12" w:space="0" w:color="auto"/>
              <w:bottom w:val="single" w:sz="6" w:space="0" w:color="auto"/>
            </w:tcBorders>
            <w:vAlign w:val="center"/>
          </w:tcPr>
          <w:p w14:paraId="10169B4F" w14:textId="77777777" w:rsidR="00887BB6" w:rsidRPr="00887BB6" w:rsidRDefault="00887BB6" w:rsidP="00887BB6">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p>
        </w:tc>
        <w:tc>
          <w:tcPr>
            <w:tcW w:w="2835" w:type="dxa"/>
            <w:vMerge/>
            <w:tcBorders>
              <w:bottom w:val="single" w:sz="6" w:space="0" w:color="auto"/>
            </w:tcBorders>
            <w:vAlign w:val="center"/>
          </w:tcPr>
          <w:p w14:paraId="4E50CF22" w14:textId="77777777" w:rsidR="00887BB6" w:rsidRPr="00887BB6" w:rsidRDefault="00887BB6" w:rsidP="00887BB6">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pl-PL"/>
              </w:rPr>
            </w:pPr>
          </w:p>
        </w:tc>
        <w:tc>
          <w:tcPr>
            <w:tcW w:w="1701" w:type="dxa"/>
            <w:tcBorders>
              <w:top w:val="single" w:sz="6" w:space="0" w:color="auto"/>
              <w:bottom w:val="single" w:sz="6" w:space="0" w:color="auto"/>
            </w:tcBorders>
            <w:vAlign w:val="center"/>
          </w:tcPr>
          <w:p w14:paraId="0D27365A" w14:textId="77777777" w:rsidR="00887BB6" w:rsidRPr="00887BB6" w:rsidRDefault="00887BB6" w:rsidP="00887BB6">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Nikiel</w:t>
            </w:r>
          </w:p>
        </w:tc>
        <w:tc>
          <w:tcPr>
            <w:tcW w:w="3118" w:type="dxa"/>
            <w:vMerge/>
            <w:tcBorders>
              <w:bottom w:val="single" w:sz="6" w:space="0" w:color="auto"/>
            </w:tcBorders>
            <w:vAlign w:val="center"/>
          </w:tcPr>
          <w:p w14:paraId="345CDCDC" w14:textId="77777777" w:rsidR="00887BB6" w:rsidRPr="00887BB6" w:rsidRDefault="00887BB6" w:rsidP="00887BB6">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p>
        </w:tc>
      </w:tr>
      <w:tr w:rsidR="00887BB6" w:rsidRPr="00887BB6" w14:paraId="192608D2" w14:textId="77777777" w:rsidTr="005D26C3">
        <w:trPr>
          <w:cantSplit/>
          <w:trHeight w:val="75"/>
          <w:jc w:val="center"/>
        </w:trPr>
        <w:tc>
          <w:tcPr>
            <w:tcW w:w="1403" w:type="dxa"/>
            <w:vMerge w:val="restart"/>
            <w:tcBorders>
              <w:top w:val="single" w:sz="6" w:space="0" w:color="auto"/>
              <w:left w:val="single" w:sz="12" w:space="0" w:color="auto"/>
            </w:tcBorders>
            <w:vAlign w:val="center"/>
          </w:tcPr>
          <w:p w14:paraId="13A5FBFE" w14:textId="77777777" w:rsidR="00887BB6" w:rsidRPr="00887BB6" w:rsidRDefault="00887BB6" w:rsidP="00887BB6">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E3/C41</w:t>
            </w:r>
          </w:p>
        </w:tc>
        <w:tc>
          <w:tcPr>
            <w:tcW w:w="2835" w:type="dxa"/>
            <w:vMerge w:val="restart"/>
            <w:tcBorders>
              <w:top w:val="single" w:sz="6" w:space="0" w:color="auto"/>
            </w:tcBorders>
            <w:vAlign w:val="center"/>
          </w:tcPr>
          <w:p w14:paraId="61C10A33" w14:textId="77777777" w:rsidR="00887BB6" w:rsidRPr="00887BB6" w:rsidRDefault="00887BB6" w:rsidP="00887BB6">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 xml:space="preserve">2 </w:t>
            </w:r>
            <w:proofErr w:type="spellStart"/>
            <w:r w:rsidRPr="00887BB6">
              <w:rPr>
                <w:rFonts w:ascii="Times New Roman" w:eastAsia="Times New Roman" w:hAnsi="Times New Roman" w:cs="Times New Roman"/>
                <w:sz w:val="20"/>
                <w:szCs w:val="20"/>
                <w:lang w:eastAsia="pl-PL"/>
              </w:rPr>
              <w:t>żarzaki</w:t>
            </w:r>
            <w:proofErr w:type="spellEnd"/>
            <w:r w:rsidRPr="00887BB6">
              <w:rPr>
                <w:rFonts w:ascii="Times New Roman" w:eastAsia="Times New Roman" w:hAnsi="Times New Roman" w:cs="Times New Roman"/>
                <w:sz w:val="20"/>
                <w:szCs w:val="20"/>
                <w:lang w:eastAsia="pl-PL"/>
              </w:rPr>
              <w:t xml:space="preserve"> A i B</w:t>
            </w:r>
          </w:p>
        </w:tc>
        <w:tc>
          <w:tcPr>
            <w:tcW w:w="1701" w:type="dxa"/>
            <w:tcBorders>
              <w:top w:val="single" w:sz="6" w:space="0" w:color="auto"/>
              <w:bottom w:val="single" w:sz="6" w:space="0" w:color="auto"/>
            </w:tcBorders>
            <w:vAlign w:val="center"/>
          </w:tcPr>
          <w:p w14:paraId="45B138F1" w14:textId="77777777" w:rsidR="00887BB6" w:rsidRPr="00887BB6" w:rsidRDefault="00887BB6" w:rsidP="00887BB6">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Dwutlenek azotu</w:t>
            </w:r>
          </w:p>
        </w:tc>
        <w:tc>
          <w:tcPr>
            <w:tcW w:w="3118" w:type="dxa"/>
            <w:vMerge w:val="restart"/>
            <w:tcBorders>
              <w:top w:val="single" w:sz="6" w:space="0" w:color="auto"/>
            </w:tcBorders>
            <w:vAlign w:val="center"/>
          </w:tcPr>
          <w:p w14:paraId="3AE25D67" w14:textId="77777777" w:rsidR="00887BB6" w:rsidRPr="00887BB6" w:rsidRDefault="00887BB6" w:rsidP="00887BB6">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co trzy lata</w:t>
            </w:r>
          </w:p>
        </w:tc>
      </w:tr>
      <w:tr w:rsidR="00887BB6" w:rsidRPr="00887BB6" w14:paraId="238A65E6" w14:textId="77777777" w:rsidTr="005D26C3">
        <w:trPr>
          <w:cantSplit/>
          <w:trHeight w:val="75"/>
          <w:jc w:val="center"/>
        </w:trPr>
        <w:tc>
          <w:tcPr>
            <w:tcW w:w="1403" w:type="dxa"/>
            <w:vMerge/>
            <w:tcBorders>
              <w:left w:val="single" w:sz="12" w:space="0" w:color="auto"/>
              <w:bottom w:val="single" w:sz="6" w:space="0" w:color="auto"/>
            </w:tcBorders>
            <w:vAlign w:val="center"/>
          </w:tcPr>
          <w:p w14:paraId="632D0FF1" w14:textId="77777777" w:rsidR="00887BB6" w:rsidRPr="00887BB6" w:rsidRDefault="00887BB6" w:rsidP="00887BB6">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p>
        </w:tc>
        <w:tc>
          <w:tcPr>
            <w:tcW w:w="2835" w:type="dxa"/>
            <w:vMerge/>
            <w:tcBorders>
              <w:bottom w:val="single" w:sz="6" w:space="0" w:color="auto"/>
            </w:tcBorders>
            <w:vAlign w:val="center"/>
          </w:tcPr>
          <w:p w14:paraId="52C97E78" w14:textId="77777777" w:rsidR="00887BB6" w:rsidRPr="00887BB6" w:rsidRDefault="00887BB6" w:rsidP="00887BB6">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pl-PL"/>
              </w:rPr>
            </w:pPr>
          </w:p>
        </w:tc>
        <w:tc>
          <w:tcPr>
            <w:tcW w:w="1701" w:type="dxa"/>
            <w:tcBorders>
              <w:top w:val="single" w:sz="6" w:space="0" w:color="auto"/>
              <w:bottom w:val="single" w:sz="6" w:space="0" w:color="auto"/>
            </w:tcBorders>
            <w:vAlign w:val="center"/>
          </w:tcPr>
          <w:p w14:paraId="1705AD58" w14:textId="77777777" w:rsidR="00887BB6" w:rsidRPr="00887BB6" w:rsidRDefault="00887BB6" w:rsidP="00887BB6">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Tlenek węgla</w:t>
            </w:r>
          </w:p>
        </w:tc>
        <w:tc>
          <w:tcPr>
            <w:tcW w:w="3118" w:type="dxa"/>
            <w:vMerge/>
            <w:tcBorders>
              <w:bottom w:val="single" w:sz="6" w:space="0" w:color="auto"/>
            </w:tcBorders>
            <w:vAlign w:val="center"/>
          </w:tcPr>
          <w:p w14:paraId="4FD7C416" w14:textId="77777777" w:rsidR="00887BB6" w:rsidRPr="00887BB6" w:rsidRDefault="00887BB6" w:rsidP="00887BB6">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p>
        </w:tc>
      </w:tr>
      <w:tr w:rsidR="00887BB6" w:rsidRPr="00887BB6" w14:paraId="0A827F02" w14:textId="77777777" w:rsidTr="005D26C3">
        <w:trPr>
          <w:cantSplit/>
          <w:trHeight w:val="675"/>
          <w:jc w:val="center"/>
        </w:trPr>
        <w:tc>
          <w:tcPr>
            <w:tcW w:w="1403" w:type="dxa"/>
            <w:tcBorders>
              <w:top w:val="single" w:sz="6" w:space="0" w:color="auto"/>
              <w:left w:val="single" w:sz="12" w:space="0" w:color="auto"/>
              <w:bottom w:val="single" w:sz="6" w:space="0" w:color="auto"/>
            </w:tcBorders>
            <w:vAlign w:val="center"/>
          </w:tcPr>
          <w:p w14:paraId="0F73DD3C" w14:textId="77777777" w:rsidR="00887BB6" w:rsidRPr="00887BB6" w:rsidRDefault="00887BB6" w:rsidP="00887BB6">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E4/C41</w:t>
            </w:r>
          </w:p>
        </w:tc>
        <w:tc>
          <w:tcPr>
            <w:tcW w:w="2835" w:type="dxa"/>
            <w:tcBorders>
              <w:top w:val="single" w:sz="6" w:space="0" w:color="auto"/>
              <w:bottom w:val="single" w:sz="6" w:space="0" w:color="auto"/>
            </w:tcBorders>
            <w:vAlign w:val="center"/>
          </w:tcPr>
          <w:p w14:paraId="6AFAEE82" w14:textId="77777777" w:rsidR="00887BB6" w:rsidRPr="00887BB6" w:rsidRDefault="00887BB6" w:rsidP="00887BB6">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 xml:space="preserve">Mechaniczna stacja  regeneracja mas </w:t>
            </w:r>
            <w:proofErr w:type="spellStart"/>
            <w:r w:rsidRPr="00887BB6">
              <w:rPr>
                <w:rFonts w:ascii="Times New Roman" w:eastAsia="Times New Roman" w:hAnsi="Times New Roman" w:cs="Times New Roman"/>
                <w:sz w:val="20"/>
                <w:szCs w:val="20"/>
                <w:lang w:eastAsia="pl-PL"/>
              </w:rPr>
              <w:t>alkidowych</w:t>
            </w:r>
            <w:proofErr w:type="spellEnd"/>
            <w:r w:rsidRPr="00887BB6">
              <w:rPr>
                <w:rFonts w:ascii="Times New Roman" w:eastAsia="Times New Roman" w:hAnsi="Times New Roman" w:cs="Times New Roman"/>
                <w:sz w:val="20"/>
                <w:szCs w:val="20"/>
                <w:lang w:eastAsia="pl-PL"/>
              </w:rPr>
              <w:t>, odzysk piasku chromitowego, transport regeneratu  i masy</w:t>
            </w:r>
          </w:p>
        </w:tc>
        <w:tc>
          <w:tcPr>
            <w:tcW w:w="1701" w:type="dxa"/>
            <w:tcBorders>
              <w:top w:val="single" w:sz="6" w:space="0" w:color="auto"/>
              <w:bottom w:val="single" w:sz="6" w:space="0" w:color="auto"/>
            </w:tcBorders>
            <w:vAlign w:val="center"/>
          </w:tcPr>
          <w:p w14:paraId="379CD568" w14:textId="77777777" w:rsidR="00887BB6" w:rsidRPr="00887BB6" w:rsidRDefault="00887BB6" w:rsidP="00887BB6">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Pył całkowity</w:t>
            </w:r>
          </w:p>
        </w:tc>
        <w:tc>
          <w:tcPr>
            <w:tcW w:w="3118" w:type="dxa"/>
            <w:tcBorders>
              <w:top w:val="single" w:sz="6" w:space="0" w:color="auto"/>
              <w:bottom w:val="single" w:sz="6" w:space="0" w:color="auto"/>
            </w:tcBorders>
            <w:vAlign w:val="center"/>
          </w:tcPr>
          <w:p w14:paraId="16B3CB14" w14:textId="77777777" w:rsidR="00887BB6" w:rsidRPr="00887BB6" w:rsidRDefault="00887BB6" w:rsidP="00887BB6">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raz w roku</w:t>
            </w:r>
          </w:p>
        </w:tc>
      </w:tr>
      <w:tr w:rsidR="00887BB6" w:rsidRPr="00887BB6" w14:paraId="7F7F0C57" w14:textId="77777777" w:rsidTr="005D26C3">
        <w:trPr>
          <w:cantSplit/>
          <w:trHeight w:val="221"/>
          <w:jc w:val="center"/>
        </w:trPr>
        <w:tc>
          <w:tcPr>
            <w:tcW w:w="1403" w:type="dxa"/>
            <w:tcBorders>
              <w:top w:val="single" w:sz="6" w:space="0" w:color="auto"/>
              <w:left w:val="single" w:sz="12" w:space="0" w:color="auto"/>
              <w:bottom w:val="single" w:sz="4" w:space="0" w:color="auto"/>
            </w:tcBorders>
            <w:vAlign w:val="center"/>
          </w:tcPr>
          <w:p w14:paraId="4B4F20CE" w14:textId="77777777" w:rsidR="00887BB6" w:rsidRPr="00887BB6" w:rsidRDefault="00887BB6" w:rsidP="00887BB6">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lastRenderedPageBreak/>
              <w:t>E5/C41</w:t>
            </w:r>
          </w:p>
        </w:tc>
        <w:tc>
          <w:tcPr>
            <w:tcW w:w="2835" w:type="dxa"/>
            <w:tcBorders>
              <w:top w:val="single" w:sz="6" w:space="0" w:color="auto"/>
              <w:bottom w:val="single" w:sz="4" w:space="0" w:color="auto"/>
            </w:tcBorders>
            <w:vAlign w:val="center"/>
          </w:tcPr>
          <w:p w14:paraId="35AA57B4" w14:textId="77777777" w:rsidR="00887BB6" w:rsidRPr="00887BB6" w:rsidRDefault="00887BB6" w:rsidP="00887BB6">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Transport regeneratu i masy wybitej</w:t>
            </w:r>
          </w:p>
        </w:tc>
        <w:tc>
          <w:tcPr>
            <w:tcW w:w="1701" w:type="dxa"/>
            <w:tcBorders>
              <w:top w:val="single" w:sz="6" w:space="0" w:color="auto"/>
              <w:bottom w:val="single" w:sz="4" w:space="0" w:color="auto"/>
            </w:tcBorders>
            <w:vAlign w:val="center"/>
          </w:tcPr>
          <w:p w14:paraId="62F35833" w14:textId="77777777" w:rsidR="00887BB6" w:rsidRPr="00887BB6" w:rsidRDefault="00887BB6" w:rsidP="00887BB6">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Pył całkowity</w:t>
            </w:r>
          </w:p>
        </w:tc>
        <w:tc>
          <w:tcPr>
            <w:tcW w:w="3118" w:type="dxa"/>
            <w:tcBorders>
              <w:top w:val="single" w:sz="6" w:space="0" w:color="auto"/>
              <w:bottom w:val="single" w:sz="4" w:space="0" w:color="auto"/>
            </w:tcBorders>
            <w:vAlign w:val="center"/>
          </w:tcPr>
          <w:p w14:paraId="2C8B8521" w14:textId="77777777" w:rsidR="00887BB6" w:rsidRPr="00887BB6" w:rsidRDefault="00887BB6" w:rsidP="00887BB6">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raz w roku</w:t>
            </w:r>
          </w:p>
        </w:tc>
      </w:tr>
      <w:tr w:rsidR="00887BB6" w:rsidRPr="00887BB6" w14:paraId="64DD4B6A" w14:textId="77777777" w:rsidTr="005D26C3">
        <w:trPr>
          <w:cantSplit/>
          <w:trHeight w:val="75"/>
          <w:jc w:val="center"/>
        </w:trPr>
        <w:tc>
          <w:tcPr>
            <w:tcW w:w="1403" w:type="dxa"/>
            <w:tcBorders>
              <w:top w:val="single" w:sz="4" w:space="0" w:color="auto"/>
              <w:left w:val="single" w:sz="12" w:space="0" w:color="auto"/>
            </w:tcBorders>
            <w:vAlign w:val="center"/>
          </w:tcPr>
          <w:p w14:paraId="48095F24" w14:textId="77777777" w:rsidR="00887BB6" w:rsidRPr="00887BB6" w:rsidRDefault="00887BB6" w:rsidP="00887BB6">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E9/C41</w:t>
            </w:r>
          </w:p>
        </w:tc>
        <w:tc>
          <w:tcPr>
            <w:tcW w:w="2835" w:type="dxa"/>
            <w:tcBorders>
              <w:top w:val="single" w:sz="4" w:space="0" w:color="auto"/>
            </w:tcBorders>
            <w:vAlign w:val="center"/>
          </w:tcPr>
          <w:p w14:paraId="2A93B388" w14:textId="77777777" w:rsidR="00887BB6" w:rsidRPr="00887BB6" w:rsidRDefault="00887BB6" w:rsidP="00887BB6">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pl-PL"/>
              </w:rPr>
            </w:pPr>
          </w:p>
          <w:p w14:paraId="7F5B3EDF" w14:textId="77777777" w:rsidR="00887BB6" w:rsidRPr="00887BB6" w:rsidRDefault="00887BB6" w:rsidP="00887BB6">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Modelarnia</w:t>
            </w:r>
          </w:p>
          <w:p w14:paraId="6A87E260" w14:textId="77777777" w:rsidR="00887BB6" w:rsidRPr="00887BB6" w:rsidRDefault="00887BB6" w:rsidP="00887BB6">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pl-PL"/>
              </w:rPr>
            </w:pPr>
          </w:p>
        </w:tc>
        <w:tc>
          <w:tcPr>
            <w:tcW w:w="1701" w:type="dxa"/>
            <w:tcBorders>
              <w:top w:val="single" w:sz="4" w:space="0" w:color="auto"/>
              <w:bottom w:val="single" w:sz="6" w:space="0" w:color="auto"/>
            </w:tcBorders>
            <w:vAlign w:val="center"/>
          </w:tcPr>
          <w:p w14:paraId="7A047655" w14:textId="77777777" w:rsidR="00887BB6" w:rsidRPr="00887BB6" w:rsidRDefault="00887BB6" w:rsidP="00887BB6">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Pył całkowity</w:t>
            </w:r>
          </w:p>
        </w:tc>
        <w:tc>
          <w:tcPr>
            <w:tcW w:w="3118" w:type="dxa"/>
            <w:tcBorders>
              <w:top w:val="single" w:sz="4" w:space="0" w:color="auto"/>
            </w:tcBorders>
            <w:vAlign w:val="center"/>
          </w:tcPr>
          <w:p w14:paraId="183C8594" w14:textId="77777777" w:rsidR="00887BB6" w:rsidRPr="00887BB6" w:rsidRDefault="00887BB6" w:rsidP="00887BB6">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raz w roku</w:t>
            </w:r>
          </w:p>
        </w:tc>
      </w:tr>
      <w:tr w:rsidR="00887BB6" w:rsidRPr="00887BB6" w14:paraId="1964D0F8" w14:textId="77777777" w:rsidTr="005D26C3">
        <w:trPr>
          <w:cantSplit/>
          <w:trHeight w:val="151"/>
          <w:jc w:val="center"/>
        </w:trPr>
        <w:tc>
          <w:tcPr>
            <w:tcW w:w="1403" w:type="dxa"/>
            <w:vMerge w:val="restart"/>
            <w:tcBorders>
              <w:top w:val="single" w:sz="6" w:space="0" w:color="auto"/>
              <w:left w:val="single" w:sz="12" w:space="0" w:color="auto"/>
            </w:tcBorders>
            <w:vAlign w:val="center"/>
          </w:tcPr>
          <w:p w14:paraId="18A31ABF" w14:textId="77777777" w:rsidR="00887BB6" w:rsidRPr="00887BB6" w:rsidRDefault="00887BB6" w:rsidP="00887BB6">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E11/C41</w:t>
            </w:r>
          </w:p>
        </w:tc>
        <w:tc>
          <w:tcPr>
            <w:tcW w:w="2835" w:type="dxa"/>
            <w:vMerge w:val="restart"/>
            <w:tcBorders>
              <w:top w:val="single" w:sz="6" w:space="0" w:color="auto"/>
            </w:tcBorders>
            <w:vAlign w:val="center"/>
          </w:tcPr>
          <w:p w14:paraId="4445C0D1" w14:textId="77777777" w:rsidR="00887BB6" w:rsidRPr="00887BB6" w:rsidRDefault="00887BB6" w:rsidP="00887BB6">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Kabiny upalania</w:t>
            </w:r>
          </w:p>
        </w:tc>
        <w:tc>
          <w:tcPr>
            <w:tcW w:w="1701" w:type="dxa"/>
            <w:tcBorders>
              <w:top w:val="single" w:sz="6" w:space="0" w:color="auto"/>
              <w:bottom w:val="single" w:sz="6" w:space="0" w:color="auto"/>
            </w:tcBorders>
            <w:vAlign w:val="center"/>
          </w:tcPr>
          <w:p w14:paraId="4302EAF1" w14:textId="77777777" w:rsidR="00887BB6" w:rsidRPr="00887BB6" w:rsidRDefault="00887BB6" w:rsidP="00887BB6">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Dwutlenek siarki</w:t>
            </w:r>
          </w:p>
        </w:tc>
        <w:tc>
          <w:tcPr>
            <w:tcW w:w="3118" w:type="dxa"/>
            <w:vMerge w:val="restart"/>
            <w:tcBorders>
              <w:top w:val="single" w:sz="6" w:space="0" w:color="auto"/>
            </w:tcBorders>
            <w:vAlign w:val="center"/>
          </w:tcPr>
          <w:p w14:paraId="61FBF14C" w14:textId="77777777" w:rsidR="00887BB6" w:rsidRPr="00887BB6" w:rsidRDefault="00887BB6" w:rsidP="00887BB6">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co dwa lata</w:t>
            </w:r>
          </w:p>
        </w:tc>
      </w:tr>
      <w:tr w:rsidR="00887BB6" w:rsidRPr="00887BB6" w14:paraId="4C457246" w14:textId="77777777" w:rsidTr="005D26C3">
        <w:trPr>
          <w:cantSplit/>
          <w:trHeight w:val="151"/>
          <w:jc w:val="center"/>
        </w:trPr>
        <w:tc>
          <w:tcPr>
            <w:tcW w:w="1403" w:type="dxa"/>
            <w:vMerge/>
            <w:tcBorders>
              <w:left w:val="single" w:sz="12" w:space="0" w:color="auto"/>
            </w:tcBorders>
            <w:vAlign w:val="center"/>
          </w:tcPr>
          <w:p w14:paraId="4BB18433" w14:textId="77777777" w:rsidR="00887BB6" w:rsidRPr="00887BB6" w:rsidRDefault="00887BB6" w:rsidP="00887BB6">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p>
        </w:tc>
        <w:tc>
          <w:tcPr>
            <w:tcW w:w="2835" w:type="dxa"/>
            <w:vMerge/>
            <w:vAlign w:val="center"/>
          </w:tcPr>
          <w:p w14:paraId="742964A7" w14:textId="77777777" w:rsidR="00887BB6" w:rsidRPr="00887BB6" w:rsidRDefault="00887BB6" w:rsidP="00887BB6">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pl-PL"/>
              </w:rPr>
            </w:pPr>
          </w:p>
        </w:tc>
        <w:tc>
          <w:tcPr>
            <w:tcW w:w="1701" w:type="dxa"/>
            <w:tcBorders>
              <w:top w:val="single" w:sz="6" w:space="0" w:color="auto"/>
              <w:bottom w:val="single" w:sz="6" w:space="0" w:color="auto"/>
            </w:tcBorders>
            <w:vAlign w:val="center"/>
          </w:tcPr>
          <w:p w14:paraId="7307497C" w14:textId="77777777" w:rsidR="00887BB6" w:rsidRPr="00887BB6" w:rsidRDefault="00887BB6" w:rsidP="00887BB6">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Dwutlenek azotu</w:t>
            </w:r>
          </w:p>
        </w:tc>
        <w:tc>
          <w:tcPr>
            <w:tcW w:w="3118" w:type="dxa"/>
            <w:vMerge/>
            <w:vAlign w:val="center"/>
          </w:tcPr>
          <w:p w14:paraId="799B0CC2" w14:textId="77777777" w:rsidR="00887BB6" w:rsidRPr="00887BB6" w:rsidRDefault="00887BB6" w:rsidP="00887BB6">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p>
        </w:tc>
      </w:tr>
      <w:tr w:rsidR="00887BB6" w:rsidRPr="00887BB6" w14:paraId="78FC96F7" w14:textId="77777777" w:rsidTr="005D26C3">
        <w:trPr>
          <w:cantSplit/>
          <w:trHeight w:val="151"/>
          <w:jc w:val="center"/>
        </w:trPr>
        <w:tc>
          <w:tcPr>
            <w:tcW w:w="1403" w:type="dxa"/>
            <w:vMerge/>
            <w:tcBorders>
              <w:left w:val="single" w:sz="12" w:space="0" w:color="auto"/>
            </w:tcBorders>
            <w:vAlign w:val="center"/>
          </w:tcPr>
          <w:p w14:paraId="1F3DD4C1" w14:textId="77777777" w:rsidR="00887BB6" w:rsidRPr="00887BB6" w:rsidRDefault="00887BB6" w:rsidP="00887BB6">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p>
        </w:tc>
        <w:tc>
          <w:tcPr>
            <w:tcW w:w="2835" w:type="dxa"/>
            <w:vMerge/>
            <w:vAlign w:val="center"/>
          </w:tcPr>
          <w:p w14:paraId="2217A41E" w14:textId="77777777" w:rsidR="00887BB6" w:rsidRPr="00887BB6" w:rsidRDefault="00887BB6" w:rsidP="00887BB6">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pl-PL"/>
              </w:rPr>
            </w:pPr>
          </w:p>
        </w:tc>
        <w:tc>
          <w:tcPr>
            <w:tcW w:w="1701" w:type="dxa"/>
            <w:tcBorders>
              <w:top w:val="single" w:sz="6" w:space="0" w:color="auto"/>
              <w:bottom w:val="single" w:sz="6" w:space="0" w:color="auto"/>
            </w:tcBorders>
            <w:vAlign w:val="center"/>
          </w:tcPr>
          <w:p w14:paraId="7FFFC89E" w14:textId="77777777" w:rsidR="00887BB6" w:rsidRPr="00887BB6" w:rsidRDefault="00887BB6" w:rsidP="00887BB6">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Tlenek węgla</w:t>
            </w:r>
          </w:p>
        </w:tc>
        <w:tc>
          <w:tcPr>
            <w:tcW w:w="3118" w:type="dxa"/>
            <w:vMerge/>
            <w:tcBorders>
              <w:bottom w:val="single" w:sz="6" w:space="0" w:color="auto"/>
            </w:tcBorders>
            <w:vAlign w:val="center"/>
          </w:tcPr>
          <w:p w14:paraId="12C05EAC" w14:textId="77777777" w:rsidR="00887BB6" w:rsidRPr="00887BB6" w:rsidRDefault="00887BB6" w:rsidP="00887BB6">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p>
        </w:tc>
      </w:tr>
      <w:tr w:rsidR="00887BB6" w:rsidRPr="00887BB6" w14:paraId="2A91F762" w14:textId="77777777" w:rsidTr="005D26C3">
        <w:trPr>
          <w:cantSplit/>
          <w:trHeight w:val="151"/>
          <w:jc w:val="center"/>
        </w:trPr>
        <w:tc>
          <w:tcPr>
            <w:tcW w:w="1403" w:type="dxa"/>
            <w:vMerge/>
            <w:tcBorders>
              <w:left w:val="single" w:sz="12" w:space="0" w:color="auto"/>
            </w:tcBorders>
            <w:vAlign w:val="center"/>
          </w:tcPr>
          <w:p w14:paraId="0D388190" w14:textId="77777777" w:rsidR="00887BB6" w:rsidRPr="00887BB6" w:rsidRDefault="00887BB6" w:rsidP="00887BB6">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p>
        </w:tc>
        <w:tc>
          <w:tcPr>
            <w:tcW w:w="2835" w:type="dxa"/>
            <w:vMerge/>
            <w:vAlign w:val="center"/>
          </w:tcPr>
          <w:p w14:paraId="4BCF204B" w14:textId="77777777" w:rsidR="00887BB6" w:rsidRPr="00887BB6" w:rsidRDefault="00887BB6" w:rsidP="00887BB6">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pl-PL"/>
              </w:rPr>
            </w:pPr>
          </w:p>
        </w:tc>
        <w:tc>
          <w:tcPr>
            <w:tcW w:w="1701" w:type="dxa"/>
            <w:tcBorders>
              <w:top w:val="single" w:sz="6" w:space="0" w:color="auto"/>
              <w:bottom w:val="single" w:sz="6" w:space="0" w:color="auto"/>
            </w:tcBorders>
            <w:vAlign w:val="center"/>
          </w:tcPr>
          <w:p w14:paraId="6416B2D0" w14:textId="77777777" w:rsidR="00887BB6" w:rsidRPr="00887BB6" w:rsidRDefault="00887BB6" w:rsidP="00887BB6">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Pył całkowity</w:t>
            </w:r>
          </w:p>
        </w:tc>
        <w:tc>
          <w:tcPr>
            <w:tcW w:w="3118" w:type="dxa"/>
            <w:tcBorders>
              <w:top w:val="single" w:sz="6" w:space="0" w:color="auto"/>
              <w:bottom w:val="single" w:sz="6" w:space="0" w:color="auto"/>
            </w:tcBorders>
            <w:vAlign w:val="center"/>
          </w:tcPr>
          <w:p w14:paraId="55D6C009" w14:textId="77777777" w:rsidR="00887BB6" w:rsidRPr="00887BB6" w:rsidRDefault="00887BB6" w:rsidP="00887BB6">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raz w roku</w:t>
            </w:r>
          </w:p>
        </w:tc>
      </w:tr>
      <w:tr w:rsidR="00887BB6" w:rsidRPr="00887BB6" w14:paraId="6CD25B76" w14:textId="77777777" w:rsidTr="005D26C3">
        <w:trPr>
          <w:cantSplit/>
          <w:trHeight w:val="151"/>
          <w:jc w:val="center"/>
        </w:trPr>
        <w:tc>
          <w:tcPr>
            <w:tcW w:w="1403" w:type="dxa"/>
            <w:vMerge/>
            <w:tcBorders>
              <w:left w:val="single" w:sz="12" w:space="0" w:color="auto"/>
            </w:tcBorders>
            <w:vAlign w:val="center"/>
          </w:tcPr>
          <w:p w14:paraId="3CCC2379" w14:textId="77777777" w:rsidR="00887BB6" w:rsidRPr="00887BB6" w:rsidRDefault="00887BB6" w:rsidP="00887BB6">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p>
        </w:tc>
        <w:tc>
          <w:tcPr>
            <w:tcW w:w="2835" w:type="dxa"/>
            <w:vMerge/>
            <w:vAlign w:val="center"/>
          </w:tcPr>
          <w:p w14:paraId="7E79AD9F" w14:textId="77777777" w:rsidR="00887BB6" w:rsidRPr="00887BB6" w:rsidRDefault="00887BB6" w:rsidP="00887BB6">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pl-PL"/>
              </w:rPr>
            </w:pPr>
          </w:p>
        </w:tc>
        <w:tc>
          <w:tcPr>
            <w:tcW w:w="1701" w:type="dxa"/>
            <w:tcBorders>
              <w:top w:val="single" w:sz="6" w:space="0" w:color="auto"/>
              <w:bottom w:val="single" w:sz="6" w:space="0" w:color="auto"/>
            </w:tcBorders>
            <w:vAlign w:val="center"/>
          </w:tcPr>
          <w:p w14:paraId="1D06B6B5" w14:textId="77777777" w:rsidR="00887BB6" w:rsidRPr="00887BB6" w:rsidRDefault="00887BB6" w:rsidP="00887BB6">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Chrom</w:t>
            </w:r>
          </w:p>
        </w:tc>
        <w:tc>
          <w:tcPr>
            <w:tcW w:w="3118" w:type="dxa"/>
            <w:vMerge w:val="restart"/>
            <w:tcBorders>
              <w:top w:val="single" w:sz="6" w:space="0" w:color="auto"/>
            </w:tcBorders>
            <w:vAlign w:val="center"/>
          </w:tcPr>
          <w:p w14:paraId="259C00AB" w14:textId="77777777" w:rsidR="00887BB6" w:rsidRPr="00887BB6" w:rsidRDefault="00887BB6" w:rsidP="00887BB6">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co dwa lata</w:t>
            </w:r>
          </w:p>
        </w:tc>
      </w:tr>
      <w:tr w:rsidR="00887BB6" w:rsidRPr="00887BB6" w14:paraId="71B37707" w14:textId="77777777" w:rsidTr="005D26C3">
        <w:trPr>
          <w:cantSplit/>
          <w:trHeight w:val="151"/>
          <w:jc w:val="center"/>
        </w:trPr>
        <w:tc>
          <w:tcPr>
            <w:tcW w:w="1403" w:type="dxa"/>
            <w:vMerge/>
            <w:tcBorders>
              <w:left w:val="single" w:sz="12" w:space="0" w:color="auto"/>
            </w:tcBorders>
            <w:vAlign w:val="center"/>
          </w:tcPr>
          <w:p w14:paraId="5D0BB8AC" w14:textId="77777777" w:rsidR="00887BB6" w:rsidRPr="00887BB6" w:rsidRDefault="00887BB6" w:rsidP="00887BB6">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p>
        </w:tc>
        <w:tc>
          <w:tcPr>
            <w:tcW w:w="2835" w:type="dxa"/>
            <w:vMerge/>
            <w:vAlign w:val="center"/>
          </w:tcPr>
          <w:p w14:paraId="25B89399" w14:textId="77777777" w:rsidR="00887BB6" w:rsidRPr="00887BB6" w:rsidRDefault="00887BB6" w:rsidP="00887BB6">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pl-PL"/>
              </w:rPr>
            </w:pPr>
          </w:p>
        </w:tc>
        <w:tc>
          <w:tcPr>
            <w:tcW w:w="1701" w:type="dxa"/>
            <w:tcBorders>
              <w:top w:val="single" w:sz="6" w:space="0" w:color="auto"/>
              <w:bottom w:val="single" w:sz="6" w:space="0" w:color="auto"/>
            </w:tcBorders>
            <w:vAlign w:val="center"/>
          </w:tcPr>
          <w:p w14:paraId="35032AC0" w14:textId="77777777" w:rsidR="00887BB6" w:rsidRPr="00887BB6" w:rsidRDefault="00887BB6" w:rsidP="00887BB6">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Miedź</w:t>
            </w:r>
          </w:p>
        </w:tc>
        <w:tc>
          <w:tcPr>
            <w:tcW w:w="3118" w:type="dxa"/>
            <w:vMerge/>
            <w:vAlign w:val="bottom"/>
          </w:tcPr>
          <w:p w14:paraId="558BDD3E" w14:textId="77777777" w:rsidR="00887BB6" w:rsidRPr="00887BB6" w:rsidRDefault="00887BB6" w:rsidP="00887BB6">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p>
        </w:tc>
      </w:tr>
      <w:tr w:rsidR="00887BB6" w:rsidRPr="00887BB6" w14:paraId="55D2873C" w14:textId="77777777" w:rsidTr="005D26C3">
        <w:trPr>
          <w:cantSplit/>
          <w:trHeight w:val="151"/>
          <w:jc w:val="center"/>
        </w:trPr>
        <w:tc>
          <w:tcPr>
            <w:tcW w:w="1403" w:type="dxa"/>
            <w:vMerge/>
            <w:tcBorders>
              <w:left w:val="single" w:sz="12" w:space="0" w:color="auto"/>
            </w:tcBorders>
            <w:vAlign w:val="center"/>
          </w:tcPr>
          <w:p w14:paraId="0CEA29C7" w14:textId="77777777" w:rsidR="00887BB6" w:rsidRPr="00887BB6" w:rsidRDefault="00887BB6" w:rsidP="00887BB6">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p>
        </w:tc>
        <w:tc>
          <w:tcPr>
            <w:tcW w:w="2835" w:type="dxa"/>
            <w:vMerge/>
            <w:vAlign w:val="center"/>
          </w:tcPr>
          <w:p w14:paraId="0E516FDE" w14:textId="77777777" w:rsidR="00887BB6" w:rsidRPr="00887BB6" w:rsidRDefault="00887BB6" w:rsidP="00887BB6">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pl-PL"/>
              </w:rPr>
            </w:pPr>
          </w:p>
        </w:tc>
        <w:tc>
          <w:tcPr>
            <w:tcW w:w="1701" w:type="dxa"/>
            <w:tcBorders>
              <w:top w:val="single" w:sz="6" w:space="0" w:color="auto"/>
              <w:bottom w:val="single" w:sz="6" w:space="0" w:color="auto"/>
            </w:tcBorders>
            <w:vAlign w:val="center"/>
          </w:tcPr>
          <w:p w14:paraId="653D5071" w14:textId="77777777" w:rsidR="00887BB6" w:rsidRPr="00887BB6" w:rsidRDefault="00887BB6" w:rsidP="00887BB6">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Mangan</w:t>
            </w:r>
          </w:p>
        </w:tc>
        <w:tc>
          <w:tcPr>
            <w:tcW w:w="3118" w:type="dxa"/>
            <w:vMerge/>
            <w:vAlign w:val="bottom"/>
          </w:tcPr>
          <w:p w14:paraId="7C43F31D" w14:textId="77777777" w:rsidR="00887BB6" w:rsidRPr="00887BB6" w:rsidRDefault="00887BB6" w:rsidP="00887BB6">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p>
        </w:tc>
      </w:tr>
      <w:tr w:rsidR="00887BB6" w:rsidRPr="00887BB6" w14:paraId="137F2C93" w14:textId="77777777" w:rsidTr="005D26C3">
        <w:trPr>
          <w:cantSplit/>
          <w:trHeight w:val="151"/>
          <w:jc w:val="center"/>
        </w:trPr>
        <w:tc>
          <w:tcPr>
            <w:tcW w:w="1403" w:type="dxa"/>
            <w:vMerge/>
            <w:tcBorders>
              <w:left w:val="single" w:sz="12" w:space="0" w:color="auto"/>
              <w:bottom w:val="single" w:sz="6" w:space="0" w:color="auto"/>
            </w:tcBorders>
            <w:vAlign w:val="center"/>
          </w:tcPr>
          <w:p w14:paraId="089AF1A0" w14:textId="77777777" w:rsidR="00887BB6" w:rsidRPr="00887BB6" w:rsidRDefault="00887BB6" w:rsidP="00887BB6">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p>
        </w:tc>
        <w:tc>
          <w:tcPr>
            <w:tcW w:w="2835" w:type="dxa"/>
            <w:vMerge/>
            <w:tcBorders>
              <w:bottom w:val="single" w:sz="6" w:space="0" w:color="auto"/>
            </w:tcBorders>
            <w:vAlign w:val="center"/>
          </w:tcPr>
          <w:p w14:paraId="3B343F06" w14:textId="77777777" w:rsidR="00887BB6" w:rsidRPr="00887BB6" w:rsidRDefault="00887BB6" w:rsidP="00887BB6">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pl-PL"/>
              </w:rPr>
            </w:pPr>
          </w:p>
        </w:tc>
        <w:tc>
          <w:tcPr>
            <w:tcW w:w="1701" w:type="dxa"/>
            <w:tcBorders>
              <w:top w:val="single" w:sz="6" w:space="0" w:color="auto"/>
              <w:bottom w:val="single" w:sz="6" w:space="0" w:color="auto"/>
            </w:tcBorders>
            <w:vAlign w:val="center"/>
          </w:tcPr>
          <w:p w14:paraId="5E628FFC" w14:textId="77777777" w:rsidR="00887BB6" w:rsidRPr="00887BB6" w:rsidRDefault="00887BB6" w:rsidP="00887BB6">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Nikiel</w:t>
            </w:r>
          </w:p>
        </w:tc>
        <w:tc>
          <w:tcPr>
            <w:tcW w:w="3118" w:type="dxa"/>
            <w:vMerge/>
            <w:tcBorders>
              <w:bottom w:val="single" w:sz="6" w:space="0" w:color="auto"/>
            </w:tcBorders>
            <w:vAlign w:val="bottom"/>
          </w:tcPr>
          <w:p w14:paraId="063AA957" w14:textId="77777777" w:rsidR="00887BB6" w:rsidRPr="00887BB6" w:rsidRDefault="00887BB6" w:rsidP="00887BB6">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p>
        </w:tc>
      </w:tr>
      <w:tr w:rsidR="00887BB6" w:rsidRPr="00887BB6" w14:paraId="113B6F42" w14:textId="77777777" w:rsidTr="005D26C3">
        <w:trPr>
          <w:cantSplit/>
          <w:trHeight w:val="151"/>
          <w:jc w:val="center"/>
        </w:trPr>
        <w:tc>
          <w:tcPr>
            <w:tcW w:w="1403" w:type="dxa"/>
            <w:tcBorders>
              <w:top w:val="single" w:sz="6" w:space="0" w:color="auto"/>
              <w:left w:val="single" w:sz="12" w:space="0" w:color="auto"/>
            </w:tcBorders>
            <w:vAlign w:val="center"/>
          </w:tcPr>
          <w:p w14:paraId="10DDBF33" w14:textId="77777777" w:rsidR="00887BB6" w:rsidRPr="00887BB6" w:rsidRDefault="00887BB6" w:rsidP="00887BB6">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E12/C41</w:t>
            </w:r>
          </w:p>
        </w:tc>
        <w:tc>
          <w:tcPr>
            <w:tcW w:w="2835" w:type="dxa"/>
            <w:tcBorders>
              <w:top w:val="single" w:sz="6" w:space="0" w:color="auto"/>
            </w:tcBorders>
            <w:vAlign w:val="center"/>
          </w:tcPr>
          <w:p w14:paraId="25FCB90F" w14:textId="77777777" w:rsidR="00887BB6" w:rsidRPr="00887BB6" w:rsidRDefault="00887BB6" w:rsidP="00887BB6">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Krata wstrząsowa nr 2</w:t>
            </w:r>
          </w:p>
          <w:p w14:paraId="6B542A65" w14:textId="77777777" w:rsidR="00887BB6" w:rsidRPr="00887BB6" w:rsidRDefault="00887BB6" w:rsidP="00887BB6">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pl-PL"/>
              </w:rPr>
            </w:pPr>
          </w:p>
          <w:p w14:paraId="16EB5C81" w14:textId="77777777" w:rsidR="00887BB6" w:rsidRPr="00887BB6" w:rsidRDefault="00887BB6" w:rsidP="00887BB6">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pl-PL"/>
              </w:rPr>
            </w:pPr>
          </w:p>
        </w:tc>
        <w:tc>
          <w:tcPr>
            <w:tcW w:w="1701" w:type="dxa"/>
            <w:tcBorders>
              <w:top w:val="single" w:sz="6" w:space="0" w:color="auto"/>
              <w:bottom w:val="single" w:sz="6" w:space="0" w:color="auto"/>
            </w:tcBorders>
            <w:vAlign w:val="center"/>
          </w:tcPr>
          <w:p w14:paraId="5E48856C" w14:textId="77777777" w:rsidR="00887BB6" w:rsidRPr="00887BB6" w:rsidRDefault="00887BB6" w:rsidP="00887BB6">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Pył całkowity</w:t>
            </w:r>
          </w:p>
        </w:tc>
        <w:tc>
          <w:tcPr>
            <w:tcW w:w="3118" w:type="dxa"/>
            <w:tcBorders>
              <w:top w:val="single" w:sz="6" w:space="0" w:color="auto"/>
              <w:bottom w:val="single" w:sz="6" w:space="0" w:color="auto"/>
            </w:tcBorders>
            <w:vAlign w:val="center"/>
          </w:tcPr>
          <w:p w14:paraId="1F3361CB" w14:textId="77777777" w:rsidR="00887BB6" w:rsidRPr="00887BB6" w:rsidRDefault="00887BB6" w:rsidP="00887BB6">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raz w roku</w:t>
            </w:r>
          </w:p>
        </w:tc>
      </w:tr>
      <w:tr w:rsidR="00887BB6" w:rsidRPr="00887BB6" w14:paraId="663E9402" w14:textId="77777777" w:rsidTr="005D26C3">
        <w:trPr>
          <w:cantSplit/>
          <w:trHeight w:val="75"/>
          <w:jc w:val="center"/>
        </w:trPr>
        <w:tc>
          <w:tcPr>
            <w:tcW w:w="1403" w:type="dxa"/>
            <w:vMerge w:val="restart"/>
            <w:tcBorders>
              <w:top w:val="single" w:sz="6" w:space="0" w:color="auto"/>
              <w:left w:val="single" w:sz="12" w:space="0" w:color="auto"/>
              <w:bottom w:val="single" w:sz="6" w:space="0" w:color="auto"/>
            </w:tcBorders>
            <w:vAlign w:val="center"/>
          </w:tcPr>
          <w:p w14:paraId="3027E788" w14:textId="77777777" w:rsidR="00887BB6" w:rsidRPr="00887BB6" w:rsidRDefault="00887BB6" w:rsidP="00887BB6">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E13/C41</w:t>
            </w:r>
          </w:p>
        </w:tc>
        <w:tc>
          <w:tcPr>
            <w:tcW w:w="2835" w:type="dxa"/>
            <w:vMerge w:val="restart"/>
            <w:tcBorders>
              <w:top w:val="single" w:sz="6" w:space="0" w:color="auto"/>
              <w:bottom w:val="single" w:sz="6" w:space="0" w:color="auto"/>
            </w:tcBorders>
            <w:vAlign w:val="center"/>
          </w:tcPr>
          <w:p w14:paraId="05EA1ADC" w14:textId="77777777" w:rsidR="00887BB6" w:rsidRPr="00887BB6" w:rsidRDefault="00887BB6" w:rsidP="00887BB6">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 xml:space="preserve">3 </w:t>
            </w:r>
            <w:proofErr w:type="spellStart"/>
            <w:r w:rsidRPr="00887BB6">
              <w:rPr>
                <w:rFonts w:ascii="Times New Roman" w:eastAsia="Times New Roman" w:hAnsi="Times New Roman" w:cs="Times New Roman"/>
                <w:sz w:val="20"/>
                <w:szCs w:val="20"/>
                <w:lang w:eastAsia="pl-PL"/>
              </w:rPr>
              <w:t>żarzaki</w:t>
            </w:r>
            <w:proofErr w:type="spellEnd"/>
            <w:r w:rsidRPr="00887BB6">
              <w:rPr>
                <w:rFonts w:ascii="Times New Roman" w:eastAsia="Times New Roman" w:hAnsi="Times New Roman" w:cs="Times New Roman"/>
                <w:sz w:val="20"/>
                <w:szCs w:val="20"/>
                <w:lang w:eastAsia="pl-PL"/>
              </w:rPr>
              <w:t xml:space="preserve"> C, D, F</w:t>
            </w:r>
          </w:p>
        </w:tc>
        <w:tc>
          <w:tcPr>
            <w:tcW w:w="1701" w:type="dxa"/>
            <w:tcBorders>
              <w:top w:val="single" w:sz="6" w:space="0" w:color="auto"/>
              <w:bottom w:val="single" w:sz="6" w:space="0" w:color="auto"/>
            </w:tcBorders>
            <w:vAlign w:val="center"/>
          </w:tcPr>
          <w:p w14:paraId="01152438" w14:textId="77777777" w:rsidR="00887BB6" w:rsidRPr="00887BB6" w:rsidRDefault="00887BB6" w:rsidP="00887BB6">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Dwutlenek azotu</w:t>
            </w:r>
          </w:p>
        </w:tc>
        <w:tc>
          <w:tcPr>
            <w:tcW w:w="3118" w:type="dxa"/>
            <w:vMerge w:val="restart"/>
            <w:tcBorders>
              <w:top w:val="single" w:sz="6" w:space="0" w:color="auto"/>
            </w:tcBorders>
            <w:vAlign w:val="center"/>
          </w:tcPr>
          <w:p w14:paraId="231B37F6" w14:textId="77777777" w:rsidR="00887BB6" w:rsidRPr="00887BB6" w:rsidRDefault="00887BB6" w:rsidP="00887BB6">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co trzy lata</w:t>
            </w:r>
          </w:p>
        </w:tc>
      </w:tr>
      <w:tr w:rsidR="00887BB6" w:rsidRPr="00887BB6" w14:paraId="6767D404" w14:textId="77777777" w:rsidTr="005D26C3">
        <w:trPr>
          <w:cantSplit/>
          <w:trHeight w:val="75"/>
          <w:jc w:val="center"/>
        </w:trPr>
        <w:tc>
          <w:tcPr>
            <w:tcW w:w="1403" w:type="dxa"/>
            <w:vMerge/>
            <w:tcBorders>
              <w:top w:val="single" w:sz="6" w:space="0" w:color="auto"/>
              <w:left w:val="single" w:sz="12" w:space="0" w:color="auto"/>
              <w:bottom w:val="single" w:sz="6" w:space="0" w:color="auto"/>
            </w:tcBorders>
            <w:vAlign w:val="center"/>
          </w:tcPr>
          <w:p w14:paraId="09C10C8D" w14:textId="77777777" w:rsidR="00887BB6" w:rsidRPr="00887BB6" w:rsidRDefault="00887BB6" w:rsidP="00887BB6">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p>
        </w:tc>
        <w:tc>
          <w:tcPr>
            <w:tcW w:w="2835" w:type="dxa"/>
            <w:vMerge/>
            <w:tcBorders>
              <w:top w:val="single" w:sz="6" w:space="0" w:color="auto"/>
              <w:bottom w:val="single" w:sz="6" w:space="0" w:color="auto"/>
            </w:tcBorders>
            <w:vAlign w:val="center"/>
          </w:tcPr>
          <w:p w14:paraId="4E0B23BC" w14:textId="77777777" w:rsidR="00887BB6" w:rsidRPr="00887BB6" w:rsidRDefault="00887BB6" w:rsidP="00887BB6">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pl-PL"/>
              </w:rPr>
            </w:pPr>
          </w:p>
        </w:tc>
        <w:tc>
          <w:tcPr>
            <w:tcW w:w="1701" w:type="dxa"/>
            <w:tcBorders>
              <w:top w:val="single" w:sz="6" w:space="0" w:color="auto"/>
              <w:bottom w:val="single" w:sz="6" w:space="0" w:color="auto"/>
            </w:tcBorders>
            <w:vAlign w:val="center"/>
          </w:tcPr>
          <w:p w14:paraId="1C66CB13" w14:textId="77777777" w:rsidR="00887BB6" w:rsidRPr="00887BB6" w:rsidRDefault="00887BB6" w:rsidP="00887BB6">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Tlenek węgla</w:t>
            </w:r>
          </w:p>
        </w:tc>
        <w:tc>
          <w:tcPr>
            <w:tcW w:w="3118" w:type="dxa"/>
            <w:vMerge/>
            <w:tcBorders>
              <w:bottom w:val="single" w:sz="6" w:space="0" w:color="auto"/>
            </w:tcBorders>
            <w:vAlign w:val="center"/>
          </w:tcPr>
          <w:p w14:paraId="2E896155" w14:textId="77777777" w:rsidR="00887BB6" w:rsidRPr="00887BB6" w:rsidRDefault="00887BB6" w:rsidP="00887BB6">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p>
        </w:tc>
      </w:tr>
      <w:tr w:rsidR="00887BB6" w:rsidRPr="00887BB6" w14:paraId="2BE735FC" w14:textId="77777777" w:rsidTr="005D26C3">
        <w:trPr>
          <w:cantSplit/>
          <w:trHeight w:val="151"/>
          <w:jc w:val="center"/>
        </w:trPr>
        <w:tc>
          <w:tcPr>
            <w:tcW w:w="1403" w:type="dxa"/>
            <w:tcBorders>
              <w:top w:val="single" w:sz="6" w:space="0" w:color="auto"/>
              <w:left w:val="single" w:sz="12" w:space="0" w:color="auto"/>
            </w:tcBorders>
            <w:vAlign w:val="center"/>
          </w:tcPr>
          <w:p w14:paraId="153D8B00" w14:textId="77777777" w:rsidR="00887BB6" w:rsidRPr="00887BB6" w:rsidRDefault="00887BB6" w:rsidP="00887BB6">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E14/C41</w:t>
            </w:r>
          </w:p>
        </w:tc>
        <w:tc>
          <w:tcPr>
            <w:tcW w:w="2835" w:type="dxa"/>
            <w:tcBorders>
              <w:top w:val="single" w:sz="6" w:space="0" w:color="auto"/>
            </w:tcBorders>
            <w:vAlign w:val="center"/>
          </w:tcPr>
          <w:p w14:paraId="750A47E7" w14:textId="77777777" w:rsidR="00887BB6" w:rsidRPr="00887BB6" w:rsidRDefault="00887BB6" w:rsidP="00887BB6">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 xml:space="preserve">Oczyszczarka śrutowa </w:t>
            </w:r>
            <w:proofErr w:type="spellStart"/>
            <w:r w:rsidRPr="00887BB6">
              <w:rPr>
                <w:rFonts w:ascii="Times New Roman" w:eastAsia="Times New Roman" w:hAnsi="Times New Roman" w:cs="Times New Roman"/>
                <w:sz w:val="20"/>
                <w:szCs w:val="20"/>
                <w:lang w:eastAsia="pl-PL"/>
              </w:rPr>
              <w:t>Blastman</w:t>
            </w:r>
            <w:proofErr w:type="spellEnd"/>
          </w:p>
          <w:p w14:paraId="26755F02" w14:textId="77777777" w:rsidR="00887BB6" w:rsidRPr="00887BB6" w:rsidRDefault="00887BB6" w:rsidP="00887BB6">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pl-PL"/>
              </w:rPr>
            </w:pPr>
          </w:p>
        </w:tc>
        <w:tc>
          <w:tcPr>
            <w:tcW w:w="1701" w:type="dxa"/>
            <w:tcBorders>
              <w:top w:val="single" w:sz="6" w:space="0" w:color="auto"/>
              <w:bottom w:val="single" w:sz="6" w:space="0" w:color="auto"/>
            </w:tcBorders>
            <w:vAlign w:val="center"/>
          </w:tcPr>
          <w:p w14:paraId="7FCA8D64" w14:textId="77777777" w:rsidR="00887BB6" w:rsidRPr="00887BB6" w:rsidRDefault="00887BB6" w:rsidP="00887BB6">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Pył całkowity</w:t>
            </w:r>
          </w:p>
        </w:tc>
        <w:tc>
          <w:tcPr>
            <w:tcW w:w="3118" w:type="dxa"/>
            <w:tcBorders>
              <w:top w:val="single" w:sz="6" w:space="0" w:color="auto"/>
            </w:tcBorders>
            <w:vAlign w:val="center"/>
          </w:tcPr>
          <w:p w14:paraId="189F21FA" w14:textId="77777777" w:rsidR="00887BB6" w:rsidRPr="00887BB6" w:rsidRDefault="00887BB6" w:rsidP="00887BB6">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raz w roku</w:t>
            </w:r>
          </w:p>
        </w:tc>
      </w:tr>
      <w:tr w:rsidR="00887BB6" w:rsidRPr="00887BB6" w14:paraId="7BB2BCF0" w14:textId="77777777" w:rsidTr="005D26C3">
        <w:trPr>
          <w:cantSplit/>
          <w:trHeight w:val="75"/>
          <w:jc w:val="center"/>
        </w:trPr>
        <w:tc>
          <w:tcPr>
            <w:tcW w:w="1403" w:type="dxa"/>
            <w:tcBorders>
              <w:top w:val="single" w:sz="6" w:space="0" w:color="auto"/>
              <w:left w:val="single" w:sz="12" w:space="0" w:color="auto"/>
            </w:tcBorders>
            <w:vAlign w:val="center"/>
          </w:tcPr>
          <w:p w14:paraId="600EC6EF" w14:textId="77777777" w:rsidR="00887BB6" w:rsidRPr="00887BB6" w:rsidRDefault="00887BB6" w:rsidP="00887BB6">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E15/C41</w:t>
            </w:r>
          </w:p>
        </w:tc>
        <w:tc>
          <w:tcPr>
            <w:tcW w:w="2835" w:type="dxa"/>
            <w:tcBorders>
              <w:top w:val="single" w:sz="6" w:space="0" w:color="auto"/>
            </w:tcBorders>
            <w:vAlign w:val="center"/>
          </w:tcPr>
          <w:p w14:paraId="31F2961E" w14:textId="77777777" w:rsidR="00887BB6" w:rsidRPr="00887BB6" w:rsidRDefault="00887BB6" w:rsidP="00887BB6">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Oczyszczarka śrutowa TECHNICAL OWPK-S</w:t>
            </w:r>
          </w:p>
          <w:p w14:paraId="4275C7D4" w14:textId="77777777" w:rsidR="00887BB6" w:rsidRPr="00887BB6" w:rsidRDefault="00887BB6" w:rsidP="00887BB6">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pl-PL"/>
              </w:rPr>
            </w:pPr>
          </w:p>
        </w:tc>
        <w:tc>
          <w:tcPr>
            <w:tcW w:w="1701" w:type="dxa"/>
            <w:tcBorders>
              <w:top w:val="single" w:sz="6" w:space="0" w:color="auto"/>
              <w:bottom w:val="single" w:sz="6" w:space="0" w:color="auto"/>
            </w:tcBorders>
            <w:vAlign w:val="center"/>
          </w:tcPr>
          <w:p w14:paraId="3B7FDC12" w14:textId="77777777" w:rsidR="00887BB6" w:rsidRPr="00887BB6" w:rsidRDefault="00887BB6" w:rsidP="00887BB6">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Pył całkowity</w:t>
            </w:r>
          </w:p>
        </w:tc>
        <w:tc>
          <w:tcPr>
            <w:tcW w:w="3118" w:type="dxa"/>
            <w:tcBorders>
              <w:top w:val="single" w:sz="6" w:space="0" w:color="auto"/>
            </w:tcBorders>
            <w:vAlign w:val="center"/>
          </w:tcPr>
          <w:p w14:paraId="332A6007" w14:textId="77777777" w:rsidR="00887BB6" w:rsidRPr="00887BB6" w:rsidRDefault="00887BB6" w:rsidP="00887BB6">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raz w roku</w:t>
            </w:r>
          </w:p>
        </w:tc>
      </w:tr>
      <w:tr w:rsidR="00887BB6" w:rsidRPr="00887BB6" w14:paraId="41D4A785" w14:textId="77777777" w:rsidTr="005D26C3">
        <w:trPr>
          <w:cantSplit/>
          <w:trHeight w:val="221"/>
          <w:jc w:val="center"/>
        </w:trPr>
        <w:tc>
          <w:tcPr>
            <w:tcW w:w="1403" w:type="dxa"/>
            <w:vMerge w:val="restart"/>
            <w:tcBorders>
              <w:top w:val="single" w:sz="6" w:space="0" w:color="auto"/>
              <w:left w:val="single" w:sz="12" w:space="0" w:color="auto"/>
            </w:tcBorders>
            <w:vAlign w:val="center"/>
          </w:tcPr>
          <w:p w14:paraId="13073F92" w14:textId="77777777" w:rsidR="00887BB6" w:rsidRPr="00887BB6" w:rsidRDefault="00887BB6" w:rsidP="00887BB6">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E18/C41</w:t>
            </w:r>
          </w:p>
        </w:tc>
        <w:tc>
          <w:tcPr>
            <w:tcW w:w="2835" w:type="dxa"/>
            <w:vMerge w:val="restart"/>
            <w:tcBorders>
              <w:top w:val="single" w:sz="6" w:space="0" w:color="auto"/>
            </w:tcBorders>
            <w:vAlign w:val="center"/>
          </w:tcPr>
          <w:p w14:paraId="181E8B99" w14:textId="77777777" w:rsidR="00887BB6" w:rsidRPr="00887BB6" w:rsidRDefault="00887BB6" w:rsidP="00887BB6">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Stanowisko suszenia i wygrzewania kadzi</w:t>
            </w:r>
          </w:p>
        </w:tc>
        <w:tc>
          <w:tcPr>
            <w:tcW w:w="1701" w:type="dxa"/>
            <w:tcBorders>
              <w:top w:val="single" w:sz="6" w:space="0" w:color="auto"/>
              <w:bottom w:val="single" w:sz="6" w:space="0" w:color="auto"/>
            </w:tcBorders>
            <w:vAlign w:val="center"/>
          </w:tcPr>
          <w:p w14:paraId="66DE31F7" w14:textId="77777777" w:rsidR="00887BB6" w:rsidRPr="00887BB6" w:rsidRDefault="00887BB6" w:rsidP="00887BB6">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Dwutlenek azotu</w:t>
            </w:r>
          </w:p>
        </w:tc>
        <w:tc>
          <w:tcPr>
            <w:tcW w:w="3118" w:type="dxa"/>
            <w:vMerge w:val="restart"/>
            <w:tcBorders>
              <w:top w:val="single" w:sz="6" w:space="0" w:color="auto"/>
            </w:tcBorders>
            <w:vAlign w:val="center"/>
          </w:tcPr>
          <w:p w14:paraId="752FB236" w14:textId="77777777" w:rsidR="00887BB6" w:rsidRPr="00887BB6" w:rsidRDefault="00887BB6" w:rsidP="00887BB6">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co trzy lata</w:t>
            </w:r>
          </w:p>
        </w:tc>
      </w:tr>
      <w:tr w:rsidR="00887BB6" w:rsidRPr="00887BB6" w14:paraId="582FE042" w14:textId="77777777" w:rsidTr="005D26C3">
        <w:trPr>
          <w:cantSplit/>
          <w:trHeight w:val="220"/>
          <w:jc w:val="center"/>
        </w:trPr>
        <w:tc>
          <w:tcPr>
            <w:tcW w:w="1403" w:type="dxa"/>
            <w:vMerge/>
            <w:tcBorders>
              <w:left w:val="single" w:sz="12" w:space="0" w:color="auto"/>
              <w:bottom w:val="single" w:sz="6" w:space="0" w:color="auto"/>
            </w:tcBorders>
            <w:vAlign w:val="center"/>
          </w:tcPr>
          <w:p w14:paraId="162B745B" w14:textId="77777777" w:rsidR="00887BB6" w:rsidRPr="00887BB6" w:rsidRDefault="00887BB6" w:rsidP="00887BB6">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p>
        </w:tc>
        <w:tc>
          <w:tcPr>
            <w:tcW w:w="2835" w:type="dxa"/>
            <w:vMerge/>
            <w:tcBorders>
              <w:bottom w:val="single" w:sz="6" w:space="0" w:color="auto"/>
            </w:tcBorders>
            <w:vAlign w:val="center"/>
          </w:tcPr>
          <w:p w14:paraId="1C1B9523" w14:textId="77777777" w:rsidR="00887BB6" w:rsidRPr="00887BB6" w:rsidRDefault="00887BB6" w:rsidP="00887BB6">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pl-PL"/>
              </w:rPr>
            </w:pPr>
          </w:p>
        </w:tc>
        <w:tc>
          <w:tcPr>
            <w:tcW w:w="1701" w:type="dxa"/>
            <w:tcBorders>
              <w:top w:val="single" w:sz="6" w:space="0" w:color="auto"/>
              <w:bottom w:val="single" w:sz="6" w:space="0" w:color="auto"/>
            </w:tcBorders>
            <w:vAlign w:val="center"/>
          </w:tcPr>
          <w:p w14:paraId="69351D87" w14:textId="77777777" w:rsidR="00887BB6" w:rsidRPr="00887BB6" w:rsidRDefault="00887BB6" w:rsidP="00887BB6">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Tlenek węgla</w:t>
            </w:r>
          </w:p>
        </w:tc>
        <w:tc>
          <w:tcPr>
            <w:tcW w:w="3118" w:type="dxa"/>
            <w:vMerge/>
            <w:tcBorders>
              <w:bottom w:val="single" w:sz="6" w:space="0" w:color="auto"/>
            </w:tcBorders>
            <w:vAlign w:val="center"/>
          </w:tcPr>
          <w:p w14:paraId="35BABEA0" w14:textId="77777777" w:rsidR="00887BB6" w:rsidRPr="00887BB6" w:rsidRDefault="00887BB6" w:rsidP="00887BB6">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p>
        </w:tc>
      </w:tr>
      <w:tr w:rsidR="00887BB6" w:rsidRPr="00887BB6" w14:paraId="442A16D0" w14:textId="77777777" w:rsidTr="005D26C3">
        <w:trPr>
          <w:cantSplit/>
          <w:trHeight w:val="429"/>
          <w:jc w:val="center"/>
        </w:trPr>
        <w:tc>
          <w:tcPr>
            <w:tcW w:w="1403" w:type="dxa"/>
            <w:vMerge w:val="restart"/>
            <w:tcBorders>
              <w:top w:val="single" w:sz="6" w:space="0" w:color="auto"/>
              <w:left w:val="single" w:sz="12" w:space="0" w:color="auto"/>
              <w:bottom w:val="single" w:sz="6" w:space="0" w:color="auto"/>
            </w:tcBorders>
            <w:vAlign w:val="center"/>
          </w:tcPr>
          <w:p w14:paraId="3FBB1F8A" w14:textId="77777777" w:rsidR="00887BB6" w:rsidRPr="00887BB6" w:rsidRDefault="00887BB6" w:rsidP="00887BB6">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E19/C43</w:t>
            </w:r>
          </w:p>
        </w:tc>
        <w:tc>
          <w:tcPr>
            <w:tcW w:w="2835" w:type="dxa"/>
            <w:vMerge w:val="restart"/>
            <w:tcBorders>
              <w:top w:val="single" w:sz="6" w:space="0" w:color="auto"/>
              <w:bottom w:val="single" w:sz="6" w:space="0" w:color="auto"/>
            </w:tcBorders>
            <w:vAlign w:val="center"/>
          </w:tcPr>
          <w:p w14:paraId="08B5C9A0" w14:textId="77777777" w:rsidR="00887BB6" w:rsidRPr="00887BB6" w:rsidRDefault="00887BB6" w:rsidP="00887BB6">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pl-PL"/>
              </w:rPr>
            </w:pPr>
            <w:proofErr w:type="spellStart"/>
            <w:r w:rsidRPr="00887BB6">
              <w:rPr>
                <w:rFonts w:ascii="Times New Roman" w:eastAsia="Times New Roman" w:hAnsi="Times New Roman" w:cs="Times New Roman"/>
                <w:sz w:val="20"/>
                <w:szCs w:val="20"/>
                <w:lang w:eastAsia="pl-PL"/>
              </w:rPr>
              <w:t>Żarzak</w:t>
            </w:r>
            <w:proofErr w:type="spellEnd"/>
            <w:r w:rsidRPr="00887BB6">
              <w:rPr>
                <w:rFonts w:ascii="Times New Roman" w:eastAsia="Times New Roman" w:hAnsi="Times New Roman" w:cs="Times New Roman"/>
                <w:sz w:val="20"/>
                <w:szCs w:val="20"/>
                <w:lang w:eastAsia="pl-PL"/>
              </w:rPr>
              <w:t xml:space="preserve"> H </w:t>
            </w:r>
          </w:p>
        </w:tc>
        <w:tc>
          <w:tcPr>
            <w:tcW w:w="1701" w:type="dxa"/>
            <w:tcBorders>
              <w:top w:val="single" w:sz="6" w:space="0" w:color="auto"/>
              <w:bottom w:val="single" w:sz="6" w:space="0" w:color="auto"/>
            </w:tcBorders>
            <w:vAlign w:val="center"/>
          </w:tcPr>
          <w:p w14:paraId="4104C675" w14:textId="77777777" w:rsidR="00887BB6" w:rsidRPr="00887BB6" w:rsidRDefault="00887BB6" w:rsidP="00887BB6">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Dwutlenek azotu</w:t>
            </w:r>
          </w:p>
        </w:tc>
        <w:tc>
          <w:tcPr>
            <w:tcW w:w="3118" w:type="dxa"/>
            <w:vMerge w:val="restart"/>
            <w:tcBorders>
              <w:top w:val="single" w:sz="6" w:space="0" w:color="auto"/>
              <w:bottom w:val="single" w:sz="6" w:space="0" w:color="auto"/>
            </w:tcBorders>
            <w:vAlign w:val="center"/>
          </w:tcPr>
          <w:p w14:paraId="6F3E4D58" w14:textId="77777777" w:rsidR="00887BB6" w:rsidRPr="00887BB6" w:rsidRDefault="00887BB6" w:rsidP="00887BB6">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co dwa lata</w:t>
            </w:r>
          </w:p>
        </w:tc>
      </w:tr>
      <w:tr w:rsidR="00887BB6" w:rsidRPr="00887BB6" w14:paraId="59EC0966" w14:textId="77777777" w:rsidTr="005D26C3">
        <w:trPr>
          <w:cantSplit/>
          <w:trHeight w:val="75"/>
          <w:jc w:val="center"/>
        </w:trPr>
        <w:tc>
          <w:tcPr>
            <w:tcW w:w="1403" w:type="dxa"/>
            <w:vMerge/>
            <w:tcBorders>
              <w:left w:val="single" w:sz="12" w:space="0" w:color="auto"/>
            </w:tcBorders>
            <w:vAlign w:val="center"/>
          </w:tcPr>
          <w:p w14:paraId="1DBA0E7E" w14:textId="77777777" w:rsidR="00887BB6" w:rsidRPr="00887BB6" w:rsidRDefault="00887BB6" w:rsidP="00887BB6">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p>
        </w:tc>
        <w:tc>
          <w:tcPr>
            <w:tcW w:w="2835" w:type="dxa"/>
            <w:vMerge/>
            <w:vAlign w:val="center"/>
          </w:tcPr>
          <w:p w14:paraId="05CAC4F4" w14:textId="77777777" w:rsidR="00887BB6" w:rsidRPr="00887BB6" w:rsidRDefault="00887BB6" w:rsidP="00887BB6">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pl-PL"/>
              </w:rPr>
            </w:pPr>
          </w:p>
        </w:tc>
        <w:tc>
          <w:tcPr>
            <w:tcW w:w="1701" w:type="dxa"/>
            <w:tcBorders>
              <w:top w:val="single" w:sz="6" w:space="0" w:color="auto"/>
              <w:bottom w:val="single" w:sz="6" w:space="0" w:color="auto"/>
            </w:tcBorders>
            <w:vAlign w:val="center"/>
          </w:tcPr>
          <w:p w14:paraId="4EF27B90" w14:textId="77777777" w:rsidR="00887BB6" w:rsidRPr="00887BB6" w:rsidRDefault="00887BB6" w:rsidP="00887BB6">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Tlenek węgla</w:t>
            </w:r>
          </w:p>
        </w:tc>
        <w:tc>
          <w:tcPr>
            <w:tcW w:w="3118" w:type="dxa"/>
            <w:vMerge/>
            <w:vAlign w:val="center"/>
          </w:tcPr>
          <w:p w14:paraId="477B229F" w14:textId="77777777" w:rsidR="00887BB6" w:rsidRPr="00887BB6" w:rsidRDefault="00887BB6" w:rsidP="00887BB6">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p>
        </w:tc>
      </w:tr>
      <w:tr w:rsidR="00887BB6" w:rsidRPr="00887BB6" w14:paraId="00B65C55" w14:textId="77777777" w:rsidTr="005D26C3">
        <w:trPr>
          <w:cantSplit/>
          <w:trHeight w:val="220"/>
          <w:jc w:val="center"/>
        </w:trPr>
        <w:tc>
          <w:tcPr>
            <w:tcW w:w="1403" w:type="dxa"/>
            <w:vMerge w:val="restart"/>
            <w:tcBorders>
              <w:left w:val="single" w:sz="12" w:space="0" w:color="auto"/>
            </w:tcBorders>
            <w:vAlign w:val="center"/>
          </w:tcPr>
          <w:p w14:paraId="4F316D83" w14:textId="77777777" w:rsidR="00887BB6" w:rsidRPr="00887BB6" w:rsidRDefault="00887BB6" w:rsidP="00887BB6">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E6n/CPL9</w:t>
            </w:r>
          </w:p>
        </w:tc>
        <w:tc>
          <w:tcPr>
            <w:tcW w:w="2835" w:type="dxa"/>
            <w:vMerge w:val="restart"/>
            <w:tcBorders>
              <w:right w:val="single" w:sz="4" w:space="0" w:color="auto"/>
            </w:tcBorders>
            <w:vAlign w:val="center"/>
          </w:tcPr>
          <w:p w14:paraId="3643242A" w14:textId="77777777" w:rsidR="00887BB6" w:rsidRPr="00887BB6" w:rsidRDefault="00887BB6" w:rsidP="00887BB6">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Kabina do upalania nadlewów  - duża</w:t>
            </w:r>
          </w:p>
        </w:tc>
        <w:tc>
          <w:tcPr>
            <w:tcW w:w="1701" w:type="dxa"/>
            <w:tcBorders>
              <w:top w:val="single" w:sz="4" w:space="0" w:color="auto"/>
              <w:left w:val="single" w:sz="4" w:space="0" w:color="auto"/>
              <w:bottom w:val="single" w:sz="4" w:space="0" w:color="auto"/>
              <w:right w:val="single" w:sz="4" w:space="0" w:color="auto"/>
            </w:tcBorders>
            <w:vAlign w:val="center"/>
          </w:tcPr>
          <w:p w14:paraId="48CF3679" w14:textId="77777777" w:rsidR="00887BB6" w:rsidRPr="00887BB6" w:rsidRDefault="00887BB6" w:rsidP="00887BB6">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Dwutlenek siarki</w:t>
            </w:r>
          </w:p>
        </w:tc>
        <w:tc>
          <w:tcPr>
            <w:tcW w:w="3118" w:type="dxa"/>
            <w:vMerge w:val="restart"/>
            <w:tcBorders>
              <w:left w:val="single" w:sz="4" w:space="0" w:color="auto"/>
            </w:tcBorders>
            <w:vAlign w:val="center"/>
          </w:tcPr>
          <w:p w14:paraId="5069AA48" w14:textId="77777777" w:rsidR="00887BB6" w:rsidRPr="00887BB6" w:rsidRDefault="00887BB6" w:rsidP="00887BB6">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co dwa lata</w:t>
            </w:r>
          </w:p>
        </w:tc>
      </w:tr>
      <w:tr w:rsidR="00887BB6" w:rsidRPr="00887BB6" w14:paraId="6645A24F" w14:textId="77777777" w:rsidTr="005D26C3">
        <w:trPr>
          <w:cantSplit/>
          <w:trHeight w:val="220"/>
          <w:jc w:val="center"/>
        </w:trPr>
        <w:tc>
          <w:tcPr>
            <w:tcW w:w="1403" w:type="dxa"/>
            <w:vMerge/>
            <w:tcBorders>
              <w:left w:val="single" w:sz="12" w:space="0" w:color="auto"/>
            </w:tcBorders>
            <w:vAlign w:val="center"/>
          </w:tcPr>
          <w:p w14:paraId="6F00E9FD" w14:textId="77777777" w:rsidR="00887BB6" w:rsidRPr="00887BB6" w:rsidRDefault="00887BB6" w:rsidP="00887BB6">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p>
        </w:tc>
        <w:tc>
          <w:tcPr>
            <w:tcW w:w="2835" w:type="dxa"/>
            <w:vMerge/>
            <w:tcBorders>
              <w:right w:val="single" w:sz="4" w:space="0" w:color="auto"/>
            </w:tcBorders>
            <w:vAlign w:val="center"/>
          </w:tcPr>
          <w:p w14:paraId="111D8933" w14:textId="77777777" w:rsidR="00887BB6" w:rsidRPr="00887BB6" w:rsidRDefault="00887BB6" w:rsidP="00887BB6">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tc>
        <w:tc>
          <w:tcPr>
            <w:tcW w:w="1701" w:type="dxa"/>
            <w:tcBorders>
              <w:top w:val="single" w:sz="4" w:space="0" w:color="auto"/>
              <w:left w:val="single" w:sz="4" w:space="0" w:color="auto"/>
              <w:bottom w:val="single" w:sz="4" w:space="0" w:color="auto"/>
              <w:right w:val="single" w:sz="4" w:space="0" w:color="auto"/>
            </w:tcBorders>
            <w:vAlign w:val="center"/>
          </w:tcPr>
          <w:p w14:paraId="352512F7" w14:textId="77777777" w:rsidR="00887BB6" w:rsidRPr="00887BB6" w:rsidRDefault="00887BB6" w:rsidP="00887BB6">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Dwutlenek azotu</w:t>
            </w:r>
          </w:p>
        </w:tc>
        <w:tc>
          <w:tcPr>
            <w:tcW w:w="3118" w:type="dxa"/>
            <w:vMerge/>
            <w:tcBorders>
              <w:left w:val="single" w:sz="4" w:space="0" w:color="auto"/>
            </w:tcBorders>
            <w:vAlign w:val="center"/>
          </w:tcPr>
          <w:p w14:paraId="6A55525D" w14:textId="77777777" w:rsidR="00887BB6" w:rsidRPr="00887BB6" w:rsidRDefault="00887BB6" w:rsidP="00887BB6">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p>
        </w:tc>
      </w:tr>
      <w:tr w:rsidR="00887BB6" w:rsidRPr="00887BB6" w14:paraId="093A59CC" w14:textId="77777777" w:rsidTr="005D26C3">
        <w:trPr>
          <w:cantSplit/>
          <w:trHeight w:val="220"/>
          <w:jc w:val="center"/>
        </w:trPr>
        <w:tc>
          <w:tcPr>
            <w:tcW w:w="1403" w:type="dxa"/>
            <w:vMerge/>
            <w:tcBorders>
              <w:left w:val="single" w:sz="12" w:space="0" w:color="auto"/>
            </w:tcBorders>
            <w:vAlign w:val="center"/>
          </w:tcPr>
          <w:p w14:paraId="18709974" w14:textId="77777777" w:rsidR="00887BB6" w:rsidRPr="00887BB6" w:rsidRDefault="00887BB6" w:rsidP="00887BB6">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p>
        </w:tc>
        <w:tc>
          <w:tcPr>
            <w:tcW w:w="2835" w:type="dxa"/>
            <w:vMerge/>
            <w:tcBorders>
              <w:right w:val="single" w:sz="4" w:space="0" w:color="auto"/>
            </w:tcBorders>
            <w:vAlign w:val="center"/>
          </w:tcPr>
          <w:p w14:paraId="32BBA812" w14:textId="77777777" w:rsidR="00887BB6" w:rsidRPr="00887BB6" w:rsidRDefault="00887BB6" w:rsidP="00887BB6">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tc>
        <w:tc>
          <w:tcPr>
            <w:tcW w:w="1701" w:type="dxa"/>
            <w:tcBorders>
              <w:top w:val="single" w:sz="4" w:space="0" w:color="auto"/>
              <w:left w:val="single" w:sz="4" w:space="0" w:color="auto"/>
              <w:bottom w:val="single" w:sz="4" w:space="0" w:color="auto"/>
              <w:right w:val="single" w:sz="4" w:space="0" w:color="auto"/>
            </w:tcBorders>
            <w:vAlign w:val="center"/>
          </w:tcPr>
          <w:p w14:paraId="642B8577" w14:textId="77777777" w:rsidR="00887BB6" w:rsidRPr="00887BB6" w:rsidRDefault="00887BB6" w:rsidP="00887BB6">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Tlenek węgla</w:t>
            </w:r>
          </w:p>
        </w:tc>
        <w:tc>
          <w:tcPr>
            <w:tcW w:w="3118" w:type="dxa"/>
            <w:vMerge/>
            <w:tcBorders>
              <w:left w:val="single" w:sz="4" w:space="0" w:color="auto"/>
            </w:tcBorders>
            <w:vAlign w:val="center"/>
          </w:tcPr>
          <w:p w14:paraId="74AC18A5" w14:textId="77777777" w:rsidR="00887BB6" w:rsidRPr="00887BB6" w:rsidRDefault="00887BB6" w:rsidP="00887BB6">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p>
        </w:tc>
      </w:tr>
      <w:tr w:rsidR="00887BB6" w:rsidRPr="00887BB6" w14:paraId="71DF8B67" w14:textId="77777777" w:rsidTr="005D26C3">
        <w:trPr>
          <w:cantSplit/>
          <w:trHeight w:val="220"/>
          <w:jc w:val="center"/>
        </w:trPr>
        <w:tc>
          <w:tcPr>
            <w:tcW w:w="1403" w:type="dxa"/>
            <w:vMerge/>
            <w:tcBorders>
              <w:left w:val="single" w:sz="12" w:space="0" w:color="auto"/>
            </w:tcBorders>
            <w:vAlign w:val="center"/>
          </w:tcPr>
          <w:p w14:paraId="1E93914C" w14:textId="77777777" w:rsidR="00887BB6" w:rsidRPr="00887BB6" w:rsidRDefault="00887BB6" w:rsidP="00887BB6">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p>
        </w:tc>
        <w:tc>
          <w:tcPr>
            <w:tcW w:w="2835" w:type="dxa"/>
            <w:vMerge/>
            <w:tcBorders>
              <w:right w:val="single" w:sz="4" w:space="0" w:color="auto"/>
            </w:tcBorders>
            <w:vAlign w:val="center"/>
          </w:tcPr>
          <w:p w14:paraId="1E39CE34" w14:textId="77777777" w:rsidR="00887BB6" w:rsidRPr="00887BB6" w:rsidRDefault="00887BB6" w:rsidP="00887BB6">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tc>
        <w:tc>
          <w:tcPr>
            <w:tcW w:w="1701" w:type="dxa"/>
            <w:tcBorders>
              <w:top w:val="single" w:sz="4" w:space="0" w:color="auto"/>
              <w:left w:val="single" w:sz="4" w:space="0" w:color="auto"/>
              <w:bottom w:val="single" w:sz="4" w:space="0" w:color="auto"/>
              <w:right w:val="single" w:sz="4" w:space="0" w:color="auto"/>
            </w:tcBorders>
            <w:vAlign w:val="center"/>
          </w:tcPr>
          <w:p w14:paraId="2AA86035" w14:textId="77777777" w:rsidR="00887BB6" w:rsidRPr="00887BB6" w:rsidRDefault="00887BB6" w:rsidP="00887BB6">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Pył całkowity</w:t>
            </w:r>
          </w:p>
        </w:tc>
        <w:tc>
          <w:tcPr>
            <w:tcW w:w="3118" w:type="dxa"/>
            <w:vMerge w:val="restart"/>
            <w:tcBorders>
              <w:left w:val="single" w:sz="4" w:space="0" w:color="auto"/>
            </w:tcBorders>
            <w:vAlign w:val="center"/>
          </w:tcPr>
          <w:p w14:paraId="187F9764" w14:textId="77777777" w:rsidR="00887BB6" w:rsidRPr="00887BB6" w:rsidRDefault="00887BB6" w:rsidP="00887BB6">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raz w roku</w:t>
            </w:r>
          </w:p>
        </w:tc>
      </w:tr>
      <w:tr w:rsidR="00887BB6" w:rsidRPr="00887BB6" w14:paraId="630D755F" w14:textId="77777777" w:rsidTr="005D26C3">
        <w:trPr>
          <w:cantSplit/>
          <w:trHeight w:val="220"/>
          <w:jc w:val="center"/>
        </w:trPr>
        <w:tc>
          <w:tcPr>
            <w:tcW w:w="1403" w:type="dxa"/>
            <w:vMerge/>
            <w:tcBorders>
              <w:left w:val="single" w:sz="12" w:space="0" w:color="auto"/>
            </w:tcBorders>
            <w:vAlign w:val="center"/>
          </w:tcPr>
          <w:p w14:paraId="27F3D17A" w14:textId="77777777" w:rsidR="00887BB6" w:rsidRPr="00887BB6" w:rsidRDefault="00887BB6" w:rsidP="00887BB6">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p>
        </w:tc>
        <w:tc>
          <w:tcPr>
            <w:tcW w:w="2835" w:type="dxa"/>
            <w:vMerge/>
            <w:tcBorders>
              <w:right w:val="single" w:sz="4" w:space="0" w:color="auto"/>
            </w:tcBorders>
            <w:vAlign w:val="center"/>
          </w:tcPr>
          <w:p w14:paraId="4FB7EDE4" w14:textId="77777777" w:rsidR="00887BB6" w:rsidRPr="00887BB6" w:rsidRDefault="00887BB6" w:rsidP="00887BB6">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tc>
        <w:tc>
          <w:tcPr>
            <w:tcW w:w="1701" w:type="dxa"/>
            <w:tcBorders>
              <w:top w:val="single" w:sz="4" w:space="0" w:color="auto"/>
              <w:left w:val="single" w:sz="4" w:space="0" w:color="auto"/>
              <w:bottom w:val="single" w:sz="4" w:space="0" w:color="auto"/>
              <w:right w:val="single" w:sz="4" w:space="0" w:color="auto"/>
            </w:tcBorders>
            <w:vAlign w:val="center"/>
          </w:tcPr>
          <w:p w14:paraId="5E2E22FC" w14:textId="77777777" w:rsidR="00887BB6" w:rsidRPr="00887BB6" w:rsidRDefault="00887BB6" w:rsidP="00887BB6">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Chrom</w:t>
            </w:r>
          </w:p>
        </w:tc>
        <w:tc>
          <w:tcPr>
            <w:tcW w:w="3118" w:type="dxa"/>
            <w:vMerge/>
            <w:tcBorders>
              <w:left w:val="single" w:sz="4" w:space="0" w:color="auto"/>
            </w:tcBorders>
            <w:vAlign w:val="center"/>
          </w:tcPr>
          <w:p w14:paraId="2B01119D" w14:textId="77777777" w:rsidR="00887BB6" w:rsidRPr="00887BB6" w:rsidRDefault="00887BB6" w:rsidP="00887BB6">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p>
        </w:tc>
      </w:tr>
      <w:tr w:rsidR="00887BB6" w:rsidRPr="00887BB6" w14:paraId="58BC36D8" w14:textId="77777777" w:rsidTr="005D26C3">
        <w:trPr>
          <w:cantSplit/>
          <w:trHeight w:val="220"/>
          <w:jc w:val="center"/>
        </w:trPr>
        <w:tc>
          <w:tcPr>
            <w:tcW w:w="1403" w:type="dxa"/>
            <w:vMerge/>
            <w:tcBorders>
              <w:left w:val="single" w:sz="12" w:space="0" w:color="auto"/>
            </w:tcBorders>
            <w:vAlign w:val="center"/>
          </w:tcPr>
          <w:p w14:paraId="165CA657" w14:textId="77777777" w:rsidR="00887BB6" w:rsidRPr="00887BB6" w:rsidRDefault="00887BB6" w:rsidP="00887BB6">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p>
        </w:tc>
        <w:tc>
          <w:tcPr>
            <w:tcW w:w="2835" w:type="dxa"/>
            <w:vMerge/>
            <w:tcBorders>
              <w:right w:val="single" w:sz="4" w:space="0" w:color="auto"/>
            </w:tcBorders>
            <w:vAlign w:val="center"/>
          </w:tcPr>
          <w:p w14:paraId="7B660F80" w14:textId="77777777" w:rsidR="00887BB6" w:rsidRPr="00887BB6" w:rsidRDefault="00887BB6" w:rsidP="00887BB6">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tc>
        <w:tc>
          <w:tcPr>
            <w:tcW w:w="1701" w:type="dxa"/>
            <w:tcBorders>
              <w:top w:val="single" w:sz="4" w:space="0" w:color="auto"/>
              <w:left w:val="single" w:sz="4" w:space="0" w:color="auto"/>
              <w:bottom w:val="single" w:sz="4" w:space="0" w:color="auto"/>
              <w:right w:val="single" w:sz="4" w:space="0" w:color="auto"/>
            </w:tcBorders>
            <w:vAlign w:val="center"/>
          </w:tcPr>
          <w:p w14:paraId="156D8EAC" w14:textId="77777777" w:rsidR="00887BB6" w:rsidRPr="00887BB6" w:rsidRDefault="00887BB6" w:rsidP="00887BB6">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Miedź</w:t>
            </w:r>
          </w:p>
        </w:tc>
        <w:tc>
          <w:tcPr>
            <w:tcW w:w="3118" w:type="dxa"/>
            <w:vMerge/>
            <w:tcBorders>
              <w:left w:val="single" w:sz="4" w:space="0" w:color="auto"/>
            </w:tcBorders>
            <w:vAlign w:val="center"/>
          </w:tcPr>
          <w:p w14:paraId="270728FD" w14:textId="77777777" w:rsidR="00887BB6" w:rsidRPr="00887BB6" w:rsidRDefault="00887BB6" w:rsidP="00887BB6">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p>
        </w:tc>
      </w:tr>
      <w:tr w:rsidR="00887BB6" w:rsidRPr="00887BB6" w14:paraId="205C2ADC" w14:textId="77777777" w:rsidTr="005D26C3">
        <w:trPr>
          <w:cantSplit/>
          <w:trHeight w:val="220"/>
          <w:jc w:val="center"/>
        </w:trPr>
        <w:tc>
          <w:tcPr>
            <w:tcW w:w="1403" w:type="dxa"/>
            <w:vMerge/>
            <w:tcBorders>
              <w:left w:val="single" w:sz="12" w:space="0" w:color="auto"/>
            </w:tcBorders>
            <w:vAlign w:val="center"/>
          </w:tcPr>
          <w:p w14:paraId="4790DA81" w14:textId="77777777" w:rsidR="00887BB6" w:rsidRPr="00887BB6" w:rsidRDefault="00887BB6" w:rsidP="00887BB6">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p>
        </w:tc>
        <w:tc>
          <w:tcPr>
            <w:tcW w:w="2835" w:type="dxa"/>
            <w:vMerge/>
            <w:tcBorders>
              <w:right w:val="single" w:sz="4" w:space="0" w:color="auto"/>
            </w:tcBorders>
            <w:vAlign w:val="center"/>
          </w:tcPr>
          <w:p w14:paraId="1B1B5F22" w14:textId="77777777" w:rsidR="00887BB6" w:rsidRPr="00887BB6" w:rsidRDefault="00887BB6" w:rsidP="00887BB6">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tc>
        <w:tc>
          <w:tcPr>
            <w:tcW w:w="1701" w:type="dxa"/>
            <w:tcBorders>
              <w:top w:val="single" w:sz="4" w:space="0" w:color="auto"/>
              <w:left w:val="single" w:sz="4" w:space="0" w:color="auto"/>
              <w:bottom w:val="single" w:sz="4" w:space="0" w:color="auto"/>
              <w:right w:val="single" w:sz="4" w:space="0" w:color="auto"/>
            </w:tcBorders>
            <w:vAlign w:val="center"/>
          </w:tcPr>
          <w:p w14:paraId="041D4DC8" w14:textId="77777777" w:rsidR="00887BB6" w:rsidRPr="00887BB6" w:rsidRDefault="00887BB6" w:rsidP="00887BB6">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Mangan</w:t>
            </w:r>
          </w:p>
        </w:tc>
        <w:tc>
          <w:tcPr>
            <w:tcW w:w="3118" w:type="dxa"/>
            <w:vMerge/>
            <w:tcBorders>
              <w:left w:val="single" w:sz="4" w:space="0" w:color="auto"/>
            </w:tcBorders>
            <w:vAlign w:val="center"/>
          </w:tcPr>
          <w:p w14:paraId="733DAE7F" w14:textId="77777777" w:rsidR="00887BB6" w:rsidRPr="00887BB6" w:rsidRDefault="00887BB6" w:rsidP="00887BB6">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p>
        </w:tc>
      </w:tr>
      <w:tr w:rsidR="00887BB6" w:rsidRPr="00887BB6" w14:paraId="0570733F" w14:textId="77777777" w:rsidTr="005D26C3">
        <w:trPr>
          <w:cantSplit/>
          <w:trHeight w:val="220"/>
          <w:jc w:val="center"/>
        </w:trPr>
        <w:tc>
          <w:tcPr>
            <w:tcW w:w="1403" w:type="dxa"/>
            <w:vMerge/>
            <w:tcBorders>
              <w:left w:val="single" w:sz="12" w:space="0" w:color="auto"/>
            </w:tcBorders>
            <w:vAlign w:val="center"/>
          </w:tcPr>
          <w:p w14:paraId="0AE502FB" w14:textId="77777777" w:rsidR="00887BB6" w:rsidRPr="00887BB6" w:rsidRDefault="00887BB6" w:rsidP="00887BB6">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p>
        </w:tc>
        <w:tc>
          <w:tcPr>
            <w:tcW w:w="2835" w:type="dxa"/>
            <w:vMerge/>
            <w:tcBorders>
              <w:right w:val="single" w:sz="4" w:space="0" w:color="auto"/>
            </w:tcBorders>
            <w:vAlign w:val="center"/>
          </w:tcPr>
          <w:p w14:paraId="0EB00E7C" w14:textId="77777777" w:rsidR="00887BB6" w:rsidRPr="00887BB6" w:rsidRDefault="00887BB6" w:rsidP="00887BB6">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tc>
        <w:tc>
          <w:tcPr>
            <w:tcW w:w="1701" w:type="dxa"/>
            <w:tcBorders>
              <w:top w:val="single" w:sz="4" w:space="0" w:color="auto"/>
              <w:left w:val="single" w:sz="4" w:space="0" w:color="auto"/>
              <w:bottom w:val="single" w:sz="4" w:space="0" w:color="auto"/>
              <w:right w:val="single" w:sz="4" w:space="0" w:color="auto"/>
            </w:tcBorders>
            <w:vAlign w:val="center"/>
          </w:tcPr>
          <w:p w14:paraId="13286079" w14:textId="77777777" w:rsidR="00887BB6" w:rsidRPr="00887BB6" w:rsidRDefault="00887BB6" w:rsidP="00887BB6">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Nikiel</w:t>
            </w:r>
          </w:p>
        </w:tc>
        <w:tc>
          <w:tcPr>
            <w:tcW w:w="3118" w:type="dxa"/>
            <w:vMerge/>
            <w:tcBorders>
              <w:left w:val="single" w:sz="4" w:space="0" w:color="auto"/>
            </w:tcBorders>
            <w:vAlign w:val="center"/>
          </w:tcPr>
          <w:p w14:paraId="0F09C8FE" w14:textId="77777777" w:rsidR="00887BB6" w:rsidRPr="00887BB6" w:rsidRDefault="00887BB6" w:rsidP="00887BB6">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p>
        </w:tc>
      </w:tr>
      <w:tr w:rsidR="00887BB6" w:rsidRPr="00887BB6" w14:paraId="3A02D866" w14:textId="77777777" w:rsidTr="005D26C3">
        <w:trPr>
          <w:cantSplit/>
          <w:trHeight w:val="220"/>
          <w:jc w:val="center"/>
        </w:trPr>
        <w:tc>
          <w:tcPr>
            <w:tcW w:w="1403" w:type="dxa"/>
            <w:vMerge w:val="restart"/>
            <w:tcBorders>
              <w:left w:val="single" w:sz="12" w:space="0" w:color="auto"/>
            </w:tcBorders>
            <w:vAlign w:val="center"/>
          </w:tcPr>
          <w:p w14:paraId="4601E97D" w14:textId="77777777" w:rsidR="00887BB6" w:rsidRPr="00887BB6" w:rsidRDefault="00887BB6" w:rsidP="00887BB6">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E22n/CPL9</w:t>
            </w:r>
          </w:p>
        </w:tc>
        <w:tc>
          <w:tcPr>
            <w:tcW w:w="2835" w:type="dxa"/>
            <w:vMerge w:val="restart"/>
            <w:vAlign w:val="center"/>
          </w:tcPr>
          <w:p w14:paraId="526743B0" w14:textId="77777777" w:rsidR="00887BB6" w:rsidRPr="00887BB6" w:rsidRDefault="00887BB6" w:rsidP="00887BB6">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Kabina do upalania nadlewów - mała</w:t>
            </w:r>
          </w:p>
        </w:tc>
        <w:tc>
          <w:tcPr>
            <w:tcW w:w="1701" w:type="dxa"/>
            <w:tcBorders>
              <w:top w:val="single" w:sz="4" w:space="0" w:color="auto"/>
              <w:bottom w:val="single" w:sz="6" w:space="0" w:color="auto"/>
            </w:tcBorders>
            <w:vAlign w:val="center"/>
          </w:tcPr>
          <w:p w14:paraId="5E9CAAA0" w14:textId="77777777" w:rsidR="00887BB6" w:rsidRPr="00887BB6" w:rsidRDefault="00887BB6" w:rsidP="00887BB6">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Dwutlenek siarki</w:t>
            </w:r>
          </w:p>
        </w:tc>
        <w:tc>
          <w:tcPr>
            <w:tcW w:w="3118" w:type="dxa"/>
            <w:vMerge w:val="restart"/>
            <w:vAlign w:val="center"/>
          </w:tcPr>
          <w:p w14:paraId="3B4AA759" w14:textId="77777777" w:rsidR="00887BB6" w:rsidRPr="00887BB6" w:rsidRDefault="00887BB6" w:rsidP="00887BB6">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co dwa lata</w:t>
            </w:r>
          </w:p>
        </w:tc>
      </w:tr>
      <w:tr w:rsidR="00887BB6" w:rsidRPr="00887BB6" w14:paraId="58186125" w14:textId="77777777" w:rsidTr="005D26C3">
        <w:trPr>
          <w:cantSplit/>
          <w:trHeight w:val="220"/>
          <w:jc w:val="center"/>
        </w:trPr>
        <w:tc>
          <w:tcPr>
            <w:tcW w:w="1403" w:type="dxa"/>
            <w:vMerge/>
            <w:tcBorders>
              <w:left w:val="single" w:sz="12" w:space="0" w:color="auto"/>
            </w:tcBorders>
            <w:vAlign w:val="center"/>
          </w:tcPr>
          <w:p w14:paraId="1A349D72" w14:textId="77777777" w:rsidR="00887BB6" w:rsidRPr="00887BB6" w:rsidRDefault="00887BB6" w:rsidP="00887BB6">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p>
        </w:tc>
        <w:tc>
          <w:tcPr>
            <w:tcW w:w="2835" w:type="dxa"/>
            <w:vMerge/>
            <w:vAlign w:val="center"/>
          </w:tcPr>
          <w:p w14:paraId="6F88D077" w14:textId="77777777" w:rsidR="00887BB6" w:rsidRPr="00887BB6" w:rsidRDefault="00887BB6" w:rsidP="00887BB6">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tc>
        <w:tc>
          <w:tcPr>
            <w:tcW w:w="1701" w:type="dxa"/>
            <w:tcBorders>
              <w:top w:val="single" w:sz="6" w:space="0" w:color="auto"/>
              <w:bottom w:val="single" w:sz="6" w:space="0" w:color="auto"/>
            </w:tcBorders>
            <w:vAlign w:val="center"/>
          </w:tcPr>
          <w:p w14:paraId="6EB24BF4" w14:textId="77777777" w:rsidR="00887BB6" w:rsidRPr="00887BB6" w:rsidRDefault="00887BB6" w:rsidP="00887BB6">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Dwutlenek azotu</w:t>
            </w:r>
          </w:p>
        </w:tc>
        <w:tc>
          <w:tcPr>
            <w:tcW w:w="3118" w:type="dxa"/>
            <w:vMerge/>
            <w:vAlign w:val="center"/>
          </w:tcPr>
          <w:p w14:paraId="4918D10B" w14:textId="77777777" w:rsidR="00887BB6" w:rsidRPr="00887BB6" w:rsidRDefault="00887BB6" w:rsidP="00887BB6">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p>
        </w:tc>
      </w:tr>
      <w:tr w:rsidR="00887BB6" w:rsidRPr="00887BB6" w14:paraId="0D0919B8" w14:textId="77777777" w:rsidTr="005D26C3">
        <w:trPr>
          <w:cantSplit/>
          <w:trHeight w:val="220"/>
          <w:jc w:val="center"/>
        </w:trPr>
        <w:tc>
          <w:tcPr>
            <w:tcW w:w="1403" w:type="dxa"/>
            <w:vMerge/>
            <w:tcBorders>
              <w:left w:val="single" w:sz="12" w:space="0" w:color="auto"/>
            </w:tcBorders>
            <w:vAlign w:val="center"/>
          </w:tcPr>
          <w:p w14:paraId="3A53B397" w14:textId="77777777" w:rsidR="00887BB6" w:rsidRPr="00887BB6" w:rsidRDefault="00887BB6" w:rsidP="00887BB6">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p>
        </w:tc>
        <w:tc>
          <w:tcPr>
            <w:tcW w:w="2835" w:type="dxa"/>
            <w:vMerge/>
            <w:vAlign w:val="center"/>
          </w:tcPr>
          <w:p w14:paraId="381D77F4" w14:textId="77777777" w:rsidR="00887BB6" w:rsidRPr="00887BB6" w:rsidRDefault="00887BB6" w:rsidP="00887BB6">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tc>
        <w:tc>
          <w:tcPr>
            <w:tcW w:w="1701" w:type="dxa"/>
            <w:tcBorders>
              <w:top w:val="single" w:sz="6" w:space="0" w:color="auto"/>
              <w:bottom w:val="single" w:sz="6" w:space="0" w:color="auto"/>
            </w:tcBorders>
            <w:vAlign w:val="center"/>
          </w:tcPr>
          <w:p w14:paraId="5D8FAC26" w14:textId="77777777" w:rsidR="00887BB6" w:rsidRPr="00887BB6" w:rsidRDefault="00887BB6" w:rsidP="00887BB6">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Tlenek węgla</w:t>
            </w:r>
          </w:p>
        </w:tc>
        <w:tc>
          <w:tcPr>
            <w:tcW w:w="3118" w:type="dxa"/>
            <w:vMerge/>
            <w:vAlign w:val="center"/>
          </w:tcPr>
          <w:p w14:paraId="6BCC05D8" w14:textId="77777777" w:rsidR="00887BB6" w:rsidRPr="00887BB6" w:rsidRDefault="00887BB6" w:rsidP="00887BB6">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p>
        </w:tc>
      </w:tr>
      <w:tr w:rsidR="00887BB6" w:rsidRPr="00887BB6" w14:paraId="70FE8263" w14:textId="77777777" w:rsidTr="005D26C3">
        <w:trPr>
          <w:cantSplit/>
          <w:trHeight w:val="220"/>
          <w:jc w:val="center"/>
        </w:trPr>
        <w:tc>
          <w:tcPr>
            <w:tcW w:w="1403" w:type="dxa"/>
            <w:vMerge/>
            <w:tcBorders>
              <w:left w:val="single" w:sz="12" w:space="0" w:color="auto"/>
            </w:tcBorders>
            <w:vAlign w:val="center"/>
          </w:tcPr>
          <w:p w14:paraId="312C7133" w14:textId="77777777" w:rsidR="00887BB6" w:rsidRPr="00887BB6" w:rsidRDefault="00887BB6" w:rsidP="00887BB6">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p>
        </w:tc>
        <w:tc>
          <w:tcPr>
            <w:tcW w:w="2835" w:type="dxa"/>
            <w:vMerge/>
            <w:vAlign w:val="center"/>
          </w:tcPr>
          <w:p w14:paraId="10FF84B3" w14:textId="77777777" w:rsidR="00887BB6" w:rsidRPr="00887BB6" w:rsidRDefault="00887BB6" w:rsidP="00887BB6">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tc>
        <w:tc>
          <w:tcPr>
            <w:tcW w:w="1701" w:type="dxa"/>
            <w:tcBorders>
              <w:top w:val="single" w:sz="6" w:space="0" w:color="auto"/>
              <w:bottom w:val="single" w:sz="6" w:space="0" w:color="auto"/>
            </w:tcBorders>
            <w:vAlign w:val="center"/>
          </w:tcPr>
          <w:p w14:paraId="35929255" w14:textId="77777777" w:rsidR="00887BB6" w:rsidRPr="00887BB6" w:rsidRDefault="00887BB6" w:rsidP="00887BB6">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Pył całkowity</w:t>
            </w:r>
          </w:p>
        </w:tc>
        <w:tc>
          <w:tcPr>
            <w:tcW w:w="3118" w:type="dxa"/>
            <w:vMerge w:val="restart"/>
            <w:vAlign w:val="center"/>
          </w:tcPr>
          <w:p w14:paraId="53048F69" w14:textId="77777777" w:rsidR="00887BB6" w:rsidRPr="00887BB6" w:rsidRDefault="00887BB6" w:rsidP="00887BB6">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raz w roku</w:t>
            </w:r>
          </w:p>
        </w:tc>
      </w:tr>
      <w:tr w:rsidR="00887BB6" w:rsidRPr="00887BB6" w14:paraId="0E99E0FC" w14:textId="77777777" w:rsidTr="005D26C3">
        <w:trPr>
          <w:cantSplit/>
          <w:trHeight w:val="220"/>
          <w:jc w:val="center"/>
        </w:trPr>
        <w:tc>
          <w:tcPr>
            <w:tcW w:w="1403" w:type="dxa"/>
            <w:vMerge/>
            <w:tcBorders>
              <w:left w:val="single" w:sz="12" w:space="0" w:color="auto"/>
            </w:tcBorders>
            <w:vAlign w:val="center"/>
          </w:tcPr>
          <w:p w14:paraId="6EDD0899" w14:textId="77777777" w:rsidR="00887BB6" w:rsidRPr="00887BB6" w:rsidRDefault="00887BB6" w:rsidP="00887BB6">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p>
        </w:tc>
        <w:tc>
          <w:tcPr>
            <w:tcW w:w="2835" w:type="dxa"/>
            <w:vMerge/>
            <w:vAlign w:val="center"/>
          </w:tcPr>
          <w:p w14:paraId="309FC082" w14:textId="77777777" w:rsidR="00887BB6" w:rsidRPr="00887BB6" w:rsidRDefault="00887BB6" w:rsidP="00887BB6">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tc>
        <w:tc>
          <w:tcPr>
            <w:tcW w:w="1701" w:type="dxa"/>
            <w:tcBorders>
              <w:top w:val="single" w:sz="6" w:space="0" w:color="auto"/>
              <w:bottom w:val="single" w:sz="6" w:space="0" w:color="auto"/>
            </w:tcBorders>
            <w:vAlign w:val="center"/>
          </w:tcPr>
          <w:p w14:paraId="7BA8F67E" w14:textId="77777777" w:rsidR="00887BB6" w:rsidRPr="00887BB6" w:rsidRDefault="00887BB6" w:rsidP="00887BB6">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Chrom</w:t>
            </w:r>
          </w:p>
        </w:tc>
        <w:tc>
          <w:tcPr>
            <w:tcW w:w="3118" w:type="dxa"/>
            <w:vMerge/>
            <w:vAlign w:val="center"/>
          </w:tcPr>
          <w:p w14:paraId="1C05339D" w14:textId="77777777" w:rsidR="00887BB6" w:rsidRPr="00887BB6" w:rsidRDefault="00887BB6" w:rsidP="00887BB6">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p>
        </w:tc>
      </w:tr>
      <w:tr w:rsidR="00887BB6" w:rsidRPr="00887BB6" w14:paraId="5DA013FC" w14:textId="77777777" w:rsidTr="005D26C3">
        <w:trPr>
          <w:cantSplit/>
          <w:trHeight w:val="220"/>
          <w:jc w:val="center"/>
        </w:trPr>
        <w:tc>
          <w:tcPr>
            <w:tcW w:w="1403" w:type="dxa"/>
            <w:vMerge/>
            <w:tcBorders>
              <w:left w:val="single" w:sz="12" w:space="0" w:color="auto"/>
            </w:tcBorders>
            <w:vAlign w:val="center"/>
          </w:tcPr>
          <w:p w14:paraId="4058D9F2" w14:textId="77777777" w:rsidR="00887BB6" w:rsidRPr="00887BB6" w:rsidRDefault="00887BB6" w:rsidP="00887BB6">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p>
        </w:tc>
        <w:tc>
          <w:tcPr>
            <w:tcW w:w="2835" w:type="dxa"/>
            <w:vMerge/>
            <w:vAlign w:val="center"/>
          </w:tcPr>
          <w:p w14:paraId="2BADEDCF" w14:textId="77777777" w:rsidR="00887BB6" w:rsidRPr="00887BB6" w:rsidRDefault="00887BB6" w:rsidP="00887BB6">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tc>
        <w:tc>
          <w:tcPr>
            <w:tcW w:w="1701" w:type="dxa"/>
            <w:tcBorders>
              <w:top w:val="single" w:sz="6" w:space="0" w:color="auto"/>
              <w:bottom w:val="single" w:sz="6" w:space="0" w:color="auto"/>
            </w:tcBorders>
            <w:vAlign w:val="center"/>
          </w:tcPr>
          <w:p w14:paraId="4A88F052" w14:textId="77777777" w:rsidR="00887BB6" w:rsidRPr="00887BB6" w:rsidRDefault="00887BB6" w:rsidP="00887BB6">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Miedź</w:t>
            </w:r>
          </w:p>
        </w:tc>
        <w:tc>
          <w:tcPr>
            <w:tcW w:w="3118" w:type="dxa"/>
            <w:vMerge/>
            <w:vAlign w:val="center"/>
          </w:tcPr>
          <w:p w14:paraId="027856A1" w14:textId="77777777" w:rsidR="00887BB6" w:rsidRPr="00887BB6" w:rsidRDefault="00887BB6" w:rsidP="00887BB6">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p>
        </w:tc>
      </w:tr>
      <w:tr w:rsidR="00887BB6" w:rsidRPr="00887BB6" w14:paraId="1BED3779" w14:textId="77777777" w:rsidTr="005D26C3">
        <w:trPr>
          <w:cantSplit/>
          <w:trHeight w:val="220"/>
          <w:jc w:val="center"/>
        </w:trPr>
        <w:tc>
          <w:tcPr>
            <w:tcW w:w="1403" w:type="dxa"/>
            <w:vMerge/>
            <w:tcBorders>
              <w:left w:val="single" w:sz="12" w:space="0" w:color="auto"/>
            </w:tcBorders>
            <w:vAlign w:val="center"/>
          </w:tcPr>
          <w:p w14:paraId="612B9EE9" w14:textId="77777777" w:rsidR="00887BB6" w:rsidRPr="00887BB6" w:rsidRDefault="00887BB6" w:rsidP="00887BB6">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p>
        </w:tc>
        <w:tc>
          <w:tcPr>
            <w:tcW w:w="2835" w:type="dxa"/>
            <w:vMerge/>
            <w:vAlign w:val="center"/>
          </w:tcPr>
          <w:p w14:paraId="617C44DB" w14:textId="77777777" w:rsidR="00887BB6" w:rsidRPr="00887BB6" w:rsidRDefault="00887BB6" w:rsidP="00887BB6">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tc>
        <w:tc>
          <w:tcPr>
            <w:tcW w:w="1701" w:type="dxa"/>
            <w:tcBorders>
              <w:top w:val="single" w:sz="6" w:space="0" w:color="auto"/>
              <w:bottom w:val="single" w:sz="6" w:space="0" w:color="auto"/>
            </w:tcBorders>
            <w:vAlign w:val="center"/>
          </w:tcPr>
          <w:p w14:paraId="776A7B31" w14:textId="77777777" w:rsidR="00887BB6" w:rsidRPr="00887BB6" w:rsidRDefault="00887BB6" w:rsidP="00887BB6">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Mangan</w:t>
            </w:r>
          </w:p>
        </w:tc>
        <w:tc>
          <w:tcPr>
            <w:tcW w:w="3118" w:type="dxa"/>
            <w:vMerge/>
            <w:vAlign w:val="center"/>
          </w:tcPr>
          <w:p w14:paraId="4B050DBF" w14:textId="77777777" w:rsidR="00887BB6" w:rsidRPr="00887BB6" w:rsidRDefault="00887BB6" w:rsidP="00887BB6">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p>
        </w:tc>
      </w:tr>
      <w:tr w:rsidR="00887BB6" w:rsidRPr="00887BB6" w14:paraId="007EC20C" w14:textId="77777777" w:rsidTr="005D26C3">
        <w:trPr>
          <w:cantSplit/>
          <w:trHeight w:val="220"/>
          <w:jc w:val="center"/>
        </w:trPr>
        <w:tc>
          <w:tcPr>
            <w:tcW w:w="1403" w:type="dxa"/>
            <w:vMerge/>
            <w:tcBorders>
              <w:left w:val="single" w:sz="12" w:space="0" w:color="auto"/>
              <w:bottom w:val="single" w:sz="12" w:space="0" w:color="auto"/>
            </w:tcBorders>
            <w:vAlign w:val="center"/>
          </w:tcPr>
          <w:p w14:paraId="7675E3B0" w14:textId="77777777" w:rsidR="00887BB6" w:rsidRPr="00887BB6" w:rsidRDefault="00887BB6" w:rsidP="00887BB6">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p>
        </w:tc>
        <w:tc>
          <w:tcPr>
            <w:tcW w:w="2835" w:type="dxa"/>
            <w:vMerge/>
            <w:tcBorders>
              <w:bottom w:val="single" w:sz="12" w:space="0" w:color="auto"/>
            </w:tcBorders>
            <w:vAlign w:val="center"/>
          </w:tcPr>
          <w:p w14:paraId="23ACC2C3" w14:textId="77777777" w:rsidR="00887BB6" w:rsidRPr="00887BB6" w:rsidRDefault="00887BB6" w:rsidP="00887BB6">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tc>
        <w:tc>
          <w:tcPr>
            <w:tcW w:w="1701" w:type="dxa"/>
            <w:tcBorders>
              <w:top w:val="single" w:sz="6" w:space="0" w:color="auto"/>
              <w:bottom w:val="single" w:sz="12" w:space="0" w:color="auto"/>
            </w:tcBorders>
            <w:vAlign w:val="center"/>
          </w:tcPr>
          <w:p w14:paraId="35B87501" w14:textId="77777777" w:rsidR="00887BB6" w:rsidRPr="00887BB6" w:rsidRDefault="00887BB6" w:rsidP="00887BB6">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pl-PL"/>
              </w:rPr>
            </w:pPr>
            <w:r w:rsidRPr="00887BB6">
              <w:rPr>
                <w:rFonts w:ascii="Times New Roman" w:eastAsia="Times New Roman" w:hAnsi="Times New Roman" w:cs="Times New Roman"/>
                <w:sz w:val="20"/>
                <w:szCs w:val="20"/>
                <w:lang w:eastAsia="pl-PL"/>
              </w:rPr>
              <w:t>Nikiel</w:t>
            </w:r>
          </w:p>
        </w:tc>
        <w:tc>
          <w:tcPr>
            <w:tcW w:w="3118" w:type="dxa"/>
            <w:vMerge/>
            <w:tcBorders>
              <w:bottom w:val="single" w:sz="12" w:space="0" w:color="auto"/>
            </w:tcBorders>
            <w:vAlign w:val="center"/>
          </w:tcPr>
          <w:p w14:paraId="006D69C1" w14:textId="77777777" w:rsidR="00887BB6" w:rsidRPr="00887BB6" w:rsidRDefault="00887BB6" w:rsidP="00887BB6">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pl-PL"/>
              </w:rPr>
            </w:pPr>
          </w:p>
        </w:tc>
      </w:tr>
    </w:tbl>
    <w:p w14:paraId="19E6EAEE" w14:textId="77777777" w:rsidR="00887BB6" w:rsidRPr="00887BB6" w:rsidRDefault="00887BB6" w:rsidP="00887BB6">
      <w:pPr>
        <w:spacing w:after="0" w:line="240" w:lineRule="auto"/>
        <w:rPr>
          <w:rFonts w:ascii="Times New Roman" w:eastAsia="Times New Roman" w:hAnsi="Times New Roman" w:cs="Times New Roman"/>
          <w:b/>
          <w:sz w:val="24"/>
          <w:szCs w:val="24"/>
          <w:lang w:eastAsia="pl-PL"/>
        </w:rPr>
      </w:pPr>
    </w:p>
    <w:p w14:paraId="4ACF5DA6" w14:textId="77777777" w:rsidR="00887BB6" w:rsidRPr="00887BB6" w:rsidRDefault="00887BB6" w:rsidP="00887BB6">
      <w:pPr>
        <w:numPr>
          <w:ilvl w:val="0"/>
          <w:numId w:val="13"/>
        </w:numPr>
        <w:tabs>
          <w:tab w:val="num" w:pos="567"/>
        </w:tabs>
        <w:spacing w:after="0" w:line="240" w:lineRule="auto"/>
        <w:ind w:hanging="720"/>
        <w:jc w:val="both"/>
        <w:rPr>
          <w:rFonts w:ascii="Times New Roman" w:eastAsia="Times New Roman" w:hAnsi="Times New Roman" w:cs="Times New Roman"/>
          <w:b/>
          <w:bCs/>
          <w:color w:val="FF0000"/>
          <w:sz w:val="24"/>
          <w:szCs w:val="24"/>
          <w:lang w:eastAsia="pl-PL"/>
        </w:rPr>
      </w:pPr>
      <w:r w:rsidRPr="00887BB6">
        <w:rPr>
          <w:rFonts w:ascii="Times New Roman" w:eastAsia="Times New Roman" w:hAnsi="Times New Roman" w:cs="Times New Roman"/>
          <w:b/>
          <w:sz w:val="24"/>
          <w:szCs w:val="24"/>
          <w:lang w:eastAsia="pl-PL"/>
        </w:rPr>
        <w:t xml:space="preserve"> Pozostałe </w:t>
      </w:r>
      <w:r w:rsidRPr="00887BB6">
        <w:rPr>
          <w:rFonts w:ascii="Times New Roman" w:eastAsia="Times New Roman" w:hAnsi="Times New Roman" w:cs="Times New Roman"/>
          <w:b/>
          <w:bCs/>
          <w:sz w:val="24"/>
          <w:szCs w:val="24"/>
          <w:lang w:eastAsia="pl-PL"/>
        </w:rPr>
        <w:t xml:space="preserve">zapisy decyzji Marszałka Województwa Warmińsko-Mazurskiego z dnia 13 kwietnia 2010 r., znak: OŚ.PŚ.7650-7/09/10 </w:t>
      </w:r>
      <w:r w:rsidRPr="00887BB6">
        <w:rPr>
          <w:rFonts w:ascii="Times New Roman" w:eastAsia="Times New Roman" w:hAnsi="Times New Roman" w:cs="Times New Roman"/>
          <w:b/>
          <w:bCs/>
          <w:spacing w:val="-3"/>
          <w:sz w:val="24"/>
          <w:szCs w:val="24"/>
          <w:lang w:val="en-US" w:eastAsia="pl-PL"/>
        </w:rPr>
        <w:t>(</w:t>
      </w:r>
      <w:proofErr w:type="spellStart"/>
      <w:r w:rsidRPr="00887BB6">
        <w:rPr>
          <w:rFonts w:ascii="Times New Roman" w:eastAsia="Times New Roman" w:hAnsi="Times New Roman" w:cs="Times New Roman"/>
          <w:b/>
          <w:bCs/>
          <w:iCs/>
          <w:spacing w:val="-3"/>
          <w:sz w:val="24"/>
          <w:szCs w:val="24"/>
          <w:lang w:val="en-US" w:eastAsia="pl-PL"/>
        </w:rPr>
        <w:t>sprostowanej</w:t>
      </w:r>
      <w:proofErr w:type="spellEnd"/>
      <w:r w:rsidRPr="00887BB6">
        <w:rPr>
          <w:rFonts w:ascii="Times New Roman" w:eastAsia="Times New Roman" w:hAnsi="Times New Roman" w:cs="Times New Roman"/>
          <w:b/>
          <w:bCs/>
          <w:iCs/>
          <w:spacing w:val="-3"/>
          <w:sz w:val="24"/>
          <w:szCs w:val="24"/>
          <w:lang w:val="en-US" w:eastAsia="pl-PL"/>
        </w:rPr>
        <w:t xml:space="preserve"> </w:t>
      </w:r>
      <w:proofErr w:type="spellStart"/>
      <w:r w:rsidRPr="00887BB6">
        <w:rPr>
          <w:rFonts w:ascii="Times New Roman" w:eastAsia="Times New Roman" w:hAnsi="Times New Roman" w:cs="Times New Roman"/>
          <w:b/>
          <w:bCs/>
          <w:iCs/>
          <w:spacing w:val="-3"/>
          <w:sz w:val="24"/>
          <w:szCs w:val="24"/>
          <w:lang w:val="en-US" w:eastAsia="pl-PL"/>
        </w:rPr>
        <w:t>postanowieniem</w:t>
      </w:r>
      <w:proofErr w:type="spellEnd"/>
      <w:r w:rsidRPr="00887BB6">
        <w:rPr>
          <w:rFonts w:ascii="Times New Roman" w:eastAsia="Times New Roman" w:hAnsi="Times New Roman" w:cs="Times New Roman"/>
          <w:b/>
          <w:bCs/>
          <w:iCs/>
          <w:spacing w:val="-3"/>
          <w:sz w:val="24"/>
          <w:szCs w:val="24"/>
          <w:lang w:val="en-US" w:eastAsia="pl-PL"/>
        </w:rPr>
        <w:t xml:space="preserve"> </w:t>
      </w:r>
      <w:proofErr w:type="spellStart"/>
      <w:r w:rsidRPr="00887BB6">
        <w:rPr>
          <w:rFonts w:ascii="Times New Roman" w:eastAsia="Times New Roman" w:hAnsi="Times New Roman" w:cs="Times New Roman"/>
          <w:b/>
          <w:bCs/>
          <w:spacing w:val="-3"/>
          <w:sz w:val="24"/>
          <w:szCs w:val="24"/>
          <w:lang w:val="en-US" w:eastAsia="pl-PL"/>
        </w:rPr>
        <w:t>Marszałka</w:t>
      </w:r>
      <w:proofErr w:type="spellEnd"/>
      <w:r w:rsidRPr="00887BB6">
        <w:rPr>
          <w:rFonts w:ascii="Times New Roman" w:eastAsia="Times New Roman" w:hAnsi="Times New Roman" w:cs="Times New Roman"/>
          <w:b/>
          <w:bCs/>
          <w:spacing w:val="-3"/>
          <w:sz w:val="24"/>
          <w:szCs w:val="24"/>
          <w:lang w:val="en-US" w:eastAsia="pl-PL"/>
        </w:rPr>
        <w:t xml:space="preserve"> </w:t>
      </w:r>
      <w:proofErr w:type="spellStart"/>
      <w:r w:rsidRPr="00887BB6">
        <w:rPr>
          <w:rFonts w:ascii="Times New Roman" w:eastAsia="Times New Roman" w:hAnsi="Times New Roman" w:cs="Times New Roman"/>
          <w:b/>
          <w:bCs/>
          <w:spacing w:val="-3"/>
          <w:sz w:val="24"/>
          <w:szCs w:val="24"/>
          <w:lang w:val="en-US" w:eastAsia="pl-PL"/>
        </w:rPr>
        <w:t>Województwa</w:t>
      </w:r>
      <w:proofErr w:type="spellEnd"/>
      <w:r w:rsidRPr="00887BB6">
        <w:rPr>
          <w:rFonts w:ascii="Times New Roman" w:eastAsia="Times New Roman" w:hAnsi="Times New Roman" w:cs="Times New Roman"/>
          <w:b/>
          <w:bCs/>
          <w:spacing w:val="-3"/>
          <w:sz w:val="24"/>
          <w:szCs w:val="24"/>
          <w:lang w:val="en-US" w:eastAsia="pl-PL"/>
        </w:rPr>
        <w:t xml:space="preserve"> </w:t>
      </w:r>
      <w:proofErr w:type="spellStart"/>
      <w:r w:rsidRPr="00887BB6">
        <w:rPr>
          <w:rFonts w:ascii="Times New Roman" w:eastAsia="Times New Roman" w:hAnsi="Times New Roman" w:cs="Times New Roman"/>
          <w:b/>
          <w:bCs/>
          <w:spacing w:val="-3"/>
          <w:sz w:val="24"/>
          <w:szCs w:val="24"/>
          <w:lang w:val="en-US" w:eastAsia="pl-PL"/>
        </w:rPr>
        <w:t>Warmińsko-Mazurskiego</w:t>
      </w:r>
      <w:proofErr w:type="spellEnd"/>
      <w:r w:rsidRPr="00887BB6">
        <w:rPr>
          <w:rFonts w:ascii="Times New Roman" w:eastAsia="Times New Roman" w:hAnsi="Times New Roman" w:cs="Times New Roman"/>
          <w:b/>
          <w:bCs/>
          <w:spacing w:val="-3"/>
          <w:sz w:val="24"/>
          <w:szCs w:val="24"/>
          <w:lang w:val="en-US" w:eastAsia="pl-PL"/>
        </w:rPr>
        <w:t xml:space="preserve"> </w:t>
      </w:r>
      <w:r w:rsidRPr="00887BB6">
        <w:rPr>
          <w:rFonts w:ascii="Times New Roman" w:eastAsia="Times New Roman" w:hAnsi="Times New Roman" w:cs="Times New Roman"/>
          <w:b/>
          <w:bCs/>
          <w:iCs/>
          <w:spacing w:val="-3"/>
          <w:sz w:val="24"/>
          <w:szCs w:val="24"/>
          <w:lang w:val="en-US" w:eastAsia="pl-PL"/>
        </w:rPr>
        <w:t xml:space="preserve">z </w:t>
      </w:r>
      <w:proofErr w:type="spellStart"/>
      <w:r w:rsidRPr="00887BB6">
        <w:rPr>
          <w:rFonts w:ascii="Times New Roman" w:eastAsia="Times New Roman" w:hAnsi="Times New Roman" w:cs="Times New Roman"/>
          <w:b/>
          <w:bCs/>
          <w:iCs/>
          <w:spacing w:val="-3"/>
          <w:sz w:val="24"/>
          <w:szCs w:val="24"/>
          <w:lang w:val="en-US" w:eastAsia="pl-PL"/>
        </w:rPr>
        <w:t>dnia</w:t>
      </w:r>
      <w:proofErr w:type="spellEnd"/>
      <w:r w:rsidRPr="00887BB6">
        <w:rPr>
          <w:rFonts w:ascii="Times New Roman" w:eastAsia="Times New Roman" w:hAnsi="Times New Roman" w:cs="Times New Roman"/>
          <w:b/>
          <w:bCs/>
          <w:iCs/>
          <w:spacing w:val="-3"/>
          <w:sz w:val="24"/>
          <w:szCs w:val="24"/>
          <w:lang w:val="en-US" w:eastAsia="pl-PL"/>
        </w:rPr>
        <w:t xml:space="preserve"> 30.09.2015 r., </w:t>
      </w:r>
      <w:proofErr w:type="spellStart"/>
      <w:r w:rsidRPr="00887BB6">
        <w:rPr>
          <w:rFonts w:ascii="Times New Roman" w:eastAsia="Times New Roman" w:hAnsi="Times New Roman" w:cs="Times New Roman"/>
          <w:b/>
          <w:bCs/>
          <w:iCs/>
          <w:spacing w:val="-3"/>
          <w:sz w:val="24"/>
          <w:szCs w:val="24"/>
          <w:lang w:val="en-US" w:eastAsia="pl-PL"/>
        </w:rPr>
        <w:t>znak</w:t>
      </w:r>
      <w:proofErr w:type="spellEnd"/>
      <w:r w:rsidRPr="00887BB6">
        <w:rPr>
          <w:rFonts w:ascii="Times New Roman" w:eastAsia="Times New Roman" w:hAnsi="Times New Roman" w:cs="Times New Roman"/>
          <w:b/>
          <w:bCs/>
          <w:iCs/>
          <w:spacing w:val="-3"/>
          <w:sz w:val="24"/>
          <w:szCs w:val="24"/>
          <w:lang w:val="en-US" w:eastAsia="pl-PL"/>
        </w:rPr>
        <w:t xml:space="preserve">: OŚ.PŚ.7650-7/09/2010) </w:t>
      </w:r>
      <w:r w:rsidRPr="00887BB6">
        <w:rPr>
          <w:rFonts w:ascii="Times New Roman" w:eastAsia="Times New Roman" w:hAnsi="Times New Roman" w:cs="Times New Roman"/>
          <w:b/>
          <w:bCs/>
          <w:sz w:val="24"/>
          <w:szCs w:val="24"/>
          <w:lang w:eastAsia="pl-PL"/>
        </w:rPr>
        <w:t>udzielającej</w:t>
      </w:r>
      <w:r w:rsidRPr="00887BB6">
        <w:rPr>
          <w:rFonts w:ascii="Times New Roman" w:eastAsia="Times New Roman" w:hAnsi="Times New Roman" w:cs="Times New Roman"/>
          <w:b/>
          <w:bCs/>
          <w:color w:val="FF0000"/>
          <w:sz w:val="24"/>
          <w:szCs w:val="24"/>
          <w:lang w:eastAsia="pl-PL"/>
        </w:rPr>
        <w:t xml:space="preserve"> </w:t>
      </w:r>
      <w:r w:rsidRPr="00887BB6">
        <w:rPr>
          <w:rFonts w:ascii="Times New Roman" w:eastAsia="Times New Roman" w:hAnsi="Times New Roman" w:cs="Times New Roman"/>
          <w:b/>
          <w:bCs/>
          <w:sz w:val="24"/>
          <w:szCs w:val="24"/>
          <w:lang w:eastAsia="pl-PL"/>
        </w:rPr>
        <w:t>GE Power sp. z o.o. z siedzibą w Warszawie, Oddział w Elblągu, ul. Stoczniowa 2, 82-300 Elbląg (NIP: 578-000-21-63, Regon: 002790450) pozwolenia zintegrowanego na prowadzenie instalacji do odlewania metali żelaznych, o zdolności produkcyjnej ponad 20 ton wytopu na dobę, zlokalizowanej na terenie Zakładu Produkcji Turbin w Elblągu, przy ul. Dolnej 5, zmienionej decyzjami Marszałka Województwa Warmińsko-Mazurskiego: z dnia 23.08.2013 r., znak: OŚ-PŚ.7222.18.2013 (sprostowaną postanowieniem Marszałka Województwa Warmińsko-Mazurskiego z dnia 16.09.2013 r., znak: OŚ-</w:t>
      </w:r>
      <w:r w:rsidRPr="00887BB6">
        <w:rPr>
          <w:rFonts w:ascii="Times New Roman" w:eastAsia="Times New Roman" w:hAnsi="Times New Roman" w:cs="Times New Roman"/>
          <w:b/>
          <w:bCs/>
          <w:sz w:val="24"/>
          <w:szCs w:val="24"/>
          <w:lang w:eastAsia="pl-PL"/>
        </w:rPr>
        <w:lastRenderedPageBreak/>
        <w:t>PŚ.7222.18.2013), z dnia 17.10.2014 r., znak: OŚ-PŚ.7222.43.2014, z dnia 4.12.2014 r., znak:  OŚ-PŚ.7222.103.2014, z dnia 9.08.2018 r., OŚ-PŚ.7222.6.2018 oraz z dnia 22.12.2020 r., znak; OŚ-PŚ.7222.39.2019, pozostają bez zmian.</w:t>
      </w:r>
    </w:p>
    <w:p w14:paraId="104888CE" w14:textId="77777777" w:rsidR="00887BB6" w:rsidRPr="00887BB6" w:rsidRDefault="00887BB6" w:rsidP="00887BB6">
      <w:pPr>
        <w:tabs>
          <w:tab w:val="left" w:pos="708"/>
        </w:tabs>
        <w:suppressAutoHyphens/>
        <w:autoSpaceDN w:val="0"/>
        <w:spacing w:after="0" w:line="240" w:lineRule="auto"/>
        <w:ind w:left="720"/>
        <w:rPr>
          <w:rFonts w:ascii="Times New Roman" w:eastAsia="Times New Roman" w:hAnsi="Times New Roman" w:cs="Times New Roman"/>
          <w:b/>
          <w:kern w:val="3"/>
          <w:sz w:val="24"/>
          <w:szCs w:val="24"/>
          <w:lang w:eastAsia="zh-CN"/>
        </w:rPr>
      </w:pPr>
    </w:p>
    <w:p w14:paraId="49B4FA63" w14:textId="77777777" w:rsidR="00887BB6" w:rsidRPr="00887BB6" w:rsidRDefault="00887BB6" w:rsidP="00887BB6">
      <w:pPr>
        <w:spacing w:after="0" w:line="240" w:lineRule="auto"/>
        <w:rPr>
          <w:rFonts w:ascii="Times New Roman" w:eastAsia="Times New Roman" w:hAnsi="Times New Roman" w:cs="Times New Roman"/>
          <w:b/>
          <w:color w:val="7030A0"/>
          <w:sz w:val="24"/>
          <w:szCs w:val="24"/>
          <w:lang w:eastAsia="pl-PL"/>
        </w:rPr>
      </w:pPr>
    </w:p>
    <w:p w14:paraId="3EF6809B" w14:textId="77777777" w:rsidR="00887BB6" w:rsidRPr="00887BB6" w:rsidRDefault="00887BB6" w:rsidP="00887BB6">
      <w:pPr>
        <w:spacing w:after="0" w:line="240" w:lineRule="auto"/>
        <w:jc w:val="center"/>
        <w:rPr>
          <w:rFonts w:ascii="Times New Roman" w:eastAsia="Times New Roman" w:hAnsi="Times New Roman" w:cs="Times New Roman"/>
          <w:b/>
          <w:sz w:val="24"/>
          <w:szCs w:val="24"/>
          <w:lang w:eastAsia="pl-PL"/>
        </w:rPr>
      </w:pPr>
      <w:r w:rsidRPr="00887BB6">
        <w:rPr>
          <w:rFonts w:ascii="Times New Roman" w:eastAsia="Times New Roman" w:hAnsi="Times New Roman" w:cs="Times New Roman"/>
          <w:b/>
          <w:sz w:val="24"/>
          <w:szCs w:val="24"/>
          <w:lang w:eastAsia="pl-PL"/>
        </w:rPr>
        <w:t>Uzasadnienie</w:t>
      </w:r>
    </w:p>
    <w:p w14:paraId="11B08F95" w14:textId="77777777" w:rsidR="00887BB6" w:rsidRPr="00887BB6" w:rsidRDefault="00887BB6" w:rsidP="00887BB6">
      <w:pPr>
        <w:spacing w:after="0" w:line="240" w:lineRule="auto"/>
        <w:rPr>
          <w:rFonts w:ascii="Times New Roman" w:eastAsia="Times New Roman" w:hAnsi="Times New Roman" w:cs="Times New Roman"/>
          <w:b/>
          <w:color w:val="7030A0"/>
          <w:sz w:val="24"/>
          <w:szCs w:val="24"/>
          <w:lang w:eastAsia="pl-PL"/>
        </w:rPr>
      </w:pPr>
    </w:p>
    <w:p w14:paraId="3D80EF5E" w14:textId="77777777" w:rsidR="00887BB6" w:rsidRPr="00887BB6" w:rsidRDefault="00887BB6" w:rsidP="00887BB6">
      <w:pPr>
        <w:spacing w:after="0" w:line="276" w:lineRule="auto"/>
        <w:ind w:right="-289" w:firstLine="709"/>
        <w:jc w:val="both"/>
        <w:rPr>
          <w:rFonts w:ascii="Times New Roman" w:eastAsia="Calibri" w:hAnsi="Times New Roman" w:cs="Times New Roman"/>
          <w:bCs/>
          <w:sz w:val="24"/>
          <w:szCs w:val="24"/>
        </w:rPr>
      </w:pPr>
      <w:r w:rsidRPr="00887BB6">
        <w:rPr>
          <w:rFonts w:ascii="Times New Roman" w:eastAsia="Calibri" w:hAnsi="Times New Roman" w:cs="Times New Roman"/>
          <w:sz w:val="24"/>
          <w:szCs w:val="24"/>
        </w:rPr>
        <w:t xml:space="preserve">Pismem z dnia </w:t>
      </w:r>
      <w:r w:rsidRPr="00887BB6">
        <w:rPr>
          <w:rFonts w:ascii="Times New Roman" w:eastAsia="Cambria" w:hAnsi="Times New Roman" w:cs="Times New Roman"/>
          <w:sz w:val="24"/>
          <w:szCs w:val="24"/>
        </w:rPr>
        <w:t xml:space="preserve">19.06.2023 r. </w:t>
      </w:r>
      <w:r w:rsidRPr="00887BB6">
        <w:rPr>
          <w:rFonts w:ascii="Times New Roman" w:eastAsia="Calibri" w:hAnsi="Times New Roman" w:cs="Times New Roman"/>
          <w:bCs/>
          <w:sz w:val="24"/>
          <w:szCs w:val="24"/>
        </w:rPr>
        <w:t>GE Power sp. z o.o. z siedzibą w Warszawie, Oddział w Elblągu, ul. Stoczniowa 2, 82-300 Elbląg, działająca przez pełnomocnika,</w:t>
      </w:r>
      <w:r w:rsidRPr="00887BB6">
        <w:rPr>
          <w:rFonts w:ascii="Times New Roman" w:eastAsia="Calibri" w:hAnsi="Times New Roman" w:cs="Times New Roman"/>
          <w:sz w:val="24"/>
          <w:szCs w:val="24"/>
        </w:rPr>
        <w:t xml:space="preserve"> </w:t>
      </w:r>
      <w:r w:rsidRPr="00887BB6">
        <w:rPr>
          <w:rFonts w:ascii="Times New Roman" w:eastAsia="Cambria" w:hAnsi="Times New Roman" w:cs="Times New Roman"/>
          <w:sz w:val="24"/>
          <w:szCs w:val="24"/>
        </w:rPr>
        <w:t xml:space="preserve">zwróciła się </w:t>
      </w:r>
      <w:r w:rsidRPr="00887BB6">
        <w:rPr>
          <w:rFonts w:ascii="Times New Roman" w:eastAsiaTheme="minorEastAsia" w:hAnsi="Times New Roman" w:cs="Times New Roman"/>
          <w:sz w:val="24"/>
          <w:szCs w:val="24"/>
        </w:rPr>
        <w:t xml:space="preserve">do Marszałka Województwa Warmińsko-Mazurskiego z wnioskiem </w:t>
      </w:r>
      <w:r w:rsidRPr="00887BB6">
        <w:rPr>
          <w:rFonts w:ascii="Times New Roman" w:eastAsia="Times New Roman" w:hAnsi="Times New Roman" w:cs="Times New Roman"/>
          <w:sz w:val="24"/>
          <w:szCs w:val="24"/>
        </w:rPr>
        <w:t xml:space="preserve">w sprawie zmiany </w:t>
      </w:r>
      <w:r w:rsidRPr="00887BB6">
        <w:rPr>
          <w:rFonts w:ascii="Times New Roman" w:eastAsia="Calibri" w:hAnsi="Times New Roman" w:cs="Times New Roman"/>
          <w:sz w:val="24"/>
          <w:szCs w:val="24"/>
        </w:rPr>
        <w:t xml:space="preserve">decyzji </w:t>
      </w:r>
      <w:r w:rsidRPr="00887BB6">
        <w:rPr>
          <w:rFonts w:ascii="Times New Roman" w:eastAsia="Calibri" w:hAnsi="Times New Roman" w:cs="Times New Roman"/>
          <w:bCs/>
          <w:sz w:val="24"/>
          <w:szCs w:val="24"/>
        </w:rPr>
        <w:t>Marszałka Województwa Warmińsko – Mazurskiego</w:t>
      </w:r>
      <w:r w:rsidRPr="00887BB6">
        <w:rPr>
          <w:rFonts w:ascii="Times New Roman" w:eastAsia="Calibri" w:hAnsi="Times New Roman" w:cs="Times New Roman"/>
          <w:sz w:val="24"/>
          <w:szCs w:val="24"/>
        </w:rPr>
        <w:t xml:space="preserve"> z dnia 13.04.2010 r.,</w:t>
      </w:r>
      <w:r w:rsidRPr="00887BB6">
        <w:rPr>
          <w:rFonts w:ascii="Times New Roman" w:eastAsia="Calibri" w:hAnsi="Times New Roman" w:cs="Times New Roman"/>
          <w:bCs/>
          <w:sz w:val="24"/>
          <w:szCs w:val="24"/>
        </w:rPr>
        <w:t xml:space="preserve"> znak: </w:t>
      </w:r>
      <w:r w:rsidRPr="00887BB6">
        <w:rPr>
          <w:rFonts w:ascii="Times New Roman" w:eastAsia="Calibri" w:hAnsi="Times New Roman" w:cs="Times New Roman"/>
          <w:sz w:val="24"/>
          <w:szCs w:val="24"/>
        </w:rPr>
        <w:t xml:space="preserve">OŚ.PŚ.7650-7/09/10 ze zm., udzielającej </w:t>
      </w:r>
      <w:r w:rsidRPr="00887BB6">
        <w:rPr>
          <w:rFonts w:ascii="Times New Roman" w:eastAsia="Calibri" w:hAnsi="Times New Roman" w:cs="Times New Roman"/>
          <w:bCs/>
          <w:sz w:val="24"/>
          <w:szCs w:val="24"/>
        </w:rPr>
        <w:t>pozwolenia zintegrowanego na prowadzenie instalacji do odlewania metali żelaznych, o zdolności produkcyjnej ponad 20 ton wytopu na dobę, zlokalizowanej na terenie Zakładu Produkcji Turbin w Elblągu, przy ul. Dolnej 5.</w:t>
      </w:r>
    </w:p>
    <w:p w14:paraId="166BB162" w14:textId="77777777" w:rsidR="00887BB6" w:rsidRPr="00887BB6" w:rsidRDefault="00887BB6" w:rsidP="00887BB6">
      <w:pPr>
        <w:spacing w:after="0" w:line="276" w:lineRule="auto"/>
        <w:ind w:right="-289" w:firstLine="709"/>
        <w:jc w:val="both"/>
        <w:rPr>
          <w:rFonts w:ascii="Times New Roman" w:eastAsia="Calibri" w:hAnsi="Times New Roman" w:cs="Times New Roman"/>
          <w:bCs/>
          <w:sz w:val="24"/>
          <w:szCs w:val="24"/>
        </w:rPr>
      </w:pPr>
      <w:r w:rsidRPr="00887BB6">
        <w:rPr>
          <w:rFonts w:ascii="Times New Roman" w:eastAsia="Calibri" w:hAnsi="Times New Roman" w:cs="Times New Roman"/>
          <w:bCs/>
          <w:sz w:val="24"/>
          <w:szCs w:val="24"/>
        </w:rPr>
        <w:t xml:space="preserve">Po przeanalizowaniu przedłożonego wniosku pismem z dnia 18.08.2023 r. tut. Organ, zgodnie z art. 61 § 4 ustawy z dnia 14 czerwca 1960 r. – Kodeks postępowania administracyjnego, zwanej dalej k.p.a. oraz w związku z art. 185 ust. 1a ustawy z dnia 27 kwietnia 2001 r. – Prawo ochrony środowiska (Dz.U. z 2024 r., poz. 54 ze zm.)  poinformował Dyrektora Regionalnego Zarządu Gospodarki Wodnej w Gdańsku o toczącym się postępowaniu w ww. sprawie. W piśmie z dnia 01.09.2023 r., Dyrektor Regionalnego Zarządu Gospodarki Wodnej przedstawił swoje stanowisko dot. wniosku przedłożonego przez Spółkę, w którym wskazał, że wniosek o zmianę pozwolenia zintegrowanego powinien spełniać także, wymagania wniosku o wydanie pozwolenia wodnoprawnego na pobór wód powierzchniowych oraz że ww. wniosek w części dotyczącej opisu zmiany warunków „w zakresie średniodobowej ilości pobieranej wody z ujęcia  nr III, zlokalizowanego na prawym brzegu rzeki w km 7+070 do celów produkcyjnych” nie spełnia wymagań ustawy Prawo Wodne. W związku z wejściem w życie Rozporządzenia Ministra Infrastruktury z dnia 4 listopada 2022 r. w sprawie Planu gospodarowania wodami na obszarze dorzecza Wisły (Dz.U. z 2023 r., poz. 300) wniosek o zmianę pozwolenia powinien zawierać aktualne dane dotyczące jednolitych części wód (JCWP, </w:t>
      </w:r>
      <w:proofErr w:type="spellStart"/>
      <w:r w:rsidRPr="00887BB6">
        <w:rPr>
          <w:rFonts w:ascii="Times New Roman" w:eastAsia="Calibri" w:hAnsi="Times New Roman" w:cs="Times New Roman"/>
          <w:bCs/>
          <w:sz w:val="24"/>
          <w:szCs w:val="24"/>
        </w:rPr>
        <w:t>JCWPd</w:t>
      </w:r>
      <w:proofErr w:type="spellEnd"/>
      <w:r w:rsidRPr="00887BB6">
        <w:rPr>
          <w:rFonts w:ascii="Times New Roman" w:eastAsia="Calibri" w:hAnsi="Times New Roman" w:cs="Times New Roman"/>
          <w:bCs/>
          <w:sz w:val="24"/>
          <w:szCs w:val="24"/>
        </w:rPr>
        <w:t>), przy określaniu m.in. ustaleń wynikających z planu gospodarowania wodami na obszarze dorzecza oraz ustaleń wpływu korzystania z wód na wody, w szczególności stan tych wód i realizację celów środowiskowych dla nich określonych.</w:t>
      </w:r>
    </w:p>
    <w:p w14:paraId="3C80B3F9" w14:textId="77777777" w:rsidR="00887BB6" w:rsidRPr="00887BB6" w:rsidRDefault="00887BB6" w:rsidP="00887BB6">
      <w:pPr>
        <w:spacing w:after="0" w:line="276" w:lineRule="auto"/>
        <w:ind w:right="-289" w:firstLine="709"/>
        <w:jc w:val="both"/>
        <w:rPr>
          <w:rFonts w:ascii="Times New Roman" w:eastAsia="Times New Roman" w:hAnsi="Times New Roman" w:cs="Times New Roman"/>
          <w:color w:val="0D0D0D" w:themeColor="text1" w:themeTint="F2"/>
          <w:spacing w:val="-3"/>
          <w:sz w:val="24"/>
          <w:szCs w:val="24"/>
          <w:lang w:eastAsia="pl-PL"/>
        </w:rPr>
      </w:pPr>
      <w:r w:rsidRPr="00887BB6">
        <w:rPr>
          <w:rFonts w:ascii="Times New Roman" w:eastAsia="Times New Roman" w:hAnsi="Times New Roman" w:cs="Times New Roman"/>
          <w:color w:val="0D0D0D" w:themeColor="text1" w:themeTint="F2"/>
          <w:sz w:val="24"/>
          <w:szCs w:val="24"/>
          <w:lang w:eastAsia="pl-PL"/>
        </w:rPr>
        <w:t>Pismem z dnia 11.09.2023 r.</w:t>
      </w:r>
      <w:r w:rsidRPr="00887BB6">
        <w:rPr>
          <w:rFonts w:ascii="Times New Roman" w:eastAsia="Times New Roman" w:hAnsi="Times New Roman" w:cs="Times New Roman"/>
          <w:color w:val="0D0D0D" w:themeColor="text1" w:themeTint="F2"/>
          <w:spacing w:val="-3"/>
          <w:sz w:val="24"/>
          <w:szCs w:val="24"/>
          <w:lang w:eastAsia="pl-PL"/>
        </w:rPr>
        <w:t xml:space="preserve"> tut. Organ, na podstawie art. 64 § 2 k.p.a. wezwał Wnioskodawcę do usunięcia braków formalnych wniosku, m.in. o wskazanie do kogo ma być kierowana korespondencja w przedmiotowej sprawie, o przedłożenie dokumentu potwierdzającego udzielenie pełnomocnictwa oraz dowodu uiszczenia opłaty skarbowej za pełnomocnictwo. W dniu 25.09.2023 r, do tut. Urzędu wpłynęło stosowne uzupełnienie wniosku. </w:t>
      </w:r>
    </w:p>
    <w:p w14:paraId="30853A37" w14:textId="3BC0EF3C" w:rsidR="00887BB6" w:rsidRPr="00887BB6" w:rsidRDefault="00887BB6" w:rsidP="00887BB6">
      <w:pPr>
        <w:spacing w:after="0" w:line="276" w:lineRule="auto"/>
        <w:ind w:right="-289" w:firstLine="709"/>
        <w:jc w:val="both"/>
        <w:rPr>
          <w:rFonts w:ascii="Times New Roman" w:eastAsia="Calibri" w:hAnsi="Times New Roman" w:cs="Times New Roman"/>
          <w:sz w:val="24"/>
          <w:szCs w:val="24"/>
        </w:rPr>
      </w:pPr>
      <w:r w:rsidRPr="00887BB6">
        <w:rPr>
          <w:rFonts w:ascii="Times New Roman" w:eastAsia="Calibri" w:hAnsi="Times New Roman" w:cs="Times New Roman"/>
          <w:sz w:val="24"/>
          <w:szCs w:val="24"/>
        </w:rPr>
        <w:t>Następnie po szczegółowej analizie przedłożonej przez Wnioskodawcę dokumentacji stwierdzono, że konieczne jest jej merytoryczne uzupełnienie. W związku z powyższym pismem z dnia 05.10.2023 r. wezwano Spółkę do uzupełnienia wniosku i złożenia wyjaśnień w zakresie emisji do powietrza oraz kwestii wskazanych w piśmie Dyrektora Regionalnego Zarządu Gospodarki Wodnej w Gdańsku.</w:t>
      </w:r>
    </w:p>
    <w:p w14:paraId="021712E5" w14:textId="73A69C9F" w:rsidR="00887BB6" w:rsidRPr="00887BB6" w:rsidRDefault="00887BB6" w:rsidP="00887BB6">
      <w:pPr>
        <w:suppressAutoHyphens/>
        <w:spacing w:after="0" w:line="276" w:lineRule="auto"/>
        <w:ind w:firstLine="708"/>
        <w:jc w:val="both"/>
        <w:rPr>
          <w:rFonts w:ascii="Times New Roman" w:eastAsia="Calibri" w:hAnsi="Times New Roman" w:cs="Times New Roman"/>
          <w:sz w:val="24"/>
          <w:szCs w:val="24"/>
        </w:rPr>
      </w:pPr>
      <w:r w:rsidRPr="00887BB6">
        <w:rPr>
          <w:rFonts w:ascii="Times New Roman" w:eastAsia="Calibri" w:hAnsi="Times New Roman" w:cs="Times New Roman"/>
          <w:sz w:val="24"/>
          <w:szCs w:val="24"/>
        </w:rPr>
        <w:t xml:space="preserve">W dniu 24.10.2023 r. do tut. Organu wpłynęło stosowne uzupełnienie wniosku, które zostało przekazane Dyrektorowi Regionalnego Zarządu Gospodarki Wodnej w Gdańsku. </w:t>
      </w:r>
    </w:p>
    <w:p w14:paraId="4A3C9689" w14:textId="77777777" w:rsidR="00887BB6" w:rsidRPr="00887BB6" w:rsidRDefault="00887BB6" w:rsidP="00887BB6">
      <w:pPr>
        <w:suppressAutoHyphens/>
        <w:spacing w:after="0" w:line="276" w:lineRule="auto"/>
        <w:ind w:firstLine="709"/>
        <w:jc w:val="both"/>
        <w:rPr>
          <w:rFonts w:ascii="Times New Roman" w:eastAsia="Times New Roman" w:hAnsi="Times New Roman" w:cs="Times New Roman"/>
          <w:spacing w:val="-3"/>
          <w:sz w:val="24"/>
          <w:szCs w:val="24"/>
          <w:lang w:eastAsia="pl-PL"/>
        </w:rPr>
      </w:pPr>
      <w:r w:rsidRPr="00887BB6">
        <w:rPr>
          <w:rFonts w:ascii="Times New Roman" w:eastAsia="Times New Roman" w:hAnsi="Times New Roman" w:cs="Times New Roman"/>
          <w:spacing w:val="-3"/>
          <w:sz w:val="24"/>
          <w:szCs w:val="24"/>
          <w:lang w:eastAsia="pl-PL"/>
        </w:rPr>
        <w:lastRenderedPageBreak/>
        <w:t>Dokonując analizy całości zgromadzonej dokumentacji w sprawie, tut. Organ oraz Dyrektor Regionalnego Zarządu Gospodarki Wodnej zauważyli, że nadal wymaga ona pewnych wyjaśnień i uzupełnienia, dlatego też pismem z dnia 19.12.2023 r. ponownie wezwano spółkę do przedłożenia uzupełnienia wniosku. W dniu 19.01.2024 r., wpłynęło uzupełnienie wniosku przedłożone przez Wnioskodawcę.</w:t>
      </w:r>
    </w:p>
    <w:p w14:paraId="1167DA38" w14:textId="77777777" w:rsidR="00887BB6" w:rsidRPr="00887BB6" w:rsidRDefault="00887BB6" w:rsidP="00887BB6">
      <w:pPr>
        <w:suppressAutoHyphens/>
        <w:spacing w:after="0" w:line="276" w:lineRule="auto"/>
        <w:ind w:firstLine="709"/>
        <w:jc w:val="both"/>
        <w:rPr>
          <w:rFonts w:ascii="Times New Roman" w:eastAsia="Times New Roman" w:hAnsi="Times New Roman" w:cs="Times New Roman"/>
          <w:spacing w:val="-3"/>
          <w:sz w:val="24"/>
          <w:szCs w:val="24"/>
          <w:lang w:eastAsia="pl-PL"/>
        </w:rPr>
      </w:pPr>
      <w:r w:rsidRPr="00887BB6">
        <w:rPr>
          <w:rFonts w:ascii="Times New Roman" w:eastAsia="Times New Roman" w:hAnsi="Times New Roman" w:cs="Times New Roman"/>
          <w:spacing w:val="-3"/>
          <w:sz w:val="24"/>
          <w:szCs w:val="24"/>
          <w:lang w:eastAsia="pl-PL"/>
        </w:rPr>
        <w:t>Po przeanalizowaniu przedłożonego uzupełnienia Dyrektor Regionalnego Zarządu Gospodarki Wodnej zauważył, że wniosek nadal wymaga pewnych wyjaśnień,  dlatego też pismem z dnia 21.02.2024 r. ponownie wezwano spółkę do uzupełnienia wniosku.</w:t>
      </w:r>
    </w:p>
    <w:p w14:paraId="582B55A8" w14:textId="4B9AE257" w:rsidR="00887BB6" w:rsidRPr="00887BB6" w:rsidRDefault="00887BB6" w:rsidP="00887BB6">
      <w:pPr>
        <w:suppressAutoHyphens/>
        <w:spacing w:after="0" w:line="276" w:lineRule="auto"/>
        <w:ind w:firstLine="709"/>
        <w:jc w:val="both"/>
        <w:rPr>
          <w:rFonts w:ascii="Times New Roman" w:eastAsia="Times New Roman" w:hAnsi="Times New Roman" w:cs="Times New Roman"/>
          <w:spacing w:val="-3"/>
          <w:sz w:val="24"/>
          <w:szCs w:val="24"/>
          <w:lang w:eastAsia="pl-PL"/>
        </w:rPr>
      </w:pPr>
      <w:r w:rsidRPr="00887BB6">
        <w:rPr>
          <w:rFonts w:ascii="Times New Roman" w:eastAsia="Times New Roman" w:hAnsi="Times New Roman" w:cs="Times New Roman"/>
          <w:spacing w:val="-3"/>
          <w:sz w:val="24"/>
          <w:szCs w:val="24"/>
          <w:lang w:eastAsia="pl-PL"/>
        </w:rPr>
        <w:t xml:space="preserve">W piśmie z dnia 22.03.2024 r., spółka na podstawie art. 214 ust. 4 ustawy z dnia 27 kwietnia 2001 r. Prawo ochrony środowiska (Dz. U. z 2024 r., poz. 54 ze zm.), poinformowała tut. Organ o odstąpieniu od zmiany warunków pozwolenia zintegrowanego w zakresie średniodobowej ilości pobieranej wody z ujęcia nr III, zlokalizowanego na prawym brzegu rzeki w km 7+070 do celów produkcyjnych oraz poprosiła o uwzględnienie ww. kwestii </w:t>
      </w:r>
      <w:r w:rsidR="00BE36AA">
        <w:rPr>
          <w:rFonts w:ascii="Times New Roman" w:eastAsia="Times New Roman" w:hAnsi="Times New Roman" w:cs="Times New Roman"/>
          <w:spacing w:val="-3"/>
          <w:sz w:val="24"/>
          <w:szCs w:val="24"/>
          <w:lang w:eastAsia="pl-PL"/>
        </w:rPr>
        <w:br/>
      </w:r>
      <w:r w:rsidRPr="00887BB6">
        <w:rPr>
          <w:rFonts w:ascii="Times New Roman" w:eastAsia="Times New Roman" w:hAnsi="Times New Roman" w:cs="Times New Roman"/>
          <w:spacing w:val="-3"/>
          <w:sz w:val="24"/>
          <w:szCs w:val="24"/>
          <w:lang w:eastAsia="pl-PL"/>
        </w:rPr>
        <w:t>w przedmiotowym wniosku. Tut. Organ przychylił się do wniosku strony.</w:t>
      </w:r>
    </w:p>
    <w:p w14:paraId="1181FA88" w14:textId="33D7565E" w:rsidR="00887BB6" w:rsidRPr="00887BB6" w:rsidRDefault="00887BB6" w:rsidP="00887BB6">
      <w:pPr>
        <w:spacing w:after="0" w:line="276" w:lineRule="auto"/>
        <w:ind w:firstLine="708"/>
        <w:jc w:val="both"/>
        <w:rPr>
          <w:rFonts w:ascii="Times New Roman" w:eastAsia="Times New Roman" w:hAnsi="Times New Roman" w:cs="Times New Roman"/>
          <w:spacing w:val="-3"/>
          <w:sz w:val="24"/>
          <w:szCs w:val="24"/>
          <w:lang w:eastAsia="pl-PL"/>
        </w:rPr>
      </w:pPr>
      <w:r w:rsidRPr="00887BB6">
        <w:rPr>
          <w:rFonts w:ascii="Times New Roman" w:eastAsia="Times New Roman" w:hAnsi="Times New Roman" w:cs="Times New Roman"/>
          <w:spacing w:val="-3"/>
          <w:sz w:val="24"/>
          <w:szCs w:val="24"/>
          <w:lang w:eastAsia="pl-PL"/>
        </w:rPr>
        <w:t xml:space="preserve">Następnie pismem z dnia 26.04.2024 r., znak: OŚ-PŚ.7222.49.2023  tut. Organ </w:t>
      </w:r>
      <w:r w:rsidRPr="00887BB6">
        <w:rPr>
          <w:rFonts w:ascii="Times New Roman" w:eastAsia="Times New Roman" w:hAnsi="Times New Roman" w:cs="Times New Roman"/>
          <w:sz w:val="24"/>
          <w:szCs w:val="24"/>
          <w:lang w:eastAsia="pl-PL"/>
        </w:rPr>
        <w:t xml:space="preserve">działając z upoważnienia art. 41a ust. 1a i ust. 2 ustawy z dnia 14 grudnia 2012 r. o odpadach (Dz.U. </w:t>
      </w:r>
      <w:r w:rsidR="00BE36AA">
        <w:rPr>
          <w:rFonts w:ascii="Times New Roman" w:eastAsia="Times New Roman" w:hAnsi="Times New Roman" w:cs="Times New Roman"/>
          <w:sz w:val="24"/>
          <w:szCs w:val="24"/>
          <w:lang w:eastAsia="pl-PL"/>
        </w:rPr>
        <w:br/>
      </w:r>
      <w:r w:rsidRPr="00887BB6">
        <w:rPr>
          <w:rFonts w:ascii="Times New Roman" w:eastAsia="Times New Roman" w:hAnsi="Times New Roman" w:cs="Times New Roman"/>
          <w:sz w:val="24"/>
          <w:szCs w:val="24"/>
          <w:lang w:eastAsia="pl-PL"/>
        </w:rPr>
        <w:t xml:space="preserve">z 2023 r., poz. 1587 ze zm.) </w:t>
      </w:r>
      <w:r w:rsidRPr="00887BB6">
        <w:rPr>
          <w:rFonts w:ascii="Times New Roman" w:eastAsia="Times New Roman" w:hAnsi="Times New Roman" w:cs="Times New Roman"/>
          <w:spacing w:val="-3"/>
          <w:sz w:val="24"/>
          <w:szCs w:val="24"/>
          <w:lang w:eastAsia="pl-PL"/>
        </w:rPr>
        <w:t xml:space="preserve">wystąpił do Komendanta Miejskiego Państwowej Straży Pożarnej w Elblągu o przeprowadzenie kontroli przedmiotowej instalacji, obiektów budowlanych lub ich części, w tym miejsc magazynowania odpadów, w zakresie spełniania wymagań, określonych </w:t>
      </w:r>
      <w:r w:rsidR="00BE36AA">
        <w:rPr>
          <w:rFonts w:ascii="Times New Roman" w:eastAsia="Times New Roman" w:hAnsi="Times New Roman" w:cs="Times New Roman"/>
          <w:spacing w:val="-3"/>
          <w:sz w:val="24"/>
          <w:szCs w:val="24"/>
          <w:lang w:eastAsia="pl-PL"/>
        </w:rPr>
        <w:br/>
      </w:r>
      <w:r w:rsidRPr="00887BB6">
        <w:rPr>
          <w:rFonts w:ascii="Times New Roman" w:eastAsia="Times New Roman" w:hAnsi="Times New Roman" w:cs="Times New Roman"/>
          <w:spacing w:val="-3"/>
          <w:sz w:val="24"/>
          <w:szCs w:val="24"/>
          <w:lang w:eastAsia="pl-PL"/>
        </w:rPr>
        <w:t xml:space="preserve">w przepisach dotyczących ochrony przeciwpożarowej oraz w zakresie zgodności z warunkami ochrony przeciwpożarowej, o których mowa w operacie przeciwpożarowym, o którym mowa </w:t>
      </w:r>
      <w:r w:rsidR="00BE36AA">
        <w:rPr>
          <w:rFonts w:ascii="Times New Roman" w:eastAsia="Times New Roman" w:hAnsi="Times New Roman" w:cs="Times New Roman"/>
          <w:spacing w:val="-3"/>
          <w:sz w:val="24"/>
          <w:szCs w:val="24"/>
          <w:lang w:eastAsia="pl-PL"/>
        </w:rPr>
        <w:br/>
      </w:r>
      <w:r w:rsidRPr="00887BB6">
        <w:rPr>
          <w:rFonts w:ascii="Times New Roman" w:eastAsia="Times New Roman" w:hAnsi="Times New Roman" w:cs="Times New Roman"/>
          <w:spacing w:val="-3"/>
          <w:sz w:val="24"/>
          <w:szCs w:val="24"/>
          <w:lang w:eastAsia="pl-PL"/>
        </w:rPr>
        <w:t xml:space="preserve">w art. 42 ust. 4b pkt 1 ustawy z dnia 14 grudnia 2012 r. o odpadach oraz w postanowieniu, </w:t>
      </w:r>
      <w:r w:rsidR="00BE36AA">
        <w:rPr>
          <w:rFonts w:ascii="Times New Roman" w:eastAsia="Times New Roman" w:hAnsi="Times New Roman" w:cs="Times New Roman"/>
          <w:spacing w:val="-3"/>
          <w:sz w:val="24"/>
          <w:szCs w:val="24"/>
          <w:lang w:eastAsia="pl-PL"/>
        </w:rPr>
        <w:br/>
      </w:r>
      <w:r w:rsidRPr="00887BB6">
        <w:rPr>
          <w:rFonts w:ascii="Times New Roman" w:eastAsia="Times New Roman" w:hAnsi="Times New Roman" w:cs="Times New Roman"/>
          <w:spacing w:val="-3"/>
          <w:sz w:val="24"/>
          <w:szCs w:val="24"/>
          <w:lang w:eastAsia="pl-PL"/>
        </w:rPr>
        <w:t>o którym mowa w art. 42 ust. 4c tej ustawy.</w:t>
      </w:r>
    </w:p>
    <w:p w14:paraId="4274E77B" w14:textId="77777777" w:rsidR="00887BB6" w:rsidRPr="00887BB6" w:rsidRDefault="00887BB6" w:rsidP="00887BB6">
      <w:pPr>
        <w:spacing w:after="0" w:line="276" w:lineRule="auto"/>
        <w:ind w:firstLine="708"/>
        <w:jc w:val="both"/>
        <w:rPr>
          <w:rFonts w:ascii="Times New Roman" w:eastAsia="Times New Roman" w:hAnsi="Times New Roman" w:cs="Times New Roman"/>
          <w:b/>
          <w:color w:val="7030A0"/>
          <w:sz w:val="24"/>
          <w:szCs w:val="24"/>
          <w:lang w:eastAsia="pl-PL"/>
        </w:rPr>
      </w:pPr>
      <w:r w:rsidRPr="00887BB6">
        <w:rPr>
          <w:rFonts w:ascii="Times New Roman" w:eastAsia="Times New Roman" w:hAnsi="Times New Roman" w:cs="Times New Roman"/>
          <w:spacing w:val="-3"/>
          <w:sz w:val="24"/>
          <w:szCs w:val="24"/>
          <w:lang w:eastAsia="pl-PL"/>
        </w:rPr>
        <w:t>W postanowieniu z dnia 22.05.2024 r., znak: MZ.52805.9.2024.3 Komendant Miejski Państwowej Straży Pożarnej w Elblągu stwierdził spełnienie wymagań określonych w przepisach o ochronie przeciwpożarowej oraz w zakresie zgodności z warunkami ochrony przeciwpożarowej, o których mowa w operacie przeciwpożarowym na terenie Zakładu Produkcji Turbin w Elblągu, ul. Dolna 5, 82-300  Elbląg.</w:t>
      </w:r>
    </w:p>
    <w:p w14:paraId="19E13CBE" w14:textId="4A7C464D" w:rsidR="00887BB6" w:rsidRPr="00887BB6" w:rsidRDefault="00887BB6" w:rsidP="00887BB6">
      <w:pPr>
        <w:tabs>
          <w:tab w:val="left" w:pos="708"/>
        </w:tabs>
        <w:suppressAutoHyphens/>
        <w:autoSpaceDN w:val="0"/>
        <w:spacing w:after="0" w:line="276" w:lineRule="auto"/>
        <w:ind w:firstLine="709"/>
        <w:jc w:val="both"/>
        <w:rPr>
          <w:rFonts w:ascii="Times New Roman" w:eastAsia="Times New Roman" w:hAnsi="Times New Roman" w:cs="Times New Roman"/>
          <w:kern w:val="3"/>
          <w:sz w:val="24"/>
          <w:szCs w:val="24"/>
          <w:lang w:eastAsia="pl-PL"/>
        </w:rPr>
      </w:pPr>
      <w:r w:rsidRPr="00887BB6">
        <w:rPr>
          <w:rFonts w:ascii="Times New Roman" w:eastAsia="Times New Roman" w:hAnsi="Times New Roman" w:cs="Times New Roman"/>
          <w:spacing w:val="-3"/>
          <w:kern w:val="3"/>
          <w:sz w:val="24"/>
          <w:szCs w:val="24"/>
          <w:lang w:eastAsia="pl-PL"/>
        </w:rPr>
        <w:t xml:space="preserve">Ponadto w piśmie z dnia 15.07.2024 r., tut. Organ </w:t>
      </w:r>
      <w:r w:rsidRPr="00887BB6">
        <w:rPr>
          <w:rFonts w:ascii="Times New Roman" w:eastAsia="Times New Roman" w:hAnsi="Times New Roman" w:cs="Times New Roman"/>
          <w:kern w:val="3"/>
          <w:sz w:val="24"/>
          <w:szCs w:val="24"/>
          <w:lang w:eastAsia="zh-CN"/>
        </w:rPr>
        <w:t xml:space="preserve">działając z upoważnienia art. 41 ust. 6a ustawy z dnia 14 grudnia 2012 r. o odpadach (Dz.U. z 2023 r., poz. 1587 ze zm.), </w:t>
      </w:r>
      <w:r w:rsidRPr="00887BB6">
        <w:rPr>
          <w:rFonts w:ascii="Times New Roman" w:eastAsia="Times New Roman" w:hAnsi="Times New Roman" w:cs="Times New Roman"/>
          <w:spacing w:val="-3"/>
          <w:kern w:val="3"/>
          <w:sz w:val="24"/>
          <w:szCs w:val="24"/>
          <w:lang w:eastAsia="pl-PL"/>
        </w:rPr>
        <w:t xml:space="preserve">wystąpił do Prezydenta Miasta Elbląg z prośbą </w:t>
      </w:r>
      <w:r w:rsidRPr="00887BB6">
        <w:rPr>
          <w:rFonts w:ascii="Times New Roman" w:eastAsia="Times New Roman" w:hAnsi="Times New Roman" w:cs="Times New Roman"/>
          <w:bCs/>
          <w:kern w:val="3"/>
          <w:sz w:val="24"/>
          <w:szCs w:val="24"/>
          <w:lang w:eastAsia="zh-CN"/>
        </w:rPr>
        <w:t xml:space="preserve">o wydanie opinii w przedmiotowej sprawie oraz </w:t>
      </w:r>
      <w:r w:rsidRPr="00887BB6">
        <w:rPr>
          <w:rFonts w:ascii="Times New Roman" w:eastAsia="Times New Roman" w:hAnsi="Times New Roman" w:cs="Times New Roman"/>
          <w:kern w:val="3"/>
          <w:sz w:val="24"/>
          <w:szCs w:val="24"/>
          <w:lang w:eastAsia="pl-PL"/>
        </w:rPr>
        <w:t xml:space="preserve">w związku z art. 46 ust. 1 pkt 3 ustawy o odpadach, o określenie czy sposób gospodarowania </w:t>
      </w:r>
      <w:r w:rsidRPr="00887BB6">
        <w:rPr>
          <w:rFonts w:ascii="Times New Roman" w:eastAsia="Times New Roman" w:hAnsi="Times New Roman" w:cs="Times New Roman"/>
          <w:iCs/>
          <w:kern w:val="3"/>
          <w:sz w:val="24"/>
          <w:szCs w:val="24"/>
          <w:lang w:eastAsia="pl-PL"/>
        </w:rPr>
        <w:t>odpadami</w:t>
      </w:r>
      <w:r w:rsidRPr="00887BB6">
        <w:rPr>
          <w:rFonts w:ascii="Times New Roman" w:eastAsia="Times New Roman" w:hAnsi="Times New Roman" w:cs="Times New Roman"/>
          <w:i/>
          <w:iCs/>
          <w:kern w:val="3"/>
          <w:sz w:val="24"/>
          <w:szCs w:val="24"/>
          <w:lang w:eastAsia="pl-PL"/>
        </w:rPr>
        <w:t xml:space="preserve"> </w:t>
      </w:r>
      <w:r w:rsidR="00BE36AA">
        <w:rPr>
          <w:rFonts w:ascii="Times New Roman" w:eastAsia="Times New Roman" w:hAnsi="Times New Roman" w:cs="Times New Roman"/>
          <w:i/>
          <w:iCs/>
          <w:kern w:val="3"/>
          <w:sz w:val="24"/>
          <w:szCs w:val="24"/>
          <w:lang w:eastAsia="pl-PL"/>
        </w:rPr>
        <w:br/>
      </w:r>
      <w:r w:rsidRPr="00887BB6">
        <w:rPr>
          <w:rFonts w:ascii="Times New Roman" w:eastAsia="Times New Roman" w:hAnsi="Times New Roman" w:cs="Times New Roman"/>
          <w:kern w:val="3"/>
          <w:sz w:val="24"/>
          <w:szCs w:val="24"/>
          <w:lang w:eastAsia="pl-PL"/>
        </w:rPr>
        <w:t>w ww. instalacji jest zgodny z przepisami prawa miejscowego.</w:t>
      </w:r>
    </w:p>
    <w:p w14:paraId="70E3FD71" w14:textId="1CA1C680" w:rsidR="00887BB6" w:rsidRPr="00887BB6" w:rsidRDefault="00887BB6" w:rsidP="00887BB6">
      <w:pPr>
        <w:spacing w:after="0" w:line="276" w:lineRule="auto"/>
        <w:ind w:firstLine="708"/>
        <w:jc w:val="both"/>
        <w:rPr>
          <w:rFonts w:ascii="Times New Roman" w:eastAsia="Calibri" w:hAnsi="Times New Roman" w:cs="Times New Roman"/>
          <w:bCs/>
          <w:sz w:val="24"/>
          <w:szCs w:val="24"/>
          <w:lang w:eastAsia="pl-PL"/>
        </w:rPr>
      </w:pPr>
      <w:r w:rsidRPr="00887BB6">
        <w:rPr>
          <w:rFonts w:ascii="Times New Roman" w:eastAsia="Calibri" w:hAnsi="Times New Roman" w:cs="Times New Roman"/>
          <w:bCs/>
          <w:sz w:val="24"/>
          <w:szCs w:val="24"/>
          <w:lang w:eastAsia="pl-PL"/>
        </w:rPr>
        <w:t xml:space="preserve">W dniu 26.07.2024 r. do tut. Organu wpłynęło postanowienie Prezydenta Elbląga z dnia 26.07.2024 r., znak: DGMiOŚ-RNWiOŚ.6230.5.2024.ES, opiniujące pozytywnie sposób gospodarowania opadami na terenie działek o nr ew. 41/6 i 90/9 obręb 12, przy ul. Dolnej 5 </w:t>
      </w:r>
      <w:r w:rsidR="00BE36AA">
        <w:rPr>
          <w:rFonts w:ascii="Times New Roman" w:eastAsia="Calibri" w:hAnsi="Times New Roman" w:cs="Times New Roman"/>
          <w:bCs/>
          <w:sz w:val="24"/>
          <w:szCs w:val="24"/>
          <w:lang w:eastAsia="pl-PL"/>
        </w:rPr>
        <w:br/>
      </w:r>
      <w:r w:rsidRPr="00887BB6">
        <w:rPr>
          <w:rFonts w:ascii="Times New Roman" w:eastAsia="Calibri" w:hAnsi="Times New Roman" w:cs="Times New Roman"/>
          <w:bCs/>
          <w:sz w:val="24"/>
          <w:szCs w:val="24"/>
          <w:lang w:eastAsia="pl-PL"/>
        </w:rPr>
        <w:t xml:space="preserve">w Elblągu, opisany we wniosku o zmianę pozwolenia zintegrowanego dla ww. instalacji. Dla wnioskowanego terenu obowiązują ustalenia uchwały Rady Miejskiej w Elblągu nr X/424/2009 z dnia 19 marca 2009 w sprawie zmiany miejscowego planu zagospodarowania przestrzennego Dzielnicy Przemysłowej w Elblągu. Działki o nr ew. 41/6 i 90/9 znajdują się w granicach jednostki planu Pu1, stanowiącej teren zabudowy przemysłowo-składowej z dopuszczeniem usług. W związku z powyższym działalność Zakładu jest zgodna z funkcją terenu określoną </w:t>
      </w:r>
      <w:r w:rsidR="00BE36AA">
        <w:rPr>
          <w:rFonts w:ascii="Times New Roman" w:eastAsia="Calibri" w:hAnsi="Times New Roman" w:cs="Times New Roman"/>
          <w:bCs/>
          <w:sz w:val="24"/>
          <w:szCs w:val="24"/>
          <w:lang w:eastAsia="pl-PL"/>
        </w:rPr>
        <w:br/>
      </w:r>
      <w:r w:rsidRPr="00887BB6">
        <w:rPr>
          <w:rFonts w:ascii="Times New Roman" w:eastAsia="Calibri" w:hAnsi="Times New Roman" w:cs="Times New Roman"/>
          <w:bCs/>
          <w:sz w:val="24"/>
          <w:szCs w:val="24"/>
          <w:lang w:eastAsia="pl-PL"/>
        </w:rPr>
        <w:t>w planie miejscowym.</w:t>
      </w:r>
    </w:p>
    <w:p w14:paraId="757ECFA2" w14:textId="0548DDC4" w:rsidR="00887BB6" w:rsidRPr="00887BB6" w:rsidRDefault="00887BB6" w:rsidP="00887BB6">
      <w:pPr>
        <w:spacing w:after="0" w:line="276" w:lineRule="auto"/>
        <w:ind w:firstLine="708"/>
        <w:jc w:val="both"/>
        <w:rPr>
          <w:rFonts w:ascii="Times New Roman" w:eastAsia="Calibri" w:hAnsi="Times New Roman" w:cs="Times New Roman"/>
          <w:bCs/>
          <w:sz w:val="24"/>
          <w:szCs w:val="24"/>
          <w:lang w:eastAsia="pl-PL"/>
        </w:rPr>
      </w:pPr>
      <w:r w:rsidRPr="00887BB6">
        <w:rPr>
          <w:rFonts w:ascii="Times New Roman" w:eastAsia="Calibri" w:hAnsi="Times New Roman" w:cs="Times New Roman"/>
          <w:bCs/>
          <w:sz w:val="24"/>
          <w:szCs w:val="24"/>
          <w:lang w:eastAsia="pl-PL"/>
        </w:rPr>
        <w:lastRenderedPageBreak/>
        <w:t xml:space="preserve">Pismem z dnia 2.08.2024 r., znak: OŚ-PŚ.7222.49.2023 tut. Organ, </w:t>
      </w:r>
      <w:r w:rsidRPr="00887BB6">
        <w:rPr>
          <w:rFonts w:ascii="Times New Roman" w:eastAsia="Times New Roman" w:hAnsi="Times New Roman" w:cs="Times New Roman"/>
          <w:sz w:val="24"/>
          <w:szCs w:val="24"/>
          <w:lang w:eastAsia="pl-PL"/>
        </w:rPr>
        <w:t xml:space="preserve">działając z upoważnienia art. 41a ust. 1 i ust. 2 ustawy z dnia 14 grudnia 2012 r. o odpadach (Dz.U. z 2023 r., poz. 1587 ze zm.), </w:t>
      </w:r>
      <w:r w:rsidRPr="00887BB6">
        <w:rPr>
          <w:rFonts w:ascii="Times New Roman" w:eastAsia="Calibri" w:hAnsi="Times New Roman" w:cs="Times New Roman"/>
          <w:bCs/>
          <w:sz w:val="24"/>
          <w:szCs w:val="24"/>
          <w:lang w:eastAsia="pl-PL"/>
        </w:rPr>
        <w:t xml:space="preserve">zwrócił się również do Warmińsko-Mazurskiego Wojewódzkiego Inspektora Ochrony Środowiska z prośbą o przeprowadzenie kontroli podmiotu, instalacji </w:t>
      </w:r>
      <w:r w:rsidR="00BE36AA">
        <w:rPr>
          <w:rFonts w:ascii="Times New Roman" w:eastAsia="Calibri" w:hAnsi="Times New Roman" w:cs="Times New Roman"/>
          <w:bCs/>
          <w:sz w:val="24"/>
          <w:szCs w:val="24"/>
          <w:lang w:eastAsia="pl-PL"/>
        </w:rPr>
        <w:br/>
      </w:r>
      <w:r w:rsidRPr="00887BB6">
        <w:rPr>
          <w:rFonts w:ascii="Times New Roman" w:eastAsia="Calibri" w:hAnsi="Times New Roman" w:cs="Times New Roman"/>
          <w:bCs/>
          <w:sz w:val="24"/>
          <w:szCs w:val="24"/>
          <w:lang w:eastAsia="pl-PL"/>
        </w:rPr>
        <w:t>i miejsc magazynowania odpadów w zakresie spełniania wymagań określonych w przepisach ochrony środowiska.</w:t>
      </w:r>
    </w:p>
    <w:p w14:paraId="20D88461" w14:textId="77777777" w:rsidR="00BE36AA" w:rsidRDefault="00887BB6" w:rsidP="00887BB6">
      <w:pPr>
        <w:spacing w:after="0" w:line="276" w:lineRule="auto"/>
        <w:ind w:firstLine="709"/>
        <w:contextualSpacing/>
        <w:jc w:val="both"/>
        <w:rPr>
          <w:rFonts w:ascii="Times New Roman" w:eastAsia="Times New Roman" w:hAnsi="Times New Roman" w:cs="Times New Roman"/>
          <w:sz w:val="24"/>
          <w:szCs w:val="24"/>
          <w:lang w:eastAsia="pl-PL"/>
        </w:rPr>
      </w:pPr>
      <w:r w:rsidRPr="00887BB6">
        <w:rPr>
          <w:rFonts w:ascii="Times New Roman" w:eastAsia="Times New Roman" w:hAnsi="Times New Roman" w:cs="Times New Roman"/>
          <w:sz w:val="24"/>
          <w:szCs w:val="24"/>
          <w:lang w:eastAsia="pl-PL"/>
        </w:rPr>
        <w:t xml:space="preserve">W dniach 11.09.2024 r. i 24.09.2024 r. odbyła się kontrola instalacji przeprowadzona przez  Wojewódzki Inspektorat Ochrony Środowiska w Olsztynie, Delegatura w Elblągu. </w:t>
      </w:r>
    </w:p>
    <w:p w14:paraId="1CF07629" w14:textId="577063B2" w:rsidR="00887BB6" w:rsidRPr="00887BB6" w:rsidRDefault="00887BB6" w:rsidP="00887BB6">
      <w:pPr>
        <w:spacing w:after="0" w:line="276" w:lineRule="auto"/>
        <w:ind w:firstLine="709"/>
        <w:contextualSpacing/>
        <w:jc w:val="both"/>
        <w:rPr>
          <w:rFonts w:ascii="Times New Roman" w:eastAsia="Times New Roman" w:hAnsi="Times New Roman" w:cs="Times New Roman"/>
          <w:sz w:val="24"/>
          <w:szCs w:val="24"/>
          <w:lang w:eastAsia="pl-PL"/>
        </w:rPr>
      </w:pPr>
      <w:r w:rsidRPr="00887BB6">
        <w:rPr>
          <w:rFonts w:ascii="Times New Roman" w:eastAsia="Times New Roman" w:hAnsi="Times New Roman" w:cs="Times New Roman"/>
          <w:sz w:val="24"/>
          <w:szCs w:val="24"/>
          <w:lang w:eastAsia="pl-PL"/>
        </w:rPr>
        <w:t xml:space="preserve">W dniu 24.09.2024 r. w kontroli uczestniczyli przedstawiciele tut. Organu. Następnie </w:t>
      </w:r>
      <w:r w:rsidR="00BE36AA">
        <w:rPr>
          <w:rFonts w:ascii="Times New Roman" w:eastAsia="Times New Roman" w:hAnsi="Times New Roman" w:cs="Times New Roman"/>
          <w:sz w:val="24"/>
          <w:szCs w:val="24"/>
          <w:lang w:eastAsia="pl-PL"/>
        </w:rPr>
        <w:br/>
      </w:r>
      <w:r w:rsidRPr="00887BB6">
        <w:rPr>
          <w:rFonts w:ascii="Times New Roman" w:eastAsia="Times New Roman" w:hAnsi="Times New Roman" w:cs="Times New Roman"/>
          <w:sz w:val="24"/>
          <w:szCs w:val="24"/>
          <w:lang w:eastAsia="pl-PL"/>
        </w:rPr>
        <w:t>w dniu 27.09.2024 r. do tut. Organu wpłynęło postanowienie Warmińsko-Mazurskiego Wojewódzkiego Inspektora Ochrony Środowiska w Olszynie z dnia 27.09.2024 r., znak: WIOŚ-EL-I.703.12.1B.12.2024.pm, stwierdzające, że instalacja i miejsca magazynowania odpadów  spełniają wymagania określone w przepisach ochrony środowiska.</w:t>
      </w:r>
    </w:p>
    <w:p w14:paraId="4FF1C38F" w14:textId="77777777" w:rsidR="00887BB6" w:rsidRPr="00887BB6" w:rsidRDefault="00887BB6" w:rsidP="00887BB6">
      <w:pPr>
        <w:widowControl w:val="0"/>
        <w:tabs>
          <w:tab w:val="left" w:pos="-720"/>
        </w:tabs>
        <w:suppressAutoHyphens/>
        <w:snapToGrid w:val="0"/>
        <w:spacing w:after="0" w:line="276" w:lineRule="auto"/>
        <w:ind w:right="-2"/>
        <w:jc w:val="both"/>
        <w:rPr>
          <w:rFonts w:ascii="Times New Roman" w:eastAsia="Times New Roman" w:hAnsi="Times New Roman" w:cs="Times New Roman"/>
          <w:spacing w:val="-3"/>
          <w:sz w:val="24"/>
          <w:szCs w:val="24"/>
          <w:lang w:eastAsia="pl-PL"/>
        </w:rPr>
      </w:pPr>
      <w:r w:rsidRPr="00887BB6">
        <w:rPr>
          <w:rFonts w:ascii="Times New Roman" w:eastAsia="Times New Roman" w:hAnsi="Times New Roman" w:cs="Times New Roman"/>
          <w:spacing w:val="-3"/>
          <w:sz w:val="24"/>
          <w:szCs w:val="24"/>
          <w:lang w:eastAsia="pl-PL"/>
        </w:rPr>
        <w:tab/>
        <w:t xml:space="preserve">Do wniosku załączono wymaganą dokumentację oraz dokumenty potwierdzające wniesienie opłaty skarbowej za zmianę pozwolenia zintegrowanego. </w:t>
      </w:r>
    </w:p>
    <w:p w14:paraId="08E8156D" w14:textId="77777777" w:rsidR="00887BB6" w:rsidRPr="00887BB6" w:rsidRDefault="00887BB6" w:rsidP="00887BB6">
      <w:pPr>
        <w:spacing w:after="0" w:line="276" w:lineRule="auto"/>
        <w:ind w:firstLine="708"/>
        <w:jc w:val="both"/>
        <w:rPr>
          <w:rFonts w:ascii="Times New Roman" w:eastAsia="Cambria" w:hAnsi="Times New Roman" w:cs="Times New Roman"/>
          <w:sz w:val="24"/>
          <w:szCs w:val="24"/>
          <w:lang w:eastAsia="pl-PL"/>
        </w:rPr>
      </w:pPr>
      <w:r w:rsidRPr="00887BB6">
        <w:rPr>
          <w:rFonts w:ascii="Times New Roman" w:eastAsia="Cambria" w:hAnsi="Times New Roman" w:cs="Times New Roman"/>
          <w:sz w:val="24"/>
          <w:szCs w:val="24"/>
          <w:lang w:eastAsia="pl-PL"/>
        </w:rPr>
        <w:t>Zmiana pozwolenia zintegrowanego wynika z wprowadzenia zmian w obrębie eksploatowanej instalacji polegających na: wyłączeniu z eksploatacji odlewni żeliwa oraz zmianie warunków pozwolenia w zakresie: źródeł emisji substancji do powietrza, emisji substancji do powietrza, ilości przetwarzanych odpadów, rodzajów i ilości wytwarzanych odpadów, miejsc magazynowania wytwarzanych odpadów oraz źródeł hałasu.</w:t>
      </w:r>
    </w:p>
    <w:p w14:paraId="4A8AAD38" w14:textId="0DAD860C" w:rsidR="00887BB6" w:rsidRPr="00887BB6" w:rsidRDefault="00887BB6" w:rsidP="00887BB6">
      <w:pPr>
        <w:spacing w:after="0" w:line="276" w:lineRule="auto"/>
        <w:ind w:firstLine="708"/>
        <w:jc w:val="both"/>
        <w:rPr>
          <w:rFonts w:ascii="Times New Roman" w:eastAsia="Cambria" w:hAnsi="Times New Roman" w:cs="Times New Roman"/>
          <w:sz w:val="24"/>
          <w:szCs w:val="24"/>
          <w:lang w:eastAsia="pl-PL"/>
        </w:rPr>
      </w:pPr>
      <w:r w:rsidRPr="00887BB6">
        <w:rPr>
          <w:rFonts w:ascii="Times New Roman" w:eastAsia="Cambria" w:hAnsi="Times New Roman" w:cs="Times New Roman"/>
          <w:sz w:val="24"/>
          <w:szCs w:val="24"/>
          <w:lang w:eastAsia="pl-PL"/>
        </w:rPr>
        <w:t xml:space="preserve">W związku z powyższym w rozdziale I, wprowadzono odpowiednie zmiany, </w:t>
      </w:r>
      <w:r w:rsidRPr="00887BB6">
        <w:rPr>
          <w:rFonts w:ascii="Times New Roman" w:eastAsia="Cambria" w:hAnsi="Times New Roman" w:cs="Times New Roman"/>
          <w:sz w:val="24"/>
          <w:szCs w:val="24"/>
          <w:lang w:eastAsia="pl-PL"/>
        </w:rPr>
        <w:br/>
        <w:t xml:space="preserve">w tym usunięto zapisy dotyczące elektrycznego pieca indukcyjnego do wytopu żeliwa sferoidalnego, dwutyglowego, który został wyłączony z eksploatacji. W skład przedmiotowej instalacji wchodzą obecnie dwa elektryczne piece łukowe do wytapiania stali, każdy </w:t>
      </w:r>
      <w:r w:rsidR="00BE36AA">
        <w:rPr>
          <w:rFonts w:ascii="Times New Roman" w:eastAsia="Cambria" w:hAnsi="Times New Roman" w:cs="Times New Roman"/>
          <w:sz w:val="24"/>
          <w:szCs w:val="24"/>
          <w:lang w:eastAsia="pl-PL"/>
        </w:rPr>
        <w:br/>
      </w:r>
      <w:r w:rsidRPr="00887BB6">
        <w:rPr>
          <w:rFonts w:ascii="Times New Roman" w:eastAsia="Cambria" w:hAnsi="Times New Roman" w:cs="Times New Roman"/>
          <w:sz w:val="24"/>
          <w:szCs w:val="24"/>
          <w:lang w:eastAsia="pl-PL"/>
        </w:rPr>
        <w:t xml:space="preserve">o pojemności 30 Mg oraz piec kadziowy do rafinacji ciekłej stali o pojemności max. 60 Mg. Zaktualizowane zostały również zapisy dotyczące bilansu masowego. </w:t>
      </w:r>
    </w:p>
    <w:p w14:paraId="45242724" w14:textId="54FC40CB" w:rsidR="00887BB6" w:rsidRPr="00887BB6" w:rsidRDefault="00887BB6" w:rsidP="00887BB6">
      <w:pPr>
        <w:spacing w:after="0" w:line="276" w:lineRule="auto"/>
        <w:ind w:right="-2" w:firstLine="708"/>
        <w:contextualSpacing/>
        <w:jc w:val="both"/>
        <w:rPr>
          <w:rFonts w:ascii="Times New Roman" w:eastAsia="Times New Roman" w:hAnsi="Times New Roman" w:cs="Times New Roman"/>
          <w:kern w:val="3"/>
          <w:sz w:val="24"/>
          <w:szCs w:val="24"/>
          <w:lang w:eastAsia="zh-CN"/>
        </w:rPr>
      </w:pPr>
      <w:r w:rsidRPr="00887BB6">
        <w:rPr>
          <w:rFonts w:ascii="Times New Roman" w:eastAsia="Times New Roman" w:hAnsi="Times New Roman" w:cs="Times New Roman"/>
          <w:sz w:val="24"/>
          <w:szCs w:val="24"/>
          <w:lang w:eastAsia="pl-PL"/>
        </w:rPr>
        <w:t xml:space="preserve">Ponadto zaktualizowano zapisy w rozdziale II pozwolenia dotyczące masy odpadów poddawanych przetwarzaniu oraz powstających w wyniku przetwarzania, w związku ze zmniejszeniem ilości zakupywanych odpadów o  kodzie 17 04 05 – żelazo i stal (z 12 500 Mg/rok na 11 500 Mg/rok) oraz zmniejszeniem ilości odpadów własnych poddawanych przetwarzaniu o kodzie 10 09 08 – rdzenie i formy odlewnicze po procesie odlewania inne niż wymienione w 10 09 07 (z 80 000 Mg/rok na 60 000 Mg/rok). </w:t>
      </w:r>
      <w:r w:rsidRPr="00887BB6">
        <w:rPr>
          <w:rFonts w:ascii="Times New Roman" w:eastAsia="Cambria" w:hAnsi="Times New Roman" w:cs="Times New Roman"/>
          <w:sz w:val="24"/>
          <w:szCs w:val="24"/>
          <w:lang w:eastAsia="pl-PL"/>
        </w:rPr>
        <w:t xml:space="preserve">W związku ze zmianą niektórych miejsc magazynowania odpadów dokonano również odpowiednich zmian w pozwoleniu </w:t>
      </w:r>
      <w:r w:rsidR="00BE36AA">
        <w:rPr>
          <w:rFonts w:ascii="Times New Roman" w:eastAsia="Cambria" w:hAnsi="Times New Roman" w:cs="Times New Roman"/>
          <w:sz w:val="24"/>
          <w:szCs w:val="24"/>
          <w:lang w:eastAsia="pl-PL"/>
        </w:rPr>
        <w:br/>
      </w:r>
      <w:r w:rsidRPr="00887BB6">
        <w:rPr>
          <w:rFonts w:ascii="Times New Roman" w:eastAsia="Cambria" w:hAnsi="Times New Roman" w:cs="Times New Roman"/>
          <w:sz w:val="24"/>
          <w:szCs w:val="24"/>
          <w:lang w:eastAsia="pl-PL"/>
        </w:rPr>
        <w:t xml:space="preserve">w tabelach dotyczących miejsc i sposobów magazynowania odpadów. </w:t>
      </w:r>
      <w:r w:rsidRPr="00887BB6">
        <w:rPr>
          <w:rFonts w:ascii="Times New Roman" w:eastAsia="Times New Roman" w:hAnsi="Times New Roman" w:cs="Times New Roman"/>
          <w:kern w:val="3"/>
          <w:sz w:val="24"/>
          <w:szCs w:val="24"/>
          <w:lang w:eastAsia="zh-CN"/>
        </w:rPr>
        <w:t>Z uwagi na wyłączenie z eksploatacji odlewni żeliwa, zmianie uległy zapisy pozwolenia dotyczące źródeł oraz wielkości emisji substancji do powietrza. Ponadto zmiana w ww. zakresie</w:t>
      </w:r>
      <w:r w:rsidRPr="00887BB6">
        <w:rPr>
          <w:rFonts w:ascii="Times New Roman" w:eastAsia="Times New Roman" w:hAnsi="Times New Roman" w:cs="Times New Roman"/>
          <w:sz w:val="24"/>
          <w:szCs w:val="24"/>
          <w:lang w:eastAsia="pl-PL"/>
        </w:rPr>
        <w:t xml:space="preserve"> obejmuje uwzględnienie nowego emitora E22n/CPL9 z małej kabiny upalania nadlewów, z której emisja dotychczas odprowadzana była poprzez emitor E6n/CPL9 wspólnie z dużą kabiną upalania nadlewów. Z uwagi na niewystarczającą skuteczność odciągu i filtracji w przypadku małej kabiny, a także wysoką temperaturę w kabinie podczas pracy zdecydowano się na rozdzielenie emisji z ww. kabin i skierowanie jej do odrębnych emitorów. W pozwoleniu dokonano również zmiany w zakresie źródeł hałasu </w:t>
      </w:r>
      <w:r w:rsidRPr="00887BB6">
        <w:rPr>
          <w:rFonts w:ascii="Times New Roman" w:eastAsia="Times New Roman" w:hAnsi="Times New Roman" w:cs="Times New Roman"/>
          <w:sz w:val="24"/>
          <w:szCs w:val="24"/>
        </w:rPr>
        <w:t xml:space="preserve">oraz rozkładu czasu pracy źródeł hałasu dla doby. </w:t>
      </w:r>
    </w:p>
    <w:p w14:paraId="16FE7C34" w14:textId="77777777" w:rsidR="00887BB6" w:rsidRPr="00887BB6" w:rsidRDefault="00887BB6" w:rsidP="00887BB6">
      <w:pPr>
        <w:tabs>
          <w:tab w:val="left" w:pos="708"/>
        </w:tabs>
        <w:autoSpaceDE w:val="0"/>
        <w:autoSpaceDN w:val="0"/>
        <w:adjustRightInd w:val="0"/>
        <w:spacing w:after="120" w:line="276" w:lineRule="auto"/>
        <w:ind w:firstLine="708"/>
        <w:jc w:val="both"/>
        <w:rPr>
          <w:rFonts w:ascii="Times New Roman" w:eastAsia="Times New Roman" w:hAnsi="Times New Roman" w:cs="Times New Roman"/>
          <w:kern w:val="3"/>
          <w:sz w:val="24"/>
          <w:szCs w:val="24"/>
          <w:lang w:eastAsia="zh-CN"/>
        </w:rPr>
      </w:pPr>
      <w:r w:rsidRPr="00887BB6">
        <w:rPr>
          <w:rFonts w:ascii="Times New Roman" w:eastAsia="Times New Roman" w:hAnsi="Times New Roman" w:cs="Times New Roman"/>
          <w:kern w:val="3"/>
          <w:sz w:val="24"/>
          <w:szCs w:val="24"/>
          <w:lang w:eastAsia="zh-CN"/>
        </w:rPr>
        <w:t xml:space="preserve">Ponadto w rozdziale III pozwolenia zintegrowanego zobowiązano prowadzącego instalację do przygotowania stanowiska do pomiaru emisji gazów lub pyłów wprowadzanych </w:t>
      </w:r>
      <w:r w:rsidRPr="00887BB6">
        <w:rPr>
          <w:rFonts w:ascii="Times New Roman" w:eastAsia="Times New Roman" w:hAnsi="Times New Roman" w:cs="Times New Roman"/>
          <w:kern w:val="3"/>
          <w:sz w:val="24"/>
          <w:szCs w:val="24"/>
          <w:lang w:eastAsia="zh-CN"/>
        </w:rPr>
        <w:lastRenderedPageBreak/>
        <w:t xml:space="preserve">do powietrza na nowym emitorze </w:t>
      </w:r>
      <w:r w:rsidRPr="00887BB6">
        <w:rPr>
          <w:rFonts w:ascii="Times New Roman" w:eastAsia="Calibri" w:hAnsi="Times New Roman" w:cs="Times New Roman"/>
          <w:sz w:val="24"/>
          <w:szCs w:val="24"/>
          <w:lang w:eastAsia="pl-PL"/>
        </w:rPr>
        <w:t>E22n/CPL9</w:t>
      </w:r>
      <w:r w:rsidRPr="00887BB6">
        <w:rPr>
          <w:rFonts w:ascii="Times New Roman" w:eastAsia="Times New Roman" w:hAnsi="Times New Roman" w:cs="Times New Roman"/>
          <w:kern w:val="3"/>
          <w:sz w:val="24"/>
          <w:szCs w:val="24"/>
          <w:lang w:eastAsia="zh-CN"/>
        </w:rPr>
        <w:t xml:space="preserve"> oraz przeprowadzenia wstępnych pomiarów wielkości emisji na ww. emitorze, a także  zaktualizowano zapisy tabeli nr 19 określającej zakres i częstotliwość wykonywania pomiarów. </w:t>
      </w:r>
    </w:p>
    <w:p w14:paraId="3BEF8E7D" w14:textId="6C4E7BB1" w:rsidR="00887BB6" w:rsidRPr="00887BB6" w:rsidRDefault="00887BB6" w:rsidP="00887BB6">
      <w:pPr>
        <w:tabs>
          <w:tab w:val="left" w:pos="708"/>
        </w:tabs>
        <w:autoSpaceDN w:val="0"/>
        <w:spacing w:after="120" w:line="276" w:lineRule="auto"/>
        <w:jc w:val="both"/>
        <w:rPr>
          <w:rFonts w:ascii="Times New Roman" w:eastAsia="Times New Roman" w:hAnsi="Times New Roman" w:cs="Times New Roman"/>
          <w:kern w:val="3"/>
          <w:sz w:val="24"/>
          <w:szCs w:val="24"/>
          <w:lang w:eastAsia="zh-CN"/>
        </w:rPr>
      </w:pPr>
      <w:r w:rsidRPr="00887BB6">
        <w:rPr>
          <w:rFonts w:ascii="Times New Roman" w:eastAsia="Times New Roman" w:hAnsi="Times New Roman" w:cs="Times New Roman"/>
          <w:kern w:val="3"/>
          <w:sz w:val="24"/>
          <w:szCs w:val="24"/>
          <w:lang w:eastAsia="zh-CN"/>
        </w:rPr>
        <w:tab/>
        <w:t xml:space="preserve">Obliczenia rozprzestrzeniania się zanieczyszczeń w powietrzu zostały przeprowadzone dla maksymalnych wielkości emisji gazów i pyłów wprowadzanych do powietrza, ze wszystkich źródeł emisji zlokalizowanych na terenie zakładu. </w:t>
      </w:r>
      <w:r w:rsidRPr="00887BB6">
        <w:rPr>
          <w:rFonts w:ascii="Times New Roman" w:eastAsia="Times New Roman" w:hAnsi="Times New Roman" w:cs="Times New Roman"/>
          <w:kern w:val="3"/>
          <w:sz w:val="24"/>
          <w:szCs w:val="24"/>
          <w:lang w:eastAsia="zh-CN"/>
        </w:rPr>
        <w:br/>
        <w:t xml:space="preserve">Z przeprowadzonych obliczeń rozprzestrzeniania się zanieczyszczeń wynika, że stężenia </w:t>
      </w:r>
      <w:r w:rsidR="00BE36AA">
        <w:rPr>
          <w:rFonts w:ascii="Times New Roman" w:eastAsia="Times New Roman" w:hAnsi="Times New Roman" w:cs="Times New Roman"/>
          <w:kern w:val="3"/>
          <w:sz w:val="24"/>
          <w:szCs w:val="24"/>
          <w:lang w:eastAsia="zh-CN"/>
        </w:rPr>
        <w:br/>
      </w:r>
      <w:r w:rsidRPr="00887BB6">
        <w:rPr>
          <w:rFonts w:ascii="Times New Roman" w:eastAsia="Times New Roman" w:hAnsi="Times New Roman" w:cs="Times New Roman"/>
          <w:kern w:val="3"/>
          <w:sz w:val="24"/>
          <w:szCs w:val="24"/>
          <w:lang w:eastAsia="zh-CN"/>
        </w:rPr>
        <w:t>w powietrzu gazów i pyłów nie przekraczają poza terenem, do którego prowadzący instalację posiada tytuł prawny, norm stężenia określonych w rozporządzeniu Ministra Środowiska z dnia 24 sierpnia 2012 r. w sprawie poziomów niektórych substancji w powietrzu (Dz.U. z 2012 r. poz. 1031) oraz w rozporządzeniu Ministra Środowiska z dnia 26 stycznia 2010 r. w sprawie wartości odniesienia dla niektórych substancji w powietrzu (Dz.U. z 2010 r. Nr 16 poz. 87).</w:t>
      </w:r>
    </w:p>
    <w:p w14:paraId="703A22B4" w14:textId="77777777" w:rsidR="00887BB6" w:rsidRPr="00887BB6" w:rsidRDefault="00887BB6" w:rsidP="00887BB6">
      <w:pPr>
        <w:spacing w:after="0" w:line="276" w:lineRule="auto"/>
        <w:ind w:right="-2" w:firstLine="709"/>
        <w:jc w:val="both"/>
        <w:rPr>
          <w:rFonts w:ascii="Times New Roman" w:eastAsia="Times New Roman" w:hAnsi="Times New Roman" w:cs="Times New Roman"/>
          <w:sz w:val="24"/>
          <w:szCs w:val="24"/>
          <w:lang w:eastAsia="pl-PL"/>
        </w:rPr>
      </w:pPr>
      <w:r w:rsidRPr="00887BB6">
        <w:rPr>
          <w:rFonts w:ascii="Times New Roman" w:eastAsia="Times New Roman" w:hAnsi="Times New Roman" w:cs="Times New Roman"/>
          <w:sz w:val="24"/>
          <w:szCs w:val="24"/>
          <w:lang w:eastAsia="pl-PL"/>
        </w:rPr>
        <w:t xml:space="preserve">Zmiana pozwolenia zintegrowanego w ww. zakresie nie stanowi istotnej zmiany instalacji w rozumieniu art. 3 pkt 7 ustawy z dnia 27 kwietnia 2001 roku Prawo ochrony środowiska. </w:t>
      </w:r>
    </w:p>
    <w:p w14:paraId="015256AB" w14:textId="77777777" w:rsidR="00887BB6" w:rsidRPr="00887BB6" w:rsidRDefault="00887BB6" w:rsidP="00887BB6">
      <w:pPr>
        <w:spacing w:after="0" w:line="276" w:lineRule="auto"/>
        <w:ind w:firstLine="709"/>
        <w:jc w:val="both"/>
        <w:rPr>
          <w:rFonts w:ascii="Times New Roman" w:eastAsia="Calibri" w:hAnsi="Times New Roman" w:cs="Times New Roman"/>
          <w:bCs/>
          <w:color w:val="FF0000"/>
          <w:sz w:val="24"/>
          <w:szCs w:val="24"/>
          <w:lang w:eastAsia="pl-PL"/>
        </w:rPr>
      </w:pPr>
      <w:r w:rsidRPr="00887BB6">
        <w:rPr>
          <w:rFonts w:ascii="Times New Roman" w:eastAsia="Calibri" w:hAnsi="Times New Roman" w:cs="Times New Roman"/>
          <w:bCs/>
          <w:color w:val="000000" w:themeColor="text1"/>
          <w:sz w:val="24"/>
          <w:szCs w:val="24"/>
          <w:lang w:eastAsia="pl-PL"/>
        </w:rPr>
        <w:t xml:space="preserve">Ze względu na skomplikowany charakter sprawy prowadzący instalację był kilkakrotnie informowany o niezałatwieniu sprawy w terminie i o nowym terminie załatwienia sprawy. </w:t>
      </w:r>
    </w:p>
    <w:p w14:paraId="4ED39A96" w14:textId="3D632849" w:rsidR="00887BB6" w:rsidRPr="00887BB6" w:rsidRDefault="00887BB6" w:rsidP="00887BB6">
      <w:pPr>
        <w:spacing w:after="0" w:line="276" w:lineRule="auto"/>
        <w:ind w:right="-2" w:firstLine="709"/>
        <w:jc w:val="both"/>
        <w:rPr>
          <w:rFonts w:ascii="Times New Roman" w:eastAsia="Times New Roman" w:hAnsi="Times New Roman" w:cs="Times New Roman"/>
          <w:sz w:val="24"/>
          <w:szCs w:val="24"/>
          <w:lang w:eastAsia="pl-PL"/>
        </w:rPr>
      </w:pPr>
      <w:r w:rsidRPr="00887BB6">
        <w:rPr>
          <w:rFonts w:ascii="Times New Roman" w:eastAsia="Times New Roman" w:hAnsi="Times New Roman" w:cs="Times New Roman"/>
          <w:sz w:val="24"/>
          <w:szCs w:val="24"/>
          <w:lang w:eastAsia="pl-PL"/>
        </w:rPr>
        <w:t xml:space="preserve">Zgodnie z art. 10 § 1 ustawy z dnia 14 czerwca 1960 roku Kodeks postępowania administracyjnego przed wydaniem decyzji orzekającej co do istoty sprawy Stronie przysługuje prawo zapoznania się z aktami, wypowiedzenia się co do zebranych dowodów i materiałów oraz zgłoszonych żądań. W związku z powyższym w piśmie z dnia 7.10.2024 r. poinformowano Strony o możliwości zapoznania się z aktami sprawy oraz składania końcowych oświadczeń </w:t>
      </w:r>
      <w:r w:rsidR="00BE36AA">
        <w:rPr>
          <w:rFonts w:ascii="Times New Roman" w:eastAsia="Times New Roman" w:hAnsi="Times New Roman" w:cs="Times New Roman"/>
          <w:sz w:val="24"/>
          <w:szCs w:val="24"/>
          <w:lang w:eastAsia="pl-PL"/>
        </w:rPr>
        <w:br/>
      </w:r>
      <w:r w:rsidRPr="00887BB6">
        <w:rPr>
          <w:rFonts w:ascii="Times New Roman" w:eastAsia="Times New Roman" w:hAnsi="Times New Roman" w:cs="Times New Roman"/>
          <w:sz w:val="24"/>
          <w:szCs w:val="24"/>
          <w:lang w:eastAsia="pl-PL"/>
        </w:rPr>
        <w:t xml:space="preserve">i uwag w terminie 7 dni od daty otrzymania zawiadomienia. Strony nie wniosły żadnych uwag. </w:t>
      </w:r>
    </w:p>
    <w:p w14:paraId="26DE5CBD" w14:textId="77777777" w:rsidR="00887BB6" w:rsidRPr="00887BB6" w:rsidRDefault="00887BB6" w:rsidP="00887BB6">
      <w:pPr>
        <w:spacing w:after="0" w:line="276" w:lineRule="auto"/>
        <w:ind w:right="-2" w:firstLine="709"/>
        <w:jc w:val="both"/>
        <w:rPr>
          <w:rFonts w:ascii="Times New Roman" w:eastAsia="Times New Roman" w:hAnsi="Times New Roman" w:cs="Times New Roman"/>
          <w:sz w:val="24"/>
          <w:szCs w:val="24"/>
          <w:lang w:eastAsia="pl-PL"/>
        </w:rPr>
      </w:pPr>
      <w:r w:rsidRPr="00887BB6">
        <w:rPr>
          <w:rFonts w:ascii="Times New Roman" w:eastAsia="Times New Roman" w:hAnsi="Times New Roman" w:cs="Times New Roman"/>
          <w:noProof/>
          <w:sz w:val="24"/>
          <w:szCs w:val="24"/>
          <w:lang w:eastAsia="pl-PL"/>
        </w:rPr>
        <w:t>Decyzja uwzględnia w całości żądanie Strony przedstawione we wniosku. Zmienione zapisy decyzji zostały dostosowane do stanu rzeczywistego oraz aktualnego porządku prawnego.</w:t>
      </w:r>
    </w:p>
    <w:p w14:paraId="3B988159" w14:textId="77777777" w:rsidR="00887BB6" w:rsidRPr="00887BB6" w:rsidRDefault="00887BB6" w:rsidP="00887BB6">
      <w:pPr>
        <w:spacing w:after="0" w:line="240" w:lineRule="auto"/>
        <w:ind w:right="-568"/>
        <w:jc w:val="both"/>
        <w:rPr>
          <w:rFonts w:ascii="Times New Roman" w:eastAsia="Times New Roman" w:hAnsi="Times New Roman" w:cs="Times New Roman"/>
          <w:color w:val="FF0000"/>
          <w:sz w:val="24"/>
          <w:szCs w:val="24"/>
          <w:lang w:eastAsia="pl-PL"/>
        </w:rPr>
      </w:pPr>
    </w:p>
    <w:p w14:paraId="64A70022" w14:textId="77777777" w:rsidR="00887BB6" w:rsidRPr="00887BB6" w:rsidRDefault="00887BB6" w:rsidP="00887BB6">
      <w:pPr>
        <w:spacing w:after="0" w:line="240" w:lineRule="auto"/>
        <w:ind w:right="-568" w:firstLine="708"/>
        <w:jc w:val="both"/>
        <w:rPr>
          <w:rFonts w:ascii="Times New Roman" w:eastAsia="Times New Roman" w:hAnsi="Times New Roman" w:cs="Times New Roman"/>
          <w:sz w:val="24"/>
          <w:szCs w:val="24"/>
          <w:lang w:eastAsia="pl-PL"/>
        </w:rPr>
      </w:pPr>
      <w:r w:rsidRPr="00887BB6">
        <w:rPr>
          <w:rFonts w:ascii="Times New Roman" w:eastAsia="Times New Roman" w:hAnsi="Times New Roman" w:cs="Times New Roman"/>
          <w:sz w:val="24"/>
          <w:szCs w:val="24"/>
          <w:lang w:eastAsia="pl-PL"/>
        </w:rPr>
        <w:t>Biorąc powyższe pod uwagę orzeczono jak w sentencji.</w:t>
      </w:r>
    </w:p>
    <w:p w14:paraId="75BCF928" w14:textId="77777777" w:rsidR="00887BB6" w:rsidRPr="00887BB6" w:rsidRDefault="00887BB6" w:rsidP="00887BB6">
      <w:pPr>
        <w:spacing w:after="0" w:line="240" w:lineRule="auto"/>
        <w:ind w:right="-568" w:firstLine="708"/>
        <w:jc w:val="both"/>
        <w:rPr>
          <w:rFonts w:ascii="Times New Roman" w:eastAsia="Times New Roman" w:hAnsi="Times New Roman" w:cs="Times New Roman"/>
          <w:sz w:val="24"/>
          <w:szCs w:val="24"/>
          <w:lang w:eastAsia="pl-PL"/>
        </w:rPr>
      </w:pPr>
    </w:p>
    <w:p w14:paraId="6DAF6771" w14:textId="77777777" w:rsidR="00887BB6" w:rsidRPr="00887BB6" w:rsidRDefault="00887BB6" w:rsidP="00887BB6">
      <w:pPr>
        <w:spacing w:after="0" w:line="276" w:lineRule="auto"/>
        <w:jc w:val="center"/>
        <w:rPr>
          <w:rFonts w:ascii="Times New Roman" w:eastAsia="Times New Roman" w:hAnsi="Times New Roman" w:cs="Times New Roman"/>
          <w:b/>
          <w:sz w:val="24"/>
          <w:szCs w:val="24"/>
          <w:lang w:eastAsia="pl-PL"/>
        </w:rPr>
      </w:pPr>
      <w:r w:rsidRPr="00887BB6">
        <w:rPr>
          <w:rFonts w:ascii="Times New Roman" w:eastAsia="Times New Roman" w:hAnsi="Times New Roman" w:cs="Times New Roman"/>
          <w:b/>
          <w:sz w:val="24"/>
          <w:szCs w:val="24"/>
          <w:lang w:eastAsia="pl-PL"/>
        </w:rPr>
        <w:t>Pouczenie</w:t>
      </w:r>
    </w:p>
    <w:p w14:paraId="7D205A40" w14:textId="77777777" w:rsidR="00887BB6" w:rsidRPr="00887BB6" w:rsidRDefault="00887BB6" w:rsidP="00887BB6">
      <w:pPr>
        <w:spacing w:after="0" w:line="276" w:lineRule="auto"/>
        <w:ind w:firstLine="708"/>
        <w:jc w:val="both"/>
        <w:rPr>
          <w:rFonts w:ascii="Times New Roman" w:eastAsia="Times New Roman" w:hAnsi="Times New Roman" w:cs="Times New Roman"/>
          <w:b/>
          <w:sz w:val="24"/>
          <w:szCs w:val="24"/>
          <w:lang w:eastAsia="pl-PL"/>
        </w:rPr>
      </w:pPr>
      <w:r w:rsidRPr="00887BB6">
        <w:rPr>
          <w:rFonts w:ascii="Times New Roman" w:eastAsia="Times New Roman" w:hAnsi="Times New Roman" w:cs="Times New Roman"/>
          <w:b/>
          <w:sz w:val="24"/>
          <w:szCs w:val="24"/>
          <w:lang w:eastAsia="pl-PL"/>
        </w:rPr>
        <w:t>Od niniejszej decyzji służy Stronie prawo wniesienia odwołania do Ministra Klimatu i Środowiska za pośrednictwem Marszałka Województwa Warmińsko – Mazurskiego w terminie 14 dni od daty jej doręczenia.</w:t>
      </w:r>
    </w:p>
    <w:p w14:paraId="5D33415C" w14:textId="19EC2E3D" w:rsidR="00887BB6" w:rsidRPr="00887BB6" w:rsidRDefault="00887BB6" w:rsidP="00887BB6">
      <w:pPr>
        <w:spacing w:after="0" w:line="276" w:lineRule="auto"/>
        <w:ind w:firstLine="708"/>
        <w:jc w:val="both"/>
        <w:rPr>
          <w:rFonts w:ascii="Times New Roman" w:eastAsia="Times New Roman" w:hAnsi="Times New Roman" w:cs="Times New Roman"/>
          <w:b/>
          <w:sz w:val="24"/>
          <w:szCs w:val="24"/>
          <w:lang w:eastAsia="pl-PL"/>
        </w:rPr>
      </w:pPr>
      <w:r w:rsidRPr="00887BB6">
        <w:rPr>
          <w:rFonts w:ascii="Times New Roman" w:eastAsia="Times New Roman" w:hAnsi="Times New Roman" w:cs="Times New Roman"/>
          <w:b/>
          <w:sz w:val="24"/>
          <w:szCs w:val="24"/>
          <w:lang w:eastAsia="pl-PL"/>
        </w:rPr>
        <w:t xml:space="preserve">W trakcie biegu terminu do wniesienia odwołania Strona może zrzec się prawa do wniesienia odwołania wobec organu administracji publicznej, który wydał decyzję. </w:t>
      </w:r>
      <w:r w:rsidR="00BE36AA">
        <w:rPr>
          <w:rFonts w:ascii="Times New Roman" w:eastAsia="Times New Roman" w:hAnsi="Times New Roman" w:cs="Times New Roman"/>
          <w:b/>
          <w:sz w:val="24"/>
          <w:szCs w:val="24"/>
          <w:lang w:eastAsia="pl-PL"/>
        </w:rPr>
        <w:br/>
      </w:r>
      <w:r w:rsidRPr="00887BB6">
        <w:rPr>
          <w:rFonts w:ascii="Times New Roman" w:eastAsia="Times New Roman" w:hAnsi="Times New Roman" w:cs="Times New Roman"/>
          <w:b/>
          <w:sz w:val="24"/>
          <w:szCs w:val="24"/>
          <w:lang w:eastAsia="pl-PL"/>
        </w:rPr>
        <w:t xml:space="preserve">Z dniem doręczenia organowi administracji publicznej oświadczenia o zrzeczeniu się prawa do wniesienia odwołania przez ostatnią ze Stron postępowania, decyzja staje się ostateczna i prawomocna, co oznacza, iż brak jest możliwości zaskarżenia decyzji do Wojewódzkiego Sądu Administracyjnego. </w:t>
      </w:r>
    </w:p>
    <w:p w14:paraId="125F46DC" w14:textId="3B616C82" w:rsidR="00887BB6" w:rsidRPr="00887BB6" w:rsidRDefault="00887BB6" w:rsidP="00887BB6">
      <w:pPr>
        <w:spacing w:after="0" w:line="276" w:lineRule="auto"/>
        <w:ind w:firstLine="708"/>
        <w:jc w:val="both"/>
        <w:rPr>
          <w:rFonts w:ascii="Times New Roman" w:eastAsia="Times New Roman" w:hAnsi="Times New Roman" w:cs="Times New Roman"/>
          <w:b/>
          <w:sz w:val="24"/>
          <w:szCs w:val="24"/>
          <w:lang w:eastAsia="pl-PL"/>
        </w:rPr>
      </w:pPr>
      <w:r w:rsidRPr="00887BB6">
        <w:rPr>
          <w:rFonts w:ascii="Times New Roman" w:eastAsia="Times New Roman" w:hAnsi="Times New Roman" w:cs="Times New Roman"/>
          <w:b/>
          <w:sz w:val="24"/>
          <w:szCs w:val="24"/>
          <w:lang w:eastAsia="pl-PL"/>
        </w:rPr>
        <w:t xml:space="preserve">Jeżeli niniejsza decyzja została wydana z naruszeniem przepisów postępowania, </w:t>
      </w:r>
      <w:r w:rsidR="00BE36AA">
        <w:rPr>
          <w:rFonts w:ascii="Times New Roman" w:eastAsia="Times New Roman" w:hAnsi="Times New Roman" w:cs="Times New Roman"/>
          <w:b/>
          <w:sz w:val="24"/>
          <w:szCs w:val="24"/>
          <w:lang w:eastAsia="pl-PL"/>
        </w:rPr>
        <w:br/>
      </w:r>
      <w:r w:rsidRPr="00887BB6">
        <w:rPr>
          <w:rFonts w:ascii="Times New Roman" w:eastAsia="Times New Roman" w:hAnsi="Times New Roman" w:cs="Times New Roman"/>
          <w:b/>
          <w:sz w:val="24"/>
          <w:szCs w:val="24"/>
          <w:lang w:eastAsia="pl-PL"/>
        </w:rPr>
        <w:t xml:space="preserve">a konieczny do wyjaśnienia zakres sprawy ma istotny wpływ na jej rozstrzygnięcie, na zgodny wniosek wszystkich Stron zawarty w odwołaniu, organ odwoławczy przeprowadza postępowanie wyjaśniające w zakresie niezbędnym do rozstrzygnięcia </w:t>
      </w:r>
      <w:r w:rsidRPr="00887BB6">
        <w:rPr>
          <w:rFonts w:ascii="Times New Roman" w:eastAsia="Times New Roman" w:hAnsi="Times New Roman" w:cs="Times New Roman"/>
          <w:b/>
          <w:sz w:val="24"/>
          <w:szCs w:val="24"/>
          <w:lang w:eastAsia="pl-PL"/>
        </w:rPr>
        <w:lastRenderedPageBreak/>
        <w:t xml:space="preserve">sprawy. Organ odwoławczy przeprowadza postępowanie wyjaśniające także wówczas, gdy jedna ze Stron zawarła w odwołaniu wniosek o przeprowadzenie przez organ odwoławczy postępowania wyjaśniającego w zakresie niezbędnym do rozstrzygnięcia sprawy, a pozostałe Strony wyraziły na to zgodę w terminie czternastu dni od dnia doręczenia im zawiadomienia o wniesieniu odwołania, zawierającego wniosek </w:t>
      </w:r>
      <w:r w:rsidR="00BE36AA">
        <w:rPr>
          <w:rFonts w:ascii="Times New Roman" w:eastAsia="Times New Roman" w:hAnsi="Times New Roman" w:cs="Times New Roman"/>
          <w:b/>
          <w:sz w:val="24"/>
          <w:szCs w:val="24"/>
          <w:lang w:eastAsia="pl-PL"/>
        </w:rPr>
        <w:br/>
      </w:r>
      <w:r w:rsidRPr="00887BB6">
        <w:rPr>
          <w:rFonts w:ascii="Times New Roman" w:eastAsia="Times New Roman" w:hAnsi="Times New Roman" w:cs="Times New Roman"/>
          <w:b/>
          <w:sz w:val="24"/>
          <w:szCs w:val="24"/>
          <w:lang w:eastAsia="pl-PL"/>
        </w:rPr>
        <w:t>o przeprowadzenie przez organ odwoławczy postępowania wyjaśniającego w zakresie niezbędnym do rozstrzygnięcia sprawy.</w:t>
      </w:r>
    </w:p>
    <w:p w14:paraId="6C2E10A1" w14:textId="77777777" w:rsidR="00887BB6" w:rsidRPr="00887BB6" w:rsidRDefault="00887BB6" w:rsidP="00887BB6">
      <w:pPr>
        <w:tabs>
          <w:tab w:val="left" w:pos="709"/>
        </w:tabs>
        <w:suppressAutoHyphens/>
        <w:autoSpaceDN w:val="0"/>
        <w:spacing w:after="0" w:line="276" w:lineRule="auto"/>
        <w:ind w:left="720"/>
        <w:jc w:val="both"/>
        <w:rPr>
          <w:rFonts w:ascii="Times New Roman" w:eastAsia="Calibri" w:hAnsi="Times New Roman" w:cs="Times New Roman"/>
          <w:kern w:val="3"/>
          <w:sz w:val="24"/>
          <w:szCs w:val="28"/>
          <w:u w:val="single"/>
          <w:lang w:eastAsia="zh-CN"/>
        </w:rPr>
      </w:pPr>
    </w:p>
    <w:p w14:paraId="78DABBC3" w14:textId="77777777" w:rsidR="00BE36AA" w:rsidRDefault="00BE36AA" w:rsidP="00887BB6">
      <w:pPr>
        <w:tabs>
          <w:tab w:val="left" w:pos="708"/>
        </w:tabs>
        <w:suppressAutoHyphens/>
        <w:autoSpaceDN w:val="0"/>
        <w:spacing w:after="0" w:line="276" w:lineRule="auto"/>
        <w:jc w:val="both"/>
        <w:rPr>
          <w:rFonts w:ascii="Times New Roman" w:eastAsia="Times New Roman" w:hAnsi="Times New Roman" w:cs="Times New Roman"/>
          <w:kern w:val="3"/>
          <w:sz w:val="20"/>
          <w:szCs w:val="20"/>
          <w:u w:val="single"/>
          <w:lang w:eastAsia="zh-CN"/>
        </w:rPr>
      </w:pPr>
    </w:p>
    <w:p w14:paraId="1FF23EFD" w14:textId="77777777" w:rsidR="00BE36AA" w:rsidRDefault="00BE36AA" w:rsidP="00887BB6">
      <w:pPr>
        <w:tabs>
          <w:tab w:val="left" w:pos="708"/>
        </w:tabs>
        <w:suppressAutoHyphens/>
        <w:autoSpaceDN w:val="0"/>
        <w:spacing w:after="0" w:line="276" w:lineRule="auto"/>
        <w:jc w:val="both"/>
        <w:rPr>
          <w:rFonts w:ascii="Times New Roman" w:eastAsia="Times New Roman" w:hAnsi="Times New Roman" w:cs="Times New Roman"/>
          <w:kern w:val="3"/>
          <w:sz w:val="20"/>
          <w:szCs w:val="20"/>
          <w:u w:val="single"/>
          <w:lang w:eastAsia="zh-CN"/>
        </w:rPr>
      </w:pPr>
    </w:p>
    <w:p w14:paraId="3029CE9A" w14:textId="77777777" w:rsidR="00BE36AA" w:rsidRDefault="00BE36AA" w:rsidP="00887BB6">
      <w:pPr>
        <w:tabs>
          <w:tab w:val="left" w:pos="708"/>
        </w:tabs>
        <w:suppressAutoHyphens/>
        <w:autoSpaceDN w:val="0"/>
        <w:spacing w:after="0" w:line="276" w:lineRule="auto"/>
        <w:jc w:val="both"/>
        <w:rPr>
          <w:rFonts w:ascii="Times New Roman" w:eastAsia="Times New Roman" w:hAnsi="Times New Roman" w:cs="Times New Roman"/>
          <w:kern w:val="3"/>
          <w:sz w:val="20"/>
          <w:szCs w:val="20"/>
          <w:u w:val="single"/>
          <w:lang w:eastAsia="zh-CN"/>
        </w:rPr>
      </w:pPr>
    </w:p>
    <w:p w14:paraId="2A661DAE" w14:textId="77777777" w:rsidR="00BE36AA" w:rsidRDefault="00BE36AA" w:rsidP="00887BB6">
      <w:pPr>
        <w:tabs>
          <w:tab w:val="left" w:pos="708"/>
        </w:tabs>
        <w:suppressAutoHyphens/>
        <w:autoSpaceDN w:val="0"/>
        <w:spacing w:after="0" w:line="276" w:lineRule="auto"/>
        <w:jc w:val="both"/>
        <w:rPr>
          <w:rFonts w:ascii="Times New Roman" w:eastAsia="Times New Roman" w:hAnsi="Times New Roman" w:cs="Times New Roman"/>
          <w:kern w:val="3"/>
          <w:sz w:val="20"/>
          <w:szCs w:val="20"/>
          <w:u w:val="single"/>
          <w:lang w:eastAsia="zh-CN"/>
        </w:rPr>
      </w:pPr>
    </w:p>
    <w:p w14:paraId="0BA6D40F" w14:textId="77777777" w:rsidR="00BE36AA" w:rsidRDefault="00BE36AA" w:rsidP="00887BB6">
      <w:pPr>
        <w:tabs>
          <w:tab w:val="left" w:pos="708"/>
        </w:tabs>
        <w:suppressAutoHyphens/>
        <w:autoSpaceDN w:val="0"/>
        <w:spacing w:after="0" w:line="276" w:lineRule="auto"/>
        <w:jc w:val="both"/>
        <w:rPr>
          <w:rFonts w:ascii="Times New Roman" w:eastAsia="Times New Roman" w:hAnsi="Times New Roman" w:cs="Times New Roman"/>
          <w:kern w:val="3"/>
          <w:sz w:val="20"/>
          <w:szCs w:val="20"/>
          <w:u w:val="single"/>
          <w:lang w:eastAsia="zh-CN"/>
        </w:rPr>
      </w:pPr>
    </w:p>
    <w:p w14:paraId="256963FE" w14:textId="77777777" w:rsidR="00BE36AA" w:rsidRDefault="00BE36AA" w:rsidP="00887BB6">
      <w:pPr>
        <w:tabs>
          <w:tab w:val="left" w:pos="708"/>
        </w:tabs>
        <w:suppressAutoHyphens/>
        <w:autoSpaceDN w:val="0"/>
        <w:spacing w:after="0" w:line="276" w:lineRule="auto"/>
        <w:jc w:val="both"/>
        <w:rPr>
          <w:rFonts w:ascii="Times New Roman" w:eastAsia="Times New Roman" w:hAnsi="Times New Roman" w:cs="Times New Roman"/>
          <w:kern w:val="3"/>
          <w:sz w:val="20"/>
          <w:szCs w:val="20"/>
          <w:u w:val="single"/>
          <w:lang w:eastAsia="zh-CN"/>
        </w:rPr>
      </w:pPr>
    </w:p>
    <w:p w14:paraId="66CEFCBB" w14:textId="2C033805" w:rsidR="00BE36AA" w:rsidRDefault="00BE36AA" w:rsidP="00887BB6">
      <w:pPr>
        <w:tabs>
          <w:tab w:val="left" w:pos="708"/>
        </w:tabs>
        <w:suppressAutoHyphens/>
        <w:autoSpaceDN w:val="0"/>
        <w:spacing w:after="0" w:line="276" w:lineRule="auto"/>
        <w:jc w:val="both"/>
        <w:rPr>
          <w:rFonts w:ascii="Times New Roman" w:eastAsia="Times New Roman" w:hAnsi="Times New Roman" w:cs="Times New Roman"/>
          <w:kern w:val="3"/>
          <w:sz w:val="20"/>
          <w:szCs w:val="20"/>
          <w:u w:val="single"/>
          <w:lang w:eastAsia="zh-CN"/>
        </w:rPr>
      </w:pPr>
    </w:p>
    <w:p w14:paraId="1288E419" w14:textId="28A3431D" w:rsidR="00BE36AA" w:rsidRDefault="00BE36AA" w:rsidP="00887BB6">
      <w:pPr>
        <w:tabs>
          <w:tab w:val="left" w:pos="708"/>
        </w:tabs>
        <w:suppressAutoHyphens/>
        <w:autoSpaceDN w:val="0"/>
        <w:spacing w:after="0" w:line="276" w:lineRule="auto"/>
        <w:jc w:val="both"/>
        <w:rPr>
          <w:rFonts w:ascii="Times New Roman" w:eastAsia="Times New Roman" w:hAnsi="Times New Roman" w:cs="Times New Roman"/>
          <w:kern w:val="3"/>
          <w:sz w:val="20"/>
          <w:szCs w:val="20"/>
          <w:u w:val="single"/>
          <w:lang w:eastAsia="zh-CN"/>
        </w:rPr>
      </w:pPr>
    </w:p>
    <w:p w14:paraId="1A527393" w14:textId="68287F2E" w:rsidR="00BE36AA" w:rsidRDefault="00BE36AA" w:rsidP="00887BB6">
      <w:pPr>
        <w:tabs>
          <w:tab w:val="left" w:pos="708"/>
        </w:tabs>
        <w:suppressAutoHyphens/>
        <w:autoSpaceDN w:val="0"/>
        <w:spacing w:after="0" w:line="276" w:lineRule="auto"/>
        <w:jc w:val="both"/>
        <w:rPr>
          <w:rFonts w:ascii="Times New Roman" w:eastAsia="Times New Roman" w:hAnsi="Times New Roman" w:cs="Times New Roman"/>
          <w:kern w:val="3"/>
          <w:sz w:val="20"/>
          <w:szCs w:val="20"/>
          <w:u w:val="single"/>
          <w:lang w:eastAsia="zh-CN"/>
        </w:rPr>
      </w:pPr>
    </w:p>
    <w:p w14:paraId="74A3EB10" w14:textId="4F7DBF78" w:rsidR="00BE36AA" w:rsidRDefault="00BE36AA" w:rsidP="00887BB6">
      <w:pPr>
        <w:tabs>
          <w:tab w:val="left" w:pos="708"/>
        </w:tabs>
        <w:suppressAutoHyphens/>
        <w:autoSpaceDN w:val="0"/>
        <w:spacing w:after="0" w:line="276" w:lineRule="auto"/>
        <w:jc w:val="both"/>
        <w:rPr>
          <w:rFonts w:ascii="Times New Roman" w:eastAsia="Times New Roman" w:hAnsi="Times New Roman" w:cs="Times New Roman"/>
          <w:kern w:val="3"/>
          <w:sz w:val="20"/>
          <w:szCs w:val="20"/>
          <w:u w:val="single"/>
          <w:lang w:eastAsia="zh-CN"/>
        </w:rPr>
      </w:pPr>
    </w:p>
    <w:p w14:paraId="262745C6" w14:textId="4BAC74FA" w:rsidR="00BE36AA" w:rsidRDefault="00BE36AA" w:rsidP="00887BB6">
      <w:pPr>
        <w:tabs>
          <w:tab w:val="left" w:pos="708"/>
        </w:tabs>
        <w:suppressAutoHyphens/>
        <w:autoSpaceDN w:val="0"/>
        <w:spacing w:after="0" w:line="276" w:lineRule="auto"/>
        <w:jc w:val="both"/>
        <w:rPr>
          <w:rFonts w:ascii="Times New Roman" w:eastAsia="Times New Roman" w:hAnsi="Times New Roman" w:cs="Times New Roman"/>
          <w:kern w:val="3"/>
          <w:sz w:val="20"/>
          <w:szCs w:val="20"/>
          <w:u w:val="single"/>
          <w:lang w:eastAsia="zh-CN"/>
        </w:rPr>
      </w:pPr>
    </w:p>
    <w:p w14:paraId="32106F91" w14:textId="3B94D1DC" w:rsidR="00BE36AA" w:rsidRDefault="00BE36AA" w:rsidP="00887BB6">
      <w:pPr>
        <w:tabs>
          <w:tab w:val="left" w:pos="708"/>
        </w:tabs>
        <w:suppressAutoHyphens/>
        <w:autoSpaceDN w:val="0"/>
        <w:spacing w:after="0" w:line="276" w:lineRule="auto"/>
        <w:jc w:val="both"/>
        <w:rPr>
          <w:rFonts w:ascii="Times New Roman" w:eastAsia="Times New Roman" w:hAnsi="Times New Roman" w:cs="Times New Roman"/>
          <w:kern w:val="3"/>
          <w:sz w:val="20"/>
          <w:szCs w:val="20"/>
          <w:u w:val="single"/>
          <w:lang w:eastAsia="zh-CN"/>
        </w:rPr>
      </w:pPr>
    </w:p>
    <w:p w14:paraId="5743CA00" w14:textId="5EA93D1C" w:rsidR="00BE36AA" w:rsidRDefault="00BE36AA" w:rsidP="00887BB6">
      <w:pPr>
        <w:tabs>
          <w:tab w:val="left" w:pos="708"/>
        </w:tabs>
        <w:suppressAutoHyphens/>
        <w:autoSpaceDN w:val="0"/>
        <w:spacing w:after="0" w:line="276" w:lineRule="auto"/>
        <w:jc w:val="both"/>
        <w:rPr>
          <w:rFonts w:ascii="Times New Roman" w:eastAsia="Times New Roman" w:hAnsi="Times New Roman" w:cs="Times New Roman"/>
          <w:kern w:val="3"/>
          <w:sz w:val="20"/>
          <w:szCs w:val="20"/>
          <w:u w:val="single"/>
          <w:lang w:eastAsia="zh-CN"/>
        </w:rPr>
      </w:pPr>
    </w:p>
    <w:p w14:paraId="1D9A5695" w14:textId="44F84BD3" w:rsidR="00BE36AA" w:rsidRDefault="00BE36AA" w:rsidP="00887BB6">
      <w:pPr>
        <w:tabs>
          <w:tab w:val="left" w:pos="708"/>
        </w:tabs>
        <w:suppressAutoHyphens/>
        <w:autoSpaceDN w:val="0"/>
        <w:spacing w:after="0" w:line="276" w:lineRule="auto"/>
        <w:jc w:val="both"/>
        <w:rPr>
          <w:rFonts w:ascii="Times New Roman" w:eastAsia="Times New Roman" w:hAnsi="Times New Roman" w:cs="Times New Roman"/>
          <w:kern w:val="3"/>
          <w:sz w:val="20"/>
          <w:szCs w:val="20"/>
          <w:u w:val="single"/>
          <w:lang w:eastAsia="zh-CN"/>
        </w:rPr>
      </w:pPr>
    </w:p>
    <w:p w14:paraId="0481B240" w14:textId="7E9FF77F" w:rsidR="00BE36AA" w:rsidRDefault="00BE36AA" w:rsidP="00887BB6">
      <w:pPr>
        <w:tabs>
          <w:tab w:val="left" w:pos="708"/>
        </w:tabs>
        <w:suppressAutoHyphens/>
        <w:autoSpaceDN w:val="0"/>
        <w:spacing w:after="0" w:line="276" w:lineRule="auto"/>
        <w:jc w:val="both"/>
        <w:rPr>
          <w:rFonts w:ascii="Times New Roman" w:eastAsia="Times New Roman" w:hAnsi="Times New Roman" w:cs="Times New Roman"/>
          <w:kern w:val="3"/>
          <w:sz w:val="20"/>
          <w:szCs w:val="20"/>
          <w:u w:val="single"/>
          <w:lang w:eastAsia="zh-CN"/>
        </w:rPr>
      </w:pPr>
    </w:p>
    <w:p w14:paraId="59E6B075" w14:textId="77777777" w:rsidR="00BE36AA" w:rsidRDefault="00BE36AA" w:rsidP="00887BB6">
      <w:pPr>
        <w:tabs>
          <w:tab w:val="left" w:pos="708"/>
        </w:tabs>
        <w:suppressAutoHyphens/>
        <w:autoSpaceDN w:val="0"/>
        <w:spacing w:after="0" w:line="276" w:lineRule="auto"/>
        <w:jc w:val="both"/>
        <w:rPr>
          <w:rFonts w:ascii="Times New Roman" w:eastAsia="Times New Roman" w:hAnsi="Times New Roman" w:cs="Times New Roman"/>
          <w:kern w:val="3"/>
          <w:sz w:val="20"/>
          <w:szCs w:val="20"/>
          <w:u w:val="single"/>
          <w:lang w:eastAsia="zh-CN"/>
        </w:rPr>
      </w:pPr>
    </w:p>
    <w:p w14:paraId="1A733127" w14:textId="77777777" w:rsidR="00BE36AA" w:rsidRDefault="00BE36AA" w:rsidP="00887BB6">
      <w:pPr>
        <w:tabs>
          <w:tab w:val="left" w:pos="708"/>
        </w:tabs>
        <w:suppressAutoHyphens/>
        <w:autoSpaceDN w:val="0"/>
        <w:spacing w:after="0" w:line="276" w:lineRule="auto"/>
        <w:jc w:val="both"/>
        <w:rPr>
          <w:rFonts w:ascii="Times New Roman" w:eastAsia="Times New Roman" w:hAnsi="Times New Roman" w:cs="Times New Roman"/>
          <w:kern w:val="3"/>
          <w:sz w:val="20"/>
          <w:szCs w:val="20"/>
          <w:u w:val="single"/>
          <w:lang w:eastAsia="zh-CN"/>
        </w:rPr>
      </w:pPr>
    </w:p>
    <w:p w14:paraId="3E40DEDC" w14:textId="2DC284F3" w:rsidR="00887BB6" w:rsidRPr="00887BB6" w:rsidRDefault="00887BB6" w:rsidP="00887BB6">
      <w:pPr>
        <w:tabs>
          <w:tab w:val="left" w:pos="708"/>
        </w:tabs>
        <w:suppressAutoHyphens/>
        <w:autoSpaceDN w:val="0"/>
        <w:spacing w:after="0" w:line="276" w:lineRule="auto"/>
        <w:jc w:val="both"/>
        <w:rPr>
          <w:rFonts w:ascii="Times New Roman" w:eastAsia="Times New Roman" w:hAnsi="Times New Roman" w:cs="Times New Roman"/>
          <w:kern w:val="3"/>
          <w:sz w:val="20"/>
          <w:szCs w:val="20"/>
          <w:u w:val="single"/>
          <w:lang w:eastAsia="zh-CN"/>
        </w:rPr>
      </w:pPr>
      <w:r w:rsidRPr="00887BB6">
        <w:rPr>
          <w:rFonts w:ascii="Times New Roman" w:eastAsia="Times New Roman" w:hAnsi="Times New Roman" w:cs="Times New Roman"/>
          <w:kern w:val="3"/>
          <w:sz w:val="20"/>
          <w:szCs w:val="20"/>
          <w:u w:val="single"/>
          <w:lang w:eastAsia="zh-CN"/>
        </w:rPr>
        <w:t>Otrzymują:</w:t>
      </w:r>
    </w:p>
    <w:p w14:paraId="59B266D3" w14:textId="77777777" w:rsidR="00887BB6" w:rsidRPr="00887BB6" w:rsidRDefault="00887BB6" w:rsidP="00887BB6">
      <w:pPr>
        <w:widowControl w:val="0"/>
        <w:numPr>
          <w:ilvl w:val="0"/>
          <w:numId w:val="2"/>
        </w:numPr>
        <w:tabs>
          <w:tab w:val="left" w:pos="284"/>
          <w:tab w:val="left" w:pos="708"/>
        </w:tabs>
        <w:suppressAutoHyphens/>
        <w:autoSpaceDN w:val="0"/>
        <w:spacing w:after="0" w:line="276" w:lineRule="auto"/>
        <w:rPr>
          <w:rFonts w:ascii="Times New Roman" w:eastAsia="Times New Roman" w:hAnsi="Times New Roman" w:cs="Times New Roman"/>
          <w:kern w:val="3"/>
          <w:sz w:val="20"/>
          <w:szCs w:val="20"/>
          <w:lang w:eastAsia="zh-CN"/>
        </w:rPr>
      </w:pPr>
      <w:r w:rsidRPr="00887BB6">
        <w:rPr>
          <w:rFonts w:ascii="Times New Roman" w:eastAsia="Times New Roman" w:hAnsi="Times New Roman" w:cs="Times New Roman"/>
          <w:kern w:val="3"/>
          <w:sz w:val="20"/>
          <w:szCs w:val="20"/>
          <w:lang w:eastAsia="zh-CN"/>
        </w:rPr>
        <w:t>Pani Alicja Grabowska-Duda - pełnomocnik GE Power Sp. z o.o.</w:t>
      </w:r>
    </w:p>
    <w:p w14:paraId="2C1FA2BE" w14:textId="77777777" w:rsidR="00887BB6" w:rsidRPr="00887BB6" w:rsidRDefault="00887BB6" w:rsidP="00887BB6">
      <w:pPr>
        <w:widowControl w:val="0"/>
        <w:tabs>
          <w:tab w:val="left" w:pos="284"/>
          <w:tab w:val="left" w:pos="708"/>
        </w:tabs>
        <w:suppressAutoHyphens/>
        <w:autoSpaceDN w:val="0"/>
        <w:spacing w:after="0" w:line="276" w:lineRule="auto"/>
        <w:ind w:firstLine="142"/>
        <w:rPr>
          <w:rFonts w:ascii="Times New Roman" w:eastAsia="Times New Roman" w:hAnsi="Times New Roman" w:cs="Times New Roman"/>
          <w:kern w:val="3"/>
          <w:sz w:val="20"/>
          <w:szCs w:val="20"/>
          <w:lang w:eastAsia="zh-CN"/>
        </w:rPr>
      </w:pPr>
      <w:r w:rsidRPr="00887BB6">
        <w:rPr>
          <w:rFonts w:ascii="Times New Roman" w:eastAsia="Times New Roman" w:hAnsi="Times New Roman" w:cs="Times New Roman"/>
          <w:kern w:val="3"/>
          <w:sz w:val="20"/>
          <w:szCs w:val="20"/>
          <w:lang w:eastAsia="zh-CN"/>
        </w:rPr>
        <w:t xml:space="preserve">   ul. Stoczniowa 2</w:t>
      </w:r>
    </w:p>
    <w:p w14:paraId="54B310B0" w14:textId="77777777" w:rsidR="00887BB6" w:rsidRPr="00887BB6" w:rsidRDefault="00887BB6" w:rsidP="00887BB6">
      <w:pPr>
        <w:widowControl w:val="0"/>
        <w:tabs>
          <w:tab w:val="left" w:pos="142"/>
          <w:tab w:val="left" w:pos="284"/>
          <w:tab w:val="left" w:pos="708"/>
        </w:tabs>
        <w:suppressAutoHyphens/>
        <w:autoSpaceDN w:val="0"/>
        <w:spacing w:after="0" w:line="276" w:lineRule="auto"/>
        <w:ind w:left="426" w:hanging="142"/>
        <w:rPr>
          <w:rFonts w:ascii="Times New Roman" w:eastAsia="Times New Roman" w:hAnsi="Times New Roman" w:cs="Times New Roman"/>
          <w:kern w:val="3"/>
          <w:sz w:val="20"/>
          <w:szCs w:val="20"/>
          <w:lang w:eastAsia="zh-CN"/>
        </w:rPr>
      </w:pPr>
      <w:r w:rsidRPr="00887BB6">
        <w:rPr>
          <w:rFonts w:ascii="Times New Roman" w:eastAsia="Times New Roman" w:hAnsi="Times New Roman" w:cs="Times New Roman"/>
          <w:kern w:val="3"/>
          <w:sz w:val="20"/>
          <w:szCs w:val="20"/>
          <w:lang w:eastAsia="zh-CN"/>
        </w:rPr>
        <w:t>82-300 Elbląg</w:t>
      </w:r>
    </w:p>
    <w:p w14:paraId="74941C95" w14:textId="77777777" w:rsidR="00887BB6" w:rsidRPr="00887BB6" w:rsidRDefault="00887BB6" w:rsidP="00887BB6">
      <w:pPr>
        <w:widowControl w:val="0"/>
        <w:numPr>
          <w:ilvl w:val="0"/>
          <w:numId w:val="2"/>
        </w:numPr>
        <w:tabs>
          <w:tab w:val="left" w:pos="284"/>
          <w:tab w:val="left" w:pos="708"/>
        </w:tabs>
        <w:suppressAutoHyphens/>
        <w:autoSpaceDN w:val="0"/>
        <w:spacing w:after="0" w:line="276" w:lineRule="auto"/>
        <w:rPr>
          <w:rFonts w:ascii="Times New Roman" w:eastAsia="Times New Roman" w:hAnsi="Times New Roman" w:cs="Times New Roman"/>
          <w:kern w:val="3"/>
          <w:sz w:val="20"/>
          <w:szCs w:val="20"/>
          <w:lang w:eastAsia="zh-CN"/>
        </w:rPr>
      </w:pPr>
      <w:r w:rsidRPr="00887BB6">
        <w:rPr>
          <w:rFonts w:ascii="Times New Roman" w:eastAsia="Times New Roman" w:hAnsi="Times New Roman" w:cs="Times New Roman"/>
          <w:kern w:val="3"/>
          <w:sz w:val="20"/>
          <w:szCs w:val="20"/>
          <w:lang w:eastAsia="zh-CN"/>
        </w:rPr>
        <w:t>Państwowe Gospodarstwo Wodne WODY POLSKIE</w:t>
      </w:r>
    </w:p>
    <w:p w14:paraId="71196880" w14:textId="77777777" w:rsidR="00887BB6" w:rsidRPr="00887BB6" w:rsidRDefault="00887BB6" w:rsidP="00887BB6">
      <w:pPr>
        <w:widowControl w:val="0"/>
        <w:tabs>
          <w:tab w:val="left" w:pos="284"/>
          <w:tab w:val="left" w:pos="708"/>
        </w:tabs>
        <w:suppressAutoHyphens/>
        <w:autoSpaceDN w:val="0"/>
        <w:spacing w:after="0" w:line="276" w:lineRule="auto"/>
        <w:ind w:left="284"/>
        <w:rPr>
          <w:rFonts w:ascii="Times New Roman" w:eastAsia="Times New Roman" w:hAnsi="Times New Roman" w:cs="Times New Roman"/>
          <w:kern w:val="3"/>
          <w:sz w:val="20"/>
          <w:szCs w:val="20"/>
          <w:lang w:eastAsia="zh-CN"/>
        </w:rPr>
      </w:pPr>
      <w:r w:rsidRPr="00887BB6">
        <w:rPr>
          <w:rFonts w:ascii="Times New Roman" w:eastAsia="Times New Roman" w:hAnsi="Times New Roman" w:cs="Times New Roman"/>
          <w:kern w:val="3"/>
          <w:sz w:val="20"/>
          <w:szCs w:val="20"/>
          <w:lang w:eastAsia="zh-CN"/>
        </w:rPr>
        <w:t xml:space="preserve">ul. Ks. F. Rogaczewskiego 9/19, 80-804 Gdańsk - </w:t>
      </w:r>
      <w:proofErr w:type="spellStart"/>
      <w:r w:rsidRPr="00887BB6">
        <w:rPr>
          <w:rFonts w:ascii="Times New Roman" w:eastAsia="Times New Roman" w:hAnsi="Times New Roman" w:cs="Times New Roman"/>
          <w:kern w:val="3"/>
          <w:sz w:val="20"/>
          <w:szCs w:val="20"/>
          <w:lang w:eastAsia="zh-CN"/>
        </w:rPr>
        <w:t>ePUAP</w:t>
      </w:r>
      <w:proofErr w:type="spellEnd"/>
    </w:p>
    <w:p w14:paraId="76CAF7C0" w14:textId="77777777" w:rsidR="00887BB6" w:rsidRPr="00887BB6" w:rsidRDefault="00887BB6" w:rsidP="00887BB6">
      <w:pPr>
        <w:widowControl w:val="0"/>
        <w:numPr>
          <w:ilvl w:val="0"/>
          <w:numId w:val="2"/>
        </w:numPr>
        <w:tabs>
          <w:tab w:val="left" w:pos="284"/>
          <w:tab w:val="left" w:pos="708"/>
        </w:tabs>
        <w:suppressAutoHyphens/>
        <w:autoSpaceDN w:val="0"/>
        <w:spacing w:after="0" w:line="276" w:lineRule="auto"/>
        <w:rPr>
          <w:rFonts w:ascii="Times New Roman" w:eastAsia="Times New Roman" w:hAnsi="Times New Roman" w:cs="Times New Roman"/>
          <w:kern w:val="3"/>
          <w:sz w:val="20"/>
          <w:szCs w:val="20"/>
          <w:lang w:eastAsia="zh-CN"/>
        </w:rPr>
      </w:pPr>
      <w:r w:rsidRPr="00887BB6">
        <w:rPr>
          <w:rFonts w:ascii="Times New Roman" w:eastAsia="Times New Roman" w:hAnsi="Times New Roman" w:cs="Times New Roman"/>
          <w:kern w:val="3"/>
          <w:sz w:val="20"/>
          <w:szCs w:val="20"/>
          <w:lang w:eastAsia="zh-CN"/>
        </w:rPr>
        <w:t>2 x a/a</w:t>
      </w:r>
    </w:p>
    <w:p w14:paraId="638F6753" w14:textId="77777777" w:rsidR="00887BB6" w:rsidRPr="00887BB6" w:rsidRDefault="00887BB6" w:rsidP="00887BB6">
      <w:pPr>
        <w:tabs>
          <w:tab w:val="left" w:pos="284"/>
          <w:tab w:val="left" w:pos="708"/>
        </w:tabs>
        <w:suppressAutoHyphens/>
        <w:autoSpaceDN w:val="0"/>
        <w:spacing w:after="0" w:line="276" w:lineRule="auto"/>
        <w:rPr>
          <w:rFonts w:ascii="Times New Roman" w:eastAsia="Times New Roman" w:hAnsi="Times New Roman" w:cs="Times New Roman"/>
          <w:color w:val="FF0000"/>
          <w:kern w:val="3"/>
          <w:sz w:val="20"/>
          <w:szCs w:val="20"/>
          <w:lang w:eastAsia="zh-CN"/>
        </w:rPr>
      </w:pPr>
    </w:p>
    <w:p w14:paraId="0F7BCE9F" w14:textId="77777777" w:rsidR="00887BB6" w:rsidRPr="00887BB6" w:rsidRDefault="00887BB6" w:rsidP="00887BB6">
      <w:pPr>
        <w:tabs>
          <w:tab w:val="left" w:pos="708"/>
          <w:tab w:val="left" w:pos="5624"/>
        </w:tabs>
        <w:suppressAutoHyphens/>
        <w:autoSpaceDN w:val="0"/>
        <w:spacing w:after="0" w:line="276" w:lineRule="auto"/>
        <w:rPr>
          <w:rFonts w:ascii="Times New Roman" w:eastAsia="Times New Roman" w:hAnsi="Times New Roman" w:cs="Times New Roman"/>
          <w:kern w:val="3"/>
          <w:sz w:val="20"/>
          <w:szCs w:val="20"/>
          <w:u w:val="single"/>
          <w:lang w:eastAsia="zh-CN"/>
        </w:rPr>
      </w:pPr>
      <w:r w:rsidRPr="00887BB6">
        <w:rPr>
          <w:rFonts w:ascii="Times New Roman" w:eastAsia="Times New Roman" w:hAnsi="Times New Roman" w:cs="Times New Roman"/>
          <w:kern w:val="3"/>
          <w:sz w:val="20"/>
          <w:szCs w:val="20"/>
          <w:u w:val="single"/>
          <w:lang w:eastAsia="zh-CN"/>
        </w:rPr>
        <w:t>Do wiadomości:</w:t>
      </w:r>
    </w:p>
    <w:p w14:paraId="1BB259B8" w14:textId="77777777" w:rsidR="00887BB6" w:rsidRPr="00887BB6" w:rsidRDefault="00887BB6" w:rsidP="00887BB6">
      <w:pPr>
        <w:widowControl w:val="0"/>
        <w:numPr>
          <w:ilvl w:val="0"/>
          <w:numId w:val="4"/>
        </w:numPr>
        <w:tabs>
          <w:tab w:val="left" w:pos="284"/>
          <w:tab w:val="left" w:pos="708"/>
        </w:tabs>
        <w:suppressAutoHyphens/>
        <w:autoSpaceDN w:val="0"/>
        <w:spacing w:after="0" w:line="276" w:lineRule="auto"/>
        <w:rPr>
          <w:rFonts w:ascii="Times New Roman" w:eastAsia="Times New Roman" w:hAnsi="Times New Roman" w:cs="Times New Roman"/>
          <w:kern w:val="3"/>
          <w:sz w:val="20"/>
          <w:szCs w:val="20"/>
          <w:lang w:eastAsia="zh-CN"/>
        </w:rPr>
      </w:pPr>
      <w:r w:rsidRPr="00887BB6">
        <w:rPr>
          <w:rFonts w:ascii="Times New Roman" w:eastAsia="Times New Roman" w:hAnsi="Times New Roman" w:cs="Times New Roman"/>
          <w:kern w:val="3"/>
          <w:sz w:val="20"/>
          <w:szCs w:val="20"/>
          <w:lang w:eastAsia="zh-CN"/>
        </w:rPr>
        <w:t xml:space="preserve">Minister Klimatu i Środowiska - </w:t>
      </w:r>
      <w:proofErr w:type="spellStart"/>
      <w:r w:rsidRPr="00887BB6">
        <w:rPr>
          <w:rFonts w:ascii="Times New Roman" w:eastAsia="Times New Roman" w:hAnsi="Times New Roman" w:cs="Times New Roman"/>
          <w:kern w:val="3"/>
          <w:sz w:val="20"/>
          <w:szCs w:val="20"/>
          <w:lang w:eastAsia="zh-CN"/>
        </w:rPr>
        <w:t>ePUAP</w:t>
      </w:r>
      <w:proofErr w:type="spellEnd"/>
    </w:p>
    <w:p w14:paraId="2428A4EA" w14:textId="77777777" w:rsidR="00887BB6" w:rsidRPr="00887BB6" w:rsidRDefault="00887BB6" w:rsidP="00887BB6">
      <w:pPr>
        <w:widowControl w:val="0"/>
        <w:numPr>
          <w:ilvl w:val="0"/>
          <w:numId w:val="4"/>
        </w:numPr>
        <w:tabs>
          <w:tab w:val="left" w:pos="284"/>
          <w:tab w:val="left" w:pos="708"/>
        </w:tabs>
        <w:suppressAutoHyphens/>
        <w:autoSpaceDN w:val="0"/>
        <w:spacing w:after="0" w:line="276" w:lineRule="auto"/>
        <w:rPr>
          <w:rFonts w:ascii="Times New Roman" w:eastAsia="Times New Roman" w:hAnsi="Times New Roman" w:cs="Times New Roman"/>
          <w:kern w:val="3"/>
          <w:sz w:val="20"/>
          <w:szCs w:val="20"/>
          <w:lang w:eastAsia="zh-CN"/>
        </w:rPr>
      </w:pPr>
      <w:r w:rsidRPr="00887BB6">
        <w:rPr>
          <w:rFonts w:ascii="Times New Roman" w:eastAsia="Times New Roman" w:hAnsi="Times New Roman" w:cs="Times New Roman"/>
          <w:kern w:val="3"/>
          <w:sz w:val="20"/>
          <w:szCs w:val="20"/>
          <w:lang w:eastAsia="zh-CN"/>
        </w:rPr>
        <w:t xml:space="preserve">Prezydent Miasta Elbląg - </w:t>
      </w:r>
      <w:proofErr w:type="spellStart"/>
      <w:r w:rsidRPr="00887BB6">
        <w:rPr>
          <w:rFonts w:ascii="Times New Roman" w:eastAsia="Times New Roman" w:hAnsi="Times New Roman" w:cs="Times New Roman"/>
          <w:kern w:val="3"/>
          <w:sz w:val="20"/>
          <w:szCs w:val="20"/>
          <w:lang w:eastAsia="zh-CN"/>
        </w:rPr>
        <w:t>ePUAP</w:t>
      </w:r>
      <w:proofErr w:type="spellEnd"/>
    </w:p>
    <w:p w14:paraId="5C9B65DA" w14:textId="37B814D0" w:rsidR="00887BB6" w:rsidRPr="00BE36AA" w:rsidRDefault="00887BB6" w:rsidP="00BE36AA">
      <w:pPr>
        <w:widowControl w:val="0"/>
        <w:numPr>
          <w:ilvl w:val="0"/>
          <w:numId w:val="4"/>
        </w:numPr>
        <w:tabs>
          <w:tab w:val="left" w:pos="284"/>
          <w:tab w:val="left" w:pos="708"/>
        </w:tabs>
        <w:suppressAutoHyphens/>
        <w:autoSpaceDN w:val="0"/>
        <w:spacing w:after="0" w:line="276" w:lineRule="auto"/>
        <w:rPr>
          <w:rFonts w:ascii="Times New Roman" w:eastAsia="Times New Roman" w:hAnsi="Times New Roman" w:cs="Times New Roman"/>
          <w:kern w:val="3"/>
          <w:sz w:val="20"/>
          <w:szCs w:val="20"/>
          <w:lang w:eastAsia="zh-CN"/>
        </w:rPr>
      </w:pPr>
      <w:r w:rsidRPr="00887BB6">
        <w:rPr>
          <w:rFonts w:ascii="Times New Roman" w:eastAsia="Times New Roman" w:hAnsi="Times New Roman" w:cs="Times New Roman"/>
          <w:kern w:val="3"/>
          <w:sz w:val="20"/>
          <w:szCs w:val="20"/>
          <w:lang w:eastAsia="zh-CN"/>
        </w:rPr>
        <w:t xml:space="preserve">Warmińsko-Mazurski Wojewódzki Inspektor Ochrony Środowiska – </w:t>
      </w:r>
      <w:proofErr w:type="spellStart"/>
      <w:r w:rsidRPr="00887BB6">
        <w:rPr>
          <w:rFonts w:ascii="Times New Roman" w:eastAsia="Times New Roman" w:hAnsi="Times New Roman" w:cs="Times New Roman"/>
          <w:kern w:val="3"/>
          <w:sz w:val="20"/>
          <w:szCs w:val="20"/>
          <w:lang w:eastAsia="zh-CN"/>
        </w:rPr>
        <w:t>ePUAP</w:t>
      </w:r>
      <w:proofErr w:type="spellEnd"/>
    </w:p>
    <w:p w14:paraId="07646362" w14:textId="77777777" w:rsidR="00887BB6" w:rsidRDefault="00887BB6" w:rsidP="00887BB6">
      <w:pPr>
        <w:tabs>
          <w:tab w:val="left" w:pos="708"/>
        </w:tabs>
        <w:suppressAutoHyphens/>
        <w:autoSpaceDN w:val="0"/>
        <w:spacing w:after="0" w:line="276" w:lineRule="auto"/>
        <w:jc w:val="both"/>
        <w:rPr>
          <w:rFonts w:ascii="Times New Roman" w:eastAsia="Times New Roman" w:hAnsi="Times New Roman" w:cs="Times New Roman"/>
          <w:kern w:val="3"/>
          <w:sz w:val="20"/>
          <w:szCs w:val="20"/>
          <w:lang w:eastAsia="zh-CN"/>
        </w:rPr>
      </w:pPr>
    </w:p>
    <w:p w14:paraId="4EBCCA7F" w14:textId="77777777" w:rsidR="00887BB6" w:rsidRDefault="00887BB6" w:rsidP="00887BB6">
      <w:pPr>
        <w:tabs>
          <w:tab w:val="left" w:pos="708"/>
        </w:tabs>
        <w:suppressAutoHyphens/>
        <w:autoSpaceDN w:val="0"/>
        <w:spacing w:after="0" w:line="276" w:lineRule="auto"/>
        <w:jc w:val="both"/>
        <w:rPr>
          <w:rFonts w:ascii="Times New Roman" w:eastAsia="Times New Roman" w:hAnsi="Times New Roman" w:cs="Times New Roman"/>
          <w:kern w:val="3"/>
          <w:sz w:val="20"/>
          <w:szCs w:val="20"/>
          <w:lang w:eastAsia="zh-CN"/>
        </w:rPr>
      </w:pPr>
    </w:p>
    <w:p w14:paraId="18BAD451" w14:textId="77777777" w:rsidR="00887BB6" w:rsidRDefault="00887BB6" w:rsidP="00887BB6">
      <w:pPr>
        <w:tabs>
          <w:tab w:val="left" w:pos="708"/>
        </w:tabs>
        <w:suppressAutoHyphens/>
        <w:autoSpaceDN w:val="0"/>
        <w:spacing w:after="0" w:line="276" w:lineRule="auto"/>
        <w:jc w:val="both"/>
        <w:rPr>
          <w:rFonts w:ascii="Times New Roman" w:eastAsia="Times New Roman" w:hAnsi="Times New Roman" w:cs="Times New Roman"/>
          <w:kern w:val="3"/>
          <w:sz w:val="20"/>
          <w:szCs w:val="20"/>
          <w:lang w:eastAsia="zh-CN"/>
        </w:rPr>
      </w:pPr>
    </w:p>
    <w:p w14:paraId="29CE6ED7" w14:textId="77777777" w:rsidR="00887BB6" w:rsidRDefault="00887BB6" w:rsidP="00887BB6">
      <w:pPr>
        <w:tabs>
          <w:tab w:val="left" w:pos="708"/>
        </w:tabs>
        <w:suppressAutoHyphens/>
        <w:autoSpaceDN w:val="0"/>
        <w:spacing w:after="0" w:line="276" w:lineRule="auto"/>
        <w:jc w:val="both"/>
        <w:rPr>
          <w:rFonts w:ascii="Times New Roman" w:eastAsia="Times New Roman" w:hAnsi="Times New Roman" w:cs="Times New Roman"/>
          <w:kern w:val="3"/>
          <w:sz w:val="20"/>
          <w:szCs w:val="20"/>
          <w:lang w:eastAsia="zh-CN"/>
        </w:rPr>
      </w:pPr>
    </w:p>
    <w:p w14:paraId="73FF6783" w14:textId="77777777" w:rsidR="00887BB6" w:rsidRDefault="00887BB6" w:rsidP="00887BB6">
      <w:pPr>
        <w:tabs>
          <w:tab w:val="left" w:pos="708"/>
        </w:tabs>
        <w:suppressAutoHyphens/>
        <w:autoSpaceDN w:val="0"/>
        <w:spacing w:after="0" w:line="276" w:lineRule="auto"/>
        <w:jc w:val="both"/>
        <w:rPr>
          <w:rFonts w:ascii="Times New Roman" w:eastAsia="Times New Roman" w:hAnsi="Times New Roman" w:cs="Times New Roman"/>
          <w:kern w:val="3"/>
          <w:sz w:val="20"/>
          <w:szCs w:val="20"/>
          <w:lang w:eastAsia="zh-CN"/>
        </w:rPr>
      </w:pPr>
    </w:p>
    <w:p w14:paraId="459C063D" w14:textId="77777777" w:rsidR="00887BB6" w:rsidRDefault="00887BB6" w:rsidP="00887BB6">
      <w:pPr>
        <w:tabs>
          <w:tab w:val="left" w:pos="708"/>
        </w:tabs>
        <w:suppressAutoHyphens/>
        <w:autoSpaceDN w:val="0"/>
        <w:spacing w:after="0" w:line="276" w:lineRule="auto"/>
        <w:jc w:val="both"/>
        <w:rPr>
          <w:rFonts w:ascii="Times New Roman" w:eastAsia="Times New Roman" w:hAnsi="Times New Roman" w:cs="Times New Roman"/>
          <w:kern w:val="3"/>
          <w:sz w:val="20"/>
          <w:szCs w:val="20"/>
          <w:lang w:eastAsia="zh-CN"/>
        </w:rPr>
      </w:pPr>
    </w:p>
    <w:p w14:paraId="099E174D" w14:textId="77777777" w:rsidR="00887BB6" w:rsidRDefault="00887BB6" w:rsidP="00887BB6">
      <w:pPr>
        <w:tabs>
          <w:tab w:val="left" w:pos="708"/>
        </w:tabs>
        <w:suppressAutoHyphens/>
        <w:autoSpaceDN w:val="0"/>
        <w:spacing w:after="0" w:line="276" w:lineRule="auto"/>
        <w:jc w:val="both"/>
        <w:rPr>
          <w:rFonts w:ascii="Times New Roman" w:eastAsia="Times New Roman" w:hAnsi="Times New Roman" w:cs="Times New Roman"/>
          <w:kern w:val="3"/>
          <w:sz w:val="20"/>
          <w:szCs w:val="20"/>
          <w:lang w:eastAsia="zh-CN"/>
        </w:rPr>
      </w:pPr>
    </w:p>
    <w:p w14:paraId="7B684AAD" w14:textId="77777777" w:rsidR="00887BB6" w:rsidRDefault="00887BB6" w:rsidP="00887BB6">
      <w:pPr>
        <w:tabs>
          <w:tab w:val="left" w:pos="708"/>
        </w:tabs>
        <w:suppressAutoHyphens/>
        <w:autoSpaceDN w:val="0"/>
        <w:spacing w:after="0" w:line="276" w:lineRule="auto"/>
        <w:jc w:val="both"/>
        <w:rPr>
          <w:rFonts w:ascii="Times New Roman" w:eastAsia="Times New Roman" w:hAnsi="Times New Roman" w:cs="Times New Roman"/>
          <w:kern w:val="3"/>
          <w:sz w:val="20"/>
          <w:szCs w:val="20"/>
          <w:lang w:eastAsia="zh-CN"/>
        </w:rPr>
      </w:pPr>
    </w:p>
    <w:p w14:paraId="78386291" w14:textId="77777777" w:rsidR="00887BB6" w:rsidRDefault="00887BB6" w:rsidP="00887BB6">
      <w:pPr>
        <w:tabs>
          <w:tab w:val="left" w:pos="708"/>
        </w:tabs>
        <w:suppressAutoHyphens/>
        <w:autoSpaceDN w:val="0"/>
        <w:spacing w:after="0" w:line="276" w:lineRule="auto"/>
        <w:jc w:val="both"/>
        <w:rPr>
          <w:rFonts w:ascii="Times New Roman" w:eastAsia="Times New Roman" w:hAnsi="Times New Roman" w:cs="Times New Roman"/>
          <w:kern w:val="3"/>
          <w:sz w:val="20"/>
          <w:szCs w:val="20"/>
          <w:lang w:eastAsia="zh-CN"/>
        </w:rPr>
      </w:pPr>
    </w:p>
    <w:p w14:paraId="3FB99C7D" w14:textId="77777777" w:rsidR="00887BB6" w:rsidRDefault="00887BB6" w:rsidP="00887BB6">
      <w:pPr>
        <w:tabs>
          <w:tab w:val="left" w:pos="708"/>
        </w:tabs>
        <w:suppressAutoHyphens/>
        <w:autoSpaceDN w:val="0"/>
        <w:spacing w:after="0" w:line="276" w:lineRule="auto"/>
        <w:jc w:val="both"/>
        <w:rPr>
          <w:rFonts w:ascii="Times New Roman" w:eastAsia="Times New Roman" w:hAnsi="Times New Roman" w:cs="Times New Roman"/>
          <w:kern w:val="3"/>
          <w:sz w:val="20"/>
          <w:szCs w:val="20"/>
          <w:lang w:eastAsia="zh-CN"/>
        </w:rPr>
      </w:pPr>
    </w:p>
    <w:p w14:paraId="0FA4C9E1" w14:textId="7814DAC9" w:rsidR="00887BB6" w:rsidRPr="00887BB6" w:rsidRDefault="00887BB6" w:rsidP="00887BB6">
      <w:pPr>
        <w:tabs>
          <w:tab w:val="left" w:pos="708"/>
        </w:tabs>
        <w:suppressAutoHyphens/>
        <w:autoSpaceDN w:val="0"/>
        <w:spacing w:after="0" w:line="276" w:lineRule="auto"/>
        <w:jc w:val="both"/>
        <w:rPr>
          <w:rFonts w:ascii="Times New Roman" w:hAnsi="Times New Roman" w:cs="Times New Roman"/>
        </w:rPr>
      </w:pPr>
      <w:r w:rsidRPr="00887BB6">
        <w:rPr>
          <w:rFonts w:ascii="Times New Roman" w:eastAsia="Times New Roman" w:hAnsi="Times New Roman" w:cs="Times New Roman"/>
          <w:kern w:val="3"/>
          <w:sz w:val="20"/>
          <w:szCs w:val="20"/>
          <w:lang w:eastAsia="zh-CN"/>
        </w:rPr>
        <w:t>Za zmianę pozwolenia uiszczono w dniu 13.06.2023 r. opłatę skarbową w wysokości 1005,50 zł zgodnie z ustawą z dnia 16 listopada 2006 r. o opłacie skarbowej (</w:t>
      </w:r>
      <w:r w:rsidRPr="00887BB6">
        <w:rPr>
          <w:rFonts w:ascii="Times New Roman" w:eastAsia="Calibri" w:hAnsi="Times New Roman" w:cs="Times New Roman"/>
          <w:sz w:val="20"/>
          <w:szCs w:val="20"/>
          <w:lang w:eastAsia="pl-PL"/>
        </w:rPr>
        <w:t xml:space="preserve">Dz. U. z 2023 r. poz. 2111 t. j.). Opłatę wniesiono przelewem na rachunek bankowy Urzędu Miasta Olsztyna nr </w:t>
      </w:r>
      <w:r w:rsidRPr="00887BB6">
        <w:rPr>
          <w:rFonts w:ascii="Times New Roman" w:eastAsia="Times New Roman" w:hAnsi="Times New Roman" w:cs="Times New Roman"/>
          <w:i/>
          <w:iCs/>
          <w:sz w:val="20"/>
          <w:szCs w:val="20"/>
          <w:bdr w:val="none" w:sz="0" w:space="0" w:color="auto" w:frame="1"/>
          <w:shd w:val="clear" w:color="auto" w:fill="FFFFFF"/>
          <w:lang w:eastAsia="pl-PL"/>
        </w:rPr>
        <w:t>09 1030 1508 0000 0008 2310 0003.</w:t>
      </w:r>
    </w:p>
    <w:p w14:paraId="08AAF230" w14:textId="77777777" w:rsidR="00BC0FC8" w:rsidRPr="00887BB6" w:rsidRDefault="00BC0FC8">
      <w:pPr>
        <w:rPr>
          <w:rFonts w:ascii="Times New Roman" w:hAnsi="Times New Roman" w:cs="Times New Roman"/>
        </w:rPr>
      </w:pPr>
    </w:p>
    <w:sectPr w:rsidR="00BC0FC8" w:rsidRPr="00887BB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2"/>
        <w:szCs w:val="22"/>
      </w:rPr>
      <w:id w:val="529066756"/>
      <w:docPartObj>
        <w:docPartGallery w:val="Page Numbers (Bottom of Page)"/>
        <w:docPartUnique/>
      </w:docPartObj>
    </w:sdtPr>
    <w:sdtEndPr/>
    <w:sdtContent>
      <w:sdt>
        <w:sdtPr>
          <w:rPr>
            <w:sz w:val="22"/>
            <w:szCs w:val="22"/>
          </w:rPr>
          <w:id w:val="-1769616900"/>
          <w:docPartObj>
            <w:docPartGallery w:val="Page Numbers (Top of Page)"/>
            <w:docPartUnique/>
          </w:docPartObj>
        </w:sdtPr>
        <w:sdtEndPr/>
        <w:sdtContent>
          <w:p w14:paraId="3FE16BF2" w14:textId="77777777" w:rsidR="00753007" w:rsidRPr="00753007" w:rsidRDefault="00BE36AA">
            <w:pPr>
              <w:pStyle w:val="Stopka"/>
              <w:jc w:val="right"/>
              <w:rPr>
                <w:sz w:val="22"/>
                <w:szCs w:val="22"/>
              </w:rPr>
            </w:pPr>
            <w:r w:rsidRPr="00753007">
              <w:rPr>
                <w:rFonts w:ascii="Arial" w:hAnsi="Arial" w:cs="Arial"/>
                <w:sz w:val="22"/>
                <w:szCs w:val="22"/>
              </w:rPr>
              <w:t xml:space="preserve">Strona </w:t>
            </w:r>
            <w:r w:rsidRPr="00753007">
              <w:rPr>
                <w:rFonts w:ascii="Arial" w:hAnsi="Arial" w:cs="Arial"/>
                <w:b/>
                <w:bCs/>
                <w:sz w:val="22"/>
                <w:szCs w:val="22"/>
              </w:rPr>
              <w:fldChar w:fldCharType="begin"/>
            </w:r>
            <w:r w:rsidRPr="00753007">
              <w:rPr>
                <w:rFonts w:ascii="Arial" w:hAnsi="Arial" w:cs="Arial"/>
                <w:b/>
                <w:bCs/>
                <w:sz w:val="22"/>
                <w:szCs w:val="22"/>
              </w:rPr>
              <w:instrText>PAGE</w:instrText>
            </w:r>
            <w:r w:rsidRPr="00753007">
              <w:rPr>
                <w:rFonts w:ascii="Arial" w:hAnsi="Arial" w:cs="Arial"/>
                <w:b/>
                <w:bCs/>
                <w:sz w:val="22"/>
                <w:szCs w:val="22"/>
              </w:rPr>
              <w:fldChar w:fldCharType="separate"/>
            </w:r>
            <w:r w:rsidRPr="00753007">
              <w:rPr>
                <w:rFonts w:ascii="Arial" w:hAnsi="Arial" w:cs="Arial"/>
                <w:b/>
                <w:bCs/>
                <w:sz w:val="22"/>
                <w:szCs w:val="22"/>
              </w:rPr>
              <w:t>2</w:t>
            </w:r>
            <w:r w:rsidRPr="00753007">
              <w:rPr>
                <w:rFonts w:ascii="Arial" w:hAnsi="Arial" w:cs="Arial"/>
                <w:b/>
                <w:bCs/>
                <w:sz w:val="22"/>
                <w:szCs w:val="22"/>
              </w:rPr>
              <w:fldChar w:fldCharType="end"/>
            </w:r>
            <w:r w:rsidRPr="00753007">
              <w:rPr>
                <w:rFonts w:ascii="Arial" w:hAnsi="Arial" w:cs="Arial"/>
                <w:sz w:val="22"/>
                <w:szCs w:val="22"/>
              </w:rPr>
              <w:t xml:space="preserve"> z </w:t>
            </w:r>
            <w:r w:rsidRPr="00753007">
              <w:rPr>
                <w:rFonts w:ascii="Arial" w:hAnsi="Arial" w:cs="Arial"/>
                <w:b/>
                <w:bCs/>
                <w:sz w:val="22"/>
                <w:szCs w:val="22"/>
              </w:rPr>
              <w:fldChar w:fldCharType="begin"/>
            </w:r>
            <w:r w:rsidRPr="00753007">
              <w:rPr>
                <w:rFonts w:ascii="Arial" w:hAnsi="Arial" w:cs="Arial"/>
                <w:b/>
                <w:bCs/>
                <w:sz w:val="22"/>
                <w:szCs w:val="22"/>
              </w:rPr>
              <w:instrText>NUMPAGES</w:instrText>
            </w:r>
            <w:r w:rsidRPr="00753007">
              <w:rPr>
                <w:rFonts w:ascii="Arial" w:hAnsi="Arial" w:cs="Arial"/>
                <w:b/>
                <w:bCs/>
                <w:sz w:val="22"/>
                <w:szCs w:val="22"/>
              </w:rPr>
              <w:fldChar w:fldCharType="separate"/>
            </w:r>
            <w:r w:rsidRPr="00753007">
              <w:rPr>
                <w:rFonts w:ascii="Arial" w:hAnsi="Arial" w:cs="Arial"/>
                <w:b/>
                <w:bCs/>
                <w:sz w:val="22"/>
                <w:szCs w:val="22"/>
              </w:rPr>
              <w:t>2</w:t>
            </w:r>
            <w:r w:rsidRPr="00753007">
              <w:rPr>
                <w:rFonts w:ascii="Arial" w:hAnsi="Arial" w:cs="Arial"/>
                <w:b/>
                <w:bCs/>
                <w:sz w:val="22"/>
                <w:szCs w:val="22"/>
              </w:rPr>
              <w:fldChar w:fldCharType="end"/>
            </w:r>
          </w:p>
        </w:sdtContent>
      </w:sdt>
    </w:sdtContent>
  </w:sdt>
  <w:p w14:paraId="45F6E706" w14:textId="77777777" w:rsidR="00753007" w:rsidRPr="00753007" w:rsidRDefault="00BE36AA">
    <w:pPr>
      <w:pStyle w:val="Stopka"/>
      <w:rPr>
        <w:rFonts w:ascii="Arial" w:hAnsi="Arial" w:cs="Arial"/>
        <w:sz w:val="22"/>
        <w:szCs w:val="22"/>
      </w:rPr>
    </w:pPr>
    <w:r w:rsidRPr="00753007">
      <w:rPr>
        <w:rFonts w:ascii="Arial" w:hAnsi="Arial" w:cs="Arial"/>
        <w:sz w:val="22"/>
        <w:szCs w:val="22"/>
      </w:rPr>
      <w:t>OŚ-PŚ.7222.49.2023</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24EDA"/>
    <w:multiLevelType w:val="multilevel"/>
    <w:tmpl w:val="B69284A4"/>
    <w:lvl w:ilvl="0">
      <w:start w:val="1"/>
      <w:numFmt w:val="decimal"/>
      <w:lvlText w:val="%1."/>
      <w:lvlJc w:val="left"/>
      <w:pPr>
        <w:tabs>
          <w:tab w:val="num" w:pos="720"/>
        </w:tabs>
        <w:ind w:left="720" w:hanging="360"/>
      </w:pPr>
      <w:rPr>
        <w:rFonts w:hint="default"/>
        <w:color w:val="auto"/>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06D3016E"/>
    <w:multiLevelType w:val="hybridMultilevel"/>
    <w:tmpl w:val="F5F432B4"/>
    <w:lvl w:ilvl="0" w:tplc="A7342738">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129B78D8"/>
    <w:multiLevelType w:val="hybridMultilevel"/>
    <w:tmpl w:val="970C0C3C"/>
    <w:lvl w:ilvl="0" w:tplc="931ADF24">
      <w:start w:val="1"/>
      <w:numFmt w:val="decimal"/>
      <w:lvlText w:val="%1."/>
      <w:lvlJc w:val="center"/>
      <w:pPr>
        <w:ind w:left="72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06B4F71"/>
    <w:multiLevelType w:val="hybridMultilevel"/>
    <w:tmpl w:val="DA2EAC36"/>
    <w:lvl w:ilvl="0" w:tplc="04150001">
      <w:start w:val="1"/>
      <w:numFmt w:val="bullet"/>
      <w:lvlText w:val=""/>
      <w:lvlJc w:val="left"/>
      <w:pPr>
        <w:tabs>
          <w:tab w:val="num" w:pos="786"/>
        </w:tabs>
        <w:ind w:left="786"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A5E0A0E"/>
    <w:multiLevelType w:val="multilevel"/>
    <w:tmpl w:val="34A27472"/>
    <w:lvl w:ilvl="0">
      <w:start w:val="1"/>
      <w:numFmt w:val="decimal"/>
      <w:lvlText w:val="%1."/>
      <w:lvlJc w:val="left"/>
      <w:pPr>
        <w:tabs>
          <w:tab w:val="num" w:pos="720"/>
        </w:tabs>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2B504B70"/>
    <w:multiLevelType w:val="multilevel"/>
    <w:tmpl w:val="064AB6FA"/>
    <w:lvl w:ilvl="0">
      <w:start w:val="5"/>
      <w:numFmt w:val="decimal"/>
      <w:lvlText w:val="%1."/>
      <w:lvlJc w:val="left"/>
      <w:pPr>
        <w:tabs>
          <w:tab w:val="num" w:pos="607"/>
        </w:tabs>
        <w:ind w:left="607" w:hanging="465"/>
      </w:pPr>
      <w:rPr>
        <w:rFonts w:cs="Arial" w:hint="default"/>
        <w:b/>
        <w:color w:val="auto"/>
      </w:rPr>
    </w:lvl>
    <w:lvl w:ilvl="1">
      <w:start w:val="1"/>
      <w:numFmt w:val="decimal"/>
      <w:lvlText w:val="%1.%2."/>
      <w:lvlJc w:val="left"/>
      <w:pPr>
        <w:tabs>
          <w:tab w:val="num" w:pos="862"/>
        </w:tabs>
        <w:ind w:left="862" w:hanging="720"/>
      </w:pPr>
      <w:rPr>
        <w:rFonts w:cs="Arial" w:hint="default"/>
      </w:rPr>
    </w:lvl>
    <w:lvl w:ilvl="2">
      <w:start w:val="1"/>
      <w:numFmt w:val="decimal"/>
      <w:lvlText w:val="%1.%2.%3."/>
      <w:lvlJc w:val="left"/>
      <w:pPr>
        <w:tabs>
          <w:tab w:val="num" w:pos="862"/>
        </w:tabs>
        <w:ind w:left="862" w:hanging="720"/>
      </w:pPr>
      <w:rPr>
        <w:rFonts w:cs="Arial" w:hint="default"/>
      </w:rPr>
    </w:lvl>
    <w:lvl w:ilvl="3">
      <w:start w:val="1"/>
      <w:numFmt w:val="decimal"/>
      <w:lvlText w:val="%1.%2.%3.%4."/>
      <w:lvlJc w:val="left"/>
      <w:pPr>
        <w:tabs>
          <w:tab w:val="num" w:pos="1222"/>
        </w:tabs>
        <w:ind w:left="1222" w:hanging="1080"/>
      </w:pPr>
      <w:rPr>
        <w:rFonts w:cs="Arial" w:hint="default"/>
      </w:rPr>
    </w:lvl>
    <w:lvl w:ilvl="4">
      <w:start w:val="1"/>
      <w:numFmt w:val="decimal"/>
      <w:lvlText w:val="%1.%2.%3.%4.%5."/>
      <w:lvlJc w:val="left"/>
      <w:pPr>
        <w:tabs>
          <w:tab w:val="num" w:pos="1582"/>
        </w:tabs>
        <w:ind w:left="1582" w:hanging="1440"/>
      </w:pPr>
      <w:rPr>
        <w:rFonts w:cs="Arial" w:hint="default"/>
      </w:rPr>
    </w:lvl>
    <w:lvl w:ilvl="5">
      <w:start w:val="1"/>
      <w:numFmt w:val="decimal"/>
      <w:lvlText w:val="%1.%2.%3.%4.%5.%6."/>
      <w:lvlJc w:val="left"/>
      <w:pPr>
        <w:tabs>
          <w:tab w:val="num" w:pos="1582"/>
        </w:tabs>
        <w:ind w:left="1582" w:hanging="1440"/>
      </w:pPr>
      <w:rPr>
        <w:rFonts w:cs="Arial" w:hint="default"/>
      </w:rPr>
    </w:lvl>
    <w:lvl w:ilvl="6">
      <w:start w:val="1"/>
      <w:numFmt w:val="decimal"/>
      <w:lvlText w:val="%1.%2.%3.%4.%5.%6.%7."/>
      <w:lvlJc w:val="left"/>
      <w:pPr>
        <w:tabs>
          <w:tab w:val="num" w:pos="1942"/>
        </w:tabs>
        <w:ind w:left="1942" w:hanging="1800"/>
      </w:pPr>
      <w:rPr>
        <w:rFonts w:cs="Arial" w:hint="default"/>
      </w:rPr>
    </w:lvl>
    <w:lvl w:ilvl="7">
      <w:start w:val="1"/>
      <w:numFmt w:val="decimal"/>
      <w:lvlText w:val="%1.%2.%3.%4.%5.%6.%7.%8."/>
      <w:lvlJc w:val="left"/>
      <w:pPr>
        <w:tabs>
          <w:tab w:val="num" w:pos="2302"/>
        </w:tabs>
        <w:ind w:left="2302" w:hanging="2160"/>
      </w:pPr>
      <w:rPr>
        <w:rFonts w:cs="Arial" w:hint="default"/>
      </w:rPr>
    </w:lvl>
    <w:lvl w:ilvl="8">
      <w:start w:val="1"/>
      <w:numFmt w:val="decimal"/>
      <w:lvlText w:val="%1.%2.%3.%4.%5.%6.%7.%8.%9."/>
      <w:lvlJc w:val="left"/>
      <w:pPr>
        <w:tabs>
          <w:tab w:val="num" w:pos="2302"/>
        </w:tabs>
        <w:ind w:left="2302" w:hanging="2160"/>
      </w:pPr>
      <w:rPr>
        <w:rFonts w:cs="Arial" w:hint="default"/>
      </w:rPr>
    </w:lvl>
  </w:abstractNum>
  <w:abstractNum w:abstractNumId="6" w15:restartNumberingAfterBreak="0">
    <w:nsid w:val="33DF2470"/>
    <w:multiLevelType w:val="multilevel"/>
    <w:tmpl w:val="3AAC2DA2"/>
    <w:styleLink w:val="WW8Num11"/>
    <w:lvl w:ilvl="0">
      <w:start w:val="1"/>
      <w:numFmt w:val="decimal"/>
      <w:lvlText w:val="%1."/>
      <w:lvlJc w:val="left"/>
      <w:pPr>
        <w:ind w:left="0" w:firstLine="0"/>
      </w:pPr>
      <w:rPr>
        <w:b w:val="0"/>
        <w:sz w:val="20"/>
        <w:szCs w:val="20"/>
      </w:r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7" w15:restartNumberingAfterBreak="0">
    <w:nsid w:val="36580868"/>
    <w:multiLevelType w:val="hybridMultilevel"/>
    <w:tmpl w:val="9580F2E8"/>
    <w:lvl w:ilvl="0" w:tplc="04150001">
      <w:start w:val="1"/>
      <w:numFmt w:val="bullet"/>
      <w:lvlText w:val=""/>
      <w:lvlJc w:val="left"/>
      <w:pPr>
        <w:ind w:left="1571" w:hanging="360"/>
      </w:pPr>
      <w:rPr>
        <w:rFonts w:ascii="Symbol" w:hAnsi="Symbol" w:hint="default"/>
      </w:rPr>
    </w:lvl>
    <w:lvl w:ilvl="1" w:tplc="04150003">
      <w:start w:val="1"/>
      <w:numFmt w:val="bullet"/>
      <w:lvlText w:val="o"/>
      <w:lvlJc w:val="left"/>
      <w:pPr>
        <w:ind w:left="2291" w:hanging="360"/>
      </w:pPr>
      <w:rPr>
        <w:rFonts w:ascii="Courier New" w:hAnsi="Courier New" w:cs="Courier New" w:hint="default"/>
      </w:rPr>
    </w:lvl>
    <w:lvl w:ilvl="2" w:tplc="04150005">
      <w:start w:val="1"/>
      <w:numFmt w:val="bullet"/>
      <w:lvlText w:val=""/>
      <w:lvlJc w:val="left"/>
      <w:pPr>
        <w:ind w:left="3011" w:hanging="360"/>
      </w:pPr>
      <w:rPr>
        <w:rFonts w:ascii="Wingdings" w:hAnsi="Wingdings" w:hint="default"/>
      </w:rPr>
    </w:lvl>
    <w:lvl w:ilvl="3" w:tplc="04150001">
      <w:start w:val="1"/>
      <w:numFmt w:val="bullet"/>
      <w:lvlText w:val=""/>
      <w:lvlJc w:val="left"/>
      <w:pPr>
        <w:ind w:left="3731" w:hanging="360"/>
      </w:pPr>
      <w:rPr>
        <w:rFonts w:ascii="Symbol" w:hAnsi="Symbol" w:hint="default"/>
      </w:rPr>
    </w:lvl>
    <w:lvl w:ilvl="4" w:tplc="04150003">
      <w:start w:val="1"/>
      <w:numFmt w:val="bullet"/>
      <w:lvlText w:val="o"/>
      <w:lvlJc w:val="left"/>
      <w:pPr>
        <w:ind w:left="4451" w:hanging="360"/>
      </w:pPr>
      <w:rPr>
        <w:rFonts w:ascii="Courier New" w:hAnsi="Courier New" w:cs="Courier New" w:hint="default"/>
      </w:rPr>
    </w:lvl>
    <w:lvl w:ilvl="5" w:tplc="04150005">
      <w:start w:val="1"/>
      <w:numFmt w:val="bullet"/>
      <w:lvlText w:val=""/>
      <w:lvlJc w:val="left"/>
      <w:pPr>
        <w:ind w:left="5171" w:hanging="360"/>
      </w:pPr>
      <w:rPr>
        <w:rFonts w:ascii="Wingdings" w:hAnsi="Wingdings" w:hint="default"/>
      </w:rPr>
    </w:lvl>
    <w:lvl w:ilvl="6" w:tplc="04150001">
      <w:start w:val="1"/>
      <w:numFmt w:val="bullet"/>
      <w:lvlText w:val=""/>
      <w:lvlJc w:val="left"/>
      <w:pPr>
        <w:ind w:left="5891" w:hanging="360"/>
      </w:pPr>
      <w:rPr>
        <w:rFonts w:ascii="Symbol" w:hAnsi="Symbol" w:hint="default"/>
      </w:rPr>
    </w:lvl>
    <w:lvl w:ilvl="7" w:tplc="04150003">
      <w:start w:val="1"/>
      <w:numFmt w:val="bullet"/>
      <w:lvlText w:val="o"/>
      <w:lvlJc w:val="left"/>
      <w:pPr>
        <w:ind w:left="6611" w:hanging="360"/>
      </w:pPr>
      <w:rPr>
        <w:rFonts w:ascii="Courier New" w:hAnsi="Courier New" w:cs="Courier New" w:hint="default"/>
      </w:rPr>
    </w:lvl>
    <w:lvl w:ilvl="8" w:tplc="04150005">
      <w:start w:val="1"/>
      <w:numFmt w:val="bullet"/>
      <w:lvlText w:val=""/>
      <w:lvlJc w:val="left"/>
      <w:pPr>
        <w:ind w:left="7331" w:hanging="360"/>
      </w:pPr>
      <w:rPr>
        <w:rFonts w:ascii="Wingdings" w:hAnsi="Wingdings" w:hint="default"/>
      </w:rPr>
    </w:lvl>
  </w:abstractNum>
  <w:abstractNum w:abstractNumId="8" w15:restartNumberingAfterBreak="0">
    <w:nsid w:val="39216CEA"/>
    <w:multiLevelType w:val="hybridMultilevel"/>
    <w:tmpl w:val="169803EA"/>
    <w:lvl w:ilvl="0" w:tplc="04150017">
      <w:start w:val="1"/>
      <w:numFmt w:val="lowerLetter"/>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9" w15:restartNumberingAfterBreak="0">
    <w:nsid w:val="3A2B414D"/>
    <w:multiLevelType w:val="hybridMultilevel"/>
    <w:tmpl w:val="EF08C2D8"/>
    <w:lvl w:ilvl="0" w:tplc="04150005">
      <w:start w:val="1"/>
      <w:numFmt w:val="bullet"/>
      <w:lvlText w:val=""/>
      <w:lvlJc w:val="left"/>
      <w:pPr>
        <w:tabs>
          <w:tab w:val="num" w:pos="720"/>
        </w:tabs>
        <w:ind w:left="720" w:hanging="360"/>
      </w:pPr>
      <w:rPr>
        <w:rFonts w:ascii="Wingdings" w:hAnsi="Wingdings"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D9C56CC"/>
    <w:multiLevelType w:val="multilevel"/>
    <w:tmpl w:val="09600018"/>
    <w:lvl w:ilvl="0">
      <w:start w:val="1"/>
      <w:numFmt w:val="upperRoman"/>
      <w:lvlText w:val="%1."/>
      <w:lvlJc w:val="left"/>
      <w:pPr>
        <w:ind w:left="1080" w:hanging="720"/>
      </w:pPr>
      <w:rPr>
        <w:b w:val="0"/>
        <w:i w:val="0"/>
      </w:rPr>
    </w:lvl>
    <w:lvl w:ilvl="1">
      <w:start w:val="3"/>
      <w:numFmt w:val="decimal"/>
      <w:isLgl/>
      <w:lvlText w:val="%1.%2."/>
      <w:lvlJc w:val="left"/>
      <w:pPr>
        <w:ind w:left="1440" w:hanging="720"/>
      </w:pPr>
    </w:lvl>
    <w:lvl w:ilvl="2">
      <w:start w:val="1"/>
      <w:numFmt w:val="decimal"/>
      <w:isLgl/>
      <w:lvlText w:val="%1.%2.%3."/>
      <w:lvlJc w:val="left"/>
      <w:pPr>
        <w:ind w:left="1855"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400" w:hanging="2160"/>
      </w:pPr>
    </w:lvl>
  </w:abstractNum>
  <w:abstractNum w:abstractNumId="11" w15:restartNumberingAfterBreak="0">
    <w:nsid w:val="42CA09EF"/>
    <w:multiLevelType w:val="hybridMultilevel"/>
    <w:tmpl w:val="0FA2F6C6"/>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44106517"/>
    <w:multiLevelType w:val="hybridMultilevel"/>
    <w:tmpl w:val="9FF63F4A"/>
    <w:lvl w:ilvl="0" w:tplc="6366C4F2">
      <w:start w:val="1"/>
      <w:numFmt w:val="decimal"/>
      <w:lvlText w:val="%1."/>
      <w:lvlJc w:val="center"/>
      <w:pPr>
        <w:ind w:left="720" w:hanging="360"/>
      </w:pPr>
      <w:rPr>
        <w:rFonts w:hint="default"/>
        <w:sz w:val="20"/>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AAD1063"/>
    <w:multiLevelType w:val="multilevel"/>
    <w:tmpl w:val="C686A92E"/>
    <w:lvl w:ilvl="0">
      <w:start w:val="1"/>
      <w:numFmt w:val="decimal"/>
      <w:lvlText w:val="%1."/>
      <w:lvlJc w:val="left"/>
      <w:pPr>
        <w:ind w:left="612" w:hanging="612"/>
      </w:pPr>
      <w:rPr>
        <w:rFonts w:hint="default"/>
      </w:rPr>
    </w:lvl>
    <w:lvl w:ilvl="1">
      <w:start w:val="3"/>
      <w:numFmt w:val="decimal"/>
      <w:lvlText w:val="%1.%2."/>
      <w:lvlJc w:val="left"/>
      <w:pPr>
        <w:ind w:left="1080" w:hanging="720"/>
      </w:pPr>
      <w:rPr>
        <w:rFonts w:hint="default"/>
      </w:rPr>
    </w:lvl>
    <w:lvl w:ilvl="2">
      <w:start w:val="6"/>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4" w15:restartNumberingAfterBreak="0">
    <w:nsid w:val="4ABE2801"/>
    <w:multiLevelType w:val="hybridMultilevel"/>
    <w:tmpl w:val="7E5E8294"/>
    <w:lvl w:ilvl="0" w:tplc="D9366914">
      <w:start w:val="1"/>
      <w:numFmt w:val="decimal"/>
      <w:lvlText w:val="%1."/>
      <w:lvlJc w:val="left"/>
      <w:pPr>
        <w:ind w:left="1440" w:hanging="360"/>
      </w:pPr>
      <w:rPr>
        <w:rFonts w:hint="default"/>
        <w:b/>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5" w15:restartNumberingAfterBreak="0">
    <w:nsid w:val="53994F53"/>
    <w:multiLevelType w:val="multilevel"/>
    <w:tmpl w:val="D800086C"/>
    <w:lvl w:ilvl="0">
      <w:start w:val="1"/>
      <w:numFmt w:val="decimal"/>
      <w:lvlText w:val="%1."/>
      <w:lvlJc w:val="left"/>
      <w:pPr>
        <w:ind w:left="612" w:hanging="612"/>
      </w:pPr>
      <w:rPr>
        <w:rFonts w:hint="default"/>
      </w:rPr>
    </w:lvl>
    <w:lvl w:ilvl="1">
      <w:start w:val="3"/>
      <w:numFmt w:val="decimal"/>
      <w:lvlText w:val="%1.%2."/>
      <w:lvlJc w:val="left"/>
      <w:pPr>
        <w:ind w:left="1287" w:hanging="720"/>
      </w:pPr>
      <w:rPr>
        <w:rFonts w:hint="default"/>
      </w:rPr>
    </w:lvl>
    <w:lvl w:ilvl="2">
      <w:start w:val="3"/>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6" w15:restartNumberingAfterBreak="0">
    <w:nsid w:val="53A76BFA"/>
    <w:multiLevelType w:val="hybridMultilevel"/>
    <w:tmpl w:val="6B2CE1D4"/>
    <w:lvl w:ilvl="0" w:tplc="04150005">
      <w:start w:val="1"/>
      <w:numFmt w:val="bullet"/>
      <w:lvlText w:val=""/>
      <w:lvlJc w:val="left"/>
      <w:pPr>
        <w:tabs>
          <w:tab w:val="num" w:pos="720"/>
        </w:tabs>
        <w:ind w:left="720" w:hanging="360"/>
      </w:pPr>
      <w:rPr>
        <w:rFonts w:ascii="Wingdings" w:hAnsi="Wingdings"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9FA2032"/>
    <w:multiLevelType w:val="multilevel"/>
    <w:tmpl w:val="80E8ECE8"/>
    <w:lvl w:ilvl="0">
      <w:start w:val="1"/>
      <w:numFmt w:val="decimal"/>
      <w:lvlText w:val="%1."/>
      <w:lvlJc w:val="left"/>
      <w:pPr>
        <w:ind w:left="720" w:hanging="360"/>
      </w:pPr>
      <w:rPr>
        <w:rFonts w:hint="default"/>
        <w:b/>
        <w:color w:val="auto"/>
      </w:rPr>
    </w:lvl>
    <w:lvl w:ilvl="1">
      <w:start w:val="3"/>
      <w:numFmt w:val="decimal"/>
      <w:isLgl/>
      <w:lvlText w:val="%1.%2."/>
      <w:lvlJc w:val="left"/>
      <w:pPr>
        <w:ind w:left="1260" w:hanging="720"/>
      </w:pPr>
      <w:rPr>
        <w:rFonts w:eastAsia="Calibri" w:hint="default"/>
      </w:rPr>
    </w:lvl>
    <w:lvl w:ilvl="2">
      <w:start w:val="4"/>
      <w:numFmt w:val="decimal"/>
      <w:isLgl/>
      <w:lvlText w:val="%1.%2.%3."/>
      <w:lvlJc w:val="left"/>
      <w:pPr>
        <w:ind w:left="1440" w:hanging="720"/>
      </w:pPr>
      <w:rPr>
        <w:rFonts w:eastAsia="Calibri" w:hint="default"/>
      </w:rPr>
    </w:lvl>
    <w:lvl w:ilvl="3">
      <w:start w:val="1"/>
      <w:numFmt w:val="decimal"/>
      <w:isLgl/>
      <w:lvlText w:val="%1.%2.%3.%4."/>
      <w:lvlJc w:val="left"/>
      <w:pPr>
        <w:ind w:left="1980" w:hanging="1080"/>
      </w:pPr>
      <w:rPr>
        <w:rFonts w:eastAsia="Calibri" w:hint="default"/>
      </w:rPr>
    </w:lvl>
    <w:lvl w:ilvl="4">
      <w:start w:val="1"/>
      <w:numFmt w:val="decimal"/>
      <w:isLgl/>
      <w:lvlText w:val="%1.%2.%3.%4.%5."/>
      <w:lvlJc w:val="left"/>
      <w:pPr>
        <w:ind w:left="2160" w:hanging="1080"/>
      </w:pPr>
      <w:rPr>
        <w:rFonts w:eastAsia="Calibri" w:hint="default"/>
      </w:rPr>
    </w:lvl>
    <w:lvl w:ilvl="5">
      <w:start w:val="1"/>
      <w:numFmt w:val="decimal"/>
      <w:isLgl/>
      <w:lvlText w:val="%1.%2.%3.%4.%5.%6."/>
      <w:lvlJc w:val="left"/>
      <w:pPr>
        <w:ind w:left="2700" w:hanging="1440"/>
      </w:pPr>
      <w:rPr>
        <w:rFonts w:eastAsia="Calibri" w:hint="default"/>
      </w:rPr>
    </w:lvl>
    <w:lvl w:ilvl="6">
      <w:start w:val="1"/>
      <w:numFmt w:val="decimal"/>
      <w:isLgl/>
      <w:lvlText w:val="%1.%2.%3.%4.%5.%6.%7."/>
      <w:lvlJc w:val="left"/>
      <w:pPr>
        <w:ind w:left="2880" w:hanging="1440"/>
      </w:pPr>
      <w:rPr>
        <w:rFonts w:eastAsia="Calibri" w:hint="default"/>
      </w:rPr>
    </w:lvl>
    <w:lvl w:ilvl="7">
      <w:start w:val="1"/>
      <w:numFmt w:val="decimal"/>
      <w:isLgl/>
      <w:lvlText w:val="%1.%2.%3.%4.%5.%6.%7.%8."/>
      <w:lvlJc w:val="left"/>
      <w:pPr>
        <w:ind w:left="3420" w:hanging="1800"/>
      </w:pPr>
      <w:rPr>
        <w:rFonts w:eastAsia="Calibri" w:hint="default"/>
      </w:rPr>
    </w:lvl>
    <w:lvl w:ilvl="8">
      <w:start w:val="1"/>
      <w:numFmt w:val="decimal"/>
      <w:isLgl/>
      <w:lvlText w:val="%1.%2.%3.%4.%5.%6.%7.%8.%9."/>
      <w:lvlJc w:val="left"/>
      <w:pPr>
        <w:ind w:left="3960" w:hanging="2160"/>
      </w:pPr>
      <w:rPr>
        <w:rFonts w:eastAsia="Calibri" w:hint="default"/>
      </w:rPr>
    </w:lvl>
  </w:abstractNum>
  <w:abstractNum w:abstractNumId="18" w15:restartNumberingAfterBreak="0">
    <w:nsid w:val="6AE10FEB"/>
    <w:multiLevelType w:val="hybridMultilevel"/>
    <w:tmpl w:val="8898D740"/>
    <w:lvl w:ilvl="0" w:tplc="FFFFFFFF">
      <w:start w:val="1"/>
      <w:numFmt w:val="bullet"/>
      <w:pStyle w:val="Punktowaniel1Znak"/>
      <w:lvlText w:val=""/>
      <w:lvlJc w:val="left"/>
      <w:pPr>
        <w:tabs>
          <w:tab w:val="num" w:pos="360"/>
        </w:tabs>
        <w:ind w:left="360" w:hanging="360"/>
      </w:pPr>
      <w:rPr>
        <w:rFonts w:ascii="Wingdings" w:hAnsi="Wingdings" w:hint="default"/>
      </w:rPr>
    </w:lvl>
    <w:lvl w:ilvl="1" w:tplc="FFFFFFFF">
      <w:start w:val="1"/>
      <w:numFmt w:val="bullet"/>
      <w:lvlText w:val="o"/>
      <w:lvlJc w:val="left"/>
      <w:pPr>
        <w:tabs>
          <w:tab w:val="num" w:pos="1500"/>
        </w:tabs>
        <w:ind w:left="1500" w:hanging="360"/>
      </w:pPr>
      <w:rPr>
        <w:rFonts w:ascii="Courier New" w:hAnsi="Courier New" w:cs="Courier New" w:hint="default"/>
      </w:rPr>
    </w:lvl>
    <w:lvl w:ilvl="2" w:tplc="FFFFFFFF">
      <w:start w:val="1"/>
      <w:numFmt w:val="bullet"/>
      <w:lvlText w:val=""/>
      <w:lvlJc w:val="left"/>
      <w:pPr>
        <w:tabs>
          <w:tab w:val="num" w:pos="2220"/>
        </w:tabs>
        <w:ind w:left="2220" w:hanging="360"/>
      </w:pPr>
      <w:rPr>
        <w:rFonts w:ascii="Wingdings" w:hAnsi="Wingdings" w:hint="default"/>
      </w:rPr>
    </w:lvl>
    <w:lvl w:ilvl="3" w:tplc="FFFFFFFF">
      <w:start w:val="1"/>
      <w:numFmt w:val="bullet"/>
      <w:lvlText w:val=""/>
      <w:lvlJc w:val="left"/>
      <w:pPr>
        <w:tabs>
          <w:tab w:val="num" w:pos="2940"/>
        </w:tabs>
        <w:ind w:left="2940" w:hanging="360"/>
      </w:pPr>
      <w:rPr>
        <w:rFonts w:ascii="Symbol" w:hAnsi="Symbol" w:hint="default"/>
      </w:rPr>
    </w:lvl>
    <w:lvl w:ilvl="4" w:tplc="FFFFFFFF">
      <w:start w:val="1"/>
      <w:numFmt w:val="bullet"/>
      <w:lvlText w:val="o"/>
      <w:lvlJc w:val="left"/>
      <w:pPr>
        <w:tabs>
          <w:tab w:val="num" w:pos="3660"/>
        </w:tabs>
        <w:ind w:left="3660" w:hanging="360"/>
      </w:pPr>
      <w:rPr>
        <w:rFonts w:ascii="Courier New" w:hAnsi="Courier New" w:cs="Courier New" w:hint="default"/>
      </w:rPr>
    </w:lvl>
    <w:lvl w:ilvl="5" w:tplc="FFFFFFFF">
      <w:start w:val="1"/>
      <w:numFmt w:val="bullet"/>
      <w:lvlText w:val=""/>
      <w:lvlJc w:val="left"/>
      <w:pPr>
        <w:tabs>
          <w:tab w:val="num" w:pos="4380"/>
        </w:tabs>
        <w:ind w:left="4380" w:hanging="360"/>
      </w:pPr>
      <w:rPr>
        <w:rFonts w:ascii="Wingdings" w:hAnsi="Wingdings" w:hint="default"/>
      </w:rPr>
    </w:lvl>
    <w:lvl w:ilvl="6" w:tplc="FFFFFFFF">
      <w:start w:val="1"/>
      <w:numFmt w:val="bullet"/>
      <w:lvlText w:val=""/>
      <w:lvlJc w:val="left"/>
      <w:pPr>
        <w:tabs>
          <w:tab w:val="num" w:pos="5100"/>
        </w:tabs>
        <w:ind w:left="5100" w:hanging="360"/>
      </w:pPr>
      <w:rPr>
        <w:rFonts w:ascii="Symbol" w:hAnsi="Symbol" w:hint="default"/>
      </w:rPr>
    </w:lvl>
    <w:lvl w:ilvl="7" w:tplc="FFFFFFFF" w:tentative="1">
      <w:start w:val="1"/>
      <w:numFmt w:val="bullet"/>
      <w:lvlText w:val="o"/>
      <w:lvlJc w:val="left"/>
      <w:pPr>
        <w:tabs>
          <w:tab w:val="num" w:pos="5820"/>
        </w:tabs>
        <w:ind w:left="5820" w:hanging="360"/>
      </w:pPr>
      <w:rPr>
        <w:rFonts w:ascii="Courier New" w:hAnsi="Courier New" w:cs="Courier New" w:hint="default"/>
      </w:rPr>
    </w:lvl>
    <w:lvl w:ilvl="8" w:tplc="FFFFFFFF" w:tentative="1">
      <w:start w:val="1"/>
      <w:numFmt w:val="bullet"/>
      <w:lvlText w:val=""/>
      <w:lvlJc w:val="left"/>
      <w:pPr>
        <w:tabs>
          <w:tab w:val="num" w:pos="6540"/>
        </w:tabs>
        <w:ind w:left="6540" w:hanging="360"/>
      </w:pPr>
      <w:rPr>
        <w:rFonts w:ascii="Wingdings" w:hAnsi="Wingdings" w:hint="default"/>
      </w:rPr>
    </w:lvl>
  </w:abstractNum>
  <w:abstractNum w:abstractNumId="19" w15:restartNumberingAfterBreak="0">
    <w:nsid w:val="6CEB4880"/>
    <w:multiLevelType w:val="multilevel"/>
    <w:tmpl w:val="B0A059DC"/>
    <w:styleLink w:val="WW8Num20"/>
    <w:lvl w:ilvl="0">
      <w:start w:val="1"/>
      <w:numFmt w:val="decimal"/>
      <w:lvlText w:val="%1."/>
      <w:lvlJc w:val="left"/>
      <w:pPr>
        <w:ind w:left="0" w:firstLine="0"/>
      </w:pPr>
      <w:rPr>
        <w:b w:val="0"/>
        <w:sz w:val="20"/>
        <w:szCs w:val="20"/>
      </w:r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20" w15:restartNumberingAfterBreak="0">
    <w:nsid w:val="6D093F3D"/>
    <w:multiLevelType w:val="hybridMultilevel"/>
    <w:tmpl w:val="520C2532"/>
    <w:lvl w:ilvl="0" w:tplc="3D66ED1E">
      <w:start w:val="6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FE15857"/>
    <w:multiLevelType w:val="hybridMultilevel"/>
    <w:tmpl w:val="E6A4B484"/>
    <w:lvl w:ilvl="0" w:tplc="D434585E">
      <w:start w:val="1"/>
      <w:numFmt w:val="lowerLetter"/>
      <w:lvlText w:val="%1)"/>
      <w:lvlJc w:val="left"/>
      <w:pPr>
        <w:ind w:left="1571" w:hanging="360"/>
      </w:pPr>
    </w:lvl>
    <w:lvl w:ilvl="1" w:tplc="04150019">
      <w:start w:val="1"/>
      <w:numFmt w:val="lowerLetter"/>
      <w:lvlText w:val="%2."/>
      <w:lvlJc w:val="left"/>
      <w:pPr>
        <w:ind w:left="2291" w:hanging="360"/>
      </w:pPr>
    </w:lvl>
    <w:lvl w:ilvl="2" w:tplc="0415001B">
      <w:start w:val="1"/>
      <w:numFmt w:val="lowerRoman"/>
      <w:lvlText w:val="%3."/>
      <w:lvlJc w:val="right"/>
      <w:pPr>
        <w:ind w:left="3011" w:hanging="180"/>
      </w:pPr>
    </w:lvl>
    <w:lvl w:ilvl="3" w:tplc="0415000F">
      <w:start w:val="1"/>
      <w:numFmt w:val="decimal"/>
      <w:lvlText w:val="%4."/>
      <w:lvlJc w:val="left"/>
      <w:pPr>
        <w:ind w:left="3731" w:hanging="360"/>
      </w:pPr>
    </w:lvl>
    <w:lvl w:ilvl="4" w:tplc="04150019">
      <w:start w:val="1"/>
      <w:numFmt w:val="lowerLetter"/>
      <w:lvlText w:val="%5."/>
      <w:lvlJc w:val="left"/>
      <w:pPr>
        <w:ind w:left="4451" w:hanging="360"/>
      </w:pPr>
    </w:lvl>
    <w:lvl w:ilvl="5" w:tplc="0415001B">
      <w:start w:val="1"/>
      <w:numFmt w:val="lowerRoman"/>
      <w:lvlText w:val="%6."/>
      <w:lvlJc w:val="right"/>
      <w:pPr>
        <w:ind w:left="5171" w:hanging="180"/>
      </w:pPr>
    </w:lvl>
    <w:lvl w:ilvl="6" w:tplc="0415000F">
      <w:start w:val="1"/>
      <w:numFmt w:val="decimal"/>
      <w:lvlText w:val="%7."/>
      <w:lvlJc w:val="left"/>
      <w:pPr>
        <w:ind w:left="5891" w:hanging="360"/>
      </w:pPr>
    </w:lvl>
    <w:lvl w:ilvl="7" w:tplc="04150019">
      <w:start w:val="1"/>
      <w:numFmt w:val="lowerLetter"/>
      <w:lvlText w:val="%8."/>
      <w:lvlJc w:val="left"/>
      <w:pPr>
        <w:ind w:left="6611" w:hanging="360"/>
      </w:pPr>
    </w:lvl>
    <w:lvl w:ilvl="8" w:tplc="0415001B">
      <w:start w:val="1"/>
      <w:numFmt w:val="lowerRoman"/>
      <w:lvlText w:val="%9."/>
      <w:lvlJc w:val="right"/>
      <w:pPr>
        <w:ind w:left="7331" w:hanging="180"/>
      </w:pPr>
    </w:lvl>
  </w:abstractNum>
  <w:abstractNum w:abstractNumId="22" w15:restartNumberingAfterBreak="0">
    <w:nsid w:val="700360EA"/>
    <w:multiLevelType w:val="hybridMultilevel"/>
    <w:tmpl w:val="65EEC1AC"/>
    <w:lvl w:ilvl="0" w:tplc="0415000F">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74082E4A"/>
    <w:multiLevelType w:val="hybridMultilevel"/>
    <w:tmpl w:val="0B9259F8"/>
    <w:lvl w:ilvl="0" w:tplc="DF4855B4">
      <w:start w:val="1"/>
      <w:numFmt w:val="decimal"/>
      <w:lvlText w:val="%1."/>
      <w:lvlJc w:val="center"/>
      <w:pPr>
        <w:ind w:left="720" w:hanging="360"/>
      </w:pPr>
      <w:rPr>
        <w:rFonts w:hint="default"/>
        <w:sz w:val="20"/>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B8733F8"/>
    <w:multiLevelType w:val="hybridMultilevel"/>
    <w:tmpl w:val="009CB920"/>
    <w:lvl w:ilvl="0" w:tplc="C76CEDA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9"/>
  </w:num>
  <w:num w:numId="2">
    <w:abstractNumId w:val="19"/>
    <w:lvlOverride w:ilvl="0">
      <w:startOverride w:val="1"/>
      <w:lvl w:ilvl="0">
        <w:start w:val="1"/>
        <w:numFmt w:val="decimal"/>
        <w:lvlText w:val="%1."/>
        <w:lvlJc w:val="left"/>
        <w:pPr>
          <w:ind w:left="0" w:firstLine="0"/>
        </w:pPr>
        <w:rPr>
          <w:b w:val="0"/>
          <w:color w:val="auto"/>
          <w:sz w:val="20"/>
          <w:szCs w:val="20"/>
        </w:rPr>
      </w:lvl>
    </w:lvlOverride>
  </w:num>
  <w:num w:numId="3">
    <w:abstractNumId w:val="6"/>
  </w:num>
  <w:num w:numId="4">
    <w:abstractNumId w:val="6"/>
    <w:lvlOverride w:ilvl="0">
      <w:startOverride w:val="1"/>
      <w:lvl w:ilvl="0">
        <w:start w:val="1"/>
        <w:numFmt w:val="decimal"/>
        <w:lvlText w:val="%1."/>
        <w:lvlJc w:val="left"/>
        <w:pPr>
          <w:ind w:left="0" w:firstLine="0"/>
        </w:pPr>
        <w:rPr>
          <w:b w:val="0"/>
          <w:sz w:val="20"/>
          <w:szCs w:val="20"/>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num>
  <w:num w:numId="5">
    <w:abstractNumId w:val="24"/>
  </w:num>
  <w:num w:numId="6">
    <w:abstractNumId w:val="16"/>
  </w:num>
  <w:num w:numId="7">
    <w:abstractNumId w:val="9"/>
  </w:num>
  <w:num w:numId="8">
    <w:abstractNumId w:val="14"/>
  </w:num>
  <w:num w:numId="9">
    <w:abstractNumId w:val="3"/>
  </w:num>
  <w:num w:numId="10">
    <w:abstractNumId w:val="7"/>
  </w:num>
  <w:num w:numId="11">
    <w:abstractNumId w:val="17"/>
  </w:num>
  <w:num w:numId="12">
    <w:abstractNumId w:val="18"/>
  </w:num>
  <w:num w:numId="13">
    <w:abstractNumId w:val="0"/>
  </w:num>
  <w:num w:numId="14">
    <w:abstractNumId w:val="11"/>
  </w:num>
  <w:num w:numId="15">
    <w:abstractNumId w:val="1"/>
  </w:num>
  <w:num w:numId="16">
    <w:abstractNumId w:val="10"/>
  </w:num>
  <w:num w:numId="17">
    <w:abstractNumId w:val="21"/>
  </w:num>
  <w:num w:numId="18">
    <w:abstractNumId w:val="22"/>
  </w:num>
  <w:num w:numId="19">
    <w:abstractNumId w:val="20"/>
  </w:num>
  <w:num w:numId="20">
    <w:abstractNumId w:val="4"/>
  </w:num>
  <w:num w:numId="21">
    <w:abstractNumId w:val="1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num>
  <w:num w:numId="23">
    <w:abstractNumId w:val="12"/>
  </w:num>
  <w:num w:numId="24">
    <w:abstractNumId w:val="23"/>
  </w:num>
  <w:num w:numId="25">
    <w:abstractNumId w:val="2"/>
  </w:num>
  <w:num w:numId="26">
    <w:abstractNumId w:val="5"/>
  </w:num>
  <w:num w:numId="27">
    <w:abstractNumId w:val="15"/>
  </w:num>
  <w:num w:numId="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BB6"/>
    <w:rsid w:val="00887BB6"/>
    <w:rsid w:val="00BC0FC8"/>
    <w:rsid w:val="00BE36A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60CB9B6"/>
  <w15:chartTrackingRefBased/>
  <w15:docId w15:val="{9D122955-650D-4CD3-93F2-33A7FA85B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Bezlisty1">
    <w:name w:val="Bez listy1"/>
    <w:next w:val="Bezlisty"/>
    <w:uiPriority w:val="99"/>
    <w:semiHidden/>
    <w:unhideWhenUsed/>
    <w:rsid w:val="00887BB6"/>
  </w:style>
  <w:style w:type="paragraph" w:styleId="Tytu">
    <w:name w:val="Title"/>
    <w:basedOn w:val="Normalny"/>
    <w:link w:val="TytuZnak"/>
    <w:qFormat/>
    <w:rsid w:val="00887BB6"/>
    <w:pPr>
      <w:spacing w:after="0" w:line="240" w:lineRule="auto"/>
      <w:jc w:val="center"/>
    </w:pPr>
    <w:rPr>
      <w:rFonts w:ascii="Bookman Old Style" w:eastAsia="Times New Roman" w:hAnsi="Bookman Old Style" w:cs="Times New Roman"/>
      <w:b/>
      <w:bCs/>
      <w:sz w:val="52"/>
      <w:szCs w:val="24"/>
      <w:lang w:eastAsia="pl-PL"/>
    </w:rPr>
  </w:style>
  <w:style w:type="character" w:customStyle="1" w:styleId="TytuZnak">
    <w:name w:val="Tytuł Znak"/>
    <w:basedOn w:val="Domylnaczcionkaakapitu"/>
    <w:link w:val="Tytu"/>
    <w:rsid w:val="00887BB6"/>
    <w:rPr>
      <w:rFonts w:ascii="Bookman Old Style" w:eastAsia="Times New Roman" w:hAnsi="Bookman Old Style" w:cs="Times New Roman"/>
      <w:b/>
      <w:bCs/>
      <w:sz w:val="52"/>
      <w:szCs w:val="24"/>
      <w:lang w:eastAsia="pl-PL"/>
    </w:rPr>
  </w:style>
  <w:style w:type="paragraph" w:customStyle="1" w:styleId="Default">
    <w:name w:val="Default"/>
    <w:rsid w:val="00887BB6"/>
    <w:pPr>
      <w:autoSpaceDE w:val="0"/>
      <w:autoSpaceDN w:val="0"/>
      <w:adjustRightInd w:val="0"/>
      <w:spacing w:after="0" w:line="240" w:lineRule="auto"/>
    </w:pPr>
    <w:rPr>
      <w:rFonts w:ascii="Arial" w:eastAsia="Times New Roman" w:hAnsi="Arial" w:cs="Arial"/>
      <w:color w:val="000000"/>
      <w:sz w:val="24"/>
      <w:szCs w:val="24"/>
      <w:lang w:eastAsia="pl-PL"/>
    </w:rPr>
  </w:style>
  <w:style w:type="character" w:styleId="Odwoaniedokomentarza">
    <w:name w:val="annotation reference"/>
    <w:basedOn w:val="Domylnaczcionkaakapitu"/>
    <w:uiPriority w:val="99"/>
    <w:semiHidden/>
    <w:unhideWhenUsed/>
    <w:rsid w:val="00887BB6"/>
    <w:rPr>
      <w:sz w:val="16"/>
      <w:szCs w:val="16"/>
    </w:rPr>
  </w:style>
  <w:style w:type="paragraph" w:styleId="Tekstkomentarza">
    <w:name w:val="annotation text"/>
    <w:basedOn w:val="Normalny"/>
    <w:link w:val="TekstkomentarzaZnak"/>
    <w:uiPriority w:val="99"/>
    <w:semiHidden/>
    <w:unhideWhenUsed/>
    <w:rsid w:val="00887BB6"/>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uiPriority w:val="99"/>
    <w:semiHidden/>
    <w:rsid w:val="00887BB6"/>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887BB6"/>
    <w:rPr>
      <w:b/>
      <w:bCs/>
    </w:rPr>
  </w:style>
  <w:style w:type="character" w:customStyle="1" w:styleId="TematkomentarzaZnak">
    <w:name w:val="Temat komentarza Znak"/>
    <w:basedOn w:val="TekstkomentarzaZnak"/>
    <w:link w:val="Tematkomentarza"/>
    <w:uiPriority w:val="99"/>
    <w:semiHidden/>
    <w:rsid w:val="00887BB6"/>
    <w:rPr>
      <w:rFonts w:ascii="Times New Roman" w:eastAsia="Times New Roman" w:hAnsi="Times New Roman" w:cs="Times New Roman"/>
      <w:b/>
      <w:bCs/>
      <w:sz w:val="20"/>
      <w:szCs w:val="20"/>
      <w:lang w:eastAsia="pl-PL"/>
    </w:rPr>
  </w:style>
  <w:style w:type="paragraph" w:customStyle="1" w:styleId="Standardowy0">
    <w:name w:val="Standardowy_"/>
    <w:rsid w:val="00887BB6"/>
    <w:pPr>
      <w:widowControl w:val="0"/>
      <w:tabs>
        <w:tab w:val="left" w:pos="-720"/>
      </w:tabs>
      <w:suppressAutoHyphens/>
      <w:snapToGrid w:val="0"/>
      <w:spacing w:after="0" w:line="240" w:lineRule="auto"/>
      <w:jc w:val="both"/>
    </w:pPr>
    <w:rPr>
      <w:rFonts w:ascii="Times New Roman" w:eastAsia="Times New Roman" w:hAnsi="Times New Roman" w:cs="Times New Roman"/>
      <w:spacing w:val="-3"/>
      <w:sz w:val="24"/>
      <w:szCs w:val="20"/>
      <w:lang w:val="en-US" w:eastAsia="pl-PL"/>
    </w:rPr>
  </w:style>
  <w:style w:type="paragraph" w:styleId="Akapitzlist">
    <w:name w:val="List Paragraph"/>
    <w:aliases w:val="Normal,ECN - Nagłówek 2,RP-AK_LISTA,Przypis,ROŚ-AK_LISTA,1_literowka,Literowanie,Numerowanie,BulletC,Obiekt,Akapit z listą11,normalny tekst,Wyliczanie,Akapit z listą31,Akapit z listą3,Bullets"/>
    <w:basedOn w:val="Normalny"/>
    <w:link w:val="AkapitzlistZnak"/>
    <w:uiPriority w:val="34"/>
    <w:qFormat/>
    <w:rsid w:val="00887BB6"/>
    <w:pPr>
      <w:tabs>
        <w:tab w:val="left" w:pos="708"/>
      </w:tabs>
      <w:suppressAutoHyphens/>
      <w:autoSpaceDN w:val="0"/>
      <w:spacing w:after="0" w:line="240" w:lineRule="auto"/>
      <w:ind w:left="708"/>
    </w:pPr>
    <w:rPr>
      <w:rFonts w:ascii="Times New Roman" w:eastAsia="Times New Roman" w:hAnsi="Times New Roman" w:cs="Times New Roman"/>
      <w:kern w:val="3"/>
      <w:sz w:val="24"/>
      <w:szCs w:val="24"/>
      <w:lang w:eastAsia="zh-CN"/>
    </w:rPr>
  </w:style>
  <w:style w:type="character" w:customStyle="1" w:styleId="AkapitzlistZnak">
    <w:name w:val="Akapit z listą Znak"/>
    <w:aliases w:val="Normal Znak,ECN - Nagłówek 2 Znak,RP-AK_LISTA Znak,Przypis Znak,ROŚ-AK_LISTA Znak,1_literowka Znak,Literowanie Znak,Numerowanie Znak,BulletC Znak,Obiekt Znak,Akapit z listą11 Znak,normalny tekst Znak,Wyliczanie Znak,Bullets Znak"/>
    <w:basedOn w:val="Domylnaczcionkaakapitu"/>
    <w:link w:val="Akapitzlist"/>
    <w:uiPriority w:val="34"/>
    <w:qFormat/>
    <w:locked/>
    <w:rsid w:val="00887BB6"/>
    <w:rPr>
      <w:rFonts w:ascii="Times New Roman" w:eastAsia="Times New Roman" w:hAnsi="Times New Roman" w:cs="Times New Roman"/>
      <w:kern w:val="3"/>
      <w:sz w:val="24"/>
      <w:szCs w:val="24"/>
      <w:lang w:eastAsia="zh-CN"/>
    </w:rPr>
  </w:style>
  <w:style w:type="numbering" w:customStyle="1" w:styleId="WW8Num20">
    <w:name w:val="WW8Num20"/>
    <w:rsid w:val="00887BB6"/>
    <w:pPr>
      <w:numPr>
        <w:numId w:val="1"/>
      </w:numPr>
    </w:pPr>
  </w:style>
  <w:style w:type="numbering" w:customStyle="1" w:styleId="WW8Num11">
    <w:name w:val="WW8Num11"/>
    <w:rsid w:val="00887BB6"/>
    <w:pPr>
      <w:numPr>
        <w:numId w:val="3"/>
      </w:numPr>
    </w:pPr>
  </w:style>
  <w:style w:type="character" w:styleId="Pogrubienie">
    <w:name w:val="Strong"/>
    <w:basedOn w:val="Domylnaczcionkaakapitu"/>
    <w:uiPriority w:val="22"/>
    <w:qFormat/>
    <w:rsid w:val="00887BB6"/>
    <w:rPr>
      <w:b/>
      <w:bCs/>
    </w:rPr>
  </w:style>
  <w:style w:type="paragraph" w:styleId="Tekstpodstawowy">
    <w:name w:val="Body Text"/>
    <w:basedOn w:val="Normalny"/>
    <w:link w:val="TekstpodstawowyZnak"/>
    <w:rsid w:val="00887BB6"/>
    <w:pPr>
      <w:spacing w:after="120" w:line="240" w:lineRule="auto"/>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rsid w:val="00887BB6"/>
    <w:rPr>
      <w:rFonts w:ascii="Times New Roman" w:eastAsia="Times New Roman" w:hAnsi="Times New Roman" w:cs="Times New Roman"/>
      <w:sz w:val="24"/>
      <w:szCs w:val="24"/>
      <w:lang w:eastAsia="pl-PL"/>
    </w:rPr>
  </w:style>
  <w:style w:type="paragraph" w:customStyle="1" w:styleId="tabela2">
    <w:name w:val="tabela 2"/>
    <w:basedOn w:val="Normalny"/>
    <w:rsid w:val="00887BB6"/>
    <w:pPr>
      <w:keepNext/>
      <w:keepLines/>
      <w:overflowPunct w:val="0"/>
      <w:autoSpaceDE w:val="0"/>
      <w:autoSpaceDN w:val="0"/>
      <w:adjustRightInd w:val="0"/>
      <w:spacing w:before="40" w:after="40" w:line="240" w:lineRule="auto"/>
    </w:pPr>
    <w:rPr>
      <w:rFonts w:ascii="Arial" w:eastAsia="Times New Roman" w:hAnsi="Arial" w:cs="Times New Roman"/>
      <w:sz w:val="18"/>
      <w:szCs w:val="20"/>
      <w:lang w:eastAsia="pl-PL"/>
    </w:rPr>
  </w:style>
  <w:style w:type="paragraph" w:styleId="Legenda">
    <w:name w:val="caption"/>
    <w:aliases w:val="Podpis pod rysunkiem,Nagłówek Tabeli,Nag3ówek Tabeli,Naglówek Tabeli,Nag³ówek Tabeli,Legenda Znak,Legenda Znak Znak Znak,Legenda Znak Znak,Legenda Znak Znak Znak Znak,Legenda Znak Znak Znak Znak Znak Znak,Legenda Znak Znak Z Znak,...,Podpisy"/>
    <w:basedOn w:val="Normalny"/>
    <w:next w:val="tabela2"/>
    <w:semiHidden/>
    <w:unhideWhenUsed/>
    <w:qFormat/>
    <w:rsid w:val="00887BB6"/>
    <w:pPr>
      <w:keepNext/>
      <w:tabs>
        <w:tab w:val="left" w:pos="1134"/>
      </w:tabs>
      <w:overflowPunct w:val="0"/>
      <w:autoSpaceDE w:val="0"/>
      <w:autoSpaceDN w:val="0"/>
      <w:adjustRightInd w:val="0"/>
      <w:spacing w:before="120" w:after="40" w:line="300" w:lineRule="exact"/>
      <w:ind w:left="1134" w:hanging="1134"/>
    </w:pPr>
    <w:rPr>
      <w:rFonts w:ascii="Arial" w:eastAsia="Times New Roman" w:hAnsi="Arial" w:cs="Times New Roman"/>
      <w:sz w:val="20"/>
      <w:szCs w:val="20"/>
      <w:lang w:eastAsia="pl-PL"/>
    </w:rPr>
  </w:style>
  <w:style w:type="paragraph" w:styleId="Listapunktowana">
    <w:name w:val="List Bullet"/>
    <w:basedOn w:val="Normalny"/>
    <w:autoRedefine/>
    <w:unhideWhenUsed/>
    <w:rsid w:val="00887BB6"/>
    <w:pPr>
      <w:spacing w:after="0" w:line="240" w:lineRule="auto"/>
      <w:jc w:val="both"/>
    </w:pPr>
    <w:rPr>
      <w:rFonts w:ascii="Arial" w:eastAsia="Times New Roman" w:hAnsi="Arial" w:cs="Arial"/>
      <w:b/>
      <w:sz w:val="24"/>
      <w:szCs w:val="24"/>
      <w:lang w:eastAsia="pl-PL"/>
    </w:rPr>
  </w:style>
  <w:style w:type="paragraph" w:styleId="Tekstdymka">
    <w:name w:val="Balloon Text"/>
    <w:basedOn w:val="Normalny"/>
    <w:link w:val="TekstdymkaZnak"/>
    <w:uiPriority w:val="99"/>
    <w:semiHidden/>
    <w:unhideWhenUsed/>
    <w:rsid w:val="00887BB6"/>
    <w:pPr>
      <w:spacing w:after="0" w:line="240" w:lineRule="auto"/>
    </w:pPr>
    <w:rPr>
      <w:rFonts w:ascii="Segoe UI" w:eastAsia="Times New Roman" w:hAnsi="Segoe UI" w:cs="Segoe UI"/>
      <w:sz w:val="18"/>
      <w:szCs w:val="18"/>
      <w:lang w:eastAsia="pl-PL"/>
    </w:rPr>
  </w:style>
  <w:style w:type="character" w:customStyle="1" w:styleId="TekstdymkaZnak">
    <w:name w:val="Tekst dymka Znak"/>
    <w:basedOn w:val="Domylnaczcionkaakapitu"/>
    <w:link w:val="Tekstdymka"/>
    <w:uiPriority w:val="99"/>
    <w:semiHidden/>
    <w:rsid w:val="00887BB6"/>
    <w:rPr>
      <w:rFonts w:ascii="Segoe UI" w:eastAsia="Times New Roman" w:hAnsi="Segoe UI" w:cs="Segoe UI"/>
      <w:sz w:val="18"/>
      <w:szCs w:val="18"/>
      <w:lang w:eastAsia="pl-PL"/>
    </w:rPr>
  </w:style>
  <w:style w:type="paragraph" w:styleId="Nagwek">
    <w:name w:val="header"/>
    <w:basedOn w:val="Normalny"/>
    <w:link w:val="NagwekZnak"/>
    <w:uiPriority w:val="99"/>
    <w:unhideWhenUsed/>
    <w:rsid w:val="00887BB6"/>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NagwekZnak">
    <w:name w:val="Nagłówek Znak"/>
    <w:basedOn w:val="Domylnaczcionkaakapitu"/>
    <w:link w:val="Nagwek"/>
    <w:uiPriority w:val="99"/>
    <w:rsid w:val="00887BB6"/>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887BB6"/>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StopkaZnak">
    <w:name w:val="Stopka Znak"/>
    <w:basedOn w:val="Domylnaczcionkaakapitu"/>
    <w:link w:val="Stopka"/>
    <w:uiPriority w:val="99"/>
    <w:rsid w:val="00887BB6"/>
    <w:rPr>
      <w:rFonts w:ascii="Times New Roman" w:eastAsia="Times New Roman" w:hAnsi="Times New Roman" w:cs="Times New Roman"/>
      <w:sz w:val="24"/>
      <w:szCs w:val="24"/>
      <w:lang w:eastAsia="pl-PL"/>
    </w:rPr>
  </w:style>
  <w:style w:type="paragraph" w:customStyle="1" w:styleId="Styl1">
    <w:name w:val="Styl1"/>
    <w:basedOn w:val="Normalny"/>
    <w:next w:val="Normalny"/>
    <w:rsid w:val="00887BB6"/>
    <w:pPr>
      <w:autoSpaceDE w:val="0"/>
      <w:autoSpaceDN w:val="0"/>
      <w:adjustRightInd w:val="0"/>
      <w:spacing w:before="60" w:after="60" w:line="240" w:lineRule="auto"/>
      <w:jc w:val="both"/>
    </w:pPr>
    <w:rPr>
      <w:rFonts w:ascii="Arial" w:eastAsia="Times New Roman" w:hAnsi="Arial" w:cs="Times New Roman"/>
      <w:sz w:val="24"/>
      <w:szCs w:val="20"/>
      <w:lang w:eastAsia="pl-PL"/>
    </w:rPr>
  </w:style>
  <w:style w:type="table" w:styleId="Tabela-Siatka">
    <w:name w:val="Table Grid"/>
    <w:basedOn w:val="Standardowy"/>
    <w:rsid w:val="00887BB6"/>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Znak">
    <w:name w:val="Tekst Znak"/>
    <w:basedOn w:val="Normalny"/>
    <w:link w:val="TekstZnakZnak"/>
    <w:rsid w:val="00887BB6"/>
    <w:pPr>
      <w:spacing w:after="0" w:line="288" w:lineRule="auto"/>
      <w:jc w:val="both"/>
    </w:pPr>
    <w:rPr>
      <w:rFonts w:ascii="Times New Roman" w:eastAsia="Times New Roman" w:hAnsi="Times New Roman" w:cs="Times New Roman"/>
      <w:sz w:val="24"/>
      <w:szCs w:val="24"/>
      <w:lang w:eastAsia="pl-PL"/>
    </w:rPr>
  </w:style>
  <w:style w:type="character" w:customStyle="1" w:styleId="TekstZnakZnak">
    <w:name w:val="Tekst Znak Znak"/>
    <w:link w:val="TekstZnak"/>
    <w:rsid w:val="00887BB6"/>
    <w:rPr>
      <w:rFonts w:ascii="Times New Roman" w:eastAsia="Times New Roman" w:hAnsi="Times New Roman" w:cs="Times New Roman"/>
      <w:sz w:val="24"/>
      <w:szCs w:val="24"/>
      <w:lang w:eastAsia="pl-PL"/>
    </w:rPr>
  </w:style>
  <w:style w:type="paragraph" w:customStyle="1" w:styleId="Punktowaniel1Znak">
    <w:name w:val="Punktowaniel1 Znak"/>
    <w:basedOn w:val="Normalny"/>
    <w:link w:val="Punktowaniel1ZnakZnak"/>
    <w:rsid w:val="00887BB6"/>
    <w:pPr>
      <w:numPr>
        <w:numId w:val="12"/>
      </w:numPr>
      <w:spacing w:after="0" w:line="288" w:lineRule="auto"/>
      <w:jc w:val="both"/>
    </w:pPr>
    <w:rPr>
      <w:rFonts w:ascii="Times New Roman" w:eastAsia="Times New Roman" w:hAnsi="Times New Roman" w:cs="Times New Roman"/>
      <w:sz w:val="24"/>
      <w:szCs w:val="24"/>
      <w:lang w:eastAsia="pl-PL"/>
    </w:rPr>
  </w:style>
  <w:style w:type="character" w:customStyle="1" w:styleId="Punktowaniel1ZnakZnak">
    <w:name w:val="Punktowaniel1 Znak Znak"/>
    <w:link w:val="Punktowaniel1Znak"/>
    <w:rsid w:val="00887BB6"/>
    <w:rPr>
      <w:rFonts w:ascii="Times New Roman" w:eastAsia="Times New Roman" w:hAnsi="Times New Roman" w:cs="Times New Roman"/>
      <w:sz w:val="24"/>
      <w:szCs w:val="24"/>
      <w:lang w:eastAsia="pl-PL"/>
    </w:rPr>
  </w:style>
  <w:style w:type="character" w:customStyle="1" w:styleId="CharStyle27">
    <w:name w:val="Char Style 27"/>
    <w:basedOn w:val="Domylnaczcionkaakapitu"/>
    <w:link w:val="Style26"/>
    <w:uiPriority w:val="99"/>
    <w:locked/>
    <w:rsid w:val="00887BB6"/>
    <w:rPr>
      <w:rFonts w:ascii="Arial" w:hAnsi="Arial" w:cs="Arial"/>
      <w:sz w:val="19"/>
      <w:szCs w:val="19"/>
      <w:shd w:val="clear" w:color="auto" w:fill="FFFFFF"/>
    </w:rPr>
  </w:style>
  <w:style w:type="paragraph" w:customStyle="1" w:styleId="Style26">
    <w:name w:val="Style 26"/>
    <w:basedOn w:val="Normalny"/>
    <w:link w:val="CharStyle27"/>
    <w:uiPriority w:val="99"/>
    <w:rsid w:val="00887BB6"/>
    <w:pPr>
      <w:widowControl w:val="0"/>
      <w:shd w:val="clear" w:color="auto" w:fill="FFFFFF"/>
      <w:spacing w:after="180" w:line="238" w:lineRule="exact"/>
      <w:ind w:hanging="1040"/>
    </w:pPr>
    <w:rPr>
      <w:rFonts w:ascii="Arial" w:hAnsi="Arial" w:cs="Arial"/>
      <w:sz w:val="19"/>
      <w:szCs w:val="19"/>
    </w:rPr>
  </w:style>
  <w:style w:type="character" w:customStyle="1" w:styleId="CharStyle44">
    <w:name w:val="Char Style 44"/>
    <w:basedOn w:val="CharStyle27"/>
    <w:uiPriority w:val="99"/>
    <w:rsid w:val="00887BB6"/>
    <w:rPr>
      <w:rFonts w:ascii="Arial" w:hAnsi="Arial" w:cs="Arial"/>
      <w:sz w:val="18"/>
      <w:szCs w:val="18"/>
      <w:shd w:val="clear" w:color="auto" w:fill="FFFFFF"/>
    </w:rPr>
  </w:style>
  <w:style w:type="character" w:customStyle="1" w:styleId="CharStyle45">
    <w:name w:val="Char Style 45"/>
    <w:basedOn w:val="CharStyle27"/>
    <w:uiPriority w:val="99"/>
    <w:rsid w:val="00887BB6"/>
    <w:rPr>
      <w:rFonts w:ascii="Arial" w:hAnsi="Arial" w:cs="Arial"/>
      <w:i/>
      <w:iCs/>
      <w:sz w:val="18"/>
      <w:szCs w:val="18"/>
      <w:shd w:val="clear" w:color="auto" w:fill="FFFFFF"/>
    </w:rPr>
  </w:style>
  <w:style w:type="paragraph" w:customStyle="1" w:styleId="Standardowy1">
    <w:name w:val="Standardowy1"/>
    <w:basedOn w:val="Normalny"/>
    <w:rsid w:val="00887BB6"/>
    <w:pPr>
      <w:spacing w:after="120" w:line="270" w:lineRule="atLeast"/>
      <w:jc w:val="both"/>
    </w:pPr>
    <w:rPr>
      <w:rFonts w:ascii="Times New Roman" w:eastAsia="Times New Roman" w:hAnsi="Times New Roman" w:cs="Times New Roman"/>
      <w:color w:val="000000"/>
      <w:sz w:val="23"/>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30</Pages>
  <Words>9676</Words>
  <Characters>58062</Characters>
  <Application>Microsoft Office Word</Application>
  <DocSecurity>0</DocSecurity>
  <Lines>483</Lines>
  <Paragraphs>135</Paragraphs>
  <ScaleCrop>false</ScaleCrop>
  <Company>UMWWM</Company>
  <LinksUpToDate>false</LinksUpToDate>
  <CharactersWithSpaces>67603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Adrianna Ewertowska</dc:creator>
  <cp:keywords/>
  <dc:description/>
  <cp:lastModifiedBy>Adrianna Ewertowska</cp:lastModifiedBy>
  <cp:revision>2</cp:revision>
  <dcterms:created xsi:type="dcterms:W3CDTF">2024-11-15T07:43:00Z</dcterms:created>
  <dcterms:modified xsi:type="dcterms:W3CDTF">2024-11-15T07:53:00Z</dcterms:modified>
</cp:coreProperties>
</file>