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9A11" w14:textId="649DEB90" w:rsidR="00BB21A9" w:rsidRPr="00BD5CE6" w:rsidRDefault="00C05C2F" w:rsidP="003D1E46">
      <w:pPr>
        <w:spacing w:line="276" w:lineRule="auto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B21A9" w:rsidRPr="00854A9B">
        <w:rPr>
          <w:rFonts w:ascii="Arial" w:hAnsi="Arial" w:cs="Arial"/>
          <w:sz w:val="22"/>
          <w:szCs w:val="22"/>
        </w:rPr>
        <w:t xml:space="preserve">                        </w:t>
      </w:r>
      <w:r w:rsidR="00BB21A9" w:rsidRPr="00BD5CE6">
        <w:rPr>
          <w:rFonts w:ascii="Arial" w:hAnsi="Arial" w:cs="Arial"/>
          <w:b/>
          <w:smallCaps/>
        </w:rPr>
        <w:t>Marszałek</w:t>
      </w:r>
    </w:p>
    <w:p w14:paraId="26CB3B8B" w14:textId="77777777" w:rsidR="00BB21A9" w:rsidRPr="00BD5CE6" w:rsidRDefault="00BB21A9" w:rsidP="003D1E46">
      <w:pPr>
        <w:spacing w:line="276" w:lineRule="auto"/>
        <w:rPr>
          <w:rFonts w:ascii="Arial" w:hAnsi="Arial" w:cs="Arial"/>
          <w:b/>
          <w:smallCaps/>
        </w:rPr>
      </w:pPr>
      <w:r w:rsidRPr="00BD5CE6">
        <w:rPr>
          <w:rFonts w:ascii="Arial" w:hAnsi="Arial" w:cs="Arial"/>
          <w:b/>
          <w:smallCaps/>
        </w:rPr>
        <w:t>Województwa Warmińsko-Mazurskiego</w:t>
      </w:r>
    </w:p>
    <w:p w14:paraId="5DB81444" w14:textId="77777777" w:rsidR="003D1E46" w:rsidRPr="00854A9B" w:rsidRDefault="003D1E46" w:rsidP="003D1E46">
      <w:pPr>
        <w:spacing w:line="276" w:lineRule="auto"/>
        <w:rPr>
          <w:rFonts w:ascii="Arial" w:hAnsi="Arial" w:cs="Arial"/>
          <w:b/>
          <w:smallCaps/>
          <w:sz w:val="22"/>
          <w:szCs w:val="22"/>
        </w:rPr>
      </w:pPr>
    </w:p>
    <w:p w14:paraId="79EE6D8F" w14:textId="30C55609" w:rsidR="00BB21A9" w:rsidRPr="00A64BFD" w:rsidRDefault="006B357E" w:rsidP="003D1E46">
      <w:pPr>
        <w:tabs>
          <w:tab w:val="right" w:pos="9072"/>
        </w:tabs>
        <w:spacing w:line="276" w:lineRule="auto"/>
        <w:jc w:val="right"/>
        <w:rPr>
          <w:rFonts w:ascii="Arial" w:hAnsi="Arial" w:cs="Arial"/>
        </w:rPr>
      </w:pPr>
      <w:r w:rsidRPr="00A64BFD">
        <w:rPr>
          <w:rFonts w:ascii="Arial" w:hAnsi="Arial" w:cs="Arial"/>
        </w:rPr>
        <w:t xml:space="preserve">Olsztyn, dnia </w:t>
      </w:r>
      <w:r w:rsidR="00D46B15">
        <w:rPr>
          <w:rFonts w:ascii="Arial" w:hAnsi="Arial" w:cs="Arial"/>
        </w:rPr>
        <w:t>6</w:t>
      </w:r>
      <w:r w:rsidR="00A15128" w:rsidRPr="00A64BFD">
        <w:rPr>
          <w:rFonts w:ascii="Arial" w:hAnsi="Arial" w:cs="Arial"/>
        </w:rPr>
        <w:t xml:space="preserve"> </w:t>
      </w:r>
      <w:r w:rsidR="001C2E3C" w:rsidRPr="00A64BFD">
        <w:rPr>
          <w:rFonts w:ascii="Arial" w:hAnsi="Arial" w:cs="Arial"/>
        </w:rPr>
        <w:t>września</w:t>
      </w:r>
      <w:r w:rsidR="00A15128" w:rsidRPr="00A64BFD">
        <w:rPr>
          <w:rFonts w:ascii="Arial" w:hAnsi="Arial" w:cs="Arial"/>
        </w:rPr>
        <w:t xml:space="preserve"> </w:t>
      </w:r>
      <w:r w:rsidRPr="00A64BFD">
        <w:rPr>
          <w:rFonts w:ascii="Arial" w:hAnsi="Arial" w:cs="Arial"/>
        </w:rPr>
        <w:t>202</w:t>
      </w:r>
      <w:r w:rsidR="005E4832" w:rsidRPr="00A64BFD">
        <w:rPr>
          <w:rFonts w:ascii="Arial" w:hAnsi="Arial" w:cs="Arial"/>
        </w:rPr>
        <w:t>3</w:t>
      </w:r>
      <w:r w:rsidR="00BB21A9" w:rsidRPr="00A64BFD">
        <w:rPr>
          <w:rFonts w:ascii="Arial" w:hAnsi="Arial" w:cs="Arial"/>
        </w:rPr>
        <w:t xml:space="preserve"> r.</w:t>
      </w:r>
    </w:p>
    <w:p w14:paraId="4AEE06A0" w14:textId="159C8B20" w:rsidR="00BB21A9" w:rsidRPr="00A64BFD" w:rsidRDefault="00BB21A9" w:rsidP="003D1E46">
      <w:pPr>
        <w:tabs>
          <w:tab w:val="left" w:pos="3270"/>
        </w:tabs>
        <w:spacing w:line="276" w:lineRule="auto"/>
        <w:rPr>
          <w:rFonts w:ascii="Arial" w:hAnsi="Arial" w:cs="Arial"/>
        </w:rPr>
      </w:pPr>
      <w:r w:rsidRPr="00A64BFD">
        <w:rPr>
          <w:rFonts w:ascii="Arial" w:hAnsi="Arial" w:cs="Arial"/>
        </w:rPr>
        <w:t>OŚ-</w:t>
      </w:r>
      <w:r w:rsidR="00362C88">
        <w:rPr>
          <w:rFonts w:ascii="Arial" w:hAnsi="Arial" w:cs="Arial"/>
        </w:rPr>
        <w:t>PŚ</w:t>
      </w:r>
      <w:r w:rsidRPr="00A64BFD">
        <w:rPr>
          <w:rFonts w:ascii="Arial" w:hAnsi="Arial" w:cs="Arial"/>
        </w:rPr>
        <w:t>.7244.</w:t>
      </w:r>
      <w:r w:rsidR="00621348" w:rsidRPr="00A64BFD">
        <w:rPr>
          <w:rFonts w:ascii="Arial" w:hAnsi="Arial" w:cs="Arial"/>
        </w:rPr>
        <w:t>11</w:t>
      </w:r>
      <w:r w:rsidRPr="00A64BFD">
        <w:rPr>
          <w:rFonts w:ascii="Arial" w:hAnsi="Arial" w:cs="Arial"/>
        </w:rPr>
        <w:t>.202</w:t>
      </w:r>
      <w:r w:rsidR="005E4832" w:rsidRPr="00A64BFD">
        <w:rPr>
          <w:rFonts w:ascii="Arial" w:hAnsi="Arial" w:cs="Arial"/>
        </w:rPr>
        <w:t>3</w:t>
      </w:r>
      <w:r w:rsidRPr="00A64BFD">
        <w:rPr>
          <w:rFonts w:ascii="Arial" w:hAnsi="Arial" w:cs="Arial"/>
        </w:rPr>
        <w:tab/>
      </w:r>
    </w:p>
    <w:p w14:paraId="288115BF" w14:textId="77777777" w:rsidR="00BB21A9" w:rsidRPr="00854A9B" w:rsidRDefault="00BB21A9" w:rsidP="003D1E46">
      <w:pPr>
        <w:tabs>
          <w:tab w:val="left" w:pos="327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B2C1042" w14:textId="77777777" w:rsidR="00BB21A9" w:rsidRPr="00854A9B" w:rsidRDefault="00BB21A9" w:rsidP="003D1E46">
      <w:pPr>
        <w:spacing w:line="276" w:lineRule="auto"/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854A9B">
        <w:rPr>
          <w:rFonts w:ascii="Arial" w:hAnsi="Arial" w:cs="Arial"/>
          <w:b/>
          <w:spacing w:val="40"/>
          <w:sz w:val="22"/>
          <w:szCs w:val="22"/>
        </w:rPr>
        <w:t>DECYZJA</w:t>
      </w:r>
    </w:p>
    <w:p w14:paraId="6478A5F1" w14:textId="77777777" w:rsidR="00BB21A9" w:rsidRPr="00854A9B" w:rsidRDefault="00BB21A9" w:rsidP="003D1E46">
      <w:pPr>
        <w:spacing w:line="276" w:lineRule="auto"/>
        <w:rPr>
          <w:rFonts w:ascii="Arial" w:hAnsi="Arial" w:cs="Arial"/>
          <w:spacing w:val="40"/>
          <w:sz w:val="22"/>
          <w:szCs w:val="22"/>
        </w:rPr>
      </w:pPr>
    </w:p>
    <w:p w14:paraId="0382F309" w14:textId="74F393AA" w:rsidR="00BD5A2D" w:rsidRPr="00CA7ABB" w:rsidRDefault="00BB21A9" w:rsidP="003D1E46">
      <w:pPr>
        <w:spacing w:line="276" w:lineRule="auto"/>
        <w:ind w:firstLine="708"/>
        <w:jc w:val="both"/>
        <w:rPr>
          <w:rFonts w:ascii="Arial" w:hAnsi="Arial" w:cs="Arial"/>
        </w:rPr>
      </w:pPr>
      <w:r w:rsidRPr="00CA7ABB">
        <w:rPr>
          <w:rFonts w:ascii="Arial" w:hAnsi="Arial" w:cs="Arial"/>
        </w:rPr>
        <w:t>Na podstawie art. 41 ust. 1, 2 i 3 pkt 1</w:t>
      </w:r>
      <w:r w:rsidR="0022036F" w:rsidRPr="00CA7ABB">
        <w:rPr>
          <w:rFonts w:ascii="Arial" w:hAnsi="Arial" w:cs="Arial"/>
        </w:rPr>
        <w:t>a</w:t>
      </w:r>
      <w:r w:rsidRPr="00CA7ABB">
        <w:rPr>
          <w:rFonts w:ascii="Arial" w:hAnsi="Arial" w:cs="Arial"/>
        </w:rPr>
        <w:t>, art. 43 ust. 2</w:t>
      </w:r>
      <w:r w:rsidR="00BD5A2D" w:rsidRPr="00CA7ABB">
        <w:rPr>
          <w:rFonts w:ascii="Arial" w:hAnsi="Arial" w:cs="Arial"/>
        </w:rPr>
        <w:t xml:space="preserve"> i art. 44 </w:t>
      </w:r>
      <w:r w:rsidR="00BD5A2D" w:rsidRPr="00CA7ABB">
        <w:rPr>
          <w:rFonts w:ascii="Arial" w:hAnsi="Arial" w:cs="Arial"/>
        </w:rPr>
        <w:br/>
        <w:t>ust. 1</w:t>
      </w:r>
      <w:r w:rsidRPr="00CA7ABB">
        <w:rPr>
          <w:rFonts w:ascii="Arial" w:hAnsi="Arial" w:cs="Arial"/>
        </w:rPr>
        <w:t xml:space="preserve"> ustawy z dnia 14 grudnia 2012 r. o odpad</w:t>
      </w:r>
      <w:r w:rsidR="00BD5A2D" w:rsidRPr="00CA7ABB">
        <w:rPr>
          <w:rFonts w:ascii="Arial" w:hAnsi="Arial" w:cs="Arial"/>
        </w:rPr>
        <w:t>ach (</w:t>
      </w:r>
      <w:r w:rsidR="00292ABA" w:rsidRPr="00CA7ABB">
        <w:rPr>
          <w:rFonts w:ascii="Arial" w:hAnsi="Arial" w:cs="Arial"/>
        </w:rPr>
        <w:t>Dz. U. z 202</w:t>
      </w:r>
      <w:r w:rsidR="00292ABA">
        <w:rPr>
          <w:rFonts w:ascii="Arial" w:hAnsi="Arial" w:cs="Arial"/>
        </w:rPr>
        <w:t>3</w:t>
      </w:r>
      <w:r w:rsidR="00292ABA" w:rsidRPr="00CA7ABB">
        <w:rPr>
          <w:rFonts w:ascii="Arial" w:hAnsi="Arial" w:cs="Arial"/>
        </w:rPr>
        <w:t xml:space="preserve"> r. poz. </w:t>
      </w:r>
      <w:r w:rsidR="00292ABA">
        <w:rPr>
          <w:rFonts w:ascii="Arial" w:hAnsi="Arial" w:cs="Arial"/>
        </w:rPr>
        <w:t xml:space="preserve">1587 </w:t>
      </w:r>
      <w:r w:rsidR="00292ABA" w:rsidRPr="00CA7ABB">
        <w:rPr>
          <w:rFonts w:ascii="Arial" w:hAnsi="Arial" w:cs="Arial"/>
        </w:rPr>
        <w:t>z</w:t>
      </w:r>
      <w:r w:rsidR="00292ABA">
        <w:rPr>
          <w:rFonts w:ascii="Arial" w:hAnsi="Arial" w:cs="Arial"/>
        </w:rPr>
        <w:t>e zm</w:t>
      </w:r>
      <w:r w:rsidR="00292ABA" w:rsidRPr="00CA7ABB">
        <w:rPr>
          <w:rFonts w:ascii="Arial" w:hAnsi="Arial" w:cs="Arial"/>
        </w:rPr>
        <w:t>.)</w:t>
      </w:r>
      <w:r w:rsidR="00292ABA">
        <w:rPr>
          <w:rFonts w:ascii="Arial" w:hAnsi="Arial" w:cs="Arial"/>
        </w:rPr>
        <w:t xml:space="preserve"> </w:t>
      </w:r>
      <w:r w:rsidRPr="00CA7ABB">
        <w:rPr>
          <w:rFonts w:ascii="Arial" w:hAnsi="Arial" w:cs="Arial"/>
        </w:rPr>
        <w:t>oraz art. 104 ustawy z dnia 14 czerwca 1960 r. - Kodeks postępowania administracyjne</w:t>
      </w:r>
      <w:r w:rsidR="00BD5A2D" w:rsidRPr="00CA7ABB">
        <w:rPr>
          <w:rFonts w:ascii="Arial" w:hAnsi="Arial" w:cs="Arial"/>
        </w:rPr>
        <w:t>go (</w:t>
      </w:r>
      <w:r w:rsidR="00292ABA">
        <w:rPr>
          <w:rFonts w:ascii="Arial" w:hAnsi="Arial" w:cs="Arial"/>
        </w:rPr>
        <w:t>Dz. U. z 2023 r. poz. 775 ze zm.)</w:t>
      </w:r>
      <w:r w:rsidR="001F1E17">
        <w:rPr>
          <w:rFonts w:ascii="Arial" w:hAnsi="Arial" w:cs="Arial"/>
        </w:rPr>
        <w:t>,</w:t>
      </w:r>
      <w:r w:rsidR="00292ABA">
        <w:rPr>
          <w:rFonts w:ascii="Arial" w:hAnsi="Arial" w:cs="Arial"/>
        </w:rPr>
        <w:t xml:space="preserve"> </w:t>
      </w:r>
      <w:r w:rsidR="006C2B81">
        <w:rPr>
          <w:rFonts w:ascii="Arial" w:hAnsi="Arial" w:cs="Arial"/>
        </w:rPr>
        <w:t xml:space="preserve">zwanej dalej k.p.a., </w:t>
      </w:r>
      <w:r w:rsidRPr="00CA7ABB">
        <w:rPr>
          <w:rFonts w:ascii="Arial" w:hAnsi="Arial" w:cs="Arial"/>
        </w:rPr>
        <w:t xml:space="preserve">po rozpatrzeniu  wniosku  </w:t>
      </w:r>
      <w:r w:rsidR="005E4832" w:rsidRPr="00CA7ABB">
        <w:rPr>
          <w:rFonts w:ascii="Arial" w:hAnsi="Arial" w:cs="Arial"/>
        </w:rPr>
        <w:t>s</w:t>
      </w:r>
      <w:r w:rsidRPr="00CA7ABB">
        <w:rPr>
          <w:rFonts w:ascii="Arial" w:hAnsi="Arial" w:cs="Arial"/>
        </w:rPr>
        <w:t xml:space="preserve">półki </w:t>
      </w:r>
      <w:r w:rsidR="005E4832" w:rsidRPr="00CA7ABB">
        <w:rPr>
          <w:rFonts w:ascii="Arial" w:hAnsi="Arial" w:cs="Arial"/>
        </w:rPr>
        <w:t>Eko</w:t>
      </w:r>
      <w:r w:rsidR="00360F74" w:rsidRPr="00CA7ABB">
        <w:rPr>
          <w:rFonts w:ascii="Arial" w:hAnsi="Arial" w:cs="Arial"/>
        </w:rPr>
        <w:t xml:space="preserve"> S</w:t>
      </w:r>
      <w:r w:rsidR="005E4832" w:rsidRPr="00CA7ABB">
        <w:rPr>
          <w:rFonts w:ascii="Arial" w:hAnsi="Arial" w:cs="Arial"/>
        </w:rPr>
        <w:t>ystem</w:t>
      </w:r>
      <w:r w:rsidR="00BD5A2D" w:rsidRPr="00CA7ABB">
        <w:rPr>
          <w:rFonts w:ascii="Arial" w:hAnsi="Arial" w:cs="Arial"/>
        </w:rPr>
        <w:t xml:space="preserve"> Sp. z o. o., </w:t>
      </w:r>
      <w:r w:rsidR="005E4832" w:rsidRPr="00CA7ABB">
        <w:rPr>
          <w:rFonts w:ascii="Arial" w:hAnsi="Arial" w:cs="Arial"/>
        </w:rPr>
        <w:t>ul. Lubelska 43D</w:t>
      </w:r>
      <w:r w:rsidR="00BD5A2D" w:rsidRPr="00CA7ABB">
        <w:rPr>
          <w:rFonts w:ascii="Arial" w:hAnsi="Arial" w:cs="Arial"/>
        </w:rPr>
        <w:t xml:space="preserve">, </w:t>
      </w:r>
      <w:r w:rsidR="00221000" w:rsidRPr="00CA7ABB">
        <w:rPr>
          <w:rFonts w:ascii="Arial" w:hAnsi="Arial" w:cs="Arial"/>
        </w:rPr>
        <w:t>10-410 Olsztyn</w:t>
      </w:r>
      <w:r w:rsidRPr="00CA7ABB">
        <w:rPr>
          <w:rFonts w:ascii="Arial" w:hAnsi="Arial" w:cs="Arial"/>
        </w:rPr>
        <w:t xml:space="preserve">, w sprawie  wydania decyzji udzielającej zezwolenia na przetwarzanie odpadów </w:t>
      </w:r>
      <w:r w:rsidR="00221000" w:rsidRPr="00CA7ABB">
        <w:rPr>
          <w:rFonts w:ascii="Arial" w:hAnsi="Arial" w:cs="Arial"/>
        </w:rPr>
        <w:t xml:space="preserve">niebezpiecznych </w:t>
      </w:r>
      <w:bookmarkStart w:id="0" w:name="_Hlk142477849"/>
      <w:r w:rsidR="00221000" w:rsidRPr="00CA7ABB">
        <w:rPr>
          <w:rFonts w:ascii="Arial" w:hAnsi="Arial" w:cs="Arial"/>
        </w:rPr>
        <w:t xml:space="preserve">oraz </w:t>
      </w:r>
      <w:r w:rsidR="00BD5A2D" w:rsidRPr="00CA7ABB">
        <w:rPr>
          <w:rFonts w:ascii="Arial" w:hAnsi="Arial" w:cs="Arial"/>
        </w:rPr>
        <w:t xml:space="preserve">innych niż niebezpieczne, na działce </w:t>
      </w:r>
      <w:r w:rsidR="00221000" w:rsidRPr="00CA7ABB">
        <w:rPr>
          <w:rFonts w:ascii="Arial" w:hAnsi="Arial" w:cs="Arial"/>
        </w:rPr>
        <w:t xml:space="preserve">o </w:t>
      </w:r>
      <w:r w:rsidR="00BD5A2D" w:rsidRPr="00CA7ABB">
        <w:rPr>
          <w:rFonts w:ascii="Arial" w:hAnsi="Arial" w:cs="Arial"/>
        </w:rPr>
        <w:t xml:space="preserve">nr </w:t>
      </w:r>
      <w:proofErr w:type="spellStart"/>
      <w:r w:rsidR="00BD5A2D" w:rsidRPr="00CA7ABB">
        <w:rPr>
          <w:rFonts w:ascii="Arial" w:hAnsi="Arial" w:cs="Arial"/>
        </w:rPr>
        <w:t>ewid</w:t>
      </w:r>
      <w:proofErr w:type="spellEnd"/>
      <w:r w:rsidR="00BD5A2D" w:rsidRPr="00CA7ABB">
        <w:rPr>
          <w:rFonts w:ascii="Arial" w:hAnsi="Arial" w:cs="Arial"/>
        </w:rPr>
        <w:t xml:space="preserve">. </w:t>
      </w:r>
      <w:r w:rsidR="00221000" w:rsidRPr="00CA7ABB">
        <w:rPr>
          <w:rFonts w:ascii="Arial" w:hAnsi="Arial" w:cs="Arial"/>
        </w:rPr>
        <w:t xml:space="preserve">643, obręb </w:t>
      </w:r>
      <w:r w:rsidR="001F1E17">
        <w:rPr>
          <w:rFonts w:ascii="Arial" w:hAnsi="Arial" w:cs="Arial"/>
        </w:rPr>
        <w:t xml:space="preserve">0001 Miasto </w:t>
      </w:r>
      <w:r w:rsidR="00221000" w:rsidRPr="00CA7ABB">
        <w:rPr>
          <w:rFonts w:ascii="Arial" w:hAnsi="Arial" w:cs="Arial"/>
        </w:rPr>
        <w:t>Miłakowo,</w:t>
      </w:r>
      <w:r w:rsidR="006C2B81">
        <w:rPr>
          <w:rFonts w:ascii="Arial" w:hAnsi="Arial" w:cs="Arial"/>
        </w:rPr>
        <w:t xml:space="preserve"> </w:t>
      </w:r>
      <w:r w:rsidR="00221000" w:rsidRPr="00CA7ABB">
        <w:rPr>
          <w:rFonts w:ascii="Arial" w:hAnsi="Arial" w:cs="Arial"/>
        </w:rPr>
        <w:t>gm. Miłakowo, pow. ostródzki</w:t>
      </w:r>
      <w:bookmarkEnd w:id="0"/>
      <w:r w:rsidR="00221000" w:rsidRPr="00CA7ABB">
        <w:rPr>
          <w:rFonts w:ascii="Arial" w:hAnsi="Arial" w:cs="Arial"/>
        </w:rPr>
        <w:t>,</w:t>
      </w:r>
    </w:p>
    <w:p w14:paraId="3ED993DD" w14:textId="77777777" w:rsidR="00F4330D" w:rsidRPr="00CA7ABB" w:rsidRDefault="00F4330D" w:rsidP="003D1E46">
      <w:pPr>
        <w:spacing w:line="276" w:lineRule="auto"/>
        <w:jc w:val="both"/>
        <w:rPr>
          <w:rFonts w:ascii="Arial" w:hAnsi="Arial" w:cs="Arial"/>
        </w:rPr>
      </w:pPr>
    </w:p>
    <w:p w14:paraId="3C0A6259" w14:textId="77777777" w:rsidR="00BB21A9" w:rsidRPr="00CA7ABB" w:rsidRDefault="00BB21A9" w:rsidP="003D1E46">
      <w:pPr>
        <w:spacing w:line="276" w:lineRule="auto"/>
        <w:jc w:val="center"/>
        <w:rPr>
          <w:rFonts w:ascii="Arial" w:eastAsiaTheme="minorHAnsi" w:hAnsi="Arial" w:cs="Arial"/>
          <w:b/>
          <w:iCs/>
          <w:lang w:eastAsia="en-US"/>
        </w:rPr>
      </w:pPr>
      <w:r w:rsidRPr="00CA7ABB">
        <w:rPr>
          <w:rFonts w:ascii="Arial" w:eastAsiaTheme="minorHAnsi" w:hAnsi="Arial" w:cs="Arial"/>
          <w:b/>
          <w:iCs/>
          <w:lang w:eastAsia="en-US"/>
        </w:rPr>
        <w:t>orzekam:</w:t>
      </w:r>
    </w:p>
    <w:p w14:paraId="756BBABC" w14:textId="77777777" w:rsidR="00BB21A9" w:rsidRPr="00CA7ABB" w:rsidRDefault="00BB21A9" w:rsidP="003D1E46">
      <w:pPr>
        <w:tabs>
          <w:tab w:val="left" w:pos="426"/>
        </w:tabs>
        <w:spacing w:line="276" w:lineRule="auto"/>
        <w:rPr>
          <w:rFonts w:ascii="Arial" w:eastAsiaTheme="minorHAnsi" w:hAnsi="Arial" w:cs="Arial"/>
          <w:lang w:eastAsia="en-US"/>
        </w:rPr>
      </w:pPr>
    </w:p>
    <w:p w14:paraId="40E7A64C" w14:textId="5BD70177" w:rsidR="00BB21A9" w:rsidRPr="00CA7ABB" w:rsidRDefault="00BB21A9" w:rsidP="003D1E4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CA7ABB">
        <w:rPr>
          <w:rFonts w:ascii="Arial" w:eastAsiaTheme="minorHAnsi" w:hAnsi="Arial" w:cs="Arial"/>
          <w:lang w:eastAsia="en-US"/>
        </w:rPr>
        <w:t xml:space="preserve">Zezwolić spółce </w:t>
      </w:r>
      <w:r w:rsidR="00221000" w:rsidRPr="00CA7ABB">
        <w:rPr>
          <w:rFonts w:ascii="Arial" w:hAnsi="Arial" w:cs="Arial"/>
        </w:rPr>
        <w:t>Eko</w:t>
      </w:r>
      <w:r w:rsidR="00360F74" w:rsidRPr="00CA7ABB">
        <w:rPr>
          <w:rFonts w:ascii="Arial" w:hAnsi="Arial" w:cs="Arial"/>
        </w:rPr>
        <w:t xml:space="preserve"> S</w:t>
      </w:r>
      <w:r w:rsidR="00221000" w:rsidRPr="00CA7ABB">
        <w:rPr>
          <w:rFonts w:ascii="Arial" w:hAnsi="Arial" w:cs="Arial"/>
        </w:rPr>
        <w:t>ystem</w:t>
      </w:r>
      <w:r w:rsidR="00BD5A2D" w:rsidRPr="00CA7ABB">
        <w:rPr>
          <w:rFonts w:ascii="Arial" w:hAnsi="Arial" w:cs="Arial"/>
        </w:rPr>
        <w:t xml:space="preserve"> Sp. z o. o., </w:t>
      </w:r>
      <w:r w:rsidR="00221000" w:rsidRPr="00CA7ABB">
        <w:rPr>
          <w:rFonts w:ascii="Arial" w:hAnsi="Arial" w:cs="Arial"/>
        </w:rPr>
        <w:t>ul. Lubelska 43D</w:t>
      </w:r>
      <w:r w:rsidR="00BD5A2D" w:rsidRPr="00CA7ABB">
        <w:rPr>
          <w:rFonts w:ascii="Arial" w:hAnsi="Arial" w:cs="Arial"/>
        </w:rPr>
        <w:t xml:space="preserve">, </w:t>
      </w:r>
      <w:r w:rsidR="00221000" w:rsidRPr="00CA7ABB">
        <w:rPr>
          <w:rFonts w:ascii="Arial" w:hAnsi="Arial" w:cs="Arial"/>
        </w:rPr>
        <w:t>10-410</w:t>
      </w:r>
      <w:r w:rsidR="00BD5A2D" w:rsidRPr="00CA7ABB">
        <w:rPr>
          <w:rFonts w:ascii="Arial" w:hAnsi="Arial" w:cs="Arial"/>
        </w:rPr>
        <w:t xml:space="preserve"> </w:t>
      </w:r>
      <w:r w:rsidR="00221000" w:rsidRPr="00CA7ABB">
        <w:rPr>
          <w:rFonts w:ascii="Arial" w:hAnsi="Arial" w:cs="Arial"/>
        </w:rPr>
        <w:t>Olsztyn</w:t>
      </w:r>
      <w:r w:rsidR="00BD5A2D" w:rsidRPr="00CA7ABB">
        <w:rPr>
          <w:rFonts w:ascii="Arial" w:hAnsi="Arial" w:cs="Arial"/>
        </w:rPr>
        <w:t xml:space="preserve"> (NIP: </w:t>
      </w:r>
      <w:r w:rsidR="00635E18" w:rsidRPr="00635E18">
        <w:rPr>
          <w:rFonts w:ascii="Arial" w:hAnsi="Arial" w:cs="Arial"/>
        </w:rPr>
        <w:t>7393860073</w:t>
      </w:r>
      <w:r w:rsidR="00BD5A2D" w:rsidRPr="00CA7ABB">
        <w:rPr>
          <w:rFonts w:ascii="Arial" w:hAnsi="Arial" w:cs="Arial"/>
        </w:rPr>
        <w:t>)</w:t>
      </w:r>
      <w:r w:rsidR="00C74EEB" w:rsidRPr="00CA7ABB">
        <w:rPr>
          <w:rFonts w:ascii="Arial" w:hAnsi="Arial" w:cs="Arial"/>
        </w:rPr>
        <w:t xml:space="preserve">, </w:t>
      </w:r>
      <w:r w:rsidR="00C74EEB" w:rsidRPr="00CA7ABB">
        <w:rPr>
          <w:rFonts w:ascii="Arial" w:eastAsiaTheme="minorHAnsi" w:hAnsi="Arial" w:cs="Arial"/>
          <w:lang w:eastAsia="en-US"/>
        </w:rPr>
        <w:t>na przetwarzanie odpadów</w:t>
      </w:r>
      <w:r w:rsidR="00292ABA">
        <w:rPr>
          <w:rFonts w:ascii="Arial" w:eastAsiaTheme="minorHAnsi" w:hAnsi="Arial" w:cs="Arial"/>
          <w:lang w:eastAsia="en-US"/>
        </w:rPr>
        <w:t xml:space="preserve"> </w:t>
      </w:r>
      <w:r w:rsidR="006E43B9" w:rsidRPr="00CA7ABB">
        <w:rPr>
          <w:rFonts w:ascii="Arial" w:hAnsi="Arial" w:cs="Arial"/>
        </w:rPr>
        <w:t xml:space="preserve">na działce o nr </w:t>
      </w:r>
      <w:proofErr w:type="spellStart"/>
      <w:r w:rsidR="006E43B9" w:rsidRPr="00CA7ABB">
        <w:rPr>
          <w:rFonts w:ascii="Arial" w:hAnsi="Arial" w:cs="Arial"/>
        </w:rPr>
        <w:t>ewid</w:t>
      </w:r>
      <w:proofErr w:type="spellEnd"/>
      <w:r w:rsidR="006E43B9" w:rsidRPr="00CA7ABB">
        <w:rPr>
          <w:rFonts w:ascii="Arial" w:hAnsi="Arial" w:cs="Arial"/>
        </w:rPr>
        <w:t>. 643, obręb</w:t>
      </w:r>
      <w:r w:rsidR="005D2DCC">
        <w:rPr>
          <w:rFonts w:ascii="Arial" w:hAnsi="Arial" w:cs="Arial"/>
        </w:rPr>
        <w:t xml:space="preserve"> 0001</w:t>
      </w:r>
      <w:r w:rsidR="006E43B9" w:rsidRPr="00CA7ABB">
        <w:rPr>
          <w:rFonts w:ascii="Arial" w:hAnsi="Arial" w:cs="Arial"/>
        </w:rPr>
        <w:t xml:space="preserve"> </w:t>
      </w:r>
      <w:r w:rsidR="005D2DCC">
        <w:rPr>
          <w:rFonts w:ascii="Arial" w:hAnsi="Arial" w:cs="Arial"/>
        </w:rPr>
        <w:t xml:space="preserve">Miasto </w:t>
      </w:r>
      <w:r w:rsidR="006E43B9" w:rsidRPr="00CA7ABB">
        <w:rPr>
          <w:rFonts w:ascii="Arial" w:hAnsi="Arial" w:cs="Arial"/>
        </w:rPr>
        <w:t>Miłakowo, gm. Miłakowo,</w:t>
      </w:r>
      <w:r w:rsidR="001F1E17">
        <w:rPr>
          <w:rFonts w:ascii="Arial" w:hAnsi="Arial" w:cs="Arial"/>
        </w:rPr>
        <w:t xml:space="preserve"> </w:t>
      </w:r>
      <w:r w:rsidR="006E43B9" w:rsidRPr="00CA7ABB">
        <w:rPr>
          <w:rFonts w:ascii="Arial" w:hAnsi="Arial" w:cs="Arial"/>
        </w:rPr>
        <w:t>pow. ostródzki</w:t>
      </w:r>
      <w:r w:rsidR="00C74EEB" w:rsidRPr="00CA7ABB">
        <w:rPr>
          <w:rFonts w:ascii="Arial" w:eastAsiaTheme="minorHAnsi" w:hAnsi="Arial" w:cs="Arial"/>
          <w:lang w:eastAsia="en-US"/>
        </w:rPr>
        <w:t xml:space="preserve"> </w:t>
      </w:r>
      <w:r w:rsidRPr="00CA7ABB">
        <w:rPr>
          <w:rFonts w:ascii="Arial" w:eastAsiaTheme="minorHAnsi" w:hAnsi="Arial" w:cs="Arial"/>
          <w:lang w:eastAsia="en-US"/>
        </w:rPr>
        <w:t>i określić:</w:t>
      </w:r>
    </w:p>
    <w:p w14:paraId="11E38FF2" w14:textId="77777777" w:rsidR="00BB21A9" w:rsidRPr="00854A9B" w:rsidRDefault="00BB21A9" w:rsidP="003D1E46">
      <w:pPr>
        <w:pStyle w:val="Akapitzlist"/>
        <w:spacing w:line="276" w:lineRule="auto"/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21604B0" w14:textId="77777777" w:rsidR="00BB21A9" w:rsidRPr="006B517B" w:rsidRDefault="00596EC9" w:rsidP="003D1E46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" w:hAnsi="Arial" w:cs="Arial"/>
          <w:b/>
        </w:rPr>
      </w:pPr>
      <w:r w:rsidRPr="006B517B">
        <w:rPr>
          <w:rFonts w:ascii="Arial" w:hAnsi="Arial" w:cs="Arial"/>
          <w:b/>
        </w:rPr>
        <w:t xml:space="preserve"> Rodzaj</w:t>
      </w:r>
      <w:r w:rsidR="00BB21A9" w:rsidRPr="006B517B">
        <w:rPr>
          <w:rFonts w:ascii="Arial" w:hAnsi="Arial" w:cs="Arial"/>
          <w:b/>
        </w:rPr>
        <w:t xml:space="preserve"> </w:t>
      </w:r>
      <w:r w:rsidR="007755C5" w:rsidRPr="006B517B">
        <w:rPr>
          <w:rFonts w:ascii="Arial" w:hAnsi="Arial" w:cs="Arial"/>
          <w:b/>
        </w:rPr>
        <w:t>i masę</w:t>
      </w:r>
      <w:r w:rsidRPr="006B517B">
        <w:rPr>
          <w:rFonts w:ascii="Arial" w:hAnsi="Arial" w:cs="Arial"/>
          <w:b/>
        </w:rPr>
        <w:t xml:space="preserve"> odpadów przewid</w:t>
      </w:r>
      <w:r w:rsidR="0028387F" w:rsidRPr="006B517B">
        <w:rPr>
          <w:rFonts w:ascii="Arial" w:hAnsi="Arial" w:cs="Arial"/>
          <w:b/>
        </w:rPr>
        <w:t>ywanych</w:t>
      </w:r>
      <w:r w:rsidRPr="006B517B">
        <w:rPr>
          <w:rFonts w:ascii="Arial" w:hAnsi="Arial" w:cs="Arial"/>
          <w:b/>
        </w:rPr>
        <w:t xml:space="preserve"> do przetworze</w:t>
      </w:r>
      <w:r w:rsidR="00BB21A9" w:rsidRPr="006B517B">
        <w:rPr>
          <w:rFonts w:ascii="Arial" w:hAnsi="Arial" w:cs="Arial"/>
          <w:b/>
        </w:rPr>
        <w:t>nia</w:t>
      </w:r>
      <w:r w:rsidR="00420FF8" w:rsidRPr="006B517B">
        <w:rPr>
          <w:rFonts w:ascii="Arial" w:hAnsi="Arial" w:cs="Arial"/>
          <w:b/>
        </w:rPr>
        <w:t xml:space="preserve"> w okresie roku</w:t>
      </w:r>
      <w:r w:rsidR="00BB21A9" w:rsidRPr="006B517B">
        <w:rPr>
          <w:rFonts w:ascii="Arial" w:hAnsi="Arial" w:cs="Arial"/>
          <w:b/>
        </w:rPr>
        <w:t>.</w:t>
      </w:r>
    </w:p>
    <w:p w14:paraId="01BEC29C" w14:textId="4838F214" w:rsidR="00BB21A9" w:rsidRPr="00854A9B" w:rsidRDefault="00A15128" w:rsidP="003D1E4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B21A9" w:rsidRPr="00854A9B">
        <w:rPr>
          <w:rFonts w:ascii="Arial" w:hAnsi="Arial" w:cs="Arial"/>
          <w:sz w:val="22"/>
          <w:szCs w:val="22"/>
        </w:rPr>
        <w:t xml:space="preserve">Tabela nr 1 </w:t>
      </w:r>
    </w:p>
    <w:tbl>
      <w:tblPr>
        <w:tblW w:w="8824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528"/>
        <w:gridCol w:w="4381"/>
        <w:gridCol w:w="2213"/>
      </w:tblGrid>
      <w:tr w:rsidR="008E5FD3" w:rsidRPr="00854A9B" w14:paraId="04409EAA" w14:textId="77777777" w:rsidTr="006436D5">
        <w:trPr>
          <w:trHeight w:val="568"/>
          <w:tblHeader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3C9904" w14:textId="77777777" w:rsidR="008E5FD3" w:rsidRPr="00854A9B" w:rsidRDefault="008E5FD3" w:rsidP="003D1E46">
            <w:pPr>
              <w:suppressAutoHyphens/>
              <w:autoSpaceDE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bookmarkStart w:id="1" w:name="_Hlk40273681"/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Lp.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C6E6BA" w14:textId="77777777" w:rsidR="008E5FD3" w:rsidRPr="00854A9B" w:rsidRDefault="008E5FD3" w:rsidP="003D1E46">
            <w:pPr>
              <w:suppressAutoHyphens/>
              <w:autoSpaceDE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Kod odpadu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47DB" w14:textId="77777777" w:rsidR="008E5FD3" w:rsidRPr="00854A9B" w:rsidRDefault="008E5FD3" w:rsidP="003D1E46">
            <w:pPr>
              <w:suppressAutoHyphens/>
              <w:autoSpaceDE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Rodzaj odpadu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980A" w14:textId="0D84326D" w:rsidR="008E5FD3" w:rsidRPr="00854A9B" w:rsidRDefault="008E5FD3" w:rsidP="003D1E46">
            <w:pPr>
              <w:suppressAutoHyphens/>
              <w:autoSpaceDE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Masa odpadu [Mg/rok]</w:t>
            </w:r>
          </w:p>
        </w:tc>
      </w:tr>
      <w:tr w:rsidR="008E5FD3" w:rsidRPr="00854A9B" w14:paraId="17837D8F" w14:textId="77777777" w:rsidTr="006436D5">
        <w:trPr>
          <w:trHeight w:val="49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1389DE" w14:textId="77777777" w:rsidR="008E5FD3" w:rsidRPr="00854A9B" w:rsidRDefault="008E5FD3" w:rsidP="003D1E46">
            <w:pPr>
              <w:suppressAutoHyphens/>
              <w:autoSpaceDE w:val="0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1.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9CE6A3" w14:textId="5AB82C01" w:rsidR="008E5FD3" w:rsidRPr="00854A9B" w:rsidRDefault="006E43B9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13 05 01*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8BEA7" w14:textId="4FF98F5B" w:rsidR="008E5FD3" w:rsidRPr="00854A9B" w:rsidRDefault="006E43B9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Odpady stałe z piaskowników i z odwadniania olejów w separatorach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D26D" w14:textId="616D77A0" w:rsidR="008E5FD3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3650,0**</w:t>
            </w:r>
          </w:p>
        </w:tc>
      </w:tr>
      <w:tr w:rsidR="008E5FD3" w:rsidRPr="00854A9B" w14:paraId="375A018C" w14:textId="77777777" w:rsidTr="006436D5">
        <w:trPr>
          <w:trHeight w:val="317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74A840" w14:textId="77777777" w:rsidR="008E5FD3" w:rsidRPr="00854A9B" w:rsidRDefault="008E5FD3" w:rsidP="003D1E46">
            <w:pPr>
              <w:suppressAutoHyphens/>
              <w:autoSpaceDE w:val="0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2.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6755CC" w14:textId="63DF9A8E" w:rsidR="008E5FD3" w:rsidRPr="00854A9B" w:rsidRDefault="006E43B9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13 05 02*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55F1" w14:textId="59DE9E45" w:rsidR="008E5FD3" w:rsidRPr="00854A9B" w:rsidRDefault="006E43B9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Szlamy z odwadniania olejów w separatorach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C86F" w14:textId="07A0AC2F" w:rsidR="008E5FD3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3650,0**</w:t>
            </w:r>
          </w:p>
        </w:tc>
      </w:tr>
      <w:tr w:rsidR="00CB32AF" w:rsidRPr="00854A9B" w14:paraId="645D891C" w14:textId="77777777" w:rsidTr="006436D5">
        <w:trPr>
          <w:trHeight w:val="425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A2CAE" w14:textId="77777777" w:rsidR="00CB32AF" w:rsidRPr="00854A9B" w:rsidRDefault="00CB32AF" w:rsidP="00CB32AF">
            <w:pPr>
              <w:suppressAutoHyphens/>
              <w:autoSpaceDE w:val="0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3.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90DA5E" w14:textId="3237D76F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13 05 03*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02BE" w14:textId="7944FEBF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Szlamy z kolektorów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0E83" w14:textId="4D889D35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C0D5A">
              <w:rPr>
                <w:rFonts w:ascii="Arial" w:hAnsi="Arial" w:cs="Arial"/>
                <w:sz w:val="20"/>
                <w:szCs w:val="22"/>
                <w:lang w:eastAsia="en-US"/>
              </w:rPr>
              <w:t>3650,0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**</w:t>
            </w:r>
          </w:p>
        </w:tc>
      </w:tr>
      <w:tr w:rsidR="00CB32AF" w:rsidRPr="00854A9B" w14:paraId="3DC23128" w14:textId="77777777" w:rsidTr="006436D5">
        <w:trPr>
          <w:trHeight w:val="52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61E8FC" w14:textId="77777777" w:rsidR="00CB32AF" w:rsidRPr="00854A9B" w:rsidRDefault="00CB32AF" w:rsidP="00CB32AF">
            <w:pPr>
              <w:suppressAutoHyphens/>
              <w:autoSpaceDE w:val="0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4.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340861" w14:textId="00282694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13 05 06*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3C63" w14:textId="244879DD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Olej z odwadniania olejów w separatorach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3A94A" w14:textId="67FAA23B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C0D5A">
              <w:rPr>
                <w:rFonts w:ascii="Arial" w:hAnsi="Arial" w:cs="Arial"/>
                <w:sz w:val="20"/>
                <w:szCs w:val="22"/>
                <w:lang w:eastAsia="en-US"/>
              </w:rPr>
              <w:t>3650,0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**</w:t>
            </w:r>
          </w:p>
        </w:tc>
      </w:tr>
      <w:tr w:rsidR="00CB32AF" w:rsidRPr="00854A9B" w14:paraId="7B07A2EE" w14:textId="77777777" w:rsidTr="006436D5">
        <w:trPr>
          <w:trHeight w:val="34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E4AAFD" w14:textId="77777777" w:rsidR="00CB32AF" w:rsidRPr="00854A9B" w:rsidRDefault="00CB32AF" w:rsidP="00CB32AF">
            <w:pPr>
              <w:suppressAutoHyphens/>
              <w:autoSpaceDE w:val="0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5.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80957C" w14:textId="33B11941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13 05 07*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8D43" w14:textId="49FE3BB6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Zaolejona woda z odwadniania olejów w separatorach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2DAB" w14:textId="3AC09321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C0D5A">
              <w:rPr>
                <w:rFonts w:ascii="Arial" w:hAnsi="Arial" w:cs="Arial"/>
                <w:sz w:val="20"/>
                <w:szCs w:val="22"/>
                <w:lang w:eastAsia="en-US"/>
              </w:rPr>
              <w:t>3650,0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**</w:t>
            </w:r>
          </w:p>
        </w:tc>
      </w:tr>
      <w:tr w:rsidR="00CB32AF" w:rsidRPr="00854A9B" w14:paraId="78BDD5C6" w14:textId="77777777" w:rsidTr="006436D5">
        <w:trPr>
          <w:trHeight w:val="34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277CF" w14:textId="2BD25569" w:rsidR="00CB32AF" w:rsidRPr="00854A9B" w:rsidRDefault="00CB32AF" w:rsidP="00CB32AF">
            <w:pPr>
              <w:suppressAutoHyphens/>
              <w:autoSpaceDE w:val="0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t>6.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FAF399" w14:textId="7C1686DD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13 05 08*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25A6" w14:textId="61439420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Mieszanina odpadów z piaskowników i z odwadniania olejów w separatorach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2ED1" w14:textId="0F85806F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3C0D5A">
              <w:rPr>
                <w:rFonts w:ascii="Arial" w:hAnsi="Arial" w:cs="Arial"/>
                <w:sz w:val="20"/>
                <w:szCs w:val="22"/>
                <w:lang w:eastAsia="en-US"/>
              </w:rPr>
              <w:t>3650,0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**</w:t>
            </w:r>
          </w:p>
        </w:tc>
      </w:tr>
      <w:tr w:rsidR="00CB32AF" w:rsidRPr="00854A9B" w14:paraId="191B5A7A" w14:textId="77777777" w:rsidTr="006436D5">
        <w:trPr>
          <w:trHeight w:val="34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E332E8" w14:textId="1BE804CD" w:rsidR="00CB32AF" w:rsidRDefault="00CB32AF" w:rsidP="00CB32AF">
            <w:pPr>
              <w:suppressAutoHyphens/>
              <w:autoSpaceDE w:val="0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t>7.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24A401" w14:textId="430DA921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16 07 08*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9D45" w14:textId="3B621EDD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Odpady zawierające ropę naftową lub jej produkty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230EA" w14:textId="0D757A26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3C0D5A">
              <w:rPr>
                <w:rFonts w:ascii="Arial" w:hAnsi="Arial" w:cs="Arial"/>
                <w:sz w:val="20"/>
                <w:szCs w:val="22"/>
                <w:lang w:eastAsia="en-US"/>
              </w:rPr>
              <w:t>3650,0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**</w:t>
            </w:r>
          </w:p>
        </w:tc>
      </w:tr>
      <w:tr w:rsidR="00CB32AF" w:rsidRPr="00854A9B" w14:paraId="0C8FAE8A" w14:textId="77777777" w:rsidTr="006436D5">
        <w:trPr>
          <w:trHeight w:val="34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B8C725" w14:textId="2DD8E2DF" w:rsidR="00CB32AF" w:rsidRDefault="00CB32AF" w:rsidP="00CB32AF">
            <w:pPr>
              <w:suppressAutoHyphens/>
              <w:autoSpaceDE w:val="0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t>8.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BC9348" w14:textId="172F1D6E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16 07 09*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1DE1" w14:textId="6AD41B53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Odpady zawierające inne substancje niebezpieczne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09B8" w14:textId="00A83916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3C0D5A">
              <w:rPr>
                <w:rFonts w:ascii="Arial" w:hAnsi="Arial" w:cs="Arial"/>
                <w:sz w:val="20"/>
                <w:szCs w:val="22"/>
                <w:lang w:eastAsia="en-US"/>
              </w:rPr>
              <w:t>3650,0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**</w:t>
            </w:r>
          </w:p>
        </w:tc>
      </w:tr>
      <w:tr w:rsidR="00CB32AF" w:rsidRPr="00854A9B" w14:paraId="00B94C86" w14:textId="77777777" w:rsidTr="006436D5">
        <w:trPr>
          <w:trHeight w:val="34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F63012" w14:textId="6597ABF6" w:rsidR="00CB32AF" w:rsidRDefault="00CB32AF" w:rsidP="00CB32AF">
            <w:pPr>
              <w:suppressAutoHyphens/>
              <w:autoSpaceDE w:val="0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t>9.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9ED9E9" w14:textId="47AE68EB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16 07 99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A267" w14:textId="29326132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Inne niewymienione odpady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52354" w14:textId="0E901EA6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3C0D5A">
              <w:rPr>
                <w:rFonts w:ascii="Arial" w:hAnsi="Arial" w:cs="Arial"/>
                <w:sz w:val="20"/>
                <w:szCs w:val="22"/>
                <w:lang w:eastAsia="en-US"/>
              </w:rPr>
              <w:t>3650,0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**</w:t>
            </w:r>
          </w:p>
        </w:tc>
      </w:tr>
      <w:tr w:rsidR="00CB32AF" w:rsidRPr="00854A9B" w14:paraId="09BF447D" w14:textId="77777777" w:rsidTr="006436D5">
        <w:trPr>
          <w:trHeight w:val="34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C4820C" w14:textId="336DC661" w:rsidR="00CB32AF" w:rsidRDefault="00CB32AF" w:rsidP="00CB32AF">
            <w:pPr>
              <w:suppressAutoHyphens/>
              <w:autoSpaceDE w:val="0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t>10.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BDCE83" w14:textId="623BA231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16 81 01*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74B9" w14:textId="23621045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Odpady wykazujące właściwości niebezpieczne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29DDE" w14:textId="41E56B5B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3C0D5A">
              <w:rPr>
                <w:rFonts w:ascii="Arial" w:hAnsi="Arial" w:cs="Arial"/>
                <w:sz w:val="20"/>
                <w:szCs w:val="22"/>
                <w:lang w:eastAsia="en-US"/>
              </w:rPr>
              <w:t>3650,0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**</w:t>
            </w:r>
          </w:p>
        </w:tc>
      </w:tr>
      <w:tr w:rsidR="00CB32AF" w:rsidRPr="00854A9B" w14:paraId="7872A24B" w14:textId="77777777" w:rsidTr="006436D5">
        <w:trPr>
          <w:trHeight w:val="34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E304E8" w14:textId="60D3BD6D" w:rsidR="00CB32AF" w:rsidRDefault="00CB32AF" w:rsidP="00CB32AF">
            <w:pPr>
              <w:suppressAutoHyphens/>
              <w:autoSpaceDE w:val="0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t>11.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3FDE6C" w14:textId="5F1BB268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16 81 02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9A2C" w14:textId="22269749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Odpady inne niż wymienione w 16 81 01*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41A7" w14:textId="5436B9A6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3C0D5A">
              <w:rPr>
                <w:rFonts w:ascii="Arial" w:hAnsi="Arial" w:cs="Arial"/>
                <w:sz w:val="20"/>
                <w:szCs w:val="22"/>
                <w:lang w:eastAsia="en-US"/>
              </w:rPr>
              <w:t>3650,0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**</w:t>
            </w:r>
          </w:p>
        </w:tc>
      </w:tr>
      <w:tr w:rsidR="00CB32AF" w:rsidRPr="00854A9B" w14:paraId="5E17705A" w14:textId="77777777" w:rsidTr="006436D5">
        <w:trPr>
          <w:trHeight w:val="34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986B8A" w14:textId="23866B47" w:rsidR="00CB32AF" w:rsidRDefault="00CB32AF" w:rsidP="00CB32AF">
            <w:pPr>
              <w:suppressAutoHyphens/>
              <w:autoSpaceDE w:val="0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lastRenderedPageBreak/>
              <w:t>12.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628399" w14:textId="220F1D83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16 82 01*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55BB" w14:textId="1E23F857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Odpady wykazujące właściwości niebezpieczne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B5E9" w14:textId="1EE944DD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3C0D5A">
              <w:rPr>
                <w:rFonts w:ascii="Arial" w:hAnsi="Arial" w:cs="Arial"/>
                <w:sz w:val="20"/>
                <w:szCs w:val="22"/>
                <w:lang w:eastAsia="en-US"/>
              </w:rPr>
              <w:t>3650,0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**</w:t>
            </w:r>
          </w:p>
        </w:tc>
      </w:tr>
      <w:tr w:rsidR="00CB32AF" w:rsidRPr="00854A9B" w14:paraId="7AF79C1B" w14:textId="77777777" w:rsidTr="006436D5">
        <w:trPr>
          <w:trHeight w:val="344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65B555" w14:textId="32BA960E" w:rsidR="00CB32AF" w:rsidRDefault="00CB32AF" w:rsidP="00CB32AF">
            <w:pPr>
              <w:suppressAutoHyphens/>
              <w:autoSpaceDE w:val="0"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t xml:space="preserve">13.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EA674D" w14:textId="139BDC3E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19 08 99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E49E" w14:textId="4D5D2564" w:rsidR="00CB32AF" w:rsidRDefault="00CB32AF" w:rsidP="00CB32AF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Inne niewymienione odpady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4DC0" w14:textId="03E110F8" w:rsidR="00CB32AF" w:rsidRPr="00854A9B" w:rsidRDefault="00CB32AF" w:rsidP="00CB3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3C0D5A">
              <w:rPr>
                <w:rFonts w:ascii="Arial" w:hAnsi="Arial" w:cs="Arial"/>
                <w:sz w:val="20"/>
                <w:szCs w:val="22"/>
                <w:lang w:eastAsia="en-US"/>
              </w:rPr>
              <w:t>3650,0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**</w:t>
            </w:r>
          </w:p>
        </w:tc>
      </w:tr>
    </w:tbl>
    <w:bookmarkEnd w:id="1"/>
    <w:p w14:paraId="6F026BEF" w14:textId="30734229" w:rsidR="00854A9B" w:rsidRPr="0016662E" w:rsidRDefault="00CB32AF" w:rsidP="0016662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6662E">
        <w:rPr>
          <w:rFonts w:ascii="Arial" w:hAnsi="Arial" w:cs="Arial"/>
          <w:bCs/>
          <w:sz w:val="22"/>
          <w:szCs w:val="22"/>
        </w:rPr>
        <w:t xml:space="preserve">** Łączna masa wszystkich </w:t>
      </w:r>
      <w:r w:rsidR="00677B52" w:rsidRPr="0016662E">
        <w:rPr>
          <w:rFonts w:ascii="Arial" w:hAnsi="Arial" w:cs="Arial"/>
          <w:bCs/>
          <w:sz w:val="22"/>
          <w:szCs w:val="22"/>
        </w:rPr>
        <w:t xml:space="preserve">rodzajów </w:t>
      </w:r>
      <w:r w:rsidRPr="0016662E">
        <w:rPr>
          <w:rFonts w:ascii="Arial" w:hAnsi="Arial" w:cs="Arial"/>
          <w:bCs/>
          <w:sz w:val="22"/>
          <w:szCs w:val="22"/>
        </w:rPr>
        <w:t xml:space="preserve">odpadów do przetworzenia </w:t>
      </w:r>
      <w:r w:rsidR="00E710DD" w:rsidRPr="0016662E">
        <w:rPr>
          <w:rFonts w:ascii="Arial" w:hAnsi="Arial" w:cs="Arial"/>
          <w:bCs/>
          <w:sz w:val="22"/>
          <w:szCs w:val="22"/>
        </w:rPr>
        <w:t xml:space="preserve">wynosi </w:t>
      </w:r>
      <w:r w:rsidRPr="0016662E">
        <w:rPr>
          <w:rFonts w:ascii="Arial" w:hAnsi="Arial" w:cs="Arial"/>
          <w:bCs/>
          <w:sz w:val="22"/>
          <w:szCs w:val="22"/>
        </w:rPr>
        <w:t>do 3650,0</w:t>
      </w:r>
      <w:r w:rsidR="0077209E" w:rsidRPr="0016662E">
        <w:rPr>
          <w:rFonts w:ascii="Arial" w:hAnsi="Arial" w:cs="Arial"/>
          <w:bCs/>
          <w:sz w:val="22"/>
          <w:szCs w:val="22"/>
        </w:rPr>
        <w:t xml:space="preserve"> </w:t>
      </w:r>
      <w:r w:rsidR="0085210E" w:rsidRPr="0016662E">
        <w:rPr>
          <w:rFonts w:ascii="Arial" w:hAnsi="Arial" w:cs="Arial"/>
          <w:bCs/>
          <w:sz w:val="22"/>
          <w:szCs w:val="22"/>
        </w:rPr>
        <w:t>Mg</w:t>
      </w:r>
      <w:r w:rsidRPr="0016662E">
        <w:rPr>
          <w:rFonts w:ascii="Arial" w:hAnsi="Arial" w:cs="Arial"/>
          <w:bCs/>
          <w:sz w:val="22"/>
          <w:szCs w:val="22"/>
        </w:rPr>
        <w:t>/rok</w:t>
      </w:r>
    </w:p>
    <w:p w14:paraId="4AF3AA2F" w14:textId="77777777" w:rsidR="00F4330D" w:rsidRPr="00854A9B" w:rsidRDefault="00F4330D" w:rsidP="003D1E4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D49862" w14:textId="77777777" w:rsidR="00420FF8" w:rsidRPr="0036281F" w:rsidRDefault="007755C5" w:rsidP="0036281F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b/>
        </w:rPr>
      </w:pPr>
      <w:r w:rsidRPr="0036281F">
        <w:rPr>
          <w:rFonts w:ascii="Arial" w:hAnsi="Arial" w:cs="Arial"/>
          <w:b/>
        </w:rPr>
        <w:t>Rodzaj i masę</w:t>
      </w:r>
      <w:r w:rsidR="00BB21A9" w:rsidRPr="0036281F">
        <w:rPr>
          <w:rFonts w:ascii="Arial" w:hAnsi="Arial" w:cs="Arial"/>
          <w:b/>
        </w:rPr>
        <w:t xml:space="preserve"> odpadów pows</w:t>
      </w:r>
      <w:r w:rsidR="008E5FD3" w:rsidRPr="0036281F">
        <w:rPr>
          <w:rFonts w:ascii="Arial" w:hAnsi="Arial" w:cs="Arial"/>
          <w:b/>
        </w:rPr>
        <w:t>tających w wyniku przetwarzania</w:t>
      </w:r>
      <w:r w:rsidR="006E3E9E" w:rsidRPr="0036281F">
        <w:rPr>
          <w:rFonts w:ascii="Arial" w:hAnsi="Arial" w:cs="Arial"/>
          <w:b/>
        </w:rPr>
        <w:t xml:space="preserve"> w </w:t>
      </w:r>
      <w:r w:rsidR="00606864" w:rsidRPr="0036281F">
        <w:rPr>
          <w:rFonts w:ascii="Arial" w:hAnsi="Arial" w:cs="Arial"/>
          <w:b/>
        </w:rPr>
        <w:t>okresie</w:t>
      </w:r>
      <w:r w:rsidR="006E3E9E" w:rsidRPr="0036281F">
        <w:rPr>
          <w:rFonts w:ascii="Arial" w:hAnsi="Arial" w:cs="Arial"/>
          <w:b/>
        </w:rPr>
        <w:t xml:space="preserve"> roku.</w:t>
      </w:r>
    </w:p>
    <w:p w14:paraId="76E689C4" w14:textId="1A375427" w:rsidR="00420FF8" w:rsidRPr="00854A9B" w:rsidRDefault="00A15128" w:rsidP="003D1E46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B21A9" w:rsidRPr="00854A9B">
        <w:rPr>
          <w:rFonts w:ascii="Arial" w:hAnsi="Arial" w:cs="Arial"/>
          <w:sz w:val="22"/>
          <w:szCs w:val="22"/>
        </w:rPr>
        <w:t>Tabela nr 2</w:t>
      </w:r>
    </w:p>
    <w:tbl>
      <w:tblPr>
        <w:tblW w:w="8903" w:type="dxa"/>
        <w:jc w:val="center"/>
        <w:tblLayout w:type="fixed"/>
        <w:tblLook w:val="04A0" w:firstRow="1" w:lastRow="0" w:firstColumn="1" w:lastColumn="0" w:noHBand="0" w:noVBand="1"/>
      </w:tblPr>
      <w:tblGrid>
        <w:gridCol w:w="767"/>
        <w:gridCol w:w="1417"/>
        <w:gridCol w:w="3261"/>
        <w:gridCol w:w="3458"/>
      </w:tblGrid>
      <w:tr w:rsidR="008E5FD3" w:rsidRPr="00854A9B" w14:paraId="7142668F" w14:textId="77777777" w:rsidTr="006436D5">
        <w:trPr>
          <w:trHeight w:val="41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401DD1" w14:textId="77777777" w:rsidR="008E5FD3" w:rsidRPr="00854A9B" w:rsidRDefault="008E5FD3" w:rsidP="003D1E46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C49274" w14:textId="77777777" w:rsidR="008E5FD3" w:rsidRPr="00854A9B" w:rsidRDefault="008E5FD3" w:rsidP="003D1E4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Kod odpadu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101C" w14:textId="77777777" w:rsidR="008E5FD3" w:rsidRPr="00854A9B" w:rsidRDefault="008E5FD3" w:rsidP="003D1E4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Rodzaj odpadu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BCD8" w14:textId="3C330CF0" w:rsidR="008E5FD3" w:rsidRPr="00854A9B" w:rsidRDefault="00637DCD" w:rsidP="003D1E4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Masa odpadu [Mg/rok]</w:t>
            </w:r>
          </w:p>
        </w:tc>
      </w:tr>
      <w:tr w:rsidR="008E5FD3" w:rsidRPr="00854A9B" w14:paraId="1F4FFE03" w14:textId="77777777" w:rsidTr="006436D5">
        <w:trPr>
          <w:trHeight w:val="41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656FB7" w14:textId="77777777" w:rsidR="008E5FD3" w:rsidRPr="00854A9B" w:rsidRDefault="008E5FD3" w:rsidP="003D1E46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1.</w:t>
            </w:r>
          </w:p>
          <w:p w14:paraId="1D7B8B63" w14:textId="77777777" w:rsidR="008E5FD3" w:rsidRPr="00854A9B" w:rsidRDefault="008E5FD3" w:rsidP="003D1E46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9F0884" w14:textId="13C642CD" w:rsidR="008E5FD3" w:rsidRPr="00854A9B" w:rsidRDefault="008E5FD3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854A9B">
              <w:rPr>
                <w:rFonts w:ascii="Arial" w:hAnsi="Arial" w:cs="Arial"/>
                <w:color w:val="333333"/>
                <w:sz w:val="20"/>
                <w:szCs w:val="22"/>
              </w:rPr>
              <w:t xml:space="preserve">19 </w:t>
            </w:r>
            <w:r w:rsidR="00CB32AF">
              <w:rPr>
                <w:rFonts w:ascii="Arial" w:hAnsi="Arial" w:cs="Arial"/>
                <w:color w:val="333333"/>
                <w:sz w:val="20"/>
                <w:szCs w:val="22"/>
              </w:rPr>
              <w:t>02</w:t>
            </w:r>
            <w:r w:rsidRPr="00854A9B">
              <w:rPr>
                <w:rFonts w:ascii="Arial" w:hAnsi="Arial" w:cs="Arial"/>
                <w:color w:val="333333"/>
                <w:sz w:val="20"/>
                <w:szCs w:val="22"/>
              </w:rPr>
              <w:t xml:space="preserve"> </w:t>
            </w:r>
            <w:r w:rsidR="00CB32AF">
              <w:rPr>
                <w:rFonts w:ascii="Arial" w:hAnsi="Arial" w:cs="Arial"/>
                <w:color w:val="333333"/>
                <w:sz w:val="20"/>
                <w:szCs w:val="22"/>
              </w:rPr>
              <w:t>07*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8899" w14:textId="41437FBB" w:rsidR="008E5FD3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Oleje i koncentraty z separacji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047D" w14:textId="058E22FE" w:rsidR="008E5FD3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2,0**</w:t>
            </w:r>
          </w:p>
        </w:tc>
      </w:tr>
      <w:tr w:rsidR="008E5FD3" w:rsidRPr="00854A9B" w14:paraId="3ED4514A" w14:textId="77777777" w:rsidTr="006436D5">
        <w:trPr>
          <w:trHeight w:val="434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D08152" w14:textId="77777777" w:rsidR="008E5FD3" w:rsidRPr="00854A9B" w:rsidRDefault="008E5FD3" w:rsidP="003D1E46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FE0487" w14:textId="2F5AFFAB" w:rsidR="008E5FD3" w:rsidRPr="00854A9B" w:rsidRDefault="008E5FD3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854A9B">
              <w:rPr>
                <w:rFonts w:ascii="Arial" w:hAnsi="Arial" w:cs="Arial"/>
                <w:color w:val="333333"/>
                <w:sz w:val="20"/>
                <w:szCs w:val="22"/>
              </w:rPr>
              <w:t xml:space="preserve">19 </w:t>
            </w:r>
            <w:r w:rsidR="00CB32AF">
              <w:rPr>
                <w:rFonts w:ascii="Arial" w:hAnsi="Arial" w:cs="Arial"/>
                <w:color w:val="333333"/>
                <w:sz w:val="20"/>
                <w:szCs w:val="22"/>
              </w:rPr>
              <w:t>02</w:t>
            </w:r>
            <w:r w:rsidRPr="00854A9B">
              <w:rPr>
                <w:rFonts w:ascii="Arial" w:hAnsi="Arial" w:cs="Arial"/>
                <w:color w:val="333333"/>
                <w:sz w:val="20"/>
                <w:szCs w:val="22"/>
              </w:rPr>
              <w:t xml:space="preserve"> </w:t>
            </w:r>
            <w:r w:rsidR="00CB32AF">
              <w:rPr>
                <w:rFonts w:ascii="Arial" w:hAnsi="Arial" w:cs="Arial"/>
                <w:color w:val="333333"/>
                <w:sz w:val="20"/>
                <w:szCs w:val="22"/>
              </w:rPr>
              <w:t>11*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6B70" w14:textId="3E689A4C" w:rsidR="008E5FD3" w:rsidRPr="00854A9B" w:rsidRDefault="00E87D38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 xml:space="preserve">Inne odpady zawierające substancje niebezpieczne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66A99" w14:textId="31220AB2" w:rsidR="008E5FD3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2,0**</w:t>
            </w:r>
          </w:p>
        </w:tc>
      </w:tr>
      <w:tr w:rsidR="00CB32AF" w:rsidRPr="00854A9B" w14:paraId="4442688C" w14:textId="77777777" w:rsidTr="006436D5">
        <w:trPr>
          <w:trHeight w:val="434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AF8758" w14:textId="329333AD" w:rsidR="00CB32AF" w:rsidRPr="00854A9B" w:rsidRDefault="00CB32AF" w:rsidP="003D1E46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E7EA3F" w14:textId="5CCA0321" w:rsidR="00CB32AF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19 08 02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6453" w14:textId="140B2DD1" w:rsidR="00CB32AF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Zawartość piaskowników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C482" w14:textId="0125726B" w:rsidR="00CB32AF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1544,0***</w:t>
            </w:r>
          </w:p>
        </w:tc>
      </w:tr>
      <w:tr w:rsidR="00CB32AF" w:rsidRPr="00854A9B" w14:paraId="3DC48469" w14:textId="77777777" w:rsidTr="006436D5">
        <w:trPr>
          <w:trHeight w:val="434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9E822C" w14:textId="42642660" w:rsidR="00CB32AF" w:rsidRDefault="00CB32AF" w:rsidP="003D1E46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F4BC01" w14:textId="7F468FEC" w:rsidR="00CB32AF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19 08 99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D7377" w14:textId="1B771EC5" w:rsidR="00CB32AF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Inne niewymienione odpady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74CB" w14:textId="53397F08" w:rsidR="00CB32AF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1544,0***</w:t>
            </w:r>
          </w:p>
        </w:tc>
      </w:tr>
      <w:tr w:rsidR="00CB32AF" w:rsidRPr="00854A9B" w14:paraId="6D73689E" w14:textId="77777777" w:rsidTr="006436D5">
        <w:trPr>
          <w:trHeight w:val="434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2B356" w14:textId="7F815CF3" w:rsidR="00CB32AF" w:rsidRDefault="00CB32AF" w:rsidP="003D1E46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C6C44E" w14:textId="7B4072F0" w:rsidR="00CB32AF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19 13 02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CAE9" w14:textId="4DF433CB" w:rsidR="00CB32AF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Odpady stałe  z oczyszczania gleby i ziemi inne niż wymienione w 19 13 01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400A" w14:textId="14B2E0EB" w:rsidR="00CB32AF" w:rsidRPr="00854A9B" w:rsidRDefault="00CB32AF" w:rsidP="003D1E46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1544,0***</w:t>
            </w:r>
          </w:p>
        </w:tc>
      </w:tr>
    </w:tbl>
    <w:p w14:paraId="1F217D8F" w14:textId="62DA9AC2" w:rsidR="00661832" w:rsidRPr="006B517B" w:rsidRDefault="00CB32AF" w:rsidP="0082515F">
      <w:pPr>
        <w:spacing w:line="276" w:lineRule="auto"/>
        <w:jc w:val="both"/>
        <w:rPr>
          <w:rFonts w:ascii="Arial" w:hAnsi="Arial" w:cs="Arial"/>
        </w:rPr>
      </w:pPr>
      <w:bookmarkStart w:id="2" w:name="_Hlk144379402"/>
      <w:r w:rsidRPr="006B517B">
        <w:rPr>
          <w:rFonts w:ascii="Arial" w:hAnsi="Arial" w:cs="Arial"/>
        </w:rPr>
        <w:t>**Łączna masa odpadów</w:t>
      </w:r>
      <w:r w:rsidR="009C6EAE" w:rsidRPr="006B517B">
        <w:rPr>
          <w:rFonts w:ascii="Arial" w:hAnsi="Arial" w:cs="Arial"/>
        </w:rPr>
        <w:t xml:space="preserve"> o kodzie 19 02 07* i 19 02 11*</w:t>
      </w:r>
      <w:r w:rsidRPr="006B517B">
        <w:rPr>
          <w:rFonts w:ascii="Arial" w:hAnsi="Arial" w:cs="Arial"/>
        </w:rPr>
        <w:t xml:space="preserve"> wytwarzanych w wyniku przetwarzania</w:t>
      </w:r>
      <w:r w:rsidR="009C6EAE" w:rsidRPr="006B517B">
        <w:rPr>
          <w:rFonts w:ascii="Arial" w:hAnsi="Arial" w:cs="Arial"/>
        </w:rPr>
        <w:t xml:space="preserve"> nie przekroczy 2,000 Mg/rok</w:t>
      </w:r>
    </w:p>
    <w:p w14:paraId="032C5D32" w14:textId="776FED13" w:rsidR="00AC61D7" w:rsidRDefault="009C6EAE" w:rsidP="0082515F">
      <w:pPr>
        <w:spacing w:line="276" w:lineRule="auto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 xml:space="preserve">***Łączna masa odpadów o kodzie 19 08 02; 19 08 99 oraz 19 13 02 wytwarzanych </w:t>
      </w:r>
      <w:r w:rsidR="0082515F" w:rsidRPr="006B517B">
        <w:rPr>
          <w:rFonts w:ascii="Arial" w:hAnsi="Arial" w:cs="Arial"/>
        </w:rPr>
        <w:br/>
      </w:r>
      <w:r w:rsidRPr="006B517B">
        <w:rPr>
          <w:rFonts w:ascii="Arial" w:hAnsi="Arial" w:cs="Arial"/>
        </w:rPr>
        <w:t>w wyniku przetwarzania nie przekroczy 1544,000 Mg/rok</w:t>
      </w:r>
    </w:p>
    <w:p w14:paraId="1BE6E19F" w14:textId="77777777" w:rsidR="00661832" w:rsidRDefault="00661832" w:rsidP="0082515F">
      <w:pPr>
        <w:spacing w:line="276" w:lineRule="auto"/>
        <w:jc w:val="both"/>
        <w:rPr>
          <w:rFonts w:ascii="Arial" w:hAnsi="Arial" w:cs="Arial"/>
        </w:rPr>
      </w:pPr>
    </w:p>
    <w:p w14:paraId="7FFB4064" w14:textId="189C1554" w:rsidR="00546A4F" w:rsidRPr="006B517B" w:rsidRDefault="00CF1B53" w:rsidP="0082515F">
      <w:pPr>
        <w:spacing w:line="276" w:lineRule="auto"/>
        <w:jc w:val="both"/>
        <w:rPr>
          <w:rFonts w:ascii="Arial" w:hAnsi="Arial" w:cs="Arial"/>
        </w:rPr>
      </w:pPr>
      <w:r w:rsidRPr="000340BC">
        <w:rPr>
          <w:rFonts w:ascii="Arial" w:hAnsi="Arial" w:cs="Arial"/>
        </w:rPr>
        <w:t xml:space="preserve">W związku z </w:t>
      </w:r>
      <w:r w:rsidR="00CD33E7" w:rsidRPr="000340BC">
        <w:rPr>
          <w:rFonts w:ascii="Arial" w:hAnsi="Arial" w:cs="Arial"/>
        </w:rPr>
        <w:t xml:space="preserve">tym, iż </w:t>
      </w:r>
      <w:r w:rsidR="00661832" w:rsidRPr="000340BC">
        <w:rPr>
          <w:rFonts w:ascii="Arial" w:hAnsi="Arial" w:cs="Arial"/>
        </w:rPr>
        <w:t>przetwarzane odpady</w:t>
      </w:r>
      <w:r w:rsidR="00CD33E7" w:rsidRPr="000340BC">
        <w:rPr>
          <w:rFonts w:ascii="Arial" w:hAnsi="Arial" w:cs="Arial"/>
        </w:rPr>
        <w:t xml:space="preserve"> </w:t>
      </w:r>
      <w:r w:rsidR="009931AD" w:rsidRPr="000340BC">
        <w:rPr>
          <w:rFonts w:ascii="Arial" w:hAnsi="Arial" w:cs="Arial"/>
        </w:rPr>
        <w:t>będą to w większości odpady płynne</w:t>
      </w:r>
      <w:r w:rsidR="00661832" w:rsidRPr="000340BC">
        <w:rPr>
          <w:rFonts w:ascii="Arial" w:hAnsi="Arial" w:cs="Arial"/>
        </w:rPr>
        <w:t xml:space="preserve">, </w:t>
      </w:r>
      <w:r w:rsidR="003B5F35" w:rsidRPr="000340BC">
        <w:rPr>
          <w:rFonts w:ascii="Arial" w:hAnsi="Arial" w:cs="Arial"/>
        </w:rPr>
        <w:br/>
      </w:r>
      <w:r w:rsidR="00661832" w:rsidRPr="000340BC">
        <w:rPr>
          <w:rFonts w:ascii="Arial" w:hAnsi="Arial" w:cs="Arial"/>
        </w:rPr>
        <w:t xml:space="preserve">w </w:t>
      </w:r>
      <w:r w:rsidR="009931AD" w:rsidRPr="000340BC">
        <w:rPr>
          <w:rFonts w:ascii="Arial" w:hAnsi="Arial" w:cs="Arial"/>
        </w:rPr>
        <w:t xml:space="preserve">wyniku </w:t>
      </w:r>
      <w:r w:rsidR="00661832" w:rsidRPr="000340BC">
        <w:rPr>
          <w:rFonts w:ascii="Arial" w:hAnsi="Arial" w:cs="Arial"/>
        </w:rPr>
        <w:t>procesu</w:t>
      </w:r>
      <w:r w:rsidRPr="000340BC">
        <w:rPr>
          <w:rFonts w:ascii="Arial" w:hAnsi="Arial" w:cs="Arial"/>
        </w:rPr>
        <w:t xml:space="preserve"> </w:t>
      </w:r>
      <w:r w:rsidR="003B5F35" w:rsidRPr="000340BC">
        <w:rPr>
          <w:rFonts w:ascii="Arial" w:hAnsi="Arial" w:cs="Arial"/>
        </w:rPr>
        <w:t xml:space="preserve">ich </w:t>
      </w:r>
      <w:r w:rsidRPr="000340BC">
        <w:rPr>
          <w:rFonts w:ascii="Arial" w:hAnsi="Arial" w:cs="Arial"/>
        </w:rPr>
        <w:t>przetwarzani</w:t>
      </w:r>
      <w:r w:rsidR="009931AD" w:rsidRPr="000340BC">
        <w:rPr>
          <w:rFonts w:ascii="Arial" w:hAnsi="Arial" w:cs="Arial"/>
        </w:rPr>
        <w:t>a</w:t>
      </w:r>
      <w:r w:rsidRPr="000340BC">
        <w:rPr>
          <w:rFonts w:ascii="Arial" w:hAnsi="Arial" w:cs="Arial"/>
        </w:rPr>
        <w:t>, oprócz odpadów</w:t>
      </w:r>
      <w:r w:rsidR="003B5F35" w:rsidRPr="000340BC">
        <w:rPr>
          <w:rFonts w:ascii="Arial" w:hAnsi="Arial" w:cs="Arial"/>
        </w:rPr>
        <w:t xml:space="preserve"> wymienionych w tabeli nr 2</w:t>
      </w:r>
      <w:r w:rsidRPr="000340BC">
        <w:rPr>
          <w:rFonts w:ascii="Arial" w:hAnsi="Arial" w:cs="Arial"/>
        </w:rPr>
        <w:t xml:space="preserve">, </w:t>
      </w:r>
      <w:r w:rsidR="00BA201D" w:rsidRPr="000340BC">
        <w:rPr>
          <w:rFonts w:ascii="Arial" w:hAnsi="Arial" w:cs="Arial"/>
        </w:rPr>
        <w:t xml:space="preserve">będą powstawały </w:t>
      </w:r>
      <w:r w:rsidR="00CD33E7" w:rsidRPr="000340BC">
        <w:rPr>
          <w:rFonts w:ascii="Arial" w:hAnsi="Arial" w:cs="Arial"/>
        </w:rPr>
        <w:t>ścieki</w:t>
      </w:r>
      <w:r w:rsidR="00BA201D" w:rsidRPr="000340BC">
        <w:rPr>
          <w:rFonts w:ascii="Arial" w:hAnsi="Arial" w:cs="Arial"/>
        </w:rPr>
        <w:t xml:space="preserve">, które </w:t>
      </w:r>
      <w:r w:rsidR="00661832" w:rsidRPr="000340BC">
        <w:rPr>
          <w:rFonts w:ascii="Arial" w:hAnsi="Arial" w:cs="Arial"/>
        </w:rPr>
        <w:t xml:space="preserve"> </w:t>
      </w:r>
      <w:r w:rsidR="00CD33E7" w:rsidRPr="000340BC">
        <w:rPr>
          <w:rFonts w:ascii="Arial" w:hAnsi="Arial" w:cs="Arial"/>
        </w:rPr>
        <w:t xml:space="preserve">bezpośrednio </w:t>
      </w:r>
      <w:r w:rsidR="00BA201D" w:rsidRPr="000340BC">
        <w:rPr>
          <w:rFonts w:ascii="Arial" w:hAnsi="Arial" w:cs="Arial"/>
        </w:rPr>
        <w:t xml:space="preserve">odprowadzane będą </w:t>
      </w:r>
      <w:r w:rsidR="00CD33E7" w:rsidRPr="000340BC">
        <w:rPr>
          <w:rFonts w:ascii="Arial" w:hAnsi="Arial" w:cs="Arial"/>
        </w:rPr>
        <w:t xml:space="preserve">do </w:t>
      </w:r>
      <w:r w:rsidR="00BA201D" w:rsidRPr="000340BC">
        <w:rPr>
          <w:rFonts w:ascii="Arial" w:hAnsi="Arial" w:cs="Arial"/>
        </w:rPr>
        <w:t xml:space="preserve">istniejącej </w:t>
      </w:r>
      <w:r w:rsidR="00CD33E7" w:rsidRPr="000340BC">
        <w:rPr>
          <w:rFonts w:ascii="Arial" w:hAnsi="Arial" w:cs="Arial"/>
        </w:rPr>
        <w:t>oczyszcza</w:t>
      </w:r>
      <w:r w:rsidR="00BA201D" w:rsidRPr="000340BC">
        <w:rPr>
          <w:rFonts w:ascii="Arial" w:hAnsi="Arial" w:cs="Arial"/>
        </w:rPr>
        <w:t>l</w:t>
      </w:r>
      <w:r w:rsidR="00CD33E7" w:rsidRPr="000340BC">
        <w:rPr>
          <w:rFonts w:ascii="Arial" w:hAnsi="Arial" w:cs="Arial"/>
        </w:rPr>
        <w:t xml:space="preserve">ni </w:t>
      </w:r>
      <w:r w:rsidR="00BA201D" w:rsidRPr="000340BC">
        <w:rPr>
          <w:rFonts w:ascii="Arial" w:hAnsi="Arial" w:cs="Arial"/>
        </w:rPr>
        <w:t xml:space="preserve">ścieków </w:t>
      </w:r>
      <w:r w:rsidR="00CD33E7" w:rsidRPr="000340BC">
        <w:rPr>
          <w:rFonts w:ascii="Arial" w:hAnsi="Arial" w:cs="Arial"/>
        </w:rPr>
        <w:t xml:space="preserve">w </w:t>
      </w:r>
      <w:r w:rsidR="00BA201D" w:rsidRPr="000340BC">
        <w:rPr>
          <w:rFonts w:ascii="Arial" w:hAnsi="Arial" w:cs="Arial"/>
        </w:rPr>
        <w:t>Miłakowie</w:t>
      </w:r>
      <w:r w:rsidR="00661832" w:rsidRPr="000340BC">
        <w:rPr>
          <w:rFonts w:ascii="Arial" w:hAnsi="Arial" w:cs="Arial"/>
        </w:rPr>
        <w:t>.</w:t>
      </w:r>
    </w:p>
    <w:bookmarkEnd w:id="2"/>
    <w:p w14:paraId="57FFF026" w14:textId="77777777" w:rsidR="00AC61D7" w:rsidRPr="006B517B" w:rsidRDefault="00AC61D7" w:rsidP="0082515F">
      <w:pPr>
        <w:spacing w:line="276" w:lineRule="auto"/>
        <w:jc w:val="both"/>
        <w:rPr>
          <w:rFonts w:ascii="Arial" w:hAnsi="Arial" w:cs="Arial"/>
        </w:rPr>
      </w:pPr>
    </w:p>
    <w:p w14:paraId="10ACC95C" w14:textId="77777777" w:rsidR="00BB21A9" w:rsidRPr="006B517B" w:rsidRDefault="00BB21A9" w:rsidP="003D1E46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b/>
          <w:i/>
        </w:rPr>
      </w:pPr>
      <w:r w:rsidRPr="006B517B">
        <w:rPr>
          <w:rFonts w:ascii="Arial" w:hAnsi="Arial" w:cs="Arial"/>
          <w:b/>
        </w:rPr>
        <w:t>Miejsce przetwarzania odpadów.</w:t>
      </w:r>
    </w:p>
    <w:p w14:paraId="4FB599F3" w14:textId="77777777" w:rsidR="00BB21A9" w:rsidRPr="006B517B" w:rsidRDefault="00BB21A9" w:rsidP="003D1E46">
      <w:pPr>
        <w:spacing w:line="276" w:lineRule="auto"/>
        <w:rPr>
          <w:rFonts w:ascii="Arial" w:hAnsi="Arial" w:cs="Arial"/>
          <w:b/>
          <w:i/>
        </w:rPr>
      </w:pPr>
    </w:p>
    <w:p w14:paraId="04DFDCB8" w14:textId="3E3CE940" w:rsidR="00BB21A9" w:rsidRPr="006B517B" w:rsidRDefault="00BB21A9" w:rsidP="003D1E46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 xml:space="preserve">Miejscem przetwarzania odpadów </w:t>
      </w:r>
      <w:r w:rsidR="006E3E9E" w:rsidRPr="006B517B">
        <w:rPr>
          <w:rFonts w:ascii="Arial" w:hAnsi="Arial" w:cs="Arial"/>
        </w:rPr>
        <w:t xml:space="preserve">jest </w:t>
      </w:r>
      <w:r w:rsidR="00827CB8" w:rsidRPr="006B517B">
        <w:rPr>
          <w:rFonts w:ascii="Arial" w:hAnsi="Arial" w:cs="Arial"/>
        </w:rPr>
        <w:t xml:space="preserve">instalacja technologiczna zlokalizowana </w:t>
      </w:r>
      <w:r w:rsidR="008F32F4">
        <w:rPr>
          <w:rFonts w:ascii="Arial" w:hAnsi="Arial" w:cs="Arial"/>
        </w:rPr>
        <w:br/>
      </w:r>
      <w:r w:rsidR="00827CB8" w:rsidRPr="006B517B">
        <w:rPr>
          <w:rFonts w:ascii="Arial" w:hAnsi="Arial" w:cs="Arial"/>
        </w:rPr>
        <w:t xml:space="preserve">na części działki o nr </w:t>
      </w:r>
      <w:proofErr w:type="spellStart"/>
      <w:r w:rsidR="00827CB8" w:rsidRPr="006B517B">
        <w:rPr>
          <w:rFonts w:ascii="Arial" w:hAnsi="Arial" w:cs="Arial"/>
        </w:rPr>
        <w:t>ewid</w:t>
      </w:r>
      <w:proofErr w:type="spellEnd"/>
      <w:r w:rsidR="00827CB8" w:rsidRPr="006B517B">
        <w:rPr>
          <w:rFonts w:ascii="Arial" w:hAnsi="Arial" w:cs="Arial"/>
        </w:rPr>
        <w:t xml:space="preserve">. 643 obręb 0001 </w:t>
      </w:r>
      <w:r w:rsidR="009324D0">
        <w:rPr>
          <w:rFonts w:ascii="Arial" w:hAnsi="Arial" w:cs="Arial"/>
        </w:rPr>
        <w:t xml:space="preserve">Miasto </w:t>
      </w:r>
      <w:r w:rsidR="00827CB8" w:rsidRPr="006B517B">
        <w:rPr>
          <w:rFonts w:ascii="Arial" w:hAnsi="Arial" w:cs="Arial"/>
        </w:rPr>
        <w:t>Miłakowo, gm. Miłakowo, pow. ostródzki</w:t>
      </w:r>
      <w:r w:rsidR="006E3E9E" w:rsidRPr="006B517B">
        <w:rPr>
          <w:rFonts w:ascii="Arial" w:hAnsi="Arial" w:cs="Arial"/>
        </w:rPr>
        <w:t>,</w:t>
      </w:r>
      <w:r w:rsidR="00827CB8" w:rsidRPr="006B517B">
        <w:rPr>
          <w:rFonts w:ascii="Arial" w:hAnsi="Arial" w:cs="Arial"/>
        </w:rPr>
        <w:t xml:space="preserve"> na powierzchni ok. 2430 m</w:t>
      </w:r>
      <w:r w:rsidR="00827CB8" w:rsidRPr="006B517B">
        <w:rPr>
          <w:rFonts w:ascii="Arial" w:hAnsi="Arial" w:cs="Arial"/>
          <w:vertAlign w:val="superscript"/>
        </w:rPr>
        <w:t>2</w:t>
      </w:r>
      <w:r w:rsidR="00A344C8">
        <w:rPr>
          <w:rFonts w:ascii="Arial" w:hAnsi="Arial" w:cs="Arial"/>
        </w:rPr>
        <w:t>,</w:t>
      </w:r>
      <w:r w:rsidR="006E3E9E" w:rsidRPr="006B517B">
        <w:rPr>
          <w:rFonts w:ascii="Arial" w:hAnsi="Arial" w:cs="Arial"/>
        </w:rPr>
        <w:t xml:space="preserve"> do której posiadacz odpadów posiada</w:t>
      </w:r>
      <w:r w:rsidRPr="006B517B">
        <w:rPr>
          <w:rFonts w:ascii="Arial" w:hAnsi="Arial" w:cs="Arial"/>
        </w:rPr>
        <w:t xml:space="preserve"> tytuł prawny</w:t>
      </w:r>
      <w:r w:rsidR="00827CB8" w:rsidRPr="006B517B">
        <w:rPr>
          <w:rFonts w:ascii="Arial" w:hAnsi="Arial" w:cs="Arial"/>
        </w:rPr>
        <w:t xml:space="preserve"> – umowa </w:t>
      </w:r>
      <w:r w:rsidR="00E06645">
        <w:rPr>
          <w:rFonts w:ascii="Arial" w:hAnsi="Arial" w:cs="Arial"/>
        </w:rPr>
        <w:t xml:space="preserve">o współpracy zawarta w dniu 12.03.2021 r. </w:t>
      </w:r>
      <w:r w:rsidR="00E94085">
        <w:rPr>
          <w:rFonts w:ascii="Arial" w:hAnsi="Arial" w:cs="Arial"/>
        </w:rPr>
        <w:t>po</w:t>
      </w:r>
      <w:r w:rsidR="00E06645">
        <w:rPr>
          <w:rFonts w:ascii="Arial" w:hAnsi="Arial" w:cs="Arial"/>
        </w:rPr>
        <w:t>między Miejskim Przedsiębiorstwem Gospodarki Komunalnej Sp. z o.o. z siedzibą w Miłakowie</w:t>
      </w:r>
      <w:r w:rsidR="00C86CC5">
        <w:rPr>
          <w:rFonts w:ascii="Arial" w:hAnsi="Arial" w:cs="Arial"/>
        </w:rPr>
        <w:t>,</w:t>
      </w:r>
      <w:r w:rsidR="00E06645">
        <w:rPr>
          <w:rFonts w:ascii="Arial" w:hAnsi="Arial" w:cs="Arial"/>
        </w:rPr>
        <w:t xml:space="preserve"> a Eko System Sp. z o.o. </w:t>
      </w:r>
    </w:p>
    <w:p w14:paraId="1B231F5D" w14:textId="77777777" w:rsidR="00BB21A9" w:rsidRPr="006B517B" w:rsidRDefault="00BB21A9" w:rsidP="003D1E46">
      <w:pPr>
        <w:spacing w:line="276" w:lineRule="auto"/>
        <w:rPr>
          <w:rFonts w:ascii="Arial" w:hAnsi="Arial" w:cs="Arial"/>
          <w:b/>
          <w:i/>
        </w:rPr>
      </w:pPr>
    </w:p>
    <w:p w14:paraId="2D77062F" w14:textId="77777777" w:rsidR="00BB21A9" w:rsidRPr="006B517B" w:rsidRDefault="007755C5" w:rsidP="003D1E4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i/>
        </w:rPr>
      </w:pPr>
      <w:r w:rsidRPr="006B517B">
        <w:rPr>
          <w:rFonts w:ascii="Arial" w:hAnsi="Arial" w:cs="Arial"/>
          <w:b/>
        </w:rPr>
        <w:t>Dopuszczoną metodę</w:t>
      </w:r>
      <w:r w:rsidR="00BB21A9" w:rsidRPr="006B517B">
        <w:rPr>
          <w:rFonts w:ascii="Arial" w:hAnsi="Arial" w:cs="Arial"/>
          <w:b/>
        </w:rPr>
        <w:t xml:space="preserve"> przetwarzania odpadów wraz z opisem procesu technologicznego.</w:t>
      </w:r>
    </w:p>
    <w:p w14:paraId="4A34F2EB" w14:textId="77777777" w:rsidR="00BB21A9" w:rsidRPr="006B517B" w:rsidRDefault="00BB21A9" w:rsidP="003D1E46">
      <w:pPr>
        <w:pStyle w:val="Akapitzlist"/>
        <w:spacing w:line="276" w:lineRule="auto"/>
        <w:ind w:left="709"/>
        <w:rPr>
          <w:rFonts w:ascii="Arial" w:hAnsi="Arial" w:cs="Arial"/>
          <w:b/>
          <w:i/>
        </w:rPr>
      </w:pPr>
    </w:p>
    <w:p w14:paraId="6C5803E6" w14:textId="35425C78" w:rsidR="00F73C0A" w:rsidRPr="006B517B" w:rsidRDefault="00BB21A9" w:rsidP="003D1E4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 xml:space="preserve">Proces odzysku odpadów został sklasyfikowany zgodnie z załącznikiem nr 1 do ustawy </w:t>
      </w:r>
      <w:r w:rsidR="00F73C0A" w:rsidRPr="006B517B">
        <w:rPr>
          <w:rFonts w:ascii="Arial" w:hAnsi="Arial" w:cs="Arial"/>
        </w:rPr>
        <w:t xml:space="preserve">z dnia 14 grudnia 2012 r. </w:t>
      </w:r>
      <w:r w:rsidRPr="006B517B">
        <w:rPr>
          <w:rFonts w:ascii="Arial" w:hAnsi="Arial" w:cs="Arial"/>
        </w:rPr>
        <w:t>o odpadach</w:t>
      </w:r>
      <w:r w:rsidR="00CE22FC">
        <w:rPr>
          <w:rFonts w:ascii="Arial" w:hAnsi="Arial" w:cs="Arial"/>
        </w:rPr>
        <w:t xml:space="preserve">, </w:t>
      </w:r>
      <w:r w:rsidRPr="006B517B">
        <w:rPr>
          <w:rFonts w:ascii="Arial" w:hAnsi="Arial" w:cs="Arial"/>
        </w:rPr>
        <w:t xml:space="preserve">jako R3 – recykling lub </w:t>
      </w:r>
      <w:r w:rsidR="00F73C0A" w:rsidRPr="006B517B">
        <w:rPr>
          <w:rFonts w:ascii="Arial" w:hAnsi="Arial" w:cs="Arial"/>
        </w:rPr>
        <w:t xml:space="preserve">odzysk substancji organicznych, które nie są stosowane jako rozpuszczalniki (w tym kompostowanie i inne </w:t>
      </w:r>
      <w:r w:rsidR="00F73C0A" w:rsidRPr="006B517B">
        <w:rPr>
          <w:rFonts w:ascii="Arial" w:hAnsi="Arial" w:cs="Arial"/>
        </w:rPr>
        <w:lastRenderedPageBreak/>
        <w:t>biologiczne procesy przekształcania)</w:t>
      </w:r>
      <w:r w:rsidR="00FB5888" w:rsidRPr="006B517B">
        <w:rPr>
          <w:rFonts w:ascii="Arial" w:hAnsi="Arial" w:cs="Arial"/>
        </w:rPr>
        <w:t xml:space="preserve"> oraz R11 – </w:t>
      </w:r>
      <w:r w:rsidR="003C4564" w:rsidRPr="006B517B">
        <w:rPr>
          <w:rFonts w:ascii="Arial" w:hAnsi="Arial" w:cs="Arial"/>
        </w:rPr>
        <w:t>w</w:t>
      </w:r>
      <w:r w:rsidR="00FB5888" w:rsidRPr="006B517B">
        <w:rPr>
          <w:rFonts w:ascii="Arial" w:hAnsi="Arial" w:cs="Arial"/>
        </w:rPr>
        <w:t>ykorzystywanie odpadów uzyskanych w wyniku któregokolwiek z procesów wymienionych w pozycji R1-R10.</w:t>
      </w:r>
    </w:p>
    <w:p w14:paraId="4011E743" w14:textId="77777777" w:rsidR="001763DD" w:rsidRPr="006B517B" w:rsidRDefault="001763DD" w:rsidP="005510CB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p w14:paraId="09E1C0B9" w14:textId="2398DA73" w:rsidR="00BB21A9" w:rsidRPr="006B517B" w:rsidRDefault="000F1D5B" w:rsidP="003D1E4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 xml:space="preserve">Moc przerobowa instalacji </w:t>
      </w:r>
      <w:r w:rsidR="00497F17" w:rsidRPr="006B517B">
        <w:rPr>
          <w:rFonts w:ascii="Arial" w:hAnsi="Arial" w:cs="Arial"/>
        </w:rPr>
        <w:t xml:space="preserve">do przetwarzania odpadów </w:t>
      </w:r>
      <w:r w:rsidRPr="006B517B">
        <w:rPr>
          <w:rFonts w:ascii="Arial" w:hAnsi="Arial" w:cs="Arial"/>
        </w:rPr>
        <w:t xml:space="preserve">wynosi </w:t>
      </w:r>
      <w:r w:rsidR="003C4564" w:rsidRPr="006B517B">
        <w:rPr>
          <w:rFonts w:ascii="Arial" w:hAnsi="Arial" w:cs="Arial"/>
        </w:rPr>
        <w:t>3650,000</w:t>
      </w:r>
      <w:r w:rsidRPr="006B517B">
        <w:rPr>
          <w:rFonts w:ascii="Arial" w:hAnsi="Arial" w:cs="Arial"/>
        </w:rPr>
        <w:t xml:space="preserve"> Mg/rok.</w:t>
      </w:r>
    </w:p>
    <w:p w14:paraId="294B7B67" w14:textId="4FC9DDBB" w:rsidR="005510CB" w:rsidRPr="006B517B" w:rsidRDefault="005510CB" w:rsidP="003D1E4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</w:p>
    <w:p w14:paraId="13EB5C8B" w14:textId="67D8B7B4" w:rsidR="00413DC2" w:rsidRDefault="00413DC2" w:rsidP="003D1E4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Przedmiotowa instalacja służyć będzie do przetwarzania odpadów niebezpiecznych </w:t>
      </w:r>
      <w:r>
        <w:rPr>
          <w:rFonts w:ascii="Arial" w:hAnsi="Arial" w:cs="Arial"/>
        </w:rPr>
        <w:br/>
        <w:t xml:space="preserve">i innych niż niebezpieczne pochodzących głównie z czyszczenia separatorów ze związków ropopochodnych oraz studzienek kanalizacji deszczowej. W instalacji będą przetwarzane także odpady z czyszczenia zbiorników magazynowych, cystern transportowych i beczek, a także odpady powstałe w wyniku wypadków i zdarzeń losowych oraz w wyniku klęsk żywiołowych, które swoim charakterem zbliżone są do odpadów stanowiących zawartość separatorów </w:t>
      </w:r>
      <w:r w:rsidR="00034B03">
        <w:rPr>
          <w:rFonts w:ascii="Arial" w:hAnsi="Arial" w:cs="Arial"/>
        </w:rPr>
        <w:t xml:space="preserve">substancji </w:t>
      </w:r>
      <w:r>
        <w:rPr>
          <w:rFonts w:ascii="Arial" w:hAnsi="Arial" w:cs="Arial"/>
        </w:rPr>
        <w:t>ropopochodnych</w:t>
      </w:r>
      <w:r w:rsidR="00034B03">
        <w:rPr>
          <w:rFonts w:ascii="Arial" w:hAnsi="Arial" w:cs="Arial"/>
        </w:rPr>
        <w:t>. Ponadto dopuszcza się dowożenie i oczyszczanie ścieków przemysłowych do instalacji, celem zapewnienia ciągłości pracy oraz podtrzymania procesów biologicznych zachodzących w obiekcie.</w:t>
      </w:r>
    </w:p>
    <w:p w14:paraId="7BF05FD0" w14:textId="77777777" w:rsidR="00413DC2" w:rsidRDefault="00413DC2" w:rsidP="003D1E4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</w:p>
    <w:p w14:paraId="4C44B8E5" w14:textId="45BD1E6C" w:rsidR="005510CB" w:rsidRPr="006B517B" w:rsidRDefault="005510CB" w:rsidP="003D1E4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W instalacji przetwarzane będą odpady w postaci:</w:t>
      </w:r>
    </w:p>
    <w:p w14:paraId="75E11E9C" w14:textId="2D3D14B3" w:rsidR="005510CB" w:rsidRPr="006B517B" w:rsidRDefault="005510CB" w:rsidP="005107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 xml:space="preserve">wód zawierających związki ropopochodne, bez osadów, pochodzące </w:t>
      </w:r>
      <w:r w:rsidR="00530AC7">
        <w:rPr>
          <w:rFonts w:ascii="Arial" w:hAnsi="Arial" w:cs="Arial"/>
        </w:rPr>
        <w:br/>
      </w:r>
      <w:r w:rsidRPr="006B517B">
        <w:rPr>
          <w:rFonts w:ascii="Arial" w:hAnsi="Arial" w:cs="Arial"/>
        </w:rPr>
        <w:t>z separatorów związków ropopochodnych</w:t>
      </w:r>
      <w:r w:rsidR="0051070A">
        <w:rPr>
          <w:rFonts w:ascii="Arial" w:hAnsi="Arial" w:cs="Arial"/>
        </w:rPr>
        <w:t>,</w:t>
      </w:r>
    </w:p>
    <w:p w14:paraId="0180F1F2" w14:textId="3D80232A" w:rsidR="006B2519" w:rsidRPr="006B517B" w:rsidRDefault="005510CB" w:rsidP="005107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 xml:space="preserve">osadów pochodzących z separatorów związków ropopochodnych oraz osadów (głównie piasek) </w:t>
      </w:r>
      <w:r w:rsidR="00BB7B57" w:rsidRPr="006B517B">
        <w:rPr>
          <w:rFonts w:ascii="Arial" w:hAnsi="Arial" w:cs="Arial"/>
        </w:rPr>
        <w:t>ze studzienek kanalizacji deszczowej</w:t>
      </w:r>
      <w:r w:rsidR="0051070A">
        <w:rPr>
          <w:rFonts w:ascii="Arial" w:hAnsi="Arial" w:cs="Arial"/>
        </w:rPr>
        <w:t>.</w:t>
      </w:r>
    </w:p>
    <w:p w14:paraId="485D2480" w14:textId="384E0B68" w:rsidR="006B2519" w:rsidRPr="006B517B" w:rsidRDefault="006B2519" w:rsidP="003D1E4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</w:p>
    <w:p w14:paraId="25186482" w14:textId="1D01FD98" w:rsidR="006B2519" w:rsidRPr="006B517B" w:rsidRDefault="006B2519" w:rsidP="003D1E4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Przedmiotowa instalacja do przetwarzania odpadów składa się z</w:t>
      </w:r>
      <w:r w:rsidR="00C16A5A" w:rsidRPr="006B517B">
        <w:rPr>
          <w:rFonts w:ascii="Arial" w:hAnsi="Arial" w:cs="Arial"/>
        </w:rPr>
        <w:t>:</w:t>
      </w:r>
    </w:p>
    <w:p w14:paraId="706A7B38" w14:textId="63F5C8D0" w:rsidR="00C16A5A" w:rsidRPr="006B517B" w:rsidRDefault="00C16A5A" w:rsidP="003D1E4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- zbiornika retencyjnego (ZR1)</w:t>
      </w:r>
      <w:r w:rsidR="00404C34" w:rsidRPr="006B517B">
        <w:rPr>
          <w:rFonts w:ascii="Arial" w:hAnsi="Arial" w:cs="Arial"/>
        </w:rPr>
        <w:t>,</w:t>
      </w:r>
    </w:p>
    <w:p w14:paraId="4C26C414" w14:textId="6725CE25" w:rsidR="00C16A5A" w:rsidRPr="006B517B" w:rsidRDefault="00C16A5A" w:rsidP="003D1E4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- pola filtracyjnego (PF)</w:t>
      </w:r>
      <w:r w:rsidR="00404C34" w:rsidRPr="006B517B">
        <w:rPr>
          <w:rFonts w:ascii="Arial" w:hAnsi="Arial" w:cs="Arial"/>
        </w:rPr>
        <w:t>,</w:t>
      </w:r>
    </w:p>
    <w:p w14:paraId="6F89F841" w14:textId="30624193" w:rsidR="00C16A5A" w:rsidRPr="006B517B" w:rsidRDefault="00C16A5A" w:rsidP="003D1E4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- zbiornika ścieków podczyszczonych (Z1)</w:t>
      </w:r>
      <w:r w:rsidR="00404C34" w:rsidRPr="006B517B">
        <w:rPr>
          <w:rFonts w:ascii="Arial" w:hAnsi="Arial" w:cs="Arial"/>
        </w:rPr>
        <w:t>,</w:t>
      </w:r>
    </w:p>
    <w:p w14:paraId="3DA5C9C7" w14:textId="447A7FF7" w:rsidR="00C16A5A" w:rsidRPr="006B517B" w:rsidRDefault="00C16A5A" w:rsidP="003D1E4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- zbiornika ścieków podczyszczonych (Z2)</w:t>
      </w:r>
      <w:r w:rsidR="00404C34" w:rsidRPr="006B517B">
        <w:rPr>
          <w:rFonts w:ascii="Arial" w:hAnsi="Arial" w:cs="Arial"/>
        </w:rPr>
        <w:t>,</w:t>
      </w:r>
    </w:p>
    <w:p w14:paraId="33B667CB" w14:textId="3E8E2C75" w:rsidR="00C16A5A" w:rsidRPr="006B517B" w:rsidRDefault="00C16A5A" w:rsidP="003D1E46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 xml:space="preserve">- separatora </w:t>
      </w:r>
      <w:r w:rsidR="00404C34" w:rsidRPr="006B517B">
        <w:rPr>
          <w:rFonts w:ascii="Arial" w:hAnsi="Arial" w:cs="Arial"/>
        </w:rPr>
        <w:t xml:space="preserve">związków ropopochodnych </w:t>
      </w:r>
      <w:r w:rsidR="00062AAA">
        <w:rPr>
          <w:rFonts w:ascii="Arial" w:hAnsi="Arial" w:cs="Arial"/>
        </w:rPr>
        <w:t xml:space="preserve">(oleju) </w:t>
      </w:r>
      <w:r w:rsidR="00404C34" w:rsidRPr="006B517B">
        <w:rPr>
          <w:rFonts w:ascii="Arial" w:hAnsi="Arial" w:cs="Arial"/>
        </w:rPr>
        <w:t>(SO),</w:t>
      </w:r>
    </w:p>
    <w:p w14:paraId="788667EB" w14:textId="5F64A6BB" w:rsidR="00C6741C" w:rsidRPr="006B517B" w:rsidRDefault="00404C34" w:rsidP="00AF62A0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- węzła technologicznego z kolumną jonitową do usuwania metali ciężkich (WT).</w:t>
      </w:r>
    </w:p>
    <w:p w14:paraId="5543971A" w14:textId="1D089B90" w:rsidR="00C6741C" w:rsidRDefault="00C6741C" w:rsidP="00D135AF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6E4491FE" w14:textId="22E21AAE" w:rsidR="00C6741C" w:rsidRPr="006B517B" w:rsidRDefault="00C6741C" w:rsidP="004704CE">
      <w:pPr>
        <w:pStyle w:val="Akapitzlist"/>
        <w:spacing w:line="276" w:lineRule="auto"/>
        <w:ind w:left="0" w:firstLine="708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Wody zawierające związki ropopochodne (odpady płynne) lub ścieki przemysłowe, w ilości ok. 9,0 Mg/</w:t>
      </w:r>
      <w:r w:rsidR="001E0E15" w:rsidRPr="006B517B">
        <w:rPr>
          <w:rFonts w:ascii="Arial" w:hAnsi="Arial" w:cs="Arial"/>
        </w:rPr>
        <w:t>dobę, kierowane będą do zbiornika retencyjnego (ZR1) o poj. 30 m</w:t>
      </w:r>
      <w:r w:rsidR="001E0E15" w:rsidRPr="006B517B">
        <w:rPr>
          <w:rFonts w:ascii="Arial" w:hAnsi="Arial" w:cs="Arial"/>
          <w:vertAlign w:val="superscript"/>
        </w:rPr>
        <w:t>3</w:t>
      </w:r>
      <w:r w:rsidR="001E0E15" w:rsidRPr="006B517B">
        <w:rPr>
          <w:rFonts w:ascii="Arial" w:hAnsi="Arial" w:cs="Arial"/>
        </w:rPr>
        <w:t xml:space="preserve">. Pojemność zbiornika zapewniać będzie możliwość przyjęcia </w:t>
      </w:r>
      <w:r w:rsidR="00292ABA">
        <w:rPr>
          <w:rFonts w:ascii="Arial" w:hAnsi="Arial" w:cs="Arial"/>
        </w:rPr>
        <w:br/>
      </w:r>
      <w:r w:rsidR="001E0E15" w:rsidRPr="006B517B">
        <w:rPr>
          <w:rFonts w:ascii="Arial" w:hAnsi="Arial" w:cs="Arial"/>
        </w:rPr>
        <w:t>i zgromadzenia maksymalnie 30 m</w:t>
      </w:r>
      <w:r w:rsidR="001E0E15" w:rsidRPr="006B517B">
        <w:rPr>
          <w:rFonts w:ascii="Arial" w:hAnsi="Arial" w:cs="Arial"/>
          <w:vertAlign w:val="superscript"/>
        </w:rPr>
        <w:t>3</w:t>
      </w:r>
      <w:r w:rsidR="001E0E15" w:rsidRPr="006B517B">
        <w:rPr>
          <w:rFonts w:ascii="Arial" w:hAnsi="Arial" w:cs="Arial"/>
        </w:rPr>
        <w:t xml:space="preserve"> w ciągu doby. Ze zbiornika ZR1 odpady płynne </w:t>
      </w:r>
      <w:r w:rsidR="00292ABA">
        <w:rPr>
          <w:rFonts w:ascii="Arial" w:hAnsi="Arial" w:cs="Arial"/>
        </w:rPr>
        <w:br/>
      </w:r>
      <w:r w:rsidR="001E0E15" w:rsidRPr="006B517B">
        <w:rPr>
          <w:rFonts w:ascii="Arial" w:hAnsi="Arial" w:cs="Arial"/>
        </w:rPr>
        <w:t>lub ścieki przemysłowe przetłaczane będą do separatora oleju (SO). W separatorze zainstalowan</w:t>
      </w:r>
      <w:r w:rsidR="00FD4DC9" w:rsidRPr="006B517B">
        <w:rPr>
          <w:rFonts w:ascii="Arial" w:hAnsi="Arial" w:cs="Arial"/>
        </w:rPr>
        <w:t>e</w:t>
      </w:r>
      <w:r w:rsidR="001E0E15" w:rsidRPr="006B517B">
        <w:rPr>
          <w:rFonts w:ascii="Arial" w:hAnsi="Arial" w:cs="Arial"/>
        </w:rPr>
        <w:t xml:space="preserve"> zostanie</w:t>
      </w:r>
      <w:r w:rsidR="00FD4DC9" w:rsidRPr="006B517B">
        <w:rPr>
          <w:rFonts w:ascii="Arial" w:hAnsi="Arial" w:cs="Arial"/>
        </w:rPr>
        <w:t xml:space="preserve"> urządzenie</w:t>
      </w:r>
      <w:r w:rsidR="001E0E15" w:rsidRPr="006B517B">
        <w:rPr>
          <w:rFonts w:ascii="Arial" w:hAnsi="Arial" w:cs="Arial"/>
        </w:rPr>
        <w:t xml:space="preserve"> E-MOP SYSTEM, tj. </w:t>
      </w:r>
      <w:r w:rsidR="007B009A">
        <w:rPr>
          <w:rFonts w:ascii="Arial" w:hAnsi="Arial" w:cs="Arial"/>
        </w:rPr>
        <w:t xml:space="preserve">taśmowa łapaczka związków ropopochodnych i olejów mineralnych </w:t>
      </w:r>
      <w:r w:rsidR="001E0E15" w:rsidRPr="006B517B">
        <w:rPr>
          <w:rFonts w:ascii="Arial" w:hAnsi="Arial" w:cs="Arial"/>
        </w:rPr>
        <w:t>zatrzymująca 98% zawartych w odpadach płynnych</w:t>
      </w:r>
      <w:r w:rsidR="006A18EB">
        <w:rPr>
          <w:rFonts w:ascii="Arial" w:hAnsi="Arial" w:cs="Arial"/>
        </w:rPr>
        <w:t xml:space="preserve"> </w:t>
      </w:r>
      <w:r w:rsidR="001E0E15" w:rsidRPr="006B517B">
        <w:rPr>
          <w:rFonts w:ascii="Arial" w:hAnsi="Arial" w:cs="Arial"/>
        </w:rPr>
        <w:t>lub ściekach przemysłowych</w:t>
      </w:r>
      <w:r w:rsidR="00237731">
        <w:rPr>
          <w:rFonts w:ascii="Arial" w:hAnsi="Arial" w:cs="Arial"/>
        </w:rPr>
        <w:t xml:space="preserve"> związków</w:t>
      </w:r>
      <w:r w:rsidR="001E0E15" w:rsidRPr="006B517B">
        <w:rPr>
          <w:rFonts w:ascii="Arial" w:hAnsi="Arial" w:cs="Arial"/>
        </w:rPr>
        <w:t>.</w:t>
      </w:r>
      <w:r w:rsidR="00BE1BE9" w:rsidRPr="006B517B">
        <w:rPr>
          <w:rFonts w:ascii="Arial" w:hAnsi="Arial" w:cs="Arial"/>
        </w:rPr>
        <w:t xml:space="preserve"> </w:t>
      </w:r>
      <w:r w:rsidR="00736A4C">
        <w:rPr>
          <w:rFonts w:ascii="Arial" w:hAnsi="Arial" w:cs="Arial"/>
        </w:rPr>
        <w:t xml:space="preserve">Zawartość separatora będzie napowietrzana w </w:t>
      </w:r>
      <w:r w:rsidR="00736A4C" w:rsidRPr="006B517B">
        <w:rPr>
          <w:rFonts w:ascii="Arial" w:hAnsi="Arial" w:cs="Arial"/>
        </w:rPr>
        <w:t xml:space="preserve">celu zwiększenia sprawności usuwania związków. </w:t>
      </w:r>
      <w:r w:rsidR="00736A4C">
        <w:rPr>
          <w:rFonts w:ascii="Arial" w:hAnsi="Arial" w:cs="Arial"/>
        </w:rPr>
        <w:t xml:space="preserve">Usunięte związki ropopochodne i oleje będą gromadzone w pojemniku i przekazywane uprawnionym podmiotom. </w:t>
      </w:r>
    </w:p>
    <w:p w14:paraId="0A671023" w14:textId="3938775E" w:rsidR="00F40058" w:rsidRPr="006B517B" w:rsidRDefault="00F40058" w:rsidP="004704CE">
      <w:pPr>
        <w:pStyle w:val="Akapitzlist"/>
        <w:spacing w:line="276" w:lineRule="auto"/>
        <w:ind w:left="0" w:firstLine="708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Z separatora (SO), w zależności od wyników analizy ścieków podczyszczonych</w:t>
      </w:r>
      <w:r w:rsidR="002F0F44" w:rsidRPr="006B517B">
        <w:rPr>
          <w:rFonts w:ascii="Arial" w:hAnsi="Arial" w:cs="Arial"/>
        </w:rPr>
        <w:br/>
      </w:r>
      <w:r w:rsidR="00852406">
        <w:rPr>
          <w:rFonts w:ascii="Arial" w:hAnsi="Arial" w:cs="Arial"/>
        </w:rPr>
        <w:t>po</w:t>
      </w:r>
      <w:r w:rsidRPr="006B517B">
        <w:rPr>
          <w:rFonts w:ascii="Arial" w:hAnsi="Arial" w:cs="Arial"/>
        </w:rPr>
        <w:t xml:space="preserve"> separator</w:t>
      </w:r>
      <w:r w:rsidR="00852406">
        <w:rPr>
          <w:rFonts w:ascii="Arial" w:hAnsi="Arial" w:cs="Arial"/>
        </w:rPr>
        <w:t>ze</w:t>
      </w:r>
      <w:r w:rsidRPr="006B517B">
        <w:rPr>
          <w:rFonts w:ascii="Arial" w:hAnsi="Arial" w:cs="Arial"/>
        </w:rPr>
        <w:t xml:space="preserve">, jeżeli analiza nie wykaże obecności jonów metali ciężkich, ścieki kierowane będą bezpośrednio do zbiornika ścieków podczyszczonych (Z2). </w:t>
      </w:r>
      <w:r w:rsidR="006C4CF5" w:rsidRPr="006B517B">
        <w:rPr>
          <w:rFonts w:ascii="Arial" w:hAnsi="Arial" w:cs="Arial"/>
        </w:rPr>
        <w:t xml:space="preserve"> Jeżeli analiza ścieków wykaże obecność jonów metali ciężkich, ścieki kierowane będą do </w:t>
      </w:r>
      <w:r w:rsidR="006C4CF5" w:rsidRPr="006B517B">
        <w:rPr>
          <w:rFonts w:ascii="Arial" w:hAnsi="Arial" w:cs="Arial"/>
        </w:rPr>
        <w:lastRenderedPageBreak/>
        <w:t>węzła technologicznego (WT) na kolumnę jonitową, w której usuwane będą metale ciężkie, a następnie do zbiornika ścieków podczyszczonych Z2. Możliwe jest zawracanie części lub całości ścieków do zbiornika ścieków podczyszczonych Z1.</w:t>
      </w:r>
    </w:p>
    <w:p w14:paraId="3180A4AA" w14:textId="317F473C" w:rsidR="00FD4DC9" w:rsidRPr="006B517B" w:rsidRDefault="004F0EBE" w:rsidP="00A96D7F">
      <w:pPr>
        <w:pStyle w:val="Akapitzlist"/>
        <w:spacing w:line="276" w:lineRule="auto"/>
        <w:ind w:left="0" w:firstLine="708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 xml:space="preserve">Do zbiornika Z2 podawane będą mikroorganizmy do rozkładu resztkowych ilości związków ropopochodnych oraz doprowadzone będzie powietrze sprężone poprzez dyfuzory drobnopęcherzykowe. Źródłem powietrza będą dmuchawy zainstalowane </w:t>
      </w:r>
      <w:r w:rsidR="00292ABA">
        <w:rPr>
          <w:rFonts w:ascii="Arial" w:hAnsi="Arial" w:cs="Arial"/>
        </w:rPr>
        <w:br/>
      </w:r>
      <w:r w:rsidRPr="006B517B">
        <w:rPr>
          <w:rFonts w:ascii="Arial" w:hAnsi="Arial" w:cs="Arial"/>
        </w:rPr>
        <w:t>w węźle WT.</w:t>
      </w:r>
      <w:r w:rsidR="00A96D7F">
        <w:rPr>
          <w:rFonts w:ascii="Arial" w:hAnsi="Arial" w:cs="Arial"/>
        </w:rPr>
        <w:t xml:space="preserve"> </w:t>
      </w:r>
      <w:r w:rsidR="00FD4DC9" w:rsidRPr="006B517B">
        <w:rPr>
          <w:rFonts w:ascii="Arial" w:hAnsi="Arial" w:cs="Arial"/>
        </w:rPr>
        <w:t>Ze zbiornika Z2 w zależności od poziomu stężenia związków ropopochodnych, w przypadku ich przekroczenia, ścieki będą kierowane na pole filtracyjne PF.</w:t>
      </w:r>
      <w:r w:rsidR="000346FB" w:rsidRPr="006B517B">
        <w:rPr>
          <w:rFonts w:ascii="Arial" w:hAnsi="Arial" w:cs="Arial"/>
        </w:rPr>
        <w:t xml:space="preserve"> Natomiast w przypadku prawidłowego stężenia zanieczyszczeń – ścieki będą przetłaczane do istniejącej oczyszczalni ścieków.</w:t>
      </w:r>
    </w:p>
    <w:p w14:paraId="264C0E3F" w14:textId="46481C87" w:rsidR="002F0F44" w:rsidRPr="006B517B" w:rsidRDefault="002F0F44" w:rsidP="00C6741C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ab/>
        <w:t xml:space="preserve">Odpady ze zbiornika Z2, w których po przeprowadzonych badaniach poziom stężenia związków ropopochodnych został przekroczony w ilości ok. 0,9 Mg/dobę kierowane będą na pole filtracyjne PF, złożone z dwóch poletek o wymiarach 30m x 5m z możliwością podziału, w zależności od ilości dowożonych osadów, na dwie kwatery </w:t>
      </w:r>
      <w:r w:rsidR="00292ABA">
        <w:rPr>
          <w:rFonts w:ascii="Arial" w:hAnsi="Arial" w:cs="Arial"/>
        </w:rPr>
        <w:br/>
      </w:r>
      <w:r w:rsidRPr="006B517B">
        <w:rPr>
          <w:rFonts w:ascii="Arial" w:hAnsi="Arial" w:cs="Arial"/>
        </w:rPr>
        <w:t xml:space="preserve">o wymiarach 15m x 5m każda. Przegroda </w:t>
      </w:r>
      <w:r w:rsidR="00AF62A0" w:rsidRPr="006B517B">
        <w:rPr>
          <w:rFonts w:ascii="Arial" w:hAnsi="Arial" w:cs="Arial"/>
        </w:rPr>
        <w:t xml:space="preserve">kwater będzie </w:t>
      </w:r>
      <w:r w:rsidRPr="006B517B">
        <w:rPr>
          <w:rFonts w:ascii="Arial" w:hAnsi="Arial" w:cs="Arial"/>
        </w:rPr>
        <w:t>wykonana z przenośnych elementów z tworzyw sztucznych wypełnionych wodą. Pod warstwą podbudowy konstrukcyjnej wykonanej ze żwirów drobnych i pospółki zn</w:t>
      </w:r>
      <w:r w:rsidR="00974F82" w:rsidRPr="006B517B">
        <w:rPr>
          <w:rFonts w:ascii="Arial" w:hAnsi="Arial" w:cs="Arial"/>
        </w:rPr>
        <w:t>a</w:t>
      </w:r>
      <w:r w:rsidRPr="006B517B">
        <w:rPr>
          <w:rFonts w:ascii="Arial" w:hAnsi="Arial" w:cs="Arial"/>
        </w:rPr>
        <w:t xml:space="preserve">jdować się będzie drenaż </w:t>
      </w:r>
      <w:r w:rsidR="00AF62A0" w:rsidRPr="006B517B">
        <w:rPr>
          <w:rFonts w:ascii="Arial" w:hAnsi="Arial" w:cs="Arial"/>
        </w:rPr>
        <w:t>z perforowanych rur P</w:t>
      </w:r>
      <w:r w:rsidR="00FB1689">
        <w:rPr>
          <w:rFonts w:ascii="Arial" w:hAnsi="Arial" w:cs="Arial"/>
        </w:rPr>
        <w:t>VC</w:t>
      </w:r>
      <w:r w:rsidR="00AF62A0" w:rsidRPr="006B517B">
        <w:rPr>
          <w:rFonts w:ascii="Arial" w:hAnsi="Arial" w:cs="Arial"/>
        </w:rPr>
        <w:t xml:space="preserve"> do zbierania odcieków. </w:t>
      </w:r>
      <w:r w:rsidR="00FB1689">
        <w:rPr>
          <w:rFonts w:ascii="Arial" w:hAnsi="Arial" w:cs="Arial"/>
        </w:rPr>
        <w:t>Dno pola filtracyjnego uszczelnione będzie folią PVC zgrzewaną.</w:t>
      </w:r>
    </w:p>
    <w:p w14:paraId="0A89CE3E" w14:textId="72093559" w:rsidR="000C5CF8" w:rsidRPr="006B517B" w:rsidRDefault="000C5CF8" w:rsidP="00C6741C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Pojemność jednej kwatery pola filtracyjnego wyniesie 18,</w:t>
      </w:r>
      <w:r w:rsidR="006B43C7" w:rsidRPr="006B517B">
        <w:rPr>
          <w:rFonts w:ascii="Arial" w:hAnsi="Arial" w:cs="Arial"/>
        </w:rPr>
        <w:t>75 m</w:t>
      </w:r>
      <w:r w:rsidR="006B43C7" w:rsidRPr="006B517B">
        <w:rPr>
          <w:rFonts w:ascii="Arial" w:hAnsi="Arial" w:cs="Arial"/>
          <w:vertAlign w:val="superscript"/>
        </w:rPr>
        <w:t>3</w:t>
      </w:r>
      <w:r w:rsidR="006B43C7" w:rsidRPr="006B517B">
        <w:rPr>
          <w:rFonts w:ascii="Arial" w:hAnsi="Arial" w:cs="Arial"/>
        </w:rPr>
        <w:t>, a jednego całego poletka 37,5 m</w:t>
      </w:r>
      <w:r w:rsidR="006B43C7" w:rsidRPr="006B517B">
        <w:rPr>
          <w:rFonts w:ascii="Arial" w:hAnsi="Arial" w:cs="Arial"/>
          <w:vertAlign w:val="superscript"/>
        </w:rPr>
        <w:t xml:space="preserve">3 </w:t>
      </w:r>
      <w:r w:rsidR="006B43C7" w:rsidRPr="006B517B">
        <w:rPr>
          <w:rFonts w:ascii="Arial" w:hAnsi="Arial" w:cs="Arial"/>
        </w:rPr>
        <w:t xml:space="preserve">(przy przyjętej początkowej grubości warstwy osadów 25 cm). Przy dobowej ilości przetwarzanych odpadów w ilości ok. 0,9 Mg/dobę pozwoli to </w:t>
      </w:r>
      <w:r w:rsidR="00292ABA">
        <w:rPr>
          <w:rFonts w:ascii="Arial" w:hAnsi="Arial" w:cs="Arial"/>
        </w:rPr>
        <w:br/>
      </w:r>
      <w:r w:rsidR="006B43C7" w:rsidRPr="006B517B">
        <w:rPr>
          <w:rFonts w:ascii="Arial" w:hAnsi="Arial" w:cs="Arial"/>
        </w:rPr>
        <w:t xml:space="preserve">na oczyszczanie na jednym poletku odpadów przez okres do 37 dni. </w:t>
      </w:r>
    </w:p>
    <w:p w14:paraId="5B02C002" w14:textId="138CE7EB" w:rsidR="006B43C7" w:rsidRPr="006B517B" w:rsidRDefault="006B43C7" w:rsidP="00C6741C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14:paraId="1FA9D806" w14:textId="3A0F1455" w:rsidR="006B43C7" w:rsidRPr="006B517B" w:rsidRDefault="006B43C7" w:rsidP="006B43C7">
      <w:pPr>
        <w:pStyle w:val="Akapitzlist"/>
        <w:spacing w:line="276" w:lineRule="auto"/>
        <w:ind w:left="0" w:firstLine="708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 xml:space="preserve">Po wypełnieniu kwatery lub całego poletka odpadami rozpocznie się proces rozkładu związków ropopochodnych w ich zawartych. Polegać on będzie </w:t>
      </w:r>
      <w:r w:rsidR="00292ABA">
        <w:rPr>
          <w:rFonts w:ascii="Arial" w:hAnsi="Arial" w:cs="Arial"/>
        </w:rPr>
        <w:t>n</w:t>
      </w:r>
      <w:r w:rsidRPr="006B517B">
        <w:rPr>
          <w:rFonts w:ascii="Arial" w:hAnsi="Arial" w:cs="Arial"/>
        </w:rPr>
        <w:t>a doprowadzeniu do kwatery ścieków podczyszczonych ze zbiornika Z2, zawierających specjalne szczepy bakterii oraz ich równomierne rozdeszczenie po całej powierzchni kwatery przy pomocy dysz.</w:t>
      </w:r>
    </w:p>
    <w:p w14:paraId="0A6156CF" w14:textId="3D4A1B69" w:rsidR="006B43C7" w:rsidRPr="006B517B" w:rsidRDefault="006B43C7" w:rsidP="006B43C7">
      <w:pPr>
        <w:pStyle w:val="Akapitzlist"/>
        <w:spacing w:line="276" w:lineRule="auto"/>
        <w:ind w:left="0" w:firstLine="708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Zbierane przez system drenażu odcieki z kwatery będą kierowane do zbiornika Z1, do którego będą dawkowane mikroorganizmy oraz surfaktanty ułatwiające separację cząstek olejów od cząstek z nimi związanych. Ze zbiornika Z1 ścieki przepływać będą poprzez separator SO</w:t>
      </w:r>
      <w:r w:rsidR="004D210D" w:rsidRPr="006B517B">
        <w:rPr>
          <w:rFonts w:ascii="Arial" w:hAnsi="Arial" w:cs="Arial"/>
        </w:rPr>
        <w:t xml:space="preserve"> i węzeł technologiczny WT do zbiornika Z2, </w:t>
      </w:r>
      <w:r w:rsidR="00F52E4E">
        <w:rPr>
          <w:rFonts w:ascii="Arial" w:hAnsi="Arial" w:cs="Arial"/>
        </w:rPr>
        <w:br/>
      </w:r>
      <w:r w:rsidR="004D210D" w:rsidRPr="006B517B">
        <w:rPr>
          <w:rFonts w:ascii="Arial" w:hAnsi="Arial" w:cs="Arial"/>
        </w:rPr>
        <w:t>z którego będą ponownie zawracane do pracującej k</w:t>
      </w:r>
      <w:r w:rsidR="008B6AEC">
        <w:rPr>
          <w:rFonts w:ascii="Arial" w:hAnsi="Arial" w:cs="Arial"/>
        </w:rPr>
        <w:t>w</w:t>
      </w:r>
      <w:r w:rsidR="004D210D" w:rsidRPr="006B517B">
        <w:rPr>
          <w:rFonts w:ascii="Arial" w:hAnsi="Arial" w:cs="Arial"/>
        </w:rPr>
        <w:t>atery na polu filtracyjnym PF.</w:t>
      </w:r>
      <w:r w:rsidR="00902788" w:rsidRPr="006B517B">
        <w:rPr>
          <w:rFonts w:ascii="Arial" w:hAnsi="Arial" w:cs="Arial"/>
        </w:rPr>
        <w:t xml:space="preserve"> Recyrkulacja będzie prowadzona dopóki stężenie (mierzone jako ekstrakt eterowy) związków ropopochodnych nie będzie przekraczało 15 mg/dm</w:t>
      </w:r>
      <w:r w:rsidR="00902788" w:rsidRPr="006B517B">
        <w:rPr>
          <w:rFonts w:ascii="Arial" w:hAnsi="Arial" w:cs="Arial"/>
          <w:vertAlign w:val="superscript"/>
        </w:rPr>
        <w:t>3</w:t>
      </w:r>
    </w:p>
    <w:p w14:paraId="06E060DB" w14:textId="694FB2EF" w:rsidR="006B43C7" w:rsidRPr="006B517B" w:rsidRDefault="00902788" w:rsidP="00C6741C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Maksymalny czas usuwania substancji ropopochodnych na polu filtracyjnym nie przekroczy 30 dni.</w:t>
      </w:r>
    </w:p>
    <w:p w14:paraId="319061B4" w14:textId="3751A6CF" w:rsidR="00902788" w:rsidRPr="006B517B" w:rsidRDefault="00902788" w:rsidP="00C6741C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ab/>
        <w:t xml:space="preserve">Do nawadniania pola filtracyjnego (PF) służyć będzie sieć </w:t>
      </w:r>
      <w:r w:rsidR="00691AB1" w:rsidRPr="006B517B">
        <w:rPr>
          <w:rFonts w:ascii="Arial" w:hAnsi="Arial" w:cs="Arial"/>
        </w:rPr>
        <w:t xml:space="preserve">nawadniająca, wykonana z rur łączonych </w:t>
      </w:r>
      <w:r w:rsidR="007E4347">
        <w:rPr>
          <w:rFonts w:ascii="Arial" w:hAnsi="Arial" w:cs="Arial"/>
        </w:rPr>
        <w:t xml:space="preserve">na </w:t>
      </w:r>
      <w:proofErr w:type="spellStart"/>
      <w:r w:rsidR="007E4347">
        <w:rPr>
          <w:rFonts w:ascii="Arial" w:hAnsi="Arial" w:cs="Arial"/>
        </w:rPr>
        <w:t>szybkozłączki</w:t>
      </w:r>
      <w:proofErr w:type="spellEnd"/>
      <w:r w:rsidR="007E4347">
        <w:rPr>
          <w:rFonts w:ascii="Arial" w:hAnsi="Arial" w:cs="Arial"/>
        </w:rPr>
        <w:t xml:space="preserve"> </w:t>
      </w:r>
      <w:r w:rsidR="00691AB1" w:rsidRPr="006B517B">
        <w:rPr>
          <w:rFonts w:ascii="Arial" w:hAnsi="Arial" w:cs="Arial"/>
        </w:rPr>
        <w:t xml:space="preserve">i układana wzdłuż jednego z dłuższych boków pola. Długość rurociągu będzie dostosowywana do położenia </w:t>
      </w:r>
      <w:r w:rsidR="00A36C90" w:rsidRPr="006B517B">
        <w:rPr>
          <w:rFonts w:ascii="Arial" w:hAnsi="Arial" w:cs="Arial"/>
        </w:rPr>
        <w:t xml:space="preserve">aktualnie pracującej kwatery. </w:t>
      </w:r>
    </w:p>
    <w:p w14:paraId="77FCF36C" w14:textId="5F74E781" w:rsidR="00A36C90" w:rsidRPr="006B517B" w:rsidRDefault="00A36C90" w:rsidP="00C6741C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ab/>
        <w:t xml:space="preserve">Oczyszczana warstwa osadów będzie wymagała w trakcie prowadzenia procesu oczyszczania okresowego bronowania, przekopywania lub pryzmowania. Proces ten </w:t>
      </w:r>
      <w:r w:rsidRPr="006B517B">
        <w:rPr>
          <w:rFonts w:ascii="Arial" w:hAnsi="Arial" w:cs="Arial"/>
        </w:rPr>
        <w:lastRenderedPageBreak/>
        <w:t>odbywał się będzie za pomocą ciągnika ogrodowego oraz glebogryzarki ogrodowej. Urządzenia</w:t>
      </w:r>
      <w:r w:rsidR="0036281F">
        <w:rPr>
          <w:rFonts w:ascii="Arial" w:hAnsi="Arial" w:cs="Arial"/>
        </w:rPr>
        <w:t xml:space="preserve"> </w:t>
      </w:r>
      <w:r w:rsidRPr="006B517B">
        <w:rPr>
          <w:rFonts w:ascii="Arial" w:hAnsi="Arial" w:cs="Arial"/>
        </w:rPr>
        <w:t>te będą też zbierać oczyszczone osady (piasek</w:t>
      </w:r>
      <w:r w:rsidR="0036281F">
        <w:rPr>
          <w:rFonts w:ascii="Arial" w:hAnsi="Arial" w:cs="Arial"/>
        </w:rPr>
        <w:t xml:space="preserve"> </w:t>
      </w:r>
      <w:r w:rsidRPr="006B517B">
        <w:rPr>
          <w:rFonts w:ascii="Arial" w:hAnsi="Arial" w:cs="Arial"/>
        </w:rPr>
        <w:t>i ziemia).</w:t>
      </w:r>
    </w:p>
    <w:p w14:paraId="2C579D60" w14:textId="77777777" w:rsidR="001F6182" w:rsidRDefault="001F6182" w:rsidP="00C6741C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14:paraId="1328A663" w14:textId="77777777" w:rsidR="007134FF" w:rsidRPr="006B517B" w:rsidRDefault="00BB21A9" w:rsidP="003D1E4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i/>
        </w:rPr>
      </w:pPr>
      <w:r w:rsidRPr="006B517B">
        <w:rPr>
          <w:rFonts w:ascii="Arial" w:hAnsi="Arial" w:cs="Arial"/>
          <w:b/>
          <w:iCs/>
        </w:rPr>
        <w:t>Miejsce i sposób magazynowania oraz rodzaj magazy</w:t>
      </w:r>
      <w:r w:rsidR="007134FF" w:rsidRPr="006B517B">
        <w:rPr>
          <w:rFonts w:ascii="Arial" w:hAnsi="Arial" w:cs="Arial"/>
          <w:b/>
          <w:iCs/>
        </w:rPr>
        <w:t>nowanych odpadów przetwarzanych:</w:t>
      </w:r>
    </w:p>
    <w:p w14:paraId="1983D485" w14:textId="77777777" w:rsidR="00BB21A9" w:rsidRPr="006B517B" w:rsidRDefault="00BB21A9" w:rsidP="003D1E46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i/>
        </w:rPr>
      </w:pPr>
    </w:p>
    <w:p w14:paraId="5B912F59" w14:textId="4E340A97" w:rsidR="00BB21A9" w:rsidRPr="006B517B" w:rsidRDefault="0015471C" w:rsidP="00292ABA">
      <w:pPr>
        <w:tabs>
          <w:tab w:val="left" w:pos="945"/>
        </w:tabs>
        <w:spacing w:line="276" w:lineRule="auto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Odpady przeznaczone do przetwarzania nie będą magazynowane. Odpady w postaci płynnej po dostarczeniu ich na teren przedsięwzięcia będą kierowane bezpośrednio do zbiornika retencyjnego (ZR1), a odpady stałe na pole filtracyjne (PF).</w:t>
      </w:r>
    </w:p>
    <w:p w14:paraId="6BD2559A" w14:textId="029A957B" w:rsidR="00DE4B76" w:rsidRDefault="00DE4B76" w:rsidP="003D1E46">
      <w:pPr>
        <w:tabs>
          <w:tab w:val="left" w:pos="945"/>
        </w:tabs>
        <w:spacing w:line="276" w:lineRule="auto"/>
        <w:jc w:val="both"/>
        <w:rPr>
          <w:rFonts w:ascii="Arial" w:hAnsi="Arial" w:cs="Arial"/>
        </w:rPr>
      </w:pPr>
    </w:p>
    <w:p w14:paraId="7F654F85" w14:textId="77777777" w:rsidR="001F6182" w:rsidRPr="006B517B" w:rsidRDefault="001F6182" w:rsidP="003D1E46">
      <w:pPr>
        <w:tabs>
          <w:tab w:val="left" w:pos="945"/>
        </w:tabs>
        <w:spacing w:line="276" w:lineRule="auto"/>
        <w:jc w:val="both"/>
        <w:rPr>
          <w:rFonts w:ascii="Arial" w:hAnsi="Arial" w:cs="Arial"/>
        </w:rPr>
      </w:pPr>
    </w:p>
    <w:p w14:paraId="7F2AE0D7" w14:textId="77777777" w:rsidR="007134FF" w:rsidRPr="006B517B" w:rsidRDefault="007134FF" w:rsidP="00F4330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iCs/>
        </w:rPr>
      </w:pPr>
      <w:r w:rsidRPr="006B517B">
        <w:rPr>
          <w:rFonts w:ascii="Arial" w:hAnsi="Arial" w:cs="Arial"/>
          <w:b/>
          <w:iCs/>
        </w:rPr>
        <w:t>Miejsce i sposób magazynowania oraz rodzaj magazynowanych odpadów powstających w wyniku przetwarzania:</w:t>
      </w:r>
    </w:p>
    <w:p w14:paraId="2B008787" w14:textId="77777777" w:rsidR="007134FF" w:rsidRPr="00854A9B" w:rsidRDefault="007134FF" w:rsidP="003D1E46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i/>
          <w:sz w:val="22"/>
          <w:szCs w:val="22"/>
        </w:rPr>
      </w:pPr>
    </w:p>
    <w:p w14:paraId="4E5BFD6A" w14:textId="15DE55C5" w:rsidR="007134FF" w:rsidRPr="00854A9B" w:rsidRDefault="007134FF" w:rsidP="0015471C">
      <w:pPr>
        <w:tabs>
          <w:tab w:val="left" w:pos="94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54A9B">
        <w:rPr>
          <w:rFonts w:ascii="Arial" w:hAnsi="Arial" w:cs="Arial"/>
          <w:sz w:val="22"/>
          <w:szCs w:val="22"/>
        </w:rPr>
        <w:t xml:space="preserve">Tabela nr </w:t>
      </w:r>
      <w:r w:rsidR="0015471C">
        <w:rPr>
          <w:rFonts w:ascii="Arial" w:hAnsi="Arial" w:cs="Arial"/>
          <w:sz w:val="22"/>
          <w:szCs w:val="22"/>
        </w:rPr>
        <w:t>3</w:t>
      </w:r>
    </w:p>
    <w:tbl>
      <w:tblPr>
        <w:tblW w:w="90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9"/>
        <w:gridCol w:w="1277"/>
        <w:gridCol w:w="3261"/>
        <w:gridCol w:w="3828"/>
      </w:tblGrid>
      <w:tr w:rsidR="007134FF" w:rsidRPr="00854A9B" w14:paraId="05EB3846" w14:textId="77777777" w:rsidTr="006436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15AE44" w14:textId="77777777" w:rsidR="007134FF" w:rsidRPr="00854A9B" w:rsidRDefault="007134FF" w:rsidP="00F4330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Lp.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B299D" w14:textId="77777777" w:rsidR="007134FF" w:rsidRPr="00854A9B" w:rsidRDefault="007134FF" w:rsidP="00F4330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Kod odpadu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4DBE" w14:textId="77777777" w:rsidR="007134FF" w:rsidRPr="00854A9B" w:rsidRDefault="007134FF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Rodzaj odpadu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4677" w14:textId="77777777" w:rsidR="007134FF" w:rsidRPr="00854A9B" w:rsidRDefault="007134FF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Miejsce i sposób magazynowania odpadów</w:t>
            </w:r>
          </w:p>
        </w:tc>
      </w:tr>
      <w:tr w:rsidR="007134FF" w:rsidRPr="00854A9B" w14:paraId="7E9ED593" w14:textId="77777777" w:rsidTr="006436D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DA7E44" w14:textId="77777777" w:rsidR="007134FF" w:rsidRPr="00854A9B" w:rsidRDefault="007134FF" w:rsidP="00F4330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2AD050" w14:textId="20319C01" w:rsidR="007134FF" w:rsidRPr="00854A9B" w:rsidRDefault="007134FF" w:rsidP="00F4330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sz w:val="20"/>
                <w:szCs w:val="22"/>
                <w:lang w:eastAsia="zh-CN"/>
              </w:rPr>
              <w:t>19 12 0</w:t>
            </w:r>
            <w:r w:rsidR="00266C1D">
              <w:rPr>
                <w:rFonts w:ascii="Arial" w:hAnsi="Arial" w:cs="Arial"/>
                <w:sz w:val="20"/>
                <w:szCs w:val="22"/>
                <w:lang w:eastAsia="zh-CN"/>
              </w:rPr>
              <w:t>7*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6968F" w14:textId="6586EA41" w:rsidR="007134FF" w:rsidRPr="00854A9B" w:rsidRDefault="00266C1D" w:rsidP="00F4330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Oleje i koncentraty z separacji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AB6A" w14:textId="5A11E438" w:rsidR="007134FF" w:rsidRPr="00854A9B" w:rsidRDefault="00266C1D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Szczelny zbiornik wykonany z materiału olejoodpornego o poj. 1 m</w:t>
            </w:r>
            <w:r w:rsidRPr="006E7B9F">
              <w:rPr>
                <w:rFonts w:ascii="Arial" w:hAnsi="Arial" w:cs="Arial"/>
                <w:sz w:val="20"/>
                <w:szCs w:val="22"/>
                <w:vertAlign w:val="superscript"/>
                <w:lang w:eastAsia="zh-CN"/>
              </w:rPr>
              <w:t>3</w:t>
            </w:r>
            <w:r>
              <w:rPr>
                <w:rFonts w:ascii="Arial" w:hAnsi="Arial" w:cs="Arial"/>
                <w:sz w:val="20"/>
                <w:szCs w:val="22"/>
                <w:lang w:eastAsia="zh-CN"/>
              </w:rPr>
              <w:t xml:space="preserve">, </w:t>
            </w:r>
            <w:r w:rsidR="001D6D35">
              <w:rPr>
                <w:rFonts w:ascii="Arial" w:hAnsi="Arial" w:cs="Arial"/>
                <w:sz w:val="20"/>
                <w:szCs w:val="22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2"/>
                <w:lang w:eastAsia="zh-CN"/>
              </w:rPr>
              <w:t>w wyznaczonym miejscu na terenie placu manewrowego (sekcja magazynowa nr 1)</w:t>
            </w:r>
          </w:p>
        </w:tc>
      </w:tr>
      <w:tr w:rsidR="007134FF" w:rsidRPr="00854A9B" w14:paraId="2B8A92CF" w14:textId="77777777" w:rsidTr="006436D5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7460F7" w14:textId="77777777" w:rsidR="007134FF" w:rsidRPr="00854A9B" w:rsidRDefault="007134FF" w:rsidP="00F4330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B8A13F" w14:textId="688DC96F" w:rsidR="007134FF" w:rsidRPr="00854A9B" w:rsidRDefault="007134FF" w:rsidP="00F4330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sz w:val="20"/>
                <w:szCs w:val="22"/>
                <w:lang w:eastAsia="zh-CN"/>
              </w:rPr>
              <w:t xml:space="preserve">19 </w:t>
            </w:r>
            <w:r w:rsidR="00266C1D">
              <w:rPr>
                <w:rFonts w:ascii="Arial" w:hAnsi="Arial" w:cs="Arial"/>
                <w:sz w:val="20"/>
                <w:szCs w:val="22"/>
                <w:lang w:eastAsia="zh-CN"/>
              </w:rPr>
              <w:t>02 11*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0ECC98" w14:textId="35B7BA36" w:rsidR="007134FF" w:rsidRPr="00854A9B" w:rsidRDefault="00266C1D" w:rsidP="00F4330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Inne odpady zawierające substancje niebezpieczne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D3D6" w14:textId="7B6D0E48" w:rsidR="007134FF" w:rsidRPr="00854A9B" w:rsidRDefault="00266C1D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Szczelny zbiornik wykonany z materiału olejoodpornego o poj. 1 m</w:t>
            </w:r>
            <w:r w:rsidRPr="006E7B9F">
              <w:rPr>
                <w:rFonts w:ascii="Arial" w:hAnsi="Arial" w:cs="Arial"/>
                <w:sz w:val="20"/>
                <w:szCs w:val="22"/>
                <w:vertAlign w:val="superscript"/>
                <w:lang w:eastAsia="zh-CN"/>
              </w:rPr>
              <w:t>3</w:t>
            </w:r>
            <w:r>
              <w:rPr>
                <w:rFonts w:ascii="Arial" w:hAnsi="Arial" w:cs="Arial"/>
                <w:sz w:val="20"/>
                <w:szCs w:val="22"/>
                <w:lang w:eastAsia="zh-CN"/>
              </w:rPr>
              <w:t xml:space="preserve">, </w:t>
            </w:r>
            <w:r w:rsidR="001D6D35">
              <w:rPr>
                <w:rFonts w:ascii="Arial" w:hAnsi="Arial" w:cs="Arial"/>
                <w:sz w:val="20"/>
                <w:szCs w:val="22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2"/>
                <w:lang w:eastAsia="zh-CN"/>
              </w:rPr>
              <w:t>w wyznaczonym miejscu na terenie placu manewrowego (sekcja magazynowa nr 1)</w:t>
            </w:r>
          </w:p>
        </w:tc>
      </w:tr>
      <w:tr w:rsidR="00266C1D" w:rsidRPr="00854A9B" w14:paraId="4C8B83B6" w14:textId="77777777" w:rsidTr="006436D5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2E99A7" w14:textId="43496A8E" w:rsidR="00266C1D" w:rsidRPr="00854A9B" w:rsidRDefault="00266C1D" w:rsidP="00F4330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C97A28" w14:textId="262B5243" w:rsidR="00266C1D" w:rsidRPr="00854A9B" w:rsidRDefault="00266C1D" w:rsidP="00F4330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19 13 02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6005E2" w14:textId="10CC4574" w:rsidR="00266C1D" w:rsidRDefault="00266C1D" w:rsidP="00F4330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Odpady stałe z oczyszczania gleby i ziemi inne niż wymienione w 19 13 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6F2B" w14:textId="00E2FBF8" w:rsidR="00266C1D" w:rsidRDefault="00266C1D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3 stalowe kontenery o poj. 7m</w:t>
            </w:r>
            <w:r w:rsidRPr="006E7B9F">
              <w:rPr>
                <w:rFonts w:ascii="Arial" w:hAnsi="Arial" w:cs="Arial"/>
                <w:sz w:val="20"/>
                <w:szCs w:val="22"/>
                <w:vertAlign w:val="superscript"/>
                <w:lang w:eastAsia="zh-CN"/>
              </w:rPr>
              <w:t>3</w:t>
            </w:r>
            <w:r w:rsidR="001D6D35">
              <w:rPr>
                <w:rFonts w:ascii="Arial" w:hAnsi="Arial" w:cs="Arial"/>
                <w:sz w:val="20"/>
                <w:szCs w:val="22"/>
                <w:vertAlign w:val="superscript"/>
                <w:lang w:eastAsia="zh-CN"/>
              </w:rPr>
              <w:t xml:space="preserve"> </w:t>
            </w:r>
            <w:r w:rsidR="001D6D35">
              <w:rPr>
                <w:rFonts w:ascii="Arial" w:hAnsi="Arial" w:cs="Arial"/>
                <w:sz w:val="20"/>
                <w:szCs w:val="22"/>
                <w:lang w:eastAsia="zh-CN"/>
              </w:rPr>
              <w:t>każdy</w:t>
            </w:r>
            <w:r w:rsidR="00D56DBB">
              <w:rPr>
                <w:rFonts w:ascii="Arial" w:hAnsi="Arial" w:cs="Arial"/>
                <w:sz w:val="20"/>
                <w:szCs w:val="22"/>
                <w:lang w:eastAsia="zh-CN"/>
              </w:rPr>
              <w:t xml:space="preserve">, </w:t>
            </w:r>
            <w:r w:rsidR="001D6D35">
              <w:rPr>
                <w:rFonts w:ascii="Arial" w:hAnsi="Arial" w:cs="Arial"/>
                <w:sz w:val="20"/>
                <w:szCs w:val="22"/>
                <w:lang w:eastAsia="zh-CN"/>
              </w:rPr>
              <w:br/>
            </w:r>
            <w:r w:rsidR="00D56DBB">
              <w:rPr>
                <w:rFonts w:ascii="Arial" w:hAnsi="Arial" w:cs="Arial"/>
                <w:sz w:val="20"/>
                <w:szCs w:val="22"/>
                <w:lang w:eastAsia="zh-CN"/>
              </w:rPr>
              <w:t>w wyznaczonym</w:t>
            </w:r>
            <w:r w:rsidR="001D3AAC">
              <w:rPr>
                <w:rFonts w:ascii="Arial" w:hAnsi="Arial" w:cs="Arial"/>
                <w:sz w:val="20"/>
                <w:szCs w:val="22"/>
                <w:lang w:eastAsia="zh-CN"/>
              </w:rPr>
              <w:t xml:space="preserve"> miejscu na terenie placu manewrowego (sekcja magazynowa nr 2)</w:t>
            </w:r>
          </w:p>
        </w:tc>
      </w:tr>
      <w:tr w:rsidR="00266C1D" w:rsidRPr="00854A9B" w14:paraId="3F194AE9" w14:textId="77777777" w:rsidTr="006436D5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E72FB0" w14:textId="7C93714C" w:rsidR="00266C1D" w:rsidRDefault="00266C1D" w:rsidP="00F4330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t>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1D8113" w14:textId="40031AA8" w:rsidR="00266C1D" w:rsidRDefault="00266C1D" w:rsidP="00F4330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19 08</w:t>
            </w:r>
            <w:r w:rsidR="001316DA">
              <w:rPr>
                <w:rFonts w:ascii="Arial" w:hAnsi="Arial" w:cs="Arial"/>
                <w:sz w:val="20"/>
                <w:szCs w:val="22"/>
                <w:lang w:eastAsia="zh-CN"/>
              </w:rPr>
              <w:t xml:space="preserve"> </w:t>
            </w:r>
            <w:r w:rsidR="00F03FA3">
              <w:rPr>
                <w:rFonts w:ascii="Arial" w:hAnsi="Arial" w:cs="Arial"/>
                <w:sz w:val="20"/>
                <w:szCs w:val="22"/>
                <w:lang w:eastAsia="zh-CN"/>
              </w:rPr>
              <w:t>99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EDA5C6" w14:textId="3CD1D86C" w:rsidR="00266C1D" w:rsidRDefault="00F03FA3" w:rsidP="00F4330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Inne niewymienione odpady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57AD" w14:textId="77421C89" w:rsidR="00266C1D" w:rsidRDefault="001D3AAC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3 stalowe kontenery o poj. 7m</w:t>
            </w:r>
            <w:r w:rsidRPr="006E7B9F">
              <w:rPr>
                <w:rFonts w:ascii="Arial" w:hAnsi="Arial" w:cs="Arial"/>
                <w:sz w:val="20"/>
                <w:szCs w:val="22"/>
                <w:vertAlign w:val="superscript"/>
                <w:lang w:eastAsia="zh-CN"/>
              </w:rPr>
              <w:t>3</w:t>
            </w:r>
            <w:r w:rsidR="00A653FC">
              <w:rPr>
                <w:rFonts w:ascii="Arial" w:hAnsi="Arial" w:cs="Arial"/>
                <w:sz w:val="20"/>
                <w:szCs w:val="22"/>
                <w:vertAlign w:val="superscript"/>
                <w:lang w:eastAsia="zh-CN"/>
              </w:rPr>
              <w:t xml:space="preserve"> </w:t>
            </w:r>
            <w:r w:rsidR="00A653FC">
              <w:rPr>
                <w:rFonts w:ascii="Arial" w:hAnsi="Arial" w:cs="Arial"/>
                <w:sz w:val="20"/>
                <w:szCs w:val="22"/>
                <w:lang w:eastAsia="zh-CN"/>
              </w:rPr>
              <w:t>każdy</w:t>
            </w:r>
            <w:r>
              <w:rPr>
                <w:rFonts w:ascii="Arial" w:hAnsi="Arial" w:cs="Arial"/>
                <w:sz w:val="20"/>
                <w:szCs w:val="22"/>
                <w:lang w:eastAsia="zh-CN"/>
              </w:rPr>
              <w:t xml:space="preserve">, </w:t>
            </w:r>
            <w:r w:rsidR="00A653FC">
              <w:rPr>
                <w:rFonts w:ascii="Arial" w:hAnsi="Arial" w:cs="Arial"/>
                <w:sz w:val="20"/>
                <w:szCs w:val="22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2"/>
                <w:lang w:eastAsia="zh-CN"/>
              </w:rPr>
              <w:t>w wyznaczonym miejscu na terenie placu manewrowego (sekcja magazynowa nr 2)</w:t>
            </w:r>
          </w:p>
        </w:tc>
      </w:tr>
      <w:tr w:rsidR="001D3AAC" w:rsidRPr="00854A9B" w14:paraId="5D16A9F6" w14:textId="77777777" w:rsidTr="006436D5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541372" w14:textId="1177E29A" w:rsidR="001D3AAC" w:rsidRDefault="001D3AAC" w:rsidP="00F4330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zh-CN"/>
              </w:rPr>
              <w:t xml:space="preserve">5.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AF2BA" w14:textId="3F4B12F7" w:rsidR="001D3AAC" w:rsidRDefault="001D3AAC" w:rsidP="00F4330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19 08 02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BE9C37" w14:textId="260A279A" w:rsidR="001D3AAC" w:rsidRDefault="001D3AAC" w:rsidP="00F4330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Zawartość piaskowników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D13B" w14:textId="3E5D4253" w:rsidR="001D3AAC" w:rsidRDefault="001D3AAC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3 stalowe kontenery o poj. 7m</w:t>
            </w:r>
            <w:r w:rsidRPr="006E7B9F">
              <w:rPr>
                <w:rFonts w:ascii="Arial" w:hAnsi="Arial" w:cs="Arial"/>
                <w:sz w:val="20"/>
                <w:szCs w:val="22"/>
                <w:vertAlign w:val="superscript"/>
                <w:lang w:eastAsia="zh-CN"/>
              </w:rPr>
              <w:t>3</w:t>
            </w:r>
            <w:r w:rsidR="00C229B9">
              <w:rPr>
                <w:rFonts w:ascii="Arial" w:hAnsi="Arial" w:cs="Arial"/>
                <w:sz w:val="20"/>
                <w:szCs w:val="22"/>
                <w:vertAlign w:val="superscript"/>
                <w:lang w:eastAsia="zh-CN"/>
              </w:rPr>
              <w:t xml:space="preserve"> </w:t>
            </w:r>
            <w:r w:rsidR="00C229B9">
              <w:rPr>
                <w:rFonts w:ascii="Arial" w:hAnsi="Arial" w:cs="Arial"/>
                <w:sz w:val="20"/>
                <w:szCs w:val="22"/>
                <w:lang w:eastAsia="zh-CN"/>
              </w:rPr>
              <w:t>każdy</w:t>
            </w:r>
            <w:r>
              <w:rPr>
                <w:rFonts w:ascii="Arial" w:hAnsi="Arial" w:cs="Arial"/>
                <w:sz w:val="20"/>
                <w:szCs w:val="22"/>
                <w:lang w:eastAsia="zh-CN"/>
              </w:rPr>
              <w:t xml:space="preserve">, </w:t>
            </w:r>
            <w:r w:rsidR="005810AC">
              <w:rPr>
                <w:rFonts w:ascii="Arial" w:hAnsi="Arial" w:cs="Arial"/>
                <w:sz w:val="20"/>
                <w:szCs w:val="22"/>
                <w:lang w:eastAsia="zh-CN"/>
              </w:rPr>
              <w:br/>
            </w:r>
            <w:r>
              <w:rPr>
                <w:rFonts w:ascii="Arial" w:hAnsi="Arial" w:cs="Arial"/>
                <w:sz w:val="20"/>
                <w:szCs w:val="22"/>
                <w:lang w:eastAsia="zh-CN"/>
              </w:rPr>
              <w:t>w wyznaczonym miejscu na terenie placu manewrowego (sekcja magazynowa nr 2)</w:t>
            </w:r>
          </w:p>
        </w:tc>
      </w:tr>
    </w:tbl>
    <w:p w14:paraId="7E2ECF69" w14:textId="77777777" w:rsidR="007134FF" w:rsidRPr="00854A9B" w:rsidRDefault="007134FF" w:rsidP="003D1E46">
      <w:pPr>
        <w:tabs>
          <w:tab w:val="left" w:pos="94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D7E288" w14:textId="652A4368" w:rsidR="00BB21A9" w:rsidRPr="006B517B" w:rsidRDefault="00BB21A9" w:rsidP="006F5192">
      <w:pPr>
        <w:spacing w:line="276" w:lineRule="auto"/>
        <w:ind w:firstLine="426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 xml:space="preserve">Magazynowanie odpadów powinno odbywać się zgodnie </w:t>
      </w:r>
      <w:r w:rsidR="002756B8">
        <w:rPr>
          <w:rFonts w:ascii="Arial" w:hAnsi="Arial" w:cs="Arial"/>
        </w:rPr>
        <w:t xml:space="preserve">z </w:t>
      </w:r>
      <w:r w:rsidRPr="006B517B">
        <w:rPr>
          <w:rFonts w:ascii="Arial" w:hAnsi="Arial" w:cs="Arial"/>
        </w:rPr>
        <w:t xml:space="preserve">warunkami określonymi </w:t>
      </w:r>
      <w:r w:rsidR="006E7B9F" w:rsidRPr="006B517B">
        <w:rPr>
          <w:rFonts w:ascii="Arial" w:hAnsi="Arial" w:cs="Arial"/>
        </w:rPr>
        <w:br/>
      </w:r>
      <w:r w:rsidRPr="006B517B">
        <w:rPr>
          <w:rFonts w:ascii="Arial" w:hAnsi="Arial" w:cs="Arial"/>
        </w:rPr>
        <w:t>w Rozporządzeniu Ministra Klimatu z dnia 11 września 2020 r. w sprawie szczegółowych wymagań dla magazynowania odpadów (Dz. U. z 2020 r., poz. 1742).</w:t>
      </w:r>
    </w:p>
    <w:p w14:paraId="491A711E" w14:textId="6CA8983A" w:rsidR="00D52169" w:rsidRDefault="00D52169" w:rsidP="003D1E4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AE4E408" w14:textId="5A0CBD3A" w:rsidR="001F6182" w:rsidRDefault="001F6182" w:rsidP="003D1E4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5C44E5C" w14:textId="46FEF5AA" w:rsidR="001F6182" w:rsidRDefault="001F6182" w:rsidP="003D1E4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E235738" w14:textId="6CD5DEBA" w:rsidR="001F6182" w:rsidRDefault="001F6182" w:rsidP="003D1E4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CE682D" w14:textId="007F61B0" w:rsidR="001F6182" w:rsidRDefault="001F6182" w:rsidP="003D1E4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1D36086" w14:textId="152AC861" w:rsidR="001F6182" w:rsidRDefault="001F6182" w:rsidP="003D1E4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555EC19" w14:textId="77777777" w:rsidR="001F6182" w:rsidRPr="006B517B" w:rsidRDefault="001F6182" w:rsidP="003D1E4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FC3DDAA" w14:textId="77777777" w:rsidR="00BB21A9" w:rsidRPr="006B517B" w:rsidRDefault="007755C5" w:rsidP="003D1E4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i/>
          <w:color w:val="FF0000"/>
        </w:rPr>
      </w:pPr>
      <w:r w:rsidRPr="006B517B">
        <w:rPr>
          <w:rFonts w:ascii="Arial" w:hAnsi="Arial" w:cs="Arial"/>
          <w:b/>
        </w:rPr>
        <w:t>Maksymalną masę</w:t>
      </w:r>
      <w:r w:rsidR="00BB21A9" w:rsidRPr="006B517B">
        <w:rPr>
          <w:rFonts w:ascii="Arial" w:hAnsi="Arial" w:cs="Arial"/>
          <w:b/>
        </w:rPr>
        <w:t xml:space="preserve"> poszczególny</w:t>
      </w:r>
      <w:r w:rsidRPr="006B517B">
        <w:rPr>
          <w:rFonts w:ascii="Arial" w:hAnsi="Arial" w:cs="Arial"/>
          <w:b/>
        </w:rPr>
        <w:t>ch rodzajów odpadów i maksymalną łączną masę</w:t>
      </w:r>
      <w:r w:rsidR="00BB21A9" w:rsidRPr="006B517B">
        <w:rPr>
          <w:rFonts w:ascii="Arial" w:hAnsi="Arial" w:cs="Arial"/>
          <w:b/>
        </w:rPr>
        <w:t xml:space="preserve"> wszystkich rodzajów odpadów, które w tym samym czasie mogą być magazynowane oraz które mogą być magazynowane w okresie roku.</w:t>
      </w:r>
    </w:p>
    <w:p w14:paraId="60CFECD9" w14:textId="353C2736" w:rsidR="001C2E3C" w:rsidRDefault="001C2E3C" w:rsidP="003D1E46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8393566" w14:textId="63CFEFF8" w:rsidR="00F4330D" w:rsidRPr="00854A9B" w:rsidRDefault="00A15128" w:rsidP="003D1E46">
      <w:pPr>
        <w:spacing w:line="276" w:lineRule="auto"/>
        <w:rPr>
          <w:rFonts w:ascii="Arial" w:hAnsi="Arial" w:cs="Arial"/>
          <w:sz w:val="22"/>
          <w:szCs w:val="22"/>
        </w:rPr>
      </w:pPr>
      <w:bookmarkStart w:id="3" w:name="_Hlk42786894"/>
      <w:r>
        <w:rPr>
          <w:rFonts w:ascii="Arial" w:hAnsi="Arial" w:cs="Arial"/>
          <w:sz w:val="22"/>
          <w:szCs w:val="22"/>
        </w:rPr>
        <w:t xml:space="preserve">  </w:t>
      </w:r>
      <w:r w:rsidR="005A4AF6">
        <w:rPr>
          <w:rFonts w:ascii="Arial" w:hAnsi="Arial" w:cs="Arial"/>
          <w:sz w:val="22"/>
          <w:szCs w:val="22"/>
        </w:rPr>
        <w:t xml:space="preserve">Tabela nr </w:t>
      </w:r>
      <w:r w:rsidR="00CA7ABB">
        <w:rPr>
          <w:rFonts w:ascii="Arial" w:hAnsi="Arial" w:cs="Arial"/>
          <w:sz w:val="22"/>
          <w:szCs w:val="22"/>
        </w:rPr>
        <w:t>4</w:t>
      </w: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553"/>
        <w:gridCol w:w="2410"/>
        <w:gridCol w:w="2269"/>
      </w:tblGrid>
      <w:tr w:rsidR="00BB21A9" w:rsidRPr="00854A9B" w14:paraId="746064F5" w14:textId="77777777" w:rsidTr="006436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25D87" w14:textId="77777777" w:rsidR="00BB21A9" w:rsidRPr="00854A9B" w:rsidRDefault="00BB21A9" w:rsidP="00F4330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AC4DC" w14:textId="77777777" w:rsidR="00BB21A9" w:rsidRPr="00854A9B" w:rsidRDefault="00BB21A9" w:rsidP="00F4330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E3F8" w14:textId="77777777" w:rsidR="00BB21A9" w:rsidRPr="00854A9B" w:rsidRDefault="00BB21A9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C75D6" w14:textId="77777777" w:rsidR="00BB21A9" w:rsidRPr="00854A9B" w:rsidRDefault="00BB21A9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Maksymalna masa odpadów, które mogą być magazynowane w tym samym czasie (Mg)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17D4A" w14:textId="2A7D7C8E" w:rsidR="00BB21A9" w:rsidRPr="00854A9B" w:rsidRDefault="00BB21A9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Maksymalna masa odpadów, które mogą być magazynowane w okresie roku</w:t>
            </w:r>
            <w:r w:rsidR="00874BA4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(Mg)</w:t>
            </w:r>
          </w:p>
        </w:tc>
      </w:tr>
      <w:tr w:rsidR="007755C5" w:rsidRPr="00854A9B" w14:paraId="7CDA2AC6" w14:textId="77777777" w:rsidTr="006436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0E0C7B" w14:textId="77777777" w:rsidR="007755C5" w:rsidRPr="00854A9B" w:rsidRDefault="007755C5" w:rsidP="00F4330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019FBB" w14:textId="7A0BAB1F" w:rsidR="007755C5" w:rsidRPr="00854A9B" w:rsidRDefault="003209BE" w:rsidP="00F4330D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54A9B">
              <w:rPr>
                <w:rFonts w:ascii="Arial" w:hAnsi="Arial" w:cs="Arial"/>
                <w:sz w:val="20"/>
                <w:szCs w:val="22"/>
                <w:lang w:eastAsia="zh-CN"/>
              </w:rPr>
              <w:t>19 12 0</w:t>
            </w:r>
            <w:r>
              <w:rPr>
                <w:rFonts w:ascii="Arial" w:hAnsi="Arial" w:cs="Arial"/>
                <w:sz w:val="20"/>
                <w:szCs w:val="22"/>
                <w:lang w:eastAsia="zh-CN"/>
              </w:rPr>
              <w:t>7*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5982A0" w14:textId="4D9B1C49" w:rsidR="007755C5" w:rsidRPr="00854A9B" w:rsidRDefault="003E0842" w:rsidP="00F4330D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Oleje i koncentraty z separacji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2F16" w14:textId="6484D158" w:rsidR="007755C5" w:rsidRPr="00854A9B" w:rsidRDefault="007410F3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0,5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2C3E" w14:textId="298E9D60" w:rsidR="007755C5" w:rsidRPr="00854A9B" w:rsidRDefault="007410F3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2,0</w:t>
            </w:r>
          </w:p>
        </w:tc>
      </w:tr>
      <w:tr w:rsidR="007755C5" w:rsidRPr="00854A9B" w14:paraId="5EA2052B" w14:textId="77777777" w:rsidTr="006436D5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A7EF7B" w14:textId="77777777" w:rsidR="007755C5" w:rsidRPr="00854A9B" w:rsidRDefault="007755C5" w:rsidP="00F4330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9B1DC5" w14:textId="40440957" w:rsidR="007755C5" w:rsidRPr="00854A9B" w:rsidRDefault="003209BE" w:rsidP="00F4330D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54A9B">
              <w:rPr>
                <w:rFonts w:ascii="Arial" w:hAnsi="Arial" w:cs="Arial"/>
                <w:sz w:val="20"/>
                <w:szCs w:val="22"/>
                <w:lang w:eastAsia="zh-CN"/>
              </w:rPr>
              <w:t xml:space="preserve">19 </w:t>
            </w:r>
            <w:r>
              <w:rPr>
                <w:rFonts w:ascii="Arial" w:hAnsi="Arial" w:cs="Arial"/>
                <w:sz w:val="20"/>
                <w:szCs w:val="22"/>
                <w:lang w:eastAsia="zh-CN"/>
              </w:rPr>
              <w:t>02 11*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D1F17A" w14:textId="1AF655EB" w:rsidR="007755C5" w:rsidRPr="00854A9B" w:rsidRDefault="007410F3" w:rsidP="00F4330D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Inne odpady zawierające substancje niebezpieczne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7FCE" w14:textId="2F02AD6C" w:rsidR="007755C5" w:rsidRPr="00854A9B" w:rsidRDefault="007410F3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0,5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DB4E" w14:textId="6DF34AEF" w:rsidR="007755C5" w:rsidRPr="00854A9B" w:rsidRDefault="007410F3" w:rsidP="00F433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2,0</w:t>
            </w:r>
          </w:p>
        </w:tc>
      </w:tr>
      <w:tr w:rsidR="007755C5" w:rsidRPr="00854A9B" w14:paraId="1E1F0E4B" w14:textId="77777777" w:rsidTr="006436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AD278E" w14:textId="77777777" w:rsidR="007755C5" w:rsidRPr="00854A9B" w:rsidRDefault="007755C5" w:rsidP="00F4330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D31965" w14:textId="2C0762C9" w:rsidR="007755C5" w:rsidRPr="00854A9B" w:rsidRDefault="003209BE" w:rsidP="00F4330D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19 13 02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23B57" w14:textId="7CBD2DAD" w:rsidR="007755C5" w:rsidRPr="00854A9B" w:rsidRDefault="007410F3" w:rsidP="00F4330D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Odpady stałe z oczyszczania gleby i ziemi inne niż wymienione w 19 13 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57FE" w14:textId="48106930" w:rsidR="007755C5" w:rsidRPr="00854A9B" w:rsidRDefault="007410F3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B6785" w14:textId="4B3B268B" w:rsidR="007755C5" w:rsidRPr="00854A9B" w:rsidRDefault="007410F3" w:rsidP="00F433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1544,0</w:t>
            </w:r>
          </w:p>
        </w:tc>
      </w:tr>
      <w:tr w:rsidR="007755C5" w:rsidRPr="00854A9B" w14:paraId="5E5648CB" w14:textId="77777777" w:rsidTr="006436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7416D5" w14:textId="77777777" w:rsidR="007755C5" w:rsidRPr="00854A9B" w:rsidRDefault="007755C5" w:rsidP="00F4330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9CBD14" w14:textId="11529CFE" w:rsidR="007755C5" w:rsidRPr="00854A9B" w:rsidRDefault="003209BE" w:rsidP="00F4330D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19 08 99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E57A0" w14:textId="2D8A257B" w:rsidR="007755C5" w:rsidRPr="00854A9B" w:rsidRDefault="007410F3" w:rsidP="00F4330D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Inne niewymienione odpady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40CF" w14:textId="7EF66F0B" w:rsidR="007755C5" w:rsidRPr="00854A9B" w:rsidRDefault="007410F3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71B11" w14:textId="374289AC" w:rsidR="007755C5" w:rsidRPr="00854A9B" w:rsidRDefault="007410F3" w:rsidP="00F433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1544,0</w:t>
            </w:r>
          </w:p>
        </w:tc>
      </w:tr>
      <w:tr w:rsidR="007755C5" w:rsidRPr="00854A9B" w14:paraId="5E31E151" w14:textId="77777777" w:rsidTr="006436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338A0F" w14:textId="77777777" w:rsidR="007755C5" w:rsidRPr="00854A9B" w:rsidRDefault="007755C5" w:rsidP="00F4330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443405" w14:textId="32D228CA" w:rsidR="007755C5" w:rsidRPr="00854A9B" w:rsidRDefault="003209BE" w:rsidP="00F4330D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19 08 02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C841A" w14:textId="061F348F" w:rsidR="007755C5" w:rsidRPr="00854A9B" w:rsidRDefault="007410F3" w:rsidP="00F4330D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zh-CN"/>
              </w:rPr>
              <w:t>Zawartość piaskowników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49C95" w14:textId="48784C99" w:rsidR="007755C5" w:rsidRPr="00854A9B" w:rsidRDefault="007410F3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D061" w14:textId="0EA869E6" w:rsidR="007755C5" w:rsidRPr="00854A9B" w:rsidRDefault="007410F3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1544,0</w:t>
            </w:r>
          </w:p>
        </w:tc>
      </w:tr>
      <w:tr w:rsidR="007755C5" w:rsidRPr="00854A9B" w14:paraId="4EFF1965" w14:textId="77777777" w:rsidTr="006436D5"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070E" w14:textId="77777777" w:rsidR="007755C5" w:rsidRPr="00854A9B" w:rsidRDefault="00C24AD4" w:rsidP="00F4330D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Maksymalna łączna masa odpadów magazynowana </w:t>
            </w:r>
            <w:r w:rsidR="00422AFF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 tym samym czasie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6653" w14:textId="7DB40E98" w:rsidR="007755C5" w:rsidRPr="00854A9B" w:rsidRDefault="007410F3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91,0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4781" w14:textId="77777777" w:rsidR="007755C5" w:rsidRPr="00854A9B" w:rsidRDefault="00C24AD4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54A9B">
              <w:rPr>
                <w:rFonts w:ascii="Arial" w:hAnsi="Arial" w:cs="Arial"/>
                <w:sz w:val="20"/>
                <w:szCs w:val="20"/>
                <w:lang w:eastAsia="zh-CN"/>
              </w:rPr>
              <w:t>-</w:t>
            </w:r>
          </w:p>
        </w:tc>
      </w:tr>
      <w:tr w:rsidR="007755C5" w:rsidRPr="00854A9B" w14:paraId="193973BD" w14:textId="77777777" w:rsidTr="006436D5"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E295C" w14:textId="77777777" w:rsidR="007755C5" w:rsidRPr="00854A9B" w:rsidRDefault="00C24AD4" w:rsidP="00F4330D">
            <w:pPr>
              <w:spacing w:line="276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bookmarkStart w:id="4" w:name="_Hlk144379693"/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Maksymalna łączna masa odpadów magazynowana w </w:t>
            </w:r>
            <w:r w:rsidR="00422AFF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okresie</w:t>
            </w:r>
            <w:r w:rsidRPr="00854A9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roku</w:t>
            </w:r>
            <w:bookmarkEnd w:id="4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576F4" w14:textId="77777777" w:rsidR="007755C5" w:rsidRPr="00854A9B" w:rsidRDefault="00C24AD4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54A9B">
              <w:rPr>
                <w:rFonts w:ascii="Arial" w:hAnsi="Arial" w:cs="Arial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41E3" w14:textId="333EE62B" w:rsidR="007755C5" w:rsidRPr="00854A9B" w:rsidRDefault="00484ADF" w:rsidP="00F4330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1546,0</w:t>
            </w:r>
          </w:p>
        </w:tc>
      </w:tr>
      <w:bookmarkEnd w:id="3"/>
    </w:tbl>
    <w:p w14:paraId="4C19DE12" w14:textId="77777777" w:rsidR="00BB21A9" w:rsidRPr="006B517B" w:rsidRDefault="00BB21A9" w:rsidP="003D1E46">
      <w:pPr>
        <w:spacing w:line="276" w:lineRule="auto"/>
        <w:rPr>
          <w:rFonts w:ascii="Arial" w:hAnsi="Arial" w:cs="Arial"/>
          <w:b/>
          <w:bCs/>
        </w:rPr>
      </w:pPr>
    </w:p>
    <w:p w14:paraId="17692C29" w14:textId="77777777" w:rsidR="00DE4B76" w:rsidRPr="006B517B" w:rsidRDefault="00DE4B76" w:rsidP="003D1E46">
      <w:pPr>
        <w:spacing w:line="276" w:lineRule="auto"/>
        <w:rPr>
          <w:rFonts w:ascii="Arial" w:hAnsi="Arial" w:cs="Arial"/>
          <w:b/>
          <w:bCs/>
        </w:rPr>
      </w:pPr>
    </w:p>
    <w:p w14:paraId="38CFEFA5" w14:textId="77777777" w:rsidR="00BB21A9" w:rsidRPr="006B517B" w:rsidRDefault="007755C5" w:rsidP="003D1E4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B517B">
        <w:rPr>
          <w:rFonts w:ascii="Arial" w:hAnsi="Arial" w:cs="Arial"/>
          <w:b/>
          <w:bCs/>
        </w:rPr>
        <w:t>Największą masę odpadów, które mogłyby być magazynowane w tym samym czasie w instalacji, obiekcie budowlanym lub jego części lub innym miejscu magazynowania odpadów, wynikającą z wymiarów instalacji, obiektu budowlanego lub jego części lub innego miejsca magazynowania odpadów oraz całkowitą pojemność (wyrażoną w  Mg) instalacji, obiektu budowlanego lub jego części lub innego miejsca magazynowania odpadów.</w:t>
      </w:r>
    </w:p>
    <w:p w14:paraId="1C29631D" w14:textId="77777777" w:rsidR="007755C5" w:rsidRPr="006B517B" w:rsidRDefault="007755C5" w:rsidP="003D1E46">
      <w:pPr>
        <w:spacing w:line="276" w:lineRule="auto"/>
        <w:rPr>
          <w:rFonts w:ascii="Arial" w:hAnsi="Arial" w:cs="Arial"/>
          <w:b/>
        </w:rPr>
      </w:pPr>
    </w:p>
    <w:p w14:paraId="7ACBFEA9" w14:textId="1BA01F35" w:rsidR="00F4330D" w:rsidRPr="00854A9B" w:rsidRDefault="005A4AF6" w:rsidP="003D1E4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Tabela nr </w:t>
      </w:r>
      <w:r w:rsidR="00CA7ABB">
        <w:rPr>
          <w:rFonts w:ascii="Arial" w:hAnsi="Arial" w:cs="Arial"/>
          <w:sz w:val="22"/>
          <w:szCs w:val="22"/>
        </w:rPr>
        <w:t>5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679"/>
        <w:gridCol w:w="2268"/>
        <w:gridCol w:w="1840"/>
      </w:tblGrid>
      <w:tr w:rsidR="00501A0A" w14:paraId="07C14813" w14:textId="77777777" w:rsidTr="006436D5">
        <w:trPr>
          <w:trHeight w:val="1377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F470" w14:textId="0C22C151" w:rsidR="000117C3" w:rsidRDefault="000117C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</w:t>
            </w:r>
            <w:r w:rsidR="00501A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2A5A" w14:textId="77777777" w:rsidR="000117C3" w:rsidRDefault="000117C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Nazwa strefy magazynowej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AB57" w14:textId="06B445D6" w:rsidR="000117C3" w:rsidRDefault="000117C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Największa masa odpadów wynikająca </w:t>
            </w:r>
            <w:r w:rsidR="00501A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 miejsca magazynowania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[Mg]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10FA" w14:textId="3D244555" w:rsidR="000117C3" w:rsidRDefault="000117C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Całkowita pojemność </w:t>
            </w:r>
            <w:r w:rsidR="001C027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miejsca magazynowania odpadów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[Mg]</w:t>
            </w:r>
          </w:p>
        </w:tc>
      </w:tr>
      <w:tr w:rsidR="00501A0A" w14:paraId="43BF9DC5" w14:textId="77777777" w:rsidTr="006436D5">
        <w:trPr>
          <w:trHeight w:val="30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C11E" w14:textId="77777777" w:rsidR="000117C3" w:rsidRDefault="000117C3" w:rsidP="000117C3">
            <w:pPr>
              <w:numPr>
                <w:ilvl w:val="0"/>
                <w:numId w:val="4"/>
              </w:numPr>
              <w:tabs>
                <w:tab w:val="left" w:pos="708"/>
              </w:tabs>
              <w:spacing w:line="276" w:lineRule="auto"/>
              <w:ind w:hanging="55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68ED" w14:textId="3C9F068F" w:rsidR="000117C3" w:rsidRDefault="000117C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Sekcja magazynowa</w:t>
            </w:r>
            <w:r w:rsidR="00F8614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1 (19 </w:t>
            </w:r>
            <w:r w:rsidR="005338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 07*, 19 02 11*)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1B72" w14:textId="117AEAB6" w:rsidR="000117C3" w:rsidRDefault="000117C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CBF8" w14:textId="5AB253E0" w:rsidR="000117C3" w:rsidRDefault="000117C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1,6</w:t>
            </w:r>
          </w:p>
        </w:tc>
      </w:tr>
      <w:tr w:rsidR="00501A0A" w14:paraId="505B4EBF" w14:textId="77777777" w:rsidTr="006436D5">
        <w:trPr>
          <w:trHeight w:val="30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5CA5" w14:textId="77777777" w:rsidR="000117C3" w:rsidRDefault="000117C3" w:rsidP="000117C3">
            <w:pPr>
              <w:numPr>
                <w:ilvl w:val="0"/>
                <w:numId w:val="4"/>
              </w:numPr>
              <w:tabs>
                <w:tab w:val="left" w:pos="708"/>
              </w:tabs>
              <w:spacing w:line="276" w:lineRule="auto"/>
              <w:ind w:hanging="55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E3C3" w14:textId="64489AE3" w:rsidR="000117C3" w:rsidRDefault="000117C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Sekcja magazynowa </w:t>
            </w:r>
            <w:r w:rsidR="00F8614D">
              <w:rPr>
                <w:rFonts w:ascii="Arial" w:hAnsi="Arial" w:cs="Arial"/>
                <w:sz w:val="22"/>
                <w:szCs w:val="22"/>
                <w:lang w:eastAsia="en-US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 (19 1</w:t>
            </w:r>
            <w:r w:rsidR="00003B00">
              <w:rPr>
                <w:rFonts w:ascii="Arial" w:hAnsi="Arial" w:cs="Arial"/>
                <w:sz w:val="22"/>
                <w:szCs w:val="22"/>
                <w:lang w:eastAsia="en-US"/>
              </w:rPr>
              <w:t>3 02, 19 08 99, 19 08 02)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5DB1" w14:textId="18908D83" w:rsidR="000117C3" w:rsidRDefault="000117C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55CB" w14:textId="469F91AF" w:rsidR="000117C3" w:rsidRDefault="000117C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100,8</w:t>
            </w:r>
          </w:p>
        </w:tc>
      </w:tr>
      <w:tr w:rsidR="00501A0A" w14:paraId="74801244" w14:textId="77777777" w:rsidTr="006436D5">
        <w:trPr>
          <w:trHeight w:val="300"/>
          <w:jc w:val="center"/>
        </w:trPr>
        <w:tc>
          <w:tcPr>
            <w:tcW w:w="2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36ED" w14:textId="77777777" w:rsidR="000117C3" w:rsidRDefault="000117C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E8D4" w14:textId="7DE8912A" w:rsidR="000117C3" w:rsidRDefault="000117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91,0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F8D6" w14:textId="75BE6092" w:rsidR="000117C3" w:rsidRDefault="000117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102,4</w:t>
            </w:r>
          </w:p>
        </w:tc>
      </w:tr>
    </w:tbl>
    <w:p w14:paraId="5135A4A5" w14:textId="77777777" w:rsidR="00DE4B76" w:rsidRPr="007B363A" w:rsidRDefault="00DE4B76" w:rsidP="007B363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1FA3C3D" w14:textId="77777777" w:rsidR="00BB21A9" w:rsidRPr="006B517B" w:rsidRDefault="00BB21A9" w:rsidP="003D1E4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6B517B">
        <w:rPr>
          <w:rFonts w:ascii="Arial" w:hAnsi="Arial" w:cs="Arial"/>
          <w:b/>
        </w:rPr>
        <w:lastRenderedPageBreak/>
        <w:t>Wymagania wynikające z warunków ochrony przeciwpożarowej instalacji, obiektu budowlanego lub jego części lub innego miejsca magazynowania odpadów:</w:t>
      </w:r>
    </w:p>
    <w:p w14:paraId="47E5B206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>Przestrzeganie obowiązujących przepisów przeciwpożarowych;</w:t>
      </w:r>
    </w:p>
    <w:p w14:paraId="51EB5D0E" w14:textId="2E2FCB28" w:rsidR="00BB21A9" w:rsidRPr="006B517B" w:rsidRDefault="00BB21A9" w:rsidP="003D1E46">
      <w:pPr>
        <w:pStyle w:val="Akapitzlist"/>
        <w:numPr>
          <w:ilvl w:val="0"/>
          <w:numId w:val="5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>Przestrzeganie warunków ochrony przeciwpożarowej zawartych w operacie przeciwpożarowym oraz postanowieniu Komendanta Powiatowego Pań</w:t>
      </w:r>
      <w:r w:rsidR="00EA75ED" w:rsidRPr="006B517B">
        <w:rPr>
          <w:rFonts w:ascii="Arial" w:hAnsi="Arial" w:cs="Arial"/>
        </w:rPr>
        <w:t>stwowej Straży Pożarnej w Ostródzie</w:t>
      </w:r>
      <w:r w:rsidRPr="006B517B">
        <w:rPr>
          <w:rFonts w:ascii="Arial" w:hAnsi="Arial" w:cs="Arial"/>
        </w:rPr>
        <w:t xml:space="preserve"> z dnia </w:t>
      </w:r>
      <w:r w:rsidR="00D94355">
        <w:rPr>
          <w:rFonts w:ascii="Arial" w:hAnsi="Arial" w:cs="Arial"/>
        </w:rPr>
        <w:t>13</w:t>
      </w:r>
      <w:r w:rsidR="00EA75ED" w:rsidRPr="006B517B">
        <w:rPr>
          <w:rFonts w:ascii="Arial" w:hAnsi="Arial" w:cs="Arial"/>
        </w:rPr>
        <w:t>.0</w:t>
      </w:r>
      <w:r w:rsidR="00D94355">
        <w:rPr>
          <w:rFonts w:ascii="Arial" w:hAnsi="Arial" w:cs="Arial"/>
        </w:rPr>
        <w:t>2</w:t>
      </w:r>
      <w:r w:rsidR="00EA75ED" w:rsidRPr="006B517B">
        <w:rPr>
          <w:rFonts w:ascii="Arial" w:hAnsi="Arial" w:cs="Arial"/>
        </w:rPr>
        <w:t>.202</w:t>
      </w:r>
      <w:r w:rsidR="00D94355">
        <w:rPr>
          <w:rFonts w:ascii="Arial" w:hAnsi="Arial" w:cs="Arial"/>
        </w:rPr>
        <w:t>3</w:t>
      </w:r>
      <w:r w:rsidR="0086312F" w:rsidRPr="006B517B">
        <w:rPr>
          <w:rFonts w:ascii="Arial" w:hAnsi="Arial" w:cs="Arial"/>
        </w:rPr>
        <w:t xml:space="preserve"> r., znak: PZ.5</w:t>
      </w:r>
      <w:r w:rsidR="00EA75ED" w:rsidRPr="006B517B">
        <w:rPr>
          <w:rFonts w:ascii="Arial" w:hAnsi="Arial" w:cs="Arial"/>
        </w:rPr>
        <w:t>56</w:t>
      </w:r>
      <w:r w:rsidR="00D94355">
        <w:rPr>
          <w:rFonts w:ascii="Arial" w:hAnsi="Arial" w:cs="Arial"/>
        </w:rPr>
        <w:t>8</w:t>
      </w:r>
      <w:r w:rsidR="00EA75ED" w:rsidRPr="006B517B">
        <w:rPr>
          <w:rFonts w:ascii="Arial" w:hAnsi="Arial" w:cs="Arial"/>
        </w:rPr>
        <w:t>.</w:t>
      </w:r>
      <w:r w:rsidR="00D94355">
        <w:rPr>
          <w:rFonts w:ascii="Arial" w:hAnsi="Arial" w:cs="Arial"/>
        </w:rPr>
        <w:t>01</w:t>
      </w:r>
      <w:r w:rsidRPr="006B517B">
        <w:rPr>
          <w:rFonts w:ascii="Arial" w:hAnsi="Arial" w:cs="Arial"/>
        </w:rPr>
        <w:t>.</w:t>
      </w:r>
      <w:r w:rsidR="00D94355">
        <w:rPr>
          <w:rFonts w:ascii="Arial" w:hAnsi="Arial" w:cs="Arial"/>
        </w:rPr>
        <w:t>2023.1</w:t>
      </w:r>
      <w:r w:rsidR="00B70C57" w:rsidRPr="006B517B">
        <w:rPr>
          <w:rFonts w:ascii="Arial" w:hAnsi="Arial" w:cs="Arial"/>
        </w:rPr>
        <w:t xml:space="preserve">, </w:t>
      </w:r>
      <w:r w:rsidR="00C263C0" w:rsidRPr="006B517B">
        <w:rPr>
          <w:rFonts w:ascii="Arial" w:hAnsi="Arial" w:cs="Arial"/>
        </w:rPr>
        <w:t>uzgadniającym</w:t>
      </w:r>
      <w:r w:rsidR="00B70C57" w:rsidRPr="006B517B">
        <w:rPr>
          <w:rFonts w:ascii="Arial" w:hAnsi="Arial" w:cs="Arial"/>
        </w:rPr>
        <w:t xml:space="preserve"> te warunki;</w:t>
      </w:r>
    </w:p>
    <w:p w14:paraId="4D5DC9DC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>Przestrzeganie przeciwpożarowych wymagań techniczno-budowlanych, instalacyjnych i technologicznych;</w:t>
      </w:r>
    </w:p>
    <w:p w14:paraId="2215ECB8" w14:textId="3BCB6275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 xml:space="preserve">Zapewnienie, aby instalacje, obiekty budowlane lub ich części oraz inne miejsca przeznaczone do magazynowania lub przetwarzania odpadów, były wyposażone, uruchamiane, użytkowane i zarządzane w sposób ograniczający możliwość powstania pożaru; </w:t>
      </w:r>
    </w:p>
    <w:p w14:paraId="3E27029F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>Wyposażenie budynków, obiektów budowlanych lub terenu w wymagane urządzenia przeciwpożarowe i gaśnice;</w:t>
      </w:r>
    </w:p>
    <w:p w14:paraId="799C54F1" w14:textId="1DD76958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 xml:space="preserve">Zapewnienie konserwacji oraz naprawy urządzeń przeciwpożarowych i gaśnic </w:t>
      </w:r>
      <w:r w:rsidR="00497513">
        <w:rPr>
          <w:rFonts w:ascii="Arial" w:eastAsia="Calibri" w:hAnsi="Arial" w:cs="Arial"/>
          <w:lang w:eastAsia="en-US"/>
        </w:rPr>
        <w:br/>
      </w:r>
      <w:r w:rsidRPr="006B517B">
        <w:rPr>
          <w:rFonts w:ascii="Arial" w:eastAsia="Calibri" w:hAnsi="Arial" w:cs="Arial"/>
          <w:lang w:eastAsia="en-US"/>
        </w:rPr>
        <w:t>w sposób gwarantujący ich sprawne i niezawodne funkcjonowanie;</w:t>
      </w:r>
    </w:p>
    <w:p w14:paraId="7D7390D1" w14:textId="6BF1090B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 xml:space="preserve">Zapewnienie osobom przebywającym na terenie instalacji bezpieczeństwa </w:t>
      </w:r>
      <w:r w:rsidR="00497513">
        <w:rPr>
          <w:rFonts w:ascii="Arial" w:eastAsia="Calibri" w:hAnsi="Arial" w:cs="Arial"/>
          <w:lang w:eastAsia="en-US"/>
        </w:rPr>
        <w:br/>
      </w:r>
      <w:r w:rsidRPr="006B517B">
        <w:rPr>
          <w:rFonts w:ascii="Arial" w:eastAsia="Calibri" w:hAnsi="Arial" w:cs="Arial"/>
          <w:lang w:eastAsia="en-US"/>
        </w:rPr>
        <w:t>i możliwości ewakuacji;</w:t>
      </w:r>
    </w:p>
    <w:p w14:paraId="55879816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>Przygotowanie budynków, obiektów budowlanych lub terenu do prowadzenia akcji ratowniczej;</w:t>
      </w:r>
    </w:p>
    <w:p w14:paraId="4DE26F10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>Zapewnienie nośności ogniowej konstrukcji przez określony czas;</w:t>
      </w:r>
    </w:p>
    <w:p w14:paraId="02CBA84F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>Zapewnienie ograniczenia rozprzestrzeniania się ognia i dymu w ich obrębie;</w:t>
      </w:r>
    </w:p>
    <w:p w14:paraId="5A049CF7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>Zapewnienie ograniczenia rozprzestrzeniania się pożaru na sąsiednie obiekty budowlane lub tereny przyległe;</w:t>
      </w:r>
    </w:p>
    <w:p w14:paraId="7E068765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>Zapewnienie instalacji i urządzeń elektrycznych o stopniu bezpieczeństwa odpowiadającym występującemu zagrożeniu pożarowemu lub zagrożenia wybuchem;</w:t>
      </w:r>
    </w:p>
    <w:p w14:paraId="5B853277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>Zapewnienie dróg pożarowych;</w:t>
      </w:r>
    </w:p>
    <w:p w14:paraId="1FEDD3FA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>Zapewnienie wody do celów przeciwpożarowych;</w:t>
      </w:r>
    </w:p>
    <w:p w14:paraId="01E9E202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 xml:space="preserve">Zapewnienie oznakowania znakami bezpieczeństwa; </w:t>
      </w:r>
    </w:p>
    <w:p w14:paraId="04902572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>Zapoznanie pracowników z przepisami przeciwpożarowymi;</w:t>
      </w:r>
    </w:p>
    <w:p w14:paraId="28F93B2B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>Uwzględnienie bezpieczeństwa ekip ratowniczych, a w szczególności zapewnienie warunków do podejmowania przez te ekipy działań gaśniczych.</w:t>
      </w:r>
    </w:p>
    <w:p w14:paraId="7C5FA64B" w14:textId="77777777" w:rsidR="00B70C57" w:rsidRPr="006B517B" w:rsidRDefault="00B70C57" w:rsidP="003D1E46">
      <w:pPr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="Arial" w:eastAsia="Calibri" w:hAnsi="Arial" w:cs="Arial"/>
          <w:lang w:eastAsia="en-US"/>
        </w:rPr>
      </w:pPr>
      <w:r w:rsidRPr="006B517B">
        <w:rPr>
          <w:rFonts w:ascii="Arial" w:eastAsia="Calibri" w:hAnsi="Arial" w:cs="Arial"/>
          <w:lang w:eastAsia="en-US"/>
        </w:rPr>
        <w:t>Ustalenie sposobów postępowania na wypadek powstania pożaru.</w:t>
      </w:r>
    </w:p>
    <w:p w14:paraId="7C7B795A" w14:textId="77777777" w:rsidR="00B70C57" w:rsidRPr="006B517B" w:rsidRDefault="00B70C57" w:rsidP="003D1E46">
      <w:pPr>
        <w:spacing w:line="276" w:lineRule="auto"/>
        <w:jc w:val="both"/>
        <w:rPr>
          <w:rFonts w:ascii="Arial" w:hAnsi="Arial" w:cs="Arial"/>
          <w:b/>
        </w:rPr>
      </w:pPr>
    </w:p>
    <w:p w14:paraId="0158384C" w14:textId="071400CD" w:rsidR="00F4609D" w:rsidRPr="0036281F" w:rsidRDefault="00F4609D" w:rsidP="0036281F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</w:rPr>
      </w:pPr>
      <w:r w:rsidRPr="0036281F">
        <w:rPr>
          <w:rFonts w:ascii="Arial" w:hAnsi="Arial" w:cs="Arial"/>
        </w:rPr>
        <w:t>Zobowiązać Wnioskodawcę do:</w:t>
      </w:r>
    </w:p>
    <w:p w14:paraId="30746678" w14:textId="77777777" w:rsidR="00F4609D" w:rsidRPr="00C560D6" w:rsidRDefault="00F4609D" w:rsidP="00F4609D">
      <w:pPr>
        <w:pStyle w:val="Akapitzlist"/>
        <w:spacing w:line="276" w:lineRule="auto"/>
        <w:ind w:left="142"/>
        <w:jc w:val="both"/>
        <w:rPr>
          <w:rFonts w:ascii="Arial" w:hAnsi="Arial" w:cs="Arial"/>
          <w:color w:val="FF0000"/>
        </w:rPr>
      </w:pPr>
    </w:p>
    <w:p w14:paraId="7C8BDF89" w14:textId="77777777" w:rsidR="00F4609D" w:rsidRPr="00C560D6" w:rsidRDefault="00F4609D" w:rsidP="00F4609D">
      <w:pPr>
        <w:numPr>
          <w:ilvl w:val="0"/>
          <w:numId w:val="12"/>
        </w:numPr>
        <w:tabs>
          <w:tab w:val="clear" w:pos="1320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prowadzenia działalności w sposób niepowodujący zagrożenia dla zdrowia, życia ludzi i środowiska, </w:t>
      </w:r>
    </w:p>
    <w:p w14:paraId="1D0B7D3A" w14:textId="3C858FF0" w:rsidR="00F4609D" w:rsidRDefault="00F4609D" w:rsidP="00F4609D">
      <w:pPr>
        <w:numPr>
          <w:ilvl w:val="0"/>
          <w:numId w:val="12"/>
        </w:numPr>
        <w:tabs>
          <w:tab w:val="clear" w:pos="1320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prowadzenia działalności w sposób zgodny </w:t>
      </w:r>
      <w:r w:rsidR="009820D0">
        <w:rPr>
          <w:rFonts w:ascii="Arial" w:hAnsi="Arial" w:cs="Arial"/>
        </w:rPr>
        <w:t xml:space="preserve">z warunkami </w:t>
      </w:r>
      <w:r w:rsidR="0087579E">
        <w:rPr>
          <w:rFonts w:ascii="Arial" w:hAnsi="Arial" w:cs="Arial"/>
        </w:rPr>
        <w:t xml:space="preserve">określonymi w </w:t>
      </w:r>
      <w:r w:rsidR="009820D0">
        <w:rPr>
          <w:rFonts w:ascii="Arial" w:hAnsi="Arial" w:cs="Arial"/>
        </w:rPr>
        <w:t>niniejszej decyzji oraz</w:t>
      </w:r>
      <w:r w:rsidR="0087579E">
        <w:rPr>
          <w:rFonts w:ascii="Arial" w:hAnsi="Arial" w:cs="Arial"/>
        </w:rPr>
        <w:t xml:space="preserve"> </w:t>
      </w:r>
      <w:r w:rsidRPr="00C560D6">
        <w:rPr>
          <w:rFonts w:ascii="Arial" w:hAnsi="Arial" w:cs="Arial"/>
        </w:rPr>
        <w:t>przepisami z zakresu gospodarowania odpadami,</w:t>
      </w:r>
    </w:p>
    <w:p w14:paraId="5CCFCBE5" w14:textId="2BD9F382" w:rsidR="00F4609D" w:rsidRPr="00944E95" w:rsidRDefault="00F4609D" w:rsidP="00F4609D">
      <w:pPr>
        <w:numPr>
          <w:ilvl w:val="0"/>
          <w:numId w:val="12"/>
        </w:numPr>
        <w:tabs>
          <w:tab w:val="clear" w:pos="1320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944E95">
        <w:rPr>
          <w:rFonts w:ascii="Arial" w:hAnsi="Arial" w:cs="Arial"/>
        </w:rPr>
        <w:lastRenderedPageBreak/>
        <w:t>magazynowania odpadów w wydzielonych</w:t>
      </w:r>
      <w:r>
        <w:rPr>
          <w:rFonts w:ascii="Arial" w:hAnsi="Arial" w:cs="Arial"/>
        </w:rPr>
        <w:t xml:space="preserve"> </w:t>
      </w:r>
      <w:r w:rsidRPr="00944E95">
        <w:rPr>
          <w:rFonts w:ascii="Arial" w:hAnsi="Arial" w:cs="Arial"/>
        </w:rPr>
        <w:t xml:space="preserve">i oznakowanych miejscach, zgodnie </w:t>
      </w:r>
      <w:r w:rsidR="00252F36">
        <w:rPr>
          <w:rFonts w:ascii="Arial" w:hAnsi="Arial" w:cs="Arial"/>
        </w:rPr>
        <w:br/>
      </w:r>
      <w:r w:rsidRPr="00944E95">
        <w:rPr>
          <w:rFonts w:ascii="Arial" w:hAnsi="Arial" w:cs="Arial"/>
        </w:rPr>
        <w:t xml:space="preserve">z wymogami Rozporządzenia Ministra Klimatu z dnia 11 września 2020 r. </w:t>
      </w:r>
      <w:r w:rsidR="00252F36">
        <w:rPr>
          <w:rFonts w:ascii="Arial" w:hAnsi="Arial" w:cs="Arial"/>
        </w:rPr>
        <w:br/>
      </w:r>
      <w:r w:rsidRPr="00944E95">
        <w:rPr>
          <w:rFonts w:ascii="Arial" w:hAnsi="Arial" w:cs="Arial"/>
        </w:rPr>
        <w:t xml:space="preserve">w sprawie szczegółowych wymagań dla magazynowania odpadów (Dz. U. </w:t>
      </w:r>
      <w:r w:rsidR="00016035">
        <w:rPr>
          <w:rFonts w:ascii="Arial" w:hAnsi="Arial" w:cs="Arial"/>
        </w:rPr>
        <w:br/>
      </w:r>
      <w:r w:rsidRPr="00944E95">
        <w:rPr>
          <w:rFonts w:ascii="Arial" w:hAnsi="Arial" w:cs="Arial"/>
        </w:rPr>
        <w:t>z 2020 r. poz. 1742)</w:t>
      </w:r>
      <w:r>
        <w:rPr>
          <w:rFonts w:ascii="Arial" w:hAnsi="Arial" w:cs="Arial"/>
        </w:rPr>
        <w:t>,</w:t>
      </w:r>
      <w:r w:rsidRPr="00944E95">
        <w:rPr>
          <w:rFonts w:ascii="Arial" w:hAnsi="Arial" w:cs="Arial"/>
        </w:rPr>
        <w:t xml:space="preserve"> </w:t>
      </w:r>
    </w:p>
    <w:p w14:paraId="2ACE0861" w14:textId="77777777" w:rsidR="00F4609D" w:rsidRPr="00C560D6" w:rsidRDefault="00F4609D" w:rsidP="00F4609D">
      <w:pPr>
        <w:numPr>
          <w:ilvl w:val="0"/>
          <w:numId w:val="12"/>
        </w:numPr>
        <w:tabs>
          <w:tab w:val="clear" w:pos="1320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>przekazywania odpadów uprawnionym jednostkom posiadającym wymagane przepisami ustawy o odpadach zezwolenia na transport, odzysk i/lub unieszkodliwianie odpadów,</w:t>
      </w:r>
    </w:p>
    <w:p w14:paraId="3D243234" w14:textId="2FE7B300" w:rsidR="00F4609D" w:rsidRDefault="00F4609D" w:rsidP="00F4609D">
      <w:pPr>
        <w:numPr>
          <w:ilvl w:val="0"/>
          <w:numId w:val="12"/>
        </w:numPr>
        <w:tabs>
          <w:tab w:val="clear" w:pos="1320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>prowadzenia jakościowej i ilościowej ewidencji  odpadów zgodnie z przyjętą klasyfikacją i wzorami dokumentów.</w:t>
      </w:r>
    </w:p>
    <w:p w14:paraId="66CAC723" w14:textId="77777777" w:rsidR="00F4609D" w:rsidRPr="00C560D6" w:rsidRDefault="00F4609D" w:rsidP="0036281F">
      <w:pPr>
        <w:spacing w:line="276" w:lineRule="auto"/>
        <w:ind w:left="567"/>
        <w:jc w:val="both"/>
        <w:rPr>
          <w:rFonts w:ascii="Arial" w:hAnsi="Arial" w:cs="Arial"/>
        </w:rPr>
      </w:pPr>
    </w:p>
    <w:p w14:paraId="27EB5BB8" w14:textId="2F4972B0" w:rsidR="00BB21A9" w:rsidRPr="006B517B" w:rsidRDefault="0008766A" w:rsidP="00A5183D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Określić czas </w:t>
      </w:r>
      <w:r w:rsidR="00BB21A9" w:rsidRPr="006B517B">
        <w:rPr>
          <w:rFonts w:ascii="Arial" w:hAnsi="Arial" w:cs="Arial"/>
        </w:rPr>
        <w:t xml:space="preserve">obowiązywania </w:t>
      </w:r>
      <w:r w:rsidR="0086312F" w:rsidRPr="006B517B">
        <w:rPr>
          <w:rFonts w:ascii="Arial" w:hAnsi="Arial" w:cs="Arial"/>
        </w:rPr>
        <w:t xml:space="preserve">zezwolenia </w:t>
      </w:r>
      <w:r w:rsidR="00A5183D">
        <w:rPr>
          <w:rFonts w:ascii="Arial" w:hAnsi="Arial" w:cs="Arial"/>
        </w:rPr>
        <w:t xml:space="preserve">na przetwarzanie odpadów </w:t>
      </w:r>
      <w:r w:rsidR="0086312F" w:rsidRPr="006B517B">
        <w:rPr>
          <w:rFonts w:ascii="Arial" w:hAnsi="Arial" w:cs="Arial"/>
          <w:b/>
        </w:rPr>
        <w:t xml:space="preserve">do </w:t>
      </w:r>
      <w:r w:rsidR="007B363A" w:rsidRPr="006B517B">
        <w:rPr>
          <w:rFonts w:ascii="Arial" w:hAnsi="Arial" w:cs="Arial"/>
          <w:b/>
        </w:rPr>
        <w:t xml:space="preserve">dnia </w:t>
      </w:r>
      <w:r w:rsidR="000B101B">
        <w:rPr>
          <w:rFonts w:ascii="Arial" w:hAnsi="Arial" w:cs="Arial"/>
          <w:b/>
        </w:rPr>
        <w:t>05</w:t>
      </w:r>
      <w:r w:rsidR="007B363A" w:rsidRPr="006B517B">
        <w:rPr>
          <w:rFonts w:ascii="Arial" w:hAnsi="Arial" w:cs="Arial"/>
          <w:b/>
        </w:rPr>
        <w:t>.0</w:t>
      </w:r>
      <w:r w:rsidR="000B101B">
        <w:rPr>
          <w:rFonts w:ascii="Arial" w:hAnsi="Arial" w:cs="Arial"/>
          <w:b/>
        </w:rPr>
        <w:t>9</w:t>
      </w:r>
      <w:r w:rsidR="007B363A" w:rsidRPr="006B517B">
        <w:rPr>
          <w:rFonts w:ascii="Arial" w:hAnsi="Arial" w:cs="Arial"/>
          <w:b/>
        </w:rPr>
        <w:t>.</w:t>
      </w:r>
      <w:r w:rsidR="00BB21A9" w:rsidRPr="006B517B">
        <w:rPr>
          <w:rFonts w:ascii="Arial" w:hAnsi="Arial" w:cs="Arial"/>
          <w:b/>
        </w:rPr>
        <w:t>203</w:t>
      </w:r>
      <w:r w:rsidR="001C2E3C" w:rsidRPr="006B517B">
        <w:rPr>
          <w:rFonts w:ascii="Arial" w:hAnsi="Arial" w:cs="Arial"/>
          <w:b/>
        </w:rPr>
        <w:t>3</w:t>
      </w:r>
      <w:r w:rsidR="00BB21A9" w:rsidRPr="006B517B">
        <w:rPr>
          <w:rFonts w:ascii="Arial" w:hAnsi="Arial" w:cs="Arial"/>
          <w:b/>
        </w:rPr>
        <w:t xml:space="preserve"> r. </w:t>
      </w:r>
    </w:p>
    <w:p w14:paraId="0B2A7C96" w14:textId="77777777" w:rsidR="00BB21A9" w:rsidRPr="006B517B" w:rsidRDefault="00BB21A9" w:rsidP="00DE4B76">
      <w:pPr>
        <w:pStyle w:val="Akapitzlist"/>
        <w:spacing w:line="276" w:lineRule="auto"/>
        <w:ind w:left="360"/>
        <w:rPr>
          <w:rFonts w:ascii="Arial" w:hAnsi="Arial" w:cs="Arial"/>
          <w:b/>
        </w:rPr>
      </w:pPr>
    </w:p>
    <w:p w14:paraId="555DD2F7" w14:textId="77777777" w:rsidR="00BB21A9" w:rsidRPr="006B517B" w:rsidRDefault="00BB21A9" w:rsidP="00DE4B76">
      <w:pPr>
        <w:spacing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  <w:r w:rsidRPr="006B517B">
        <w:rPr>
          <w:rFonts w:ascii="Arial" w:eastAsiaTheme="minorHAnsi" w:hAnsi="Arial" w:cs="Arial"/>
          <w:b/>
          <w:iCs/>
          <w:spacing w:val="40"/>
          <w:lang w:eastAsia="en-US"/>
        </w:rPr>
        <w:t>UZASADNIENIE</w:t>
      </w:r>
    </w:p>
    <w:p w14:paraId="0B732088" w14:textId="77777777" w:rsidR="00BB21A9" w:rsidRPr="006B517B" w:rsidRDefault="00BB21A9" w:rsidP="00DE4B76">
      <w:pPr>
        <w:spacing w:line="276" w:lineRule="auto"/>
        <w:ind w:left="360"/>
        <w:rPr>
          <w:rFonts w:ascii="Arial" w:hAnsi="Arial" w:cs="Arial"/>
          <w:b/>
          <w:color w:val="FF0000"/>
        </w:rPr>
      </w:pPr>
    </w:p>
    <w:p w14:paraId="4312369A" w14:textId="1AA16A98" w:rsidR="001C5F92" w:rsidRPr="00CA7ABB" w:rsidRDefault="00F8614D" w:rsidP="001C5F92">
      <w:pPr>
        <w:spacing w:line="276" w:lineRule="auto"/>
        <w:ind w:firstLine="708"/>
        <w:jc w:val="both"/>
        <w:rPr>
          <w:rFonts w:ascii="Arial" w:hAnsi="Arial" w:cs="Arial"/>
        </w:rPr>
      </w:pPr>
      <w:r w:rsidRPr="00F8614D">
        <w:rPr>
          <w:rFonts w:ascii="Arial" w:hAnsi="Arial" w:cs="Arial"/>
          <w:lang w:eastAsia="en-US"/>
        </w:rPr>
        <w:t xml:space="preserve">W dniu </w:t>
      </w:r>
      <w:r w:rsidRPr="00F8614D">
        <w:rPr>
          <w:rFonts w:ascii="Arial" w:hAnsi="Arial" w:cs="Arial"/>
          <w:lang w:val="cs-CZ" w:eastAsia="en-US"/>
        </w:rPr>
        <w:t xml:space="preserve">21.02.2023 r. </w:t>
      </w:r>
      <w:r w:rsidRPr="00F8614D">
        <w:rPr>
          <w:rFonts w:ascii="Arial" w:hAnsi="Arial" w:cs="Arial"/>
          <w:lang w:eastAsia="en-US"/>
        </w:rPr>
        <w:t>wpłynął do Urzędu Marszałkowskiego Województwa Warmińsko-Mazurskiego w Olsztynie wniosek Eko</w:t>
      </w:r>
      <w:r w:rsidR="00A7182C" w:rsidRPr="006B517B">
        <w:rPr>
          <w:rFonts w:ascii="Arial" w:hAnsi="Arial" w:cs="Arial"/>
          <w:lang w:eastAsia="en-US"/>
        </w:rPr>
        <w:t xml:space="preserve"> S</w:t>
      </w:r>
      <w:r w:rsidRPr="00F8614D">
        <w:rPr>
          <w:rFonts w:ascii="Arial" w:hAnsi="Arial" w:cs="Arial"/>
          <w:lang w:eastAsia="en-US"/>
        </w:rPr>
        <w:t>ystem Sp. z o. o., ul. Lubelska 43D, 10-410 Olsztyn</w:t>
      </w:r>
      <w:r w:rsidR="001C5F92">
        <w:rPr>
          <w:rFonts w:ascii="Arial" w:hAnsi="Arial" w:cs="Arial"/>
          <w:lang w:eastAsia="en-US"/>
        </w:rPr>
        <w:t xml:space="preserve">, </w:t>
      </w:r>
      <w:r w:rsidR="001C5F92" w:rsidRPr="00CA7ABB">
        <w:rPr>
          <w:rFonts w:ascii="Arial" w:hAnsi="Arial" w:cs="Arial"/>
        </w:rPr>
        <w:t>w sprawie  wydania decyzji udzielającej zezwolenia na przetwarzanie odpadów niebezpiecznych</w:t>
      </w:r>
      <w:r w:rsidR="001C5F92">
        <w:rPr>
          <w:rFonts w:ascii="Arial" w:hAnsi="Arial" w:cs="Arial"/>
        </w:rPr>
        <w:t xml:space="preserve"> </w:t>
      </w:r>
      <w:r w:rsidR="001C5F92" w:rsidRPr="00CA7ABB">
        <w:rPr>
          <w:rFonts w:ascii="Arial" w:hAnsi="Arial" w:cs="Arial"/>
        </w:rPr>
        <w:t xml:space="preserve">oraz innych niż niebezpieczne, na działce o nr </w:t>
      </w:r>
      <w:proofErr w:type="spellStart"/>
      <w:r w:rsidR="001C5F92" w:rsidRPr="00CA7ABB">
        <w:rPr>
          <w:rFonts w:ascii="Arial" w:hAnsi="Arial" w:cs="Arial"/>
        </w:rPr>
        <w:t>ewid</w:t>
      </w:r>
      <w:proofErr w:type="spellEnd"/>
      <w:r w:rsidR="001C5F92" w:rsidRPr="00CA7ABB">
        <w:rPr>
          <w:rFonts w:ascii="Arial" w:hAnsi="Arial" w:cs="Arial"/>
        </w:rPr>
        <w:t xml:space="preserve">. 643, obręb </w:t>
      </w:r>
      <w:r w:rsidR="001C5F92">
        <w:rPr>
          <w:rFonts w:ascii="Arial" w:hAnsi="Arial" w:cs="Arial"/>
        </w:rPr>
        <w:t xml:space="preserve">0001 Miasto </w:t>
      </w:r>
      <w:r w:rsidR="001C5F92" w:rsidRPr="00CA7ABB">
        <w:rPr>
          <w:rFonts w:ascii="Arial" w:hAnsi="Arial" w:cs="Arial"/>
        </w:rPr>
        <w:t>Miłakowo,</w:t>
      </w:r>
      <w:r w:rsidR="001C5F92">
        <w:rPr>
          <w:rFonts w:ascii="Arial" w:hAnsi="Arial" w:cs="Arial"/>
        </w:rPr>
        <w:t xml:space="preserve"> </w:t>
      </w:r>
      <w:r w:rsidR="001C5F92" w:rsidRPr="00CA7ABB">
        <w:rPr>
          <w:rFonts w:ascii="Arial" w:hAnsi="Arial" w:cs="Arial"/>
        </w:rPr>
        <w:t xml:space="preserve">gm. Miłakowo, pow. </w:t>
      </w:r>
      <w:r w:rsidR="00692855" w:rsidRPr="00CA7ABB">
        <w:rPr>
          <w:rFonts w:ascii="Arial" w:hAnsi="Arial" w:cs="Arial"/>
        </w:rPr>
        <w:t>O</w:t>
      </w:r>
      <w:r w:rsidR="001C5F92" w:rsidRPr="00CA7ABB">
        <w:rPr>
          <w:rFonts w:ascii="Arial" w:hAnsi="Arial" w:cs="Arial"/>
        </w:rPr>
        <w:t>stródzki</w:t>
      </w:r>
      <w:r w:rsidR="00692855">
        <w:rPr>
          <w:rFonts w:ascii="Arial" w:hAnsi="Arial" w:cs="Arial"/>
        </w:rPr>
        <w:t>.</w:t>
      </w:r>
    </w:p>
    <w:p w14:paraId="19C8ABA1" w14:textId="61019E72" w:rsidR="00F8614D" w:rsidRPr="006B517B" w:rsidRDefault="00F8614D" w:rsidP="00692855">
      <w:pPr>
        <w:spacing w:line="276" w:lineRule="auto"/>
        <w:ind w:firstLine="708"/>
        <w:jc w:val="both"/>
        <w:rPr>
          <w:rFonts w:ascii="Arial" w:hAnsi="Arial" w:cs="Arial"/>
          <w:color w:val="FF0000"/>
          <w:highlight w:val="yellow"/>
        </w:rPr>
      </w:pPr>
      <w:r w:rsidRPr="00FC5F28">
        <w:rPr>
          <w:rFonts w:ascii="Arial" w:hAnsi="Arial" w:cs="Arial"/>
        </w:rPr>
        <w:t>Zgodnie z art. 41 ust. 3 pkt 1a ustawy z dnia 14 grudnia 2012 r. o  odpadach (</w:t>
      </w:r>
      <w:r w:rsidR="00FC5F28" w:rsidRPr="00FC5F28">
        <w:rPr>
          <w:rFonts w:ascii="Arial" w:hAnsi="Arial" w:cs="Arial"/>
        </w:rPr>
        <w:t>Dz. U. z 2023 r. poz. 1587 ze zm.</w:t>
      </w:r>
      <w:r w:rsidRPr="00FC5F28">
        <w:rPr>
          <w:rFonts w:ascii="Arial" w:hAnsi="Arial" w:cs="Arial"/>
        </w:rPr>
        <w:t xml:space="preserve">) </w:t>
      </w:r>
      <w:r w:rsidR="00F53F95">
        <w:rPr>
          <w:rFonts w:ascii="Arial" w:hAnsi="Arial" w:cs="Arial"/>
        </w:rPr>
        <w:t>m</w:t>
      </w:r>
      <w:r w:rsidRPr="00FC5F28">
        <w:rPr>
          <w:rFonts w:ascii="Arial" w:hAnsi="Arial" w:cs="Arial"/>
        </w:rPr>
        <w:t xml:space="preserve">arszałek </w:t>
      </w:r>
      <w:r w:rsidR="00F53F95">
        <w:rPr>
          <w:rFonts w:ascii="Arial" w:hAnsi="Arial" w:cs="Arial"/>
        </w:rPr>
        <w:t>w</w:t>
      </w:r>
      <w:r w:rsidRPr="00FC5F28">
        <w:rPr>
          <w:rFonts w:ascii="Arial" w:hAnsi="Arial" w:cs="Arial"/>
        </w:rPr>
        <w:t xml:space="preserve">ojewództwa jest organem właściwym do </w:t>
      </w:r>
      <w:r w:rsidR="00F53F95">
        <w:rPr>
          <w:rFonts w:ascii="Arial" w:hAnsi="Arial" w:cs="Arial"/>
        </w:rPr>
        <w:t>wydania przedmiotowej decyzji.</w:t>
      </w:r>
    </w:p>
    <w:p w14:paraId="0F6359DC" w14:textId="209D0359" w:rsidR="00F8614D" w:rsidRPr="006B517B" w:rsidRDefault="00F8614D" w:rsidP="00F8614D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6B517B">
        <w:rPr>
          <w:rFonts w:ascii="Arial" w:hAnsi="Arial" w:cs="Arial"/>
          <w:lang w:eastAsia="en-US"/>
        </w:rPr>
        <w:t>Na podstawie art. 32 ust. 2 i 3 ustawy z dnia 6 marca 2018 r. Prawo przedsiębiorców (Dz. U. z 2023 r. poz. 221 ze zm.), p</w:t>
      </w:r>
      <w:r w:rsidRPr="00F8614D">
        <w:rPr>
          <w:rFonts w:ascii="Arial" w:hAnsi="Arial" w:cs="Arial"/>
          <w:lang w:eastAsia="en-US"/>
        </w:rPr>
        <w:t xml:space="preserve">ismem z dnia 24.02.2023 r. </w:t>
      </w:r>
      <w:r w:rsidR="00896586">
        <w:rPr>
          <w:rFonts w:ascii="Arial" w:hAnsi="Arial" w:cs="Arial"/>
          <w:lang w:eastAsia="en-US"/>
        </w:rPr>
        <w:br/>
      </w:r>
      <w:r w:rsidRPr="00F8614D">
        <w:rPr>
          <w:rFonts w:ascii="Arial" w:hAnsi="Arial" w:cs="Arial"/>
          <w:lang w:eastAsia="en-US"/>
        </w:rPr>
        <w:t xml:space="preserve">tut. Organ potwierdził przyjęcie przedmiotowego wniosku. </w:t>
      </w:r>
    </w:p>
    <w:p w14:paraId="4747BF8D" w14:textId="0DDD9D9F" w:rsidR="006B6674" w:rsidRDefault="00F8614D" w:rsidP="002A6883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F8614D">
        <w:rPr>
          <w:rFonts w:ascii="Arial" w:hAnsi="Arial" w:cs="Arial"/>
          <w:lang w:eastAsia="en-US"/>
        </w:rPr>
        <w:t>W dniu 03.03.2023</w:t>
      </w:r>
      <w:r w:rsidR="00AF2813">
        <w:rPr>
          <w:rFonts w:ascii="Arial" w:hAnsi="Arial" w:cs="Arial"/>
          <w:lang w:eastAsia="en-US"/>
        </w:rPr>
        <w:t xml:space="preserve"> r.</w:t>
      </w:r>
      <w:r w:rsidRPr="00F8614D">
        <w:rPr>
          <w:rFonts w:ascii="Arial" w:hAnsi="Arial" w:cs="Arial"/>
          <w:lang w:eastAsia="en-US"/>
        </w:rPr>
        <w:t xml:space="preserve"> wpłynęły do tut. Organu dokumenty</w:t>
      </w:r>
      <w:r w:rsidR="00896586">
        <w:rPr>
          <w:rFonts w:ascii="Arial" w:hAnsi="Arial" w:cs="Arial"/>
          <w:lang w:eastAsia="en-US"/>
        </w:rPr>
        <w:t xml:space="preserve"> </w:t>
      </w:r>
      <w:r w:rsidRPr="00F8614D">
        <w:rPr>
          <w:rFonts w:ascii="Arial" w:hAnsi="Arial" w:cs="Arial"/>
          <w:lang w:eastAsia="en-US"/>
        </w:rPr>
        <w:t>w postaci operatu przeciwpożarowego instalacji do przetwarzania odpadów</w:t>
      </w:r>
      <w:r w:rsidR="00896586">
        <w:rPr>
          <w:rFonts w:ascii="Arial" w:hAnsi="Arial" w:cs="Arial"/>
          <w:lang w:eastAsia="en-US"/>
        </w:rPr>
        <w:t xml:space="preserve"> </w:t>
      </w:r>
      <w:r w:rsidRPr="00F8614D">
        <w:rPr>
          <w:rFonts w:ascii="Arial" w:hAnsi="Arial" w:cs="Arial"/>
          <w:lang w:eastAsia="en-US"/>
        </w:rPr>
        <w:t>i postanowieni</w:t>
      </w:r>
      <w:r w:rsidRPr="006B517B">
        <w:rPr>
          <w:rFonts w:ascii="Arial" w:hAnsi="Arial" w:cs="Arial"/>
          <w:lang w:eastAsia="en-US"/>
        </w:rPr>
        <w:t>e</w:t>
      </w:r>
      <w:r w:rsidRPr="00F8614D">
        <w:rPr>
          <w:rFonts w:ascii="Arial" w:hAnsi="Arial" w:cs="Arial"/>
          <w:lang w:eastAsia="en-US"/>
        </w:rPr>
        <w:t xml:space="preserve"> Komendanta Powiatowego Państwowej Straży Pożarnej w Ostródzie.</w:t>
      </w:r>
    </w:p>
    <w:p w14:paraId="2CC729AC" w14:textId="63E6F82C" w:rsidR="006B6674" w:rsidRPr="006B517B" w:rsidRDefault="006B6674" w:rsidP="002A6883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Pismem z dnia 22.03.2023 r., na podstawie art. 64</w:t>
      </w:r>
      <w:r w:rsidR="00F8614D" w:rsidRPr="00F8614D">
        <w:rPr>
          <w:rFonts w:ascii="Arial" w:hAnsi="Arial" w:cs="Arial"/>
          <w:lang w:eastAsia="en-US"/>
        </w:rPr>
        <w:t xml:space="preserve"> </w:t>
      </w:r>
      <w:r w:rsidRPr="00F8614D">
        <w:rPr>
          <w:rFonts w:ascii="Arial" w:hAnsi="Arial" w:cs="Arial"/>
          <w:lang w:eastAsia="en-US"/>
        </w:rPr>
        <w:t>§</w:t>
      </w:r>
      <w:r>
        <w:rPr>
          <w:rFonts w:ascii="Arial" w:hAnsi="Arial" w:cs="Arial"/>
          <w:lang w:eastAsia="en-US"/>
        </w:rPr>
        <w:t xml:space="preserve"> 2 </w:t>
      </w:r>
      <w:r w:rsidRPr="00F8614D">
        <w:rPr>
          <w:rFonts w:ascii="Arial" w:hAnsi="Arial" w:cs="Arial"/>
          <w:lang w:eastAsia="en-US"/>
        </w:rPr>
        <w:t>k.p.a.</w:t>
      </w:r>
      <w:r>
        <w:rPr>
          <w:rFonts w:ascii="Arial" w:hAnsi="Arial" w:cs="Arial"/>
          <w:lang w:eastAsia="en-US"/>
        </w:rPr>
        <w:t xml:space="preserve"> </w:t>
      </w:r>
      <w:r w:rsidRPr="00F8614D">
        <w:rPr>
          <w:rFonts w:ascii="Arial" w:hAnsi="Arial" w:cs="Arial"/>
          <w:lang w:eastAsia="en-US"/>
        </w:rPr>
        <w:t>wezwano Wnioskodawcę</w:t>
      </w:r>
      <w:r>
        <w:rPr>
          <w:rFonts w:ascii="Arial" w:hAnsi="Arial" w:cs="Arial"/>
          <w:lang w:eastAsia="en-US"/>
        </w:rPr>
        <w:t xml:space="preserve"> do uzupełnienia </w:t>
      </w:r>
      <w:r w:rsidR="001F7603">
        <w:rPr>
          <w:rFonts w:ascii="Arial" w:hAnsi="Arial" w:cs="Arial"/>
          <w:lang w:eastAsia="en-US"/>
        </w:rPr>
        <w:t xml:space="preserve">formalnego </w:t>
      </w:r>
      <w:r>
        <w:rPr>
          <w:rFonts w:ascii="Arial" w:hAnsi="Arial" w:cs="Arial"/>
          <w:lang w:eastAsia="en-US"/>
        </w:rPr>
        <w:t xml:space="preserve">wniosku o brakujące dokumenty </w:t>
      </w:r>
      <w:r w:rsidR="001F7603">
        <w:rPr>
          <w:rFonts w:ascii="Arial" w:hAnsi="Arial" w:cs="Arial"/>
          <w:lang w:eastAsia="en-US"/>
        </w:rPr>
        <w:br/>
      </w:r>
      <w:r>
        <w:rPr>
          <w:rFonts w:ascii="Arial" w:hAnsi="Arial" w:cs="Arial"/>
          <w:lang w:eastAsia="en-US"/>
        </w:rPr>
        <w:t>i informacje.</w:t>
      </w:r>
      <w:r w:rsidR="00ED6171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W dniu 04.04.2023 r. otrzymano pismo z brakującymi dokumentami </w:t>
      </w:r>
      <w:r>
        <w:rPr>
          <w:rFonts w:ascii="Arial" w:hAnsi="Arial" w:cs="Arial"/>
          <w:lang w:eastAsia="en-US"/>
        </w:rPr>
        <w:br/>
        <w:t>i informacjami.</w:t>
      </w:r>
    </w:p>
    <w:p w14:paraId="7C727372" w14:textId="6525E93C" w:rsidR="002A6883" w:rsidRPr="006B517B" w:rsidRDefault="00AD58F1" w:rsidP="002A6883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Następnie po analizie merytorycznej wniosku p</w:t>
      </w:r>
      <w:r w:rsidR="00F8614D" w:rsidRPr="00F8614D">
        <w:rPr>
          <w:rFonts w:ascii="Arial" w:hAnsi="Arial" w:cs="Arial"/>
          <w:lang w:eastAsia="en-US"/>
        </w:rPr>
        <w:t xml:space="preserve">ismem z dnia 20.04.2023 r., na podstawie art. 50 § 1 k.p.a. wezwano Wnioskodawcę do </w:t>
      </w:r>
      <w:r w:rsidR="00802511">
        <w:rPr>
          <w:rFonts w:ascii="Arial" w:hAnsi="Arial" w:cs="Arial"/>
          <w:lang w:eastAsia="en-US"/>
        </w:rPr>
        <w:t xml:space="preserve">jego </w:t>
      </w:r>
      <w:r w:rsidR="00F8614D" w:rsidRPr="00F8614D">
        <w:rPr>
          <w:rFonts w:ascii="Arial" w:hAnsi="Arial" w:cs="Arial"/>
          <w:lang w:eastAsia="en-US"/>
        </w:rPr>
        <w:t xml:space="preserve">uzupełnienia. W dniu 28.04.2023 r. wpłynęło pismo stanowiące uzupełnienie przedmiotowego wniosku. </w:t>
      </w:r>
    </w:p>
    <w:p w14:paraId="68366C6E" w14:textId="7133FFC7" w:rsidR="00D051FD" w:rsidRDefault="00F063FD" w:rsidP="002A6883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W toku prowadzonego postępowania pismem z dnia </w:t>
      </w:r>
      <w:r w:rsidR="00F8614D" w:rsidRPr="00F8614D">
        <w:rPr>
          <w:rFonts w:ascii="Arial" w:hAnsi="Arial" w:cs="Arial"/>
          <w:lang w:eastAsia="en-US"/>
        </w:rPr>
        <w:t xml:space="preserve">15.06.2023 r. </w:t>
      </w:r>
      <w:r w:rsidRPr="006B517B">
        <w:rPr>
          <w:rFonts w:ascii="Arial" w:hAnsi="Arial" w:cs="Arial"/>
        </w:rPr>
        <w:t xml:space="preserve">działając </w:t>
      </w:r>
      <w:r w:rsidR="0036281F">
        <w:rPr>
          <w:rFonts w:ascii="Arial" w:hAnsi="Arial" w:cs="Arial"/>
        </w:rPr>
        <w:br/>
      </w:r>
      <w:r w:rsidRPr="006B517B">
        <w:rPr>
          <w:rFonts w:ascii="Arial" w:hAnsi="Arial" w:cs="Arial"/>
        </w:rPr>
        <w:t>z upoważnienia art. 41a ust. 1</w:t>
      </w:r>
      <w:r>
        <w:rPr>
          <w:rFonts w:ascii="Arial" w:hAnsi="Arial" w:cs="Arial"/>
        </w:rPr>
        <w:t>a</w:t>
      </w:r>
      <w:r w:rsidRPr="006B517B">
        <w:rPr>
          <w:rFonts w:ascii="Arial" w:hAnsi="Arial" w:cs="Arial"/>
        </w:rPr>
        <w:t xml:space="preserve"> i 2 ustawy z dnia 14 grudnia 2012 r. o odpadach </w:t>
      </w:r>
      <w:r w:rsidR="00A75F94">
        <w:rPr>
          <w:rFonts w:ascii="Arial" w:hAnsi="Arial" w:cs="Arial"/>
        </w:rPr>
        <w:t xml:space="preserve">wystąpiono do </w:t>
      </w:r>
      <w:r w:rsidR="00F8614D" w:rsidRPr="00F8614D">
        <w:rPr>
          <w:rFonts w:ascii="Arial" w:hAnsi="Arial" w:cs="Arial"/>
          <w:lang w:eastAsia="en-US"/>
        </w:rPr>
        <w:t xml:space="preserve">Komendanta Powiatowego Państwowej Straży Pożarnej w Ostródzie </w:t>
      </w:r>
      <w:r w:rsidR="002D09F9">
        <w:rPr>
          <w:rFonts w:ascii="Arial" w:hAnsi="Arial" w:cs="Arial"/>
          <w:lang w:eastAsia="en-US"/>
        </w:rPr>
        <w:t xml:space="preserve">z wnioskiem </w:t>
      </w:r>
      <w:r w:rsidR="00A75F94">
        <w:rPr>
          <w:rFonts w:ascii="Arial" w:hAnsi="Arial" w:cs="Arial"/>
          <w:lang w:eastAsia="en-US"/>
        </w:rPr>
        <w:t>o</w:t>
      </w:r>
      <w:r w:rsidR="00F8614D" w:rsidRPr="00F8614D">
        <w:rPr>
          <w:rFonts w:ascii="Arial" w:hAnsi="Arial" w:cs="Arial"/>
          <w:lang w:eastAsia="en-US"/>
        </w:rPr>
        <w:t xml:space="preserve">  przeprowadzeni</w:t>
      </w:r>
      <w:r w:rsidR="00A75F94">
        <w:rPr>
          <w:rFonts w:ascii="Arial" w:hAnsi="Arial" w:cs="Arial"/>
          <w:lang w:eastAsia="en-US"/>
        </w:rPr>
        <w:t>e</w:t>
      </w:r>
      <w:r w:rsidR="00F8614D" w:rsidRPr="00F8614D">
        <w:rPr>
          <w:rFonts w:ascii="Arial" w:hAnsi="Arial" w:cs="Arial"/>
          <w:lang w:eastAsia="en-US"/>
        </w:rPr>
        <w:t xml:space="preserve"> kontroli </w:t>
      </w:r>
      <w:r w:rsidR="00A75F94">
        <w:rPr>
          <w:rFonts w:ascii="Arial" w:hAnsi="Arial" w:cs="Arial"/>
          <w:lang w:eastAsia="en-US"/>
        </w:rPr>
        <w:t xml:space="preserve">instalacji i miejsc magazynowania odpadów </w:t>
      </w:r>
      <w:r w:rsidR="002B2696">
        <w:rPr>
          <w:rFonts w:ascii="Arial" w:hAnsi="Arial" w:cs="Arial"/>
          <w:lang w:eastAsia="en-US"/>
        </w:rPr>
        <w:br/>
      </w:r>
      <w:r w:rsidR="00F8614D" w:rsidRPr="00F8614D">
        <w:rPr>
          <w:rFonts w:ascii="Arial" w:hAnsi="Arial" w:cs="Arial"/>
          <w:lang w:eastAsia="en-US"/>
        </w:rPr>
        <w:t xml:space="preserve">w </w:t>
      </w:r>
      <w:r w:rsidR="002D09F9">
        <w:rPr>
          <w:rFonts w:ascii="Arial" w:hAnsi="Arial" w:cs="Arial"/>
          <w:lang w:eastAsia="en-US"/>
        </w:rPr>
        <w:t>zakresie</w:t>
      </w:r>
      <w:r w:rsidR="00F8614D" w:rsidRPr="00F8614D">
        <w:rPr>
          <w:rFonts w:ascii="Arial" w:hAnsi="Arial" w:cs="Arial"/>
          <w:lang w:eastAsia="en-US"/>
        </w:rPr>
        <w:t xml:space="preserve"> spełni</w:t>
      </w:r>
      <w:r w:rsidR="002D09F9">
        <w:rPr>
          <w:rFonts w:ascii="Arial" w:hAnsi="Arial" w:cs="Arial"/>
          <w:lang w:eastAsia="en-US"/>
        </w:rPr>
        <w:t>a</w:t>
      </w:r>
      <w:r w:rsidR="00F8614D" w:rsidRPr="00F8614D">
        <w:rPr>
          <w:rFonts w:ascii="Arial" w:hAnsi="Arial" w:cs="Arial"/>
          <w:lang w:eastAsia="en-US"/>
        </w:rPr>
        <w:t xml:space="preserve">nia wymagań określonych w przepisach dotyczących ochrony przeciwpożarowej oraz w zakresie zgodności z warunkami ochrony przeciwpożarowej. </w:t>
      </w:r>
    </w:p>
    <w:p w14:paraId="6ED0C11C" w14:textId="57263E61" w:rsidR="002A6883" w:rsidRPr="006B517B" w:rsidRDefault="00F8614D" w:rsidP="002A6883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F8614D">
        <w:rPr>
          <w:rFonts w:ascii="Arial" w:hAnsi="Arial" w:cs="Arial"/>
          <w:lang w:eastAsia="en-US"/>
        </w:rPr>
        <w:t>Ponadto</w:t>
      </w:r>
      <w:r w:rsidR="001C5770">
        <w:rPr>
          <w:rFonts w:ascii="Arial" w:hAnsi="Arial" w:cs="Arial"/>
          <w:lang w:eastAsia="en-US"/>
        </w:rPr>
        <w:t>,</w:t>
      </w:r>
      <w:r w:rsidRPr="00F8614D">
        <w:rPr>
          <w:rFonts w:ascii="Arial" w:hAnsi="Arial" w:cs="Arial"/>
          <w:lang w:eastAsia="en-US"/>
        </w:rPr>
        <w:t xml:space="preserve"> </w:t>
      </w:r>
      <w:r w:rsidR="001E5EBA" w:rsidRPr="006B517B">
        <w:rPr>
          <w:rFonts w:ascii="Arial" w:hAnsi="Arial" w:cs="Arial"/>
        </w:rPr>
        <w:t xml:space="preserve">działając z upoważnienia art. 41a ust. 1 i 2 ustawy z dnia 14 grudnia 2012 r. o odpadach </w:t>
      </w:r>
      <w:r w:rsidR="00D07760">
        <w:rPr>
          <w:rFonts w:ascii="Arial" w:hAnsi="Arial" w:cs="Arial"/>
        </w:rPr>
        <w:t>pismem z</w:t>
      </w:r>
      <w:r w:rsidRPr="00F8614D">
        <w:rPr>
          <w:rFonts w:ascii="Arial" w:hAnsi="Arial" w:cs="Arial"/>
          <w:lang w:eastAsia="en-US"/>
        </w:rPr>
        <w:t xml:space="preserve"> dni</w:t>
      </w:r>
      <w:r w:rsidR="00D07760">
        <w:rPr>
          <w:rFonts w:ascii="Arial" w:hAnsi="Arial" w:cs="Arial"/>
          <w:lang w:eastAsia="en-US"/>
        </w:rPr>
        <w:t>a</w:t>
      </w:r>
      <w:r w:rsidRPr="00F8614D">
        <w:rPr>
          <w:rFonts w:ascii="Arial" w:hAnsi="Arial" w:cs="Arial"/>
          <w:lang w:eastAsia="en-US"/>
        </w:rPr>
        <w:t xml:space="preserve"> 15.06.2023 r.</w:t>
      </w:r>
      <w:r w:rsidR="00D07760">
        <w:rPr>
          <w:rFonts w:ascii="Arial" w:hAnsi="Arial" w:cs="Arial"/>
          <w:lang w:eastAsia="en-US"/>
        </w:rPr>
        <w:t xml:space="preserve"> </w:t>
      </w:r>
      <w:r w:rsidR="00D07760">
        <w:rPr>
          <w:rFonts w:ascii="Arial" w:hAnsi="Arial" w:cs="Arial"/>
        </w:rPr>
        <w:t>wystąpiono</w:t>
      </w:r>
      <w:r w:rsidR="00D07760" w:rsidRPr="00F8614D">
        <w:rPr>
          <w:rFonts w:ascii="Arial" w:hAnsi="Arial" w:cs="Arial"/>
          <w:lang w:eastAsia="en-US"/>
        </w:rPr>
        <w:t xml:space="preserve"> </w:t>
      </w:r>
      <w:r w:rsidRPr="00F8614D">
        <w:rPr>
          <w:rFonts w:ascii="Arial" w:hAnsi="Arial" w:cs="Arial"/>
          <w:lang w:eastAsia="en-US"/>
        </w:rPr>
        <w:t>do Warmińsko-</w:t>
      </w:r>
      <w:r w:rsidRPr="00F8614D">
        <w:rPr>
          <w:rFonts w:ascii="Arial" w:hAnsi="Arial" w:cs="Arial"/>
          <w:lang w:eastAsia="en-US"/>
        </w:rPr>
        <w:lastRenderedPageBreak/>
        <w:t>Mazurskiego Wojewódzkiego Inspektora Ochrony Środowiska</w:t>
      </w:r>
      <w:r w:rsidR="00D07760">
        <w:rPr>
          <w:rFonts w:ascii="Arial" w:hAnsi="Arial" w:cs="Arial"/>
          <w:lang w:eastAsia="en-US"/>
        </w:rPr>
        <w:t xml:space="preserve"> </w:t>
      </w:r>
      <w:r w:rsidRPr="00F8614D">
        <w:rPr>
          <w:rFonts w:ascii="Arial" w:hAnsi="Arial" w:cs="Arial"/>
          <w:lang w:eastAsia="en-US"/>
        </w:rPr>
        <w:t xml:space="preserve">w Olsztynie </w:t>
      </w:r>
      <w:r w:rsidR="0036281F">
        <w:rPr>
          <w:rFonts w:ascii="Arial" w:hAnsi="Arial" w:cs="Arial"/>
          <w:lang w:eastAsia="en-US"/>
        </w:rPr>
        <w:br/>
      </w:r>
      <w:r w:rsidR="00D07760">
        <w:rPr>
          <w:rFonts w:ascii="Arial" w:hAnsi="Arial" w:cs="Arial"/>
          <w:lang w:eastAsia="en-US"/>
        </w:rPr>
        <w:t>o</w:t>
      </w:r>
      <w:r w:rsidR="001E5EBA" w:rsidRPr="006B517B">
        <w:rPr>
          <w:rFonts w:ascii="Arial" w:hAnsi="Arial" w:cs="Arial"/>
          <w:lang w:eastAsia="en-US"/>
        </w:rPr>
        <w:t xml:space="preserve"> przeprowadzenie</w:t>
      </w:r>
      <w:r w:rsidRPr="00F8614D">
        <w:rPr>
          <w:rFonts w:ascii="Arial" w:hAnsi="Arial" w:cs="Arial"/>
          <w:lang w:eastAsia="en-US"/>
        </w:rPr>
        <w:t xml:space="preserve"> kontroli podmiotu </w:t>
      </w:r>
      <w:r w:rsidR="00D07760">
        <w:rPr>
          <w:rFonts w:ascii="Arial" w:hAnsi="Arial" w:cs="Arial"/>
          <w:lang w:eastAsia="en-US"/>
        </w:rPr>
        <w:t xml:space="preserve">i miejsc magazynowania odpadów </w:t>
      </w:r>
      <w:r w:rsidRPr="00F8614D">
        <w:rPr>
          <w:rFonts w:ascii="Arial" w:hAnsi="Arial" w:cs="Arial"/>
          <w:lang w:eastAsia="en-US"/>
        </w:rPr>
        <w:t>w zakresie spełni</w:t>
      </w:r>
      <w:r w:rsidR="00B3672D">
        <w:rPr>
          <w:rFonts w:ascii="Arial" w:hAnsi="Arial" w:cs="Arial"/>
          <w:lang w:eastAsia="en-US"/>
        </w:rPr>
        <w:t>a</w:t>
      </w:r>
      <w:r w:rsidRPr="00F8614D">
        <w:rPr>
          <w:rFonts w:ascii="Arial" w:hAnsi="Arial" w:cs="Arial"/>
          <w:lang w:eastAsia="en-US"/>
        </w:rPr>
        <w:t xml:space="preserve">nia wymagań określonych w  przepisach ochrony środowiska.  </w:t>
      </w:r>
    </w:p>
    <w:p w14:paraId="313AC98F" w14:textId="2FC1843C" w:rsidR="00CA7ABB" w:rsidRPr="006B517B" w:rsidRDefault="00F8614D" w:rsidP="001E5EBA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F8614D">
        <w:rPr>
          <w:rFonts w:ascii="Arial" w:hAnsi="Arial" w:cs="Arial"/>
          <w:lang w:eastAsia="en-US"/>
        </w:rPr>
        <w:t xml:space="preserve">W związku z art. </w:t>
      </w:r>
      <w:r w:rsidR="00B3672D">
        <w:rPr>
          <w:rFonts w:ascii="Arial" w:hAnsi="Arial" w:cs="Arial"/>
          <w:lang w:eastAsia="en-US"/>
        </w:rPr>
        <w:t xml:space="preserve">41 ust. 6a i </w:t>
      </w:r>
      <w:r w:rsidR="00944DB2">
        <w:rPr>
          <w:rFonts w:ascii="Arial" w:hAnsi="Arial" w:cs="Arial"/>
          <w:lang w:eastAsia="en-US"/>
        </w:rPr>
        <w:t xml:space="preserve">art. </w:t>
      </w:r>
      <w:r w:rsidRPr="00F8614D">
        <w:rPr>
          <w:rFonts w:ascii="Arial" w:hAnsi="Arial" w:cs="Arial"/>
          <w:lang w:eastAsia="en-US"/>
        </w:rPr>
        <w:t>46 ust. 1 pkt 3 ustawy o odpadach tut. Organ</w:t>
      </w:r>
      <w:r w:rsidR="00C1419F">
        <w:rPr>
          <w:rFonts w:ascii="Arial" w:hAnsi="Arial" w:cs="Arial"/>
          <w:lang w:eastAsia="en-US"/>
        </w:rPr>
        <w:t xml:space="preserve">, pismem z dnia 15.06.2023 r. </w:t>
      </w:r>
      <w:r w:rsidRPr="00F8614D">
        <w:rPr>
          <w:rFonts w:ascii="Arial" w:hAnsi="Arial" w:cs="Arial"/>
          <w:lang w:eastAsia="en-US"/>
        </w:rPr>
        <w:t xml:space="preserve">wystąpił </w:t>
      </w:r>
      <w:r w:rsidR="00B3672D">
        <w:rPr>
          <w:rFonts w:ascii="Arial" w:hAnsi="Arial" w:cs="Arial"/>
          <w:lang w:eastAsia="en-US"/>
        </w:rPr>
        <w:t xml:space="preserve">także </w:t>
      </w:r>
      <w:r w:rsidRPr="00F8614D">
        <w:rPr>
          <w:rFonts w:ascii="Arial" w:hAnsi="Arial" w:cs="Arial"/>
          <w:lang w:eastAsia="en-US"/>
        </w:rPr>
        <w:t xml:space="preserve">do Burmistrza Miłakowa o </w:t>
      </w:r>
      <w:r w:rsidR="00944DB2">
        <w:rPr>
          <w:rFonts w:ascii="Arial" w:hAnsi="Arial" w:cs="Arial"/>
          <w:lang w:eastAsia="en-US"/>
        </w:rPr>
        <w:t xml:space="preserve">wydanie opinii </w:t>
      </w:r>
      <w:r w:rsidR="00AA6ABD">
        <w:rPr>
          <w:rFonts w:ascii="Arial" w:hAnsi="Arial" w:cs="Arial"/>
          <w:lang w:eastAsia="en-US"/>
        </w:rPr>
        <w:br/>
      </w:r>
      <w:r w:rsidR="00944DB2">
        <w:rPr>
          <w:rFonts w:ascii="Arial" w:hAnsi="Arial" w:cs="Arial"/>
          <w:lang w:eastAsia="en-US"/>
        </w:rPr>
        <w:t xml:space="preserve">w przedmiotowej sprawie oraz o </w:t>
      </w:r>
      <w:r w:rsidRPr="00F8614D">
        <w:rPr>
          <w:rFonts w:ascii="Arial" w:hAnsi="Arial" w:cs="Arial"/>
          <w:lang w:eastAsia="en-US"/>
        </w:rPr>
        <w:t xml:space="preserve">określenie czy planowane przedsięwzięcie jest zgodne z przepisami prawa miejscowego. </w:t>
      </w:r>
      <w:r w:rsidR="003B4951" w:rsidRPr="003B4951">
        <w:rPr>
          <w:rFonts w:ascii="Arial" w:hAnsi="Arial" w:cs="Arial"/>
          <w:lang w:eastAsia="en-US"/>
        </w:rPr>
        <w:t xml:space="preserve">Ww. Organ nie wydał opinii w terminie określonym w art. 106 § 3 </w:t>
      </w:r>
      <w:r w:rsidR="00071F14">
        <w:rPr>
          <w:rFonts w:ascii="Arial" w:hAnsi="Arial" w:cs="Arial"/>
          <w:lang w:eastAsia="en-US"/>
        </w:rPr>
        <w:t>k</w:t>
      </w:r>
      <w:r w:rsidR="003B4951" w:rsidRPr="003B4951">
        <w:rPr>
          <w:rFonts w:ascii="Arial" w:hAnsi="Arial" w:cs="Arial"/>
          <w:lang w:eastAsia="en-US"/>
        </w:rPr>
        <w:t>.p.a., dlatego też zgodnie z art. 41 ust. 6b ustawy o odpadach przyjmuje się, że wydano opinię pozytywną.</w:t>
      </w:r>
    </w:p>
    <w:p w14:paraId="6ED6FB9C" w14:textId="3478B41F" w:rsidR="00BB21A9" w:rsidRPr="006B517B" w:rsidRDefault="00F8614D" w:rsidP="0036281F">
      <w:pPr>
        <w:spacing w:line="276" w:lineRule="auto"/>
        <w:ind w:firstLine="708"/>
        <w:jc w:val="both"/>
        <w:rPr>
          <w:rFonts w:ascii="Arial" w:hAnsi="Arial" w:cs="Arial"/>
        </w:rPr>
      </w:pPr>
      <w:r w:rsidRPr="00F8614D">
        <w:rPr>
          <w:rFonts w:ascii="Arial" w:hAnsi="Arial" w:cs="Arial"/>
          <w:lang w:eastAsia="en-US"/>
        </w:rPr>
        <w:t>W dni</w:t>
      </w:r>
      <w:r w:rsidR="00AF29B0">
        <w:rPr>
          <w:rFonts w:ascii="Arial" w:hAnsi="Arial" w:cs="Arial"/>
          <w:lang w:eastAsia="en-US"/>
        </w:rPr>
        <w:t>ach</w:t>
      </w:r>
      <w:r w:rsidRPr="00F8614D">
        <w:rPr>
          <w:rFonts w:ascii="Arial" w:hAnsi="Arial" w:cs="Arial"/>
          <w:lang w:eastAsia="en-US"/>
        </w:rPr>
        <w:t xml:space="preserve"> 30.06.2023 r.</w:t>
      </w:r>
      <w:r w:rsidR="00582E39">
        <w:rPr>
          <w:rFonts w:ascii="Arial" w:hAnsi="Arial" w:cs="Arial"/>
          <w:lang w:eastAsia="en-US"/>
        </w:rPr>
        <w:t xml:space="preserve"> </w:t>
      </w:r>
      <w:r w:rsidR="00AF29B0">
        <w:rPr>
          <w:rFonts w:ascii="Arial" w:hAnsi="Arial" w:cs="Arial"/>
          <w:lang w:eastAsia="en-US"/>
        </w:rPr>
        <w:t>-</w:t>
      </w:r>
      <w:r w:rsidR="00582E39">
        <w:rPr>
          <w:rFonts w:ascii="Arial" w:hAnsi="Arial" w:cs="Arial"/>
          <w:lang w:eastAsia="en-US"/>
        </w:rPr>
        <w:t xml:space="preserve"> </w:t>
      </w:r>
      <w:r w:rsidR="00AF29B0">
        <w:rPr>
          <w:rFonts w:ascii="Arial" w:hAnsi="Arial" w:cs="Arial"/>
          <w:lang w:eastAsia="en-US"/>
        </w:rPr>
        <w:t>07.07.2023 r.</w:t>
      </w:r>
      <w:r w:rsidRPr="00F8614D">
        <w:rPr>
          <w:rFonts w:ascii="Arial" w:hAnsi="Arial" w:cs="Arial"/>
          <w:lang w:eastAsia="en-US"/>
        </w:rPr>
        <w:t xml:space="preserve"> W</w:t>
      </w:r>
      <w:r w:rsidR="00AF29B0">
        <w:rPr>
          <w:rFonts w:ascii="Arial" w:hAnsi="Arial" w:cs="Arial"/>
          <w:lang w:eastAsia="en-US"/>
        </w:rPr>
        <w:t xml:space="preserve">ojewódzki </w:t>
      </w:r>
      <w:r w:rsidRPr="00F8614D">
        <w:rPr>
          <w:rFonts w:ascii="Arial" w:hAnsi="Arial" w:cs="Arial"/>
          <w:lang w:eastAsia="en-US"/>
        </w:rPr>
        <w:t>I</w:t>
      </w:r>
      <w:r w:rsidR="00AF29B0">
        <w:rPr>
          <w:rFonts w:ascii="Arial" w:hAnsi="Arial" w:cs="Arial"/>
          <w:lang w:eastAsia="en-US"/>
        </w:rPr>
        <w:t xml:space="preserve">nspektorat </w:t>
      </w:r>
      <w:r w:rsidRPr="00F8614D">
        <w:rPr>
          <w:rFonts w:ascii="Arial" w:hAnsi="Arial" w:cs="Arial"/>
          <w:lang w:eastAsia="en-US"/>
        </w:rPr>
        <w:t>O</w:t>
      </w:r>
      <w:r w:rsidR="00AF29B0">
        <w:rPr>
          <w:rFonts w:ascii="Arial" w:hAnsi="Arial" w:cs="Arial"/>
          <w:lang w:eastAsia="en-US"/>
        </w:rPr>
        <w:t xml:space="preserve">chrony </w:t>
      </w:r>
      <w:r w:rsidRPr="00F8614D">
        <w:rPr>
          <w:rFonts w:ascii="Arial" w:hAnsi="Arial" w:cs="Arial"/>
          <w:lang w:eastAsia="en-US"/>
        </w:rPr>
        <w:t>Ś</w:t>
      </w:r>
      <w:r w:rsidR="00AF29B0">
        <w:rPr>
          <w:rFonts w:ascii="Arial" w:hAnsi="Arial" w:cs="Arial"/>
          <w:lang w:eastAsia="en-US"/>
        </w:rPr>
        <w:t>rodowiska w Olsztynie</w:t>
      </w:r>
      <w:r w:rsidRPr="00F8614D">
        <w:rPr>
          <w:rFonts w:ascii="Arial" w:hAnsi="Arial" w:cs="Arial"/>
          <w:lang w:eastAsia="en-US"/>
        </w:rPr>
        <w:t xml:space="preserve"> Delegatura w Elblągu </w:t>
      </w:r>
      <w:r w:rsidR="00AF29B0">
        <w:rPr>
          <w:rFonts w:ascii="Arial" w:hAnsi="Arial" w:cs="Arial"/>
          <w:lang w:eastAsia="en-US"/>
        </w:rPr>
        <w:t xml:space="preserve">z udziałem przedstawiciela tut. Organu przeprowadził </w:t>
      </w:r>
      <w:r w:rsidRPr="00F8614D">
        <w:rPr>
          <w:rFonts w:ascii="Arial" w:hAnsi="Arial" w:cs="Arial"/>
          <w:lang w:eastAsia="en-US"/>
        </w:rPr>
        <w:t xml:space="preserve">kontrolę spółki Ekosystem Sp. z o. </w:t>
      </w:r>
      <w:r w:rsidR="002A6883" w:rsidRPr="006B517B">
        <w:rPr>
          <w:rFonts w:ascii="Arial" w:hAnsi="Arial" w:cs="Arial"/>
          <w:lang w:eastAsia="en-US"/>
        </w:rPr>
        <w:t>o. z siedzibą w Olsztynie</w:t>
      </w:r>
      <w:r w:rsidRPr="00F8614D">
        <w:rPr>
          <w:rFonts w:ascii="Arial" w:hAnsi="Arial" w:cs="Arial"/>
          <w:lang w:eastAsia="en-US"/>
        </w:rPr>
        <w:t xml:space="preserve"> na dz. o nr </w:t>
      </w:r>
      <w:proofErr w:type="spellStart"/>
      <w:r w:rsidR="00005988">
        <w:rPr>
          <w:rFonts w:ascii="Arial" w:hAnsi="Arial" w:cs="Arial"/>
          <w:lang w:eastAsia="en-US"/>
        </w:rPr>
        <w:t>ewid</w:t>
      </w:r>
      <w:proofErr w:type="spellEnd"/>
      <w:r w:rsidR="00005988">
        <w:rPr>
          <w:rFonts w:ascii="Arial" w:hAnsi="Arial" w:cs="Arial"/>
          <w:lang w:eastAsia="en-US"/>
        </w:rPr>
        <w:t xml:space="preserve">. </w:t>
      </w:r>
      <w:r w:rsidRPr="00F8614D">
        <w:rPr>
          <w:rFonts w:ascii="Arial" w:hAnsi="Arial" w:cs="Arial"/>
          <w:lang w:eastAsia="en-US"/>
        </w:rPr>
        <w:t xml:space="preserve">643 obręb </w:t>
      </w:r>
      <w:r w:rsidR="00005988">
        <w:rPr>
          <w:rFonts w:ascii="Arial" w:hAnsi="Arial" w:cs="Arial"/>
          <w:lang w:eastAsia="en-US"/>
        </w:rPr>
        <w:t xml:space="preserve">0001 Miasto </w:t>
      </w:r>
      <w:r w:rsidRPr="00F8614D">
        <w:rPr>
          <w:rFonts w:ascii="Arial" w:hAnsi="Arial" w:cs="Arial"/>
          <w:lang w:eastAsia="en-US"/>
        </w:rPr>
        <w:t>Miłakowo, gm. Miłakowo, pow. ostródzki w zakresie spełni</w:t>
      </w:r>
      <w:r w:rsidR="006D0DD5">
        <w:rPr>
          <w:rFonts w:ascii="Arial" w:hAnsi="Arial" w:cs="Arial"/>
          <w:lang w:eastAsia="en-US"/>
        </w:rPr>
        <w:t>a</w:t>
      </w:r>
      <w:r w:rsidRPr="00F8614D">
        <w:rPr>
          <w:rFonts w:ascii="Arial" w:hAnsi="Arial" w:cs="Arial"/>
          <w:lang w:eastAsia="en-US"/>
        </w:rPr>
        <w:t>nia wymagań określonych</w:t>
      </w:r>
      <w:r w:rsidR="00AF29B0">
        <w:rPr>
          <w:rFonts w:ascii="Arial" w:hAnsi="Arial" w:cs="Arial"/>
          <w:lang w:eastAsia="en-US"/>
        </w:rPr>
        <w:t xml:space="preserve"> </w:t>
      </w:r>
      <w:r w:rsidRPr="00F8614D">
        <w:rPr>
          <w:rFonts w:ascii="Arial" w:hAnsi="Arial" w:cs="Arial"/>
          <w:lang w:eastAsia="en-US"/>
        </w:rPr>
        <w:t>w przepisach</w:t>
      </w:r>
      <w:r w:rsidR="002A6883" w:rsidRPr="006B517B">
        <w:rPr>
          <w:rFonts w:ascii="Arial" w:hAnsi="Arial" w:cs="Arial"/>
          <w:lang w:eastAsia="en-US"/>
        </w:rPr>
        <w:t xml:space="preserve"> </w:t>
      </w:r>
      <w:r w:rsidR="00064096" w:rsidRPr="006B517B">
        <w:rPr>
          <w:rFonts w:ascii="Arial" w:hAnsi="Arial" w:cs="Arial"/>
          <w:lang w:eastAsia="en-US"/>
        </w:rPr>
        <w:t>ochrony środowiska</w:t>
      </w:r>
      <w:r w:rsidR="002A6883" w:rsidRPr="006B517B">
        <w:rPr>
          <w:rFonts w:ascii="Arial" w:hAnsi="Arial" w:cs="Arial"/>
          <w:lang w:eastAsia="en-US"/>
        </w:rPr>
        <w:t>.</w:t>
      </w:r>
      <w:r w:rsidR="00CA7ABB" w:rsidRPr="006B517B">
        <w:rPr>
          <w:rFonts w:ascii="Arial" w:hAnsi="Arial" w:cs="Arial"/>
          <w:lang w:eastAsia="en-US"/>
        </w:rPr>
        <w:t xml:space="preserve"> </w:t>
      </w:r>
    </w:p>
    <w:p w14:paraId="21601CC0" w14:textId="6C167564" w:rsidR="00BB21A9" w:rsidRDefault="00BB21A9" w:rsidP="003D1E46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ab/>
      </w:r>
      <w:r w:rsidR="00ED4534">
        <w:rPr>
          <w:rFonts w:ascii="Arial" w:hAnsi="Arial" w:cs="Arial"/>
        </w:rPr>
        <w:tab/>
      </w:r>
      <w:r w:rsidR="00563C72">
        <w:rPr>
          <w:rFonts w:ascii="Arial" w:hAnsi="Arial" w:cs="Arial"/>
        </w:rPr>
        <w:t>W p</w:t>
      </w:r>
      <w:r w:rsidRPr="006B517B">
        <w:rPr>
          <w:rFonts w:ascii="Arial" w:hAnsi="Arial" w:cs="Arial"/>
        </w:rPr>
        <w:t>ostanowieni</w:t>
      </w:r>
      <w:r w:rsidR="00563C72">
        <w:rPr>
          <w:rFonts w:ascii="Arial" w:hAnsi="Arial" w:cs="Arial"/>
        </w:rPr>
        <w:t xml:space="preserve">u </w:t>
      </w:r>
      <w:r w:rsidRPr="006B517B">
        <w:rPr>
          <w:rFonts w:ascii="Arial" w:hAnsi="Arial" w:cs="Arial"/>
        </w:rPr>
        <w:t xml:space="preserve">z dnia </w:t>
      </w:r>
      <w:r w:rsidR="00E10075">
        <w:rPr>
          <w:rFonts w:ascii="Arial" w:hAnsi="Arial" w:cs="Arial"/>
        </w:rPr>
        <w:t>12</w:t>
      </w:r>
      <w:r w:rsidR="00C64EA0" w:rsidRPr="006B517B">
        <w:rPr>
          <w:rFonts w:ascii="Arial" w:hAnsi="Arial" w:cs="Arial"/>
        </w:rPr>
        <w:t>.0</w:t>
      </w:r>
      <w:r w:rsidR="00E10075">
        <w:rPr>
          <w:rFonts w:ascii="Arial" w:hAnsi="Arial" w:cs="Arial"/>
        </w:rPr>
        <w:t>7</w:t>
      </w:r>
      <w:r w:rsidR="00C64EA0" w:rsidRPr="006B517B">
        <w:rPr>
          <w:rFonts w:ascii="Arial" w:hAnsi="Arial" w:cs="Arial"/>
        </w:rPr>
        <w:t>.202</w:t>
      </w:r>
      <w:r w:rsidR="00E10075">
        <w:rPr>
          <w:rFonts w:ascii="Arial" w:hAnsi="Arial" w:cs="Arial"/>
        </w:rPr>
        <w:t>3</w:t>
      </w:r>
      <w:r w:rsidR="00C64EA0" w:rsidRPr="006B517B">
        <w:rPr>
          <w:rFonts w:ascii="Arial" w:hAnsi="Arial" w:cs="Arial"/>
        </w:rPr>
        <w:t xml:space="preserve"> r., znak: WIOŚ-</w:t>
      </w:r>
      <w:r w:rsidR="00E10075">
        <w:rPr>
          <w:rFonts w:ascii="Arial" w:hAnsi="Arial" w:cs="Arial"/>
        </w:rPr>
        <w:t>EL-I</w:t>
      </w:r>
      <w:r w:rsidR="00C64EA0" w:rsidRPr="006B517B">
        <w:rPr>
          <w:rFonts w:ascii="Arial" w:hAnsi="Arial" w:cs="Arial"/>
        </w:rPr>
        <w:t>.703.12.</w:t>
      </w:r>
      <w:r w:rsidR="00E10075">
        <w:rPr>
          <w:rFonts w:ascii="Arial" w:hAnsi="Arial" w:cs="Arial"/>
        </w:rPr>
        <w:t>12</w:t>
      </w:r>
      <w:r w:rsidR="00C64EA0" w:rsidRPr="006B517B">
        <w:rPr>
          <w:rFonts w:ascii="Arial" w:hAnsi="Arial" w:cs="Arial"/>
        </w:rPr>
        <w:t>.202</w:t>
      </w:r>
      <w:r w:rsidR="00E10075">
        <w:rPr>
          <w:rFonts w:ascii="Arial" w:hAnsi="Arial" w:cs="Arial"/>
        </w:rPr>
        <w:t>3</w:t>
      </w:r>
      <w:r w:rsidR="00C64EA0" w:rsidRPr="006B517B">
        <w:rPr>
          <w:rFonts w:ascii="Arial" w:hAnsi="Arial" w:cs="Arial"/>
        </w:rPr>
        <w:t>.</w:t>
      </w:r>
      <w:r w:rsidR="00E10075">
        <w:rPr>
          <w:rFonts w:ascii="Arial" w:hAnsi="Arial" w:cs="Arial"/>
        </w:rPr>
        <w:t>PG</w:t>
      </w:r>
      <w:r w:rsidRPr="006B517B">
        <w:rPr>
          <w:rFonts w:ascii="Arial" w:hAnsi="Arial" w:cs="Arial"/>
        </w:rPr>
        <w:t xml:space="preserve"> Warmińsko-Mazurski Wojewódzki Inspektor Ochrony Środowiska stwierdził, że </w:t>
      </w:r>
      <w:r w:rsidR="00563C72">
        <w:rPr>
          <w:rFonts w:ascii="Arial" w:hAnsi="Arial" w:cs="Arial"/>
        </w:rPr>
        <w:t xml:space="preserve">Spółka w zakresie przedstawionego wniosku o wydanie zezwolenia na przetwarzanie odpadów na terenie działki o nr </w:t>
      </w:r>
      <w:proofErr w:type="spellStart"/>
      <w:r w:rsidR="00563C72">
        <w:rPr>
          <w:rFonts w:ascii="Arial" w:hAnsi="Arial" w:cs="Arial"/>
        </w:rPr>
        <w:t>ewid</w:t>
      </w:r>
      <w:proofErr w:type="spellEnd"/>
      <w:r w:rsidR="00563C72">
        <w:rPr>
          <w:rFonts w:ascii="Arial" w:hAnsi="Arial" w:cs="Arial"/>
        </w:rPr>
        <w:t xml:space="preserve">. 643 obręb 0001 Miasto Miłakowo, 14-310 Miłakowo,  </w:t>
      </w:r>
      <w:r w:rsidRPr="006B517B">
        <w:rPr>
          <w:rFonts w:ascii="Arial" w:hAnsi="Arial" w:cs="Arial"/>
        </w:rPr>
        <w:t>spełnia wymogi określone przepisami ochrony środowiska.</w:t>
      </w:r>
    </w:p>
    <w:p w14:paraId="3A0D8C8D" w14:textId="294A507C" w:rsidR="00E10075" w:rsidRPr="006B517B" w:rsidRDefault="000022D6" w:rsidP="00ED453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Natomiast w p</w:t>
      </w:r>
      <w:r w:rsidR="00E10075" w:rsidRPr="006B517B">
        <w:rPr>
          <w:rFonts w:ascii="Arial" w:hAnsi="Arial" w:cs="Arial"/>
        </w:rPr>
        <w:t>ostanowieni</w:t>
      </w:r>
      <w:r>
        <w:rPr>
          <w:rFonts w:ascii="Arial" w:hAnsi="Arial" w:cs="Arial"/>
        </w:rPr>
        <w:t>u</w:t>
      </w:r>
      <w:r w:rsidR="00E10075" w:rsidRPr="006B517B">
        <w:rPr>
          <w:rFonts w:ascii="Arial" w:hAnsi="Arial" w:cs="Arial"/>
        </w:rPr>
        <w:t xml:space="preserve"> z dnia </w:t>
      </w:r>
      <w:r w:rsidR="00E10075">
        <w:rPr>
          <w:rFonts w:ascii="Arial" w:hAnsi="Arial" w:cs="Arial"/>
        </w:rPr>
        <w:t>21</w:t>
      </w:r>
      <w:r w:rsidR="00E10075" w:rsidRPr="006B517B">
        <w:rPr>
          <w:rFonts w:ascii="Arial" w:hAnsi="Arial" w:cs="Arial"/>
        </w:rPr>
        <w:t>.0</w:t>
      </w:r>
      <w:r w:rsidR="00E10075">
        <w:rPr>
          <w:rFonts w:ascii="Arial" w:hAnsi="Arial" w:cs="Arial"/>
        </w:rPr>
        <w:t>7</w:t>
      </w:r>
      <w:r w:rsidR="00E10075" w:rsidRPr="006B517B">
        <w:rPr>
          <w:rFonts w:ascii="Arial" w:hAnsi="Arial" w:cs="Arial"/>
        </w:rPr>
        <w:t>.202</w:t>
      </w:r>
      <w:r w:rsidR="00E10075">
        <w:rPr>
          <w:rFonts w:ascii="Arial" w:hAnsi="Arial" w:cs="Arial"/>
        </w:rPr>
        <w:t>3</w:t>
      </w:r>
      <w:r w:rsidR="00E10075" w:rsidRPr="006B517B">
        <w:rPr>
          <w:rFonts w:ascii="Arial" w:hAnsi="Arial" w:cs="Arial"/>
        </w:rPr>
        <w:t xml:space="preserve"> r.</w:t>
      </w:r>
      <w:r w:rsidR="00E10075">
        <w:rPr>
          <w:rFonts w:ascii="Arial" w:hAnsi="Arial" w:cs="Arial"/>
        </w:rPr>
        <w:t>,</w:t>
      </w:r>
      <w:r w:rsidR="00E10075" w:rsidRPr="006B517B">
        <w:rPr>
          <w:rFonts w:ascii="Arial" w:hAnsi="Arial" w:cs="Arial"/>
        </w:rPr>
        <w:t xml:space="preserve"> znak: PZ.5</w:t>
      </w:r>
      <w:r>
        <w:rPr>
          <w:rFonts w:ascii="Arial" w:hAnsi="Arial" w:cs="Arial"/>
        </w:rPr>
        <w:t>2</w:t>
      </w:r>
      <w:r w:rsidR="00E10075" w:rsidRPr="006B517B">
        <w:rPr>
          <w:rFonts w:ascii="Arial" w:hAnsi="Arial" w:cs="Arial"/>
        </w:rPr>
        <w:t>6</w:t>
      </w:r>
      <w:r w:rsidR="00E10075">
        <w:rPr>
          <w:rFonts w:ascii="Arial" w:hAnsi="Arial" w:cs="Arial"/>
        </w:rPr>
        <w:t>8</w:t>
      </w:r>
      <w:r w:rsidR="00E10075" w:rsidRPr="006B517B">
        <w:rPr>
          <w:rFonts w:ascii="Arial" w:hAnsi="Arial" w:cs="Arial"/>
        </w:rPr>
        <w:t>.</w:t>
      </w:r>
      <w:r w:rsidR="00E10075">
        <w:rPr>
          <w:rFonts w:ascii="Arial" w:hAnsi="Arial" w:cs="Arial"/>
        </w:rPr>
        <w:t>13</w:t>
      </w:r>
      <w:r w:rsidR="00E10075" w:rsidRPr="006B517B">
        <w:rPr>
          <w:rFonts w:ascii="Arial" w:hAnsi="Arial" w:cs="Arial"/>
        </w:rPr>
        <w:t>.202</w:t>
      </w:r>
      <w:r w:rsidR="00E10075">
        <w:rPr>
          <w:rFonts w:ascii="Arial" w:hAnsi="Arial" w:cs="Arial"/>
        </w:rPr>
        <w:t>3.1</w:t>
      </w:r>
      <w:r w:rsidR="00E10075" w:rsidRPr="006B517B">
        <w:rPr>
          <w:rFonts w:ascii="Arial" w:hAnsi="Arial" w:cs="Arial"/>
        </w:rPr>
        <w:t xml:space="preserve"> Komendant Powiatowy Państwowej Straży Pożarnej w </w:t>
      </w:r>
      <w:r w:rsidR="00E10075">
        <w:rPr>
          <w:rFonts w:ascii="Arial" w:hAnsi="Arial" w:cs="Arial"/>
        </w:rPr>
        <w:t>Ostródzie</w:t>
      </w:r>
      <w:r w:rsidR="00E10075" w:rsidRPr="006B517B">
        <w:rPr>
          <w:rFonts w:ascii="Arial" w:hAnsi="Arial" w:cs="Arial"/>
        </w:rPr>
        <w:t xml:space="preserve">, stwierdził spełnienie wymagań określonych w przepisach </w:t>
      </w:r>
      <w:r>
        <w:rPr>
          <w:rFonts w:ascii="Arial" w:hAnsi="Arial" w:cs="Arial"/>
        </w:rPr>
        <w:t xml:space="preserve">dotyczących </w:t>
      </w:r>
      <w:r w:rsidR="00E10075" w:rsidRPr="006B517B">
        <w:rPr>
          <w:rFonts w:ascii="Arial" w:hAnsi="Arial" w:cs="Arial"/>
        </w:rPr>
        <w:t>ochron</w:t>
      </w:r>
      <w:r>
        <w:rPr>
          <w:rFonts w:ascii="Arial" w:hAnsi="Arial" w:cs="Arial"/>
        </w:rPr>
        <w:t>y</w:t>
      </w:r>
      <w:r w:rsidR="00E10075" w:rsidRPr="006B517B">
        <w:rPr>
          <w:rFonts w:ascii="Arial" w:hAnsi="Arial" w:cs="Arial"/>
        </w:rPr>
        <w:t xml:space="preserve"> przeciwpożarowej oraz  zgodnoś</w:t>
      </w:r>
      <w:r w:rsidR="009152E7">
        <w:rPr>
          <w:rFonts w:ascii="Arial" w:hAnsi="Arial" w:cs="Arial"/>
        </w:rPr>
        <w:t>ć</w:t>
      </w:r>
      <w:r w:rsidR="00F6429F">
        <w:rPr>
          <w:rFonts w:ascii="Arial" w:hAnsi="Arial" w:cs="Arial"/>
        </w:rPr>
        <w:t xml:space="preserve"> </w:t>
      </w:r>
      <w:r w:rsidR="00E10075" w:rsidRPr="006B517B">
        <w:rPr>
          <w:rFonts w:ascii="Arial" w:hAnsi="Arial" w:cs="Arial"/>
        </w:rPr>
        <w:t>z warunkami ochrony przeciwpożarowej, o których mowa w operacie przeciwpożarowym.</w:t>
      </w:r>
    </w:p>
    <w:p w14:paraId="54DE4638" w14:textId="28BB0668" w:rsidR="00C82625" w:rsidRPr="006B517B" w:rsidRDefault="00BB21A9" w:rsidP="00F749FF">
      <w:p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6B517B">
        <w:rPr>
          <w:rFonts w:ascii="Arial" w:hAnsi="Arial" w:cs="Arial"/>
        </w:rPr>
        <w:t xml:space="preserve">       </w:t>
      </w:r>
      <w:r w:rsidR="00F749FF">
        <w:rPr>
          <w:rFonts w:ascii="Arial" w:hAnsi="Arial" w:cs="Arial"/>
        </w:rPr>
        <w:tab/>
      </w:r>
      <w:r w:rsidR="00120450">
        <w:rPr>
          <w:rFonts w:ascii="Arial" w:hAnsi="Arial" w:cs="Arial"/>
        </w:rPr>
        <w:t xml:space="preserve">W związku z faktem, że odpady </w:t>
      </w:r>
      <w:r w:rsidR="00120450" w:rsidRPr="006B517B">
        <w:rPr>
          <w:rFonts w:ascii="Arial" w:hAnsi="Arial" w:cs="Arial"/>
        </w:rPr>
        <w:t>przeznaczone do przetwarzania nie będą magazynowane</w:t>
      </w:r>
      <w:r w:rsidR="00120450">
        <w:rPr>
          <w:rFonts w:ascii="Arial" w:hAnsi="Arial" w:cs="Arial"/>
        </w:rPr>
        <w:t xml:space="preserve">, tylko </w:t>
      </w:r>
      <w:r w:rsidR="00120450" w:rsidRPr="006B517B">
        <w:rPr>
          <w:rFonts w:ascii="Arial" w:hAnsi="Arial" w:cs="Arial"/>
        </w:rPr>
        <w:t xml:space="preserve">po </w:t>
      </w:r>
      <w:r w:rsidR="00113C8A">
        <w:rPr>
          <w:rFonts w:ascii="Arial" w:hAnsi="Arial" w:cs="Arial"/>
        </w:rPr>
        <w:t xml:space="preserve">ich </w:t>
      </w:r>
      <w:r w:rsidR="00120450" w:rsidRPr="006B517B">
        <w:rPr>
          <w:rFonts w:ascii="Arial" w:hAnsi="Arial" w:cs="Arial"/>
        </w:rPr>
        <w:t>dostarczeniu na teren przedsięwzięcia będą kierowane bezpośrednio do zbiornika retencyjnego (ZR1)</w:t>
      </w:r>
      <w:r w:rsidR="00AE22B5">
        <w:rPr>
          <w:rFonts w:ascii="Arial" w:hAnsi="Arial" w:cs="Arial"/>
        </w:rPr>
        <w:t xml:space="preserve"> – odpady w postaci płynnej oraz </w:t>
      </w:r>
      <w:r w:rsidR="00120450" w:rsidRPr="006B517B">
        <w:rPr>
          <w:rFonts w:ascii="Arial" w:hAnsi="Arial" w:cs="Arial"/>
        </w:rPr>
        <w:t>na pole filtracyjne (PF)</w:t>
      </w:r>
      <w:r w:rsidR="00AE22B5">
        <w:rPr>
          <w:rFonts w:ascii="Arial" w:hAnsi="Arial" w:cs="Arial"/>
        </w:rPr>
        <w:t xml:space="preserve"> – odpady stałe</w:t>
      </w:r>
      <w:r w:rsidR="00113C8A">
        <w:rPr>
          <w:rFonts w:ascii="Arial" w:hAnsi="Arial" w:cs="Arial"/>
        </w:rPr>
        <w:t>, nie było konieczności ustanawiania zabezpieczenia roszczeń</w:t>
      </w:r>
      <w:r w:rsidR="00120450" w:rsidRPr="006B517B">
        <w:rPr>
          <w:rFonts w:ascii="Arial" w:hAnsi="Arial" w:cs="Arial"/>
        </w:rPr>
        <w:t>.</w:t>
      </w:r>
      <w:r w:rsidR="00C82625">
        <w:rPr>
          <w:rFonts w:ascii="Arial" w:hAnsi="Arial" w:cs="Arial"/>
        </w:rPr>
        <w:t xml:space="preserve"> </w:t>
      </w:r>
      <w:r w:rsidR="00693F24">
        <w:rPr>
          <w:rFonts w:ascii="Arial" w:hAnsi="Arial" w:cs="Arial"/>
        </w:rPr>
        <w:t xml:space="preserve">Zgodnie ze stanowiskiem </w:t>
      </w:r>
      <w:r w:rsidR="00C82625">
        <w:rPr>
          <w:rFonts w:ascii="Arial" w:hAnsi="Arial" w:cs="Arial"/>
        </w:rPr>
        <w:t>Ministra Klimatu</w:t>
      </w:r>
      <w:r w:rsidR="00693F24">
        <w:rPr>
          <w:rFonts w:ascii="Arial" w:hAnsi="Arial" w:cs="Arial"/>
        </w:rPr>
        <w:t xml:space="preserve"> </w:t>
      </w:r>
      <w:r w:rsidR="00C82625">
        <w:rPr>
          <w:rFonts w:ascii="Arial" w:hAnsi="Arial" w:cs="Arial"/>
        </w:rPr>
        <w:t xml:space="preserve">i Środowiska </w:t>
      </w:r>
      <w:r w:rsidR="00693F24">
        <w:rPr>
          <w:rFonts w:ascii="Arial" w:hAnsi="Arial" w:cs="Arial"/>
        </w:rPr>
        <w:t xml:space="preserve">zawartym </w:t>
      </w:r>
      <w:r w:rsidR="00693F24">
        <w:rPr>
          <w:rFonts w:ascii="Arial" w:hAnsi="Arial" w:cs="Arial"/>
        </w:rPr>
        <w:br/>
        <w:t xml:space="preserve">w postanowieniu </w:t>
      </w:r>
      <w:r w:rsidR="00C82625">
        <w:rPr>
          <w:rFonts w:ascii="Arial" w:hAnsi="Arial" w:cs="Arial"/>
        </w:rPr>
        <w:t>z dnia 06.11.2020 r.,</w:t>
      </w:r>
      <w:r w:rsidR="00C86CC5">
        <w:rPr>
          <w:rFonts w:ascii="Arial" w:hAnsi="Arial" w:cs="Arial"/>
        </w:rPr>
        <w:t xml:space="preserve"> znak: DIŚ-III.435.8.2020.AT</w:t>
      </w:r>
      <w:r w:rsidR="00F55639">
        <w:rPr>
          <w:rFonts w:ascii="Arial" w:hAnsi="Arial" w:cs="Arial"/>
        </w:rPr>
        <w:t>,</w:t>
      </w:r>
      <w:r w:rsidR="00693F24">
        <w:rPr>
          <w:rFonts w:ascii="Arial" w:hAnsi="Arial" w:cs="Arial"/>
        </w:rPr>
        <w:t xml:space="preserve"> dla odpadów wytworzonych, powstałych z przetwarzania odpadów, które pozostają w miejscu wytworzenia (magazynowanie wstępne) i nie będą poddawane kolejnym procesom przetwarzania</w:t>
      </w:r>
      <w:r w:rsidR="00E431F8">
        <w:rPr>
          <w:rFonts w:ascii="Arial" w:hAnsi="Arial" w:cs="Arial"/>
        </w:rPr>
        <w:t>,</w:t>
      </w:r>
      <w:r w:rsidR="00693F24">
        <w:rPr>
          <w:rFonts w:ascii="Arial" w:hAnsi="Arial" w:cs="Arial"/>
        </w:rPr>
        <w:t xml:space="preserve"> brak jest podstaw prawnych </w:t>
      </w:r>
      <w:r w:rsidR="0095492C">
        <w:rPr>
          <w:rFonts w:ascii="Arial" w:hAnsi="Arial" w:cs="Arial"/>
        </w:rPr>
        <w:t>do ustanowienia zabezpieczenia roszczeń</w:t>
      </w:r>
      <w:r w:rsidR="00C86CC5">
        <w:rPr>
          <w:rFonts w:ascii="Arial" w:hAnsi="Arial" w:cs="Arial"/>
        </w:rPr>
        <w:t>.</w:t>
      </w:r>
    </w:p>
    <w:p w14:paraId="79313020" w14:textId="79135B06" w:rsidR="00BB21A9" w:rsidRPr="006B517B" w:rsidRDefault="00120450" w:rsidP="00C05748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49FF">
        <w:rPr>
          <w:rFonts w:ascii="Arial" w:hAnsi="Arial" w:cs="Arial"/>
        </w:rPr>
        <w:tab/>
      </w:r>
      <w:r w:rsidR="00BB21A9" w:rsidRPr="006B517B">
        <w:rPr>
          <w:rFonts w:ascii="Arial" w:hAnsi="Arial" w:cs="Arial"/>
        </w:rPr>
        <w:t>W celu zapewnienia Stronom możliwości czynnego ud</w:t>
      </w:r>
      <w:r w:rsidR="00E6293B" w:rsidRPr="006B517B">
        <w:rPr>
          <w:rFonts w:ascii="Arial" w:hAnsi="Arial" w:cs="Arial"/>
        </w:rPr>
        <w:t xml:space="preserve">ziału w postępowaniu, stosownie </w:t>
      </w:r>
      <w:r w:rsidR="00BB21A9" w:rsidRPr="006B517B">
        <w:rPr>
          <w:rFonts w:ascii="Arial" w:hAnsi="Arial" w:cs="Arial"/>
        </w:rPr>
        <w:t xml:space="preserve">do zapisów art. 10 </w:t>
      </w:r>
      <w:r w:rsidR="00E41549" w:rsidRPr="006B517B">
        <w:rPr>
          <w:rFonts w:ascii="Arial" w:hAnsi="Arial" w:cs="Arial"/>
        </w:rPr>
        <w:t xml:space="preserve">§ 1 </w:t>
      </w:r>
      <w:r w:rsidR="00BB21A9" w:rsidRPr="006B517B">
        <w:rPr>
          <w:rFonts w:ascii="Arial" w:hAnsi="Arial" w:cs="Arial"/>
        </w:rPr>
        <w:t>ustawy z dnia 14 czerwca 1960 r. – Kodeks postępowania administracyjne</w:t>
      </w:r>
      <w:r w:rsidR="00E6293B" w:rsidRPr="006B517B">
        <w:rPr>
          <w:rFonts w:ascii="Arial" w:hAnsi="Arial" w:cs="Arial"/>
        </w:rPr>
        <w:t>go</w:t>
      </w:r>
      <w:r w:rsidR="00393942">
        <w:rPr>
          <w:rFonts w:ascii="Arial" w:hAnsi="Arial" w:cs="Arial"/>
        </w:rPr>
        <w:t xml:space="preserve"> </w:t>
      </w:r>
      <w:r w:rsidR="00BB21A9" w:rsidRPr="006B517B">
        <w:rPr>
          <w:rFonts w:ascii="Arial" w:hAnsi="Arial" w:cs="Arial"/>
        </w:rPr>
        <w:t xml:space="preserve">przed wydaniem decyzji, pismem z dnia </w:t>
      </w:r>
      <w:r w:rsidR="00E10075">
        <w:rPr>
          <w:rFonts w:ascii="Arial" w:hAnsi="Arial" w:cs="Arial"/>
        </w:rPr>
        <w:t>21</w:t>
      </w:r>
      <w:r w:rsidR="00C05748" w:rsidRPr="006B517B">
        <w:rPr>
          <w:rFonts w:ascii="Arial" w:hAnsi="Arial" w:cs="Arial"/>
        </w:rPr>
        <w:t>.</w:t>
      </w:r>
      <w:r w:rsidR="00E10075">
        <w:rPr>
          <w:rFonts w:ascii="Arial" w:hAnsi="Arial" w:cs="Arial"/>
        </w:rPr>
        <w:t>08</w:t>
      </w:r>
      <w:r w:rsidR="00C05748" w:rsidRPr="006B517B">
        <w:rPr>
          <w:rFonts w:ascii="Arial" w:hAnsi="Arial" w:cs="Arial"/>
        </w:rPr>
        <w:t>.202</w:t>
      </w:r>
      <w:r w:rsidR="00E10075">
        <w:rPr>
          <w:rFonts w:ascii="Arial" w:hAnsi="Arial" w:cs="Arial"/>
        </w:rPr>
        <w:t>3</w:t>
      </w:r>
      <w:r w:rsidR="00C05748" w:rsidRPr="006B517B">
        <w:rPr>
          <w:rFonts w:ascii="Arial" w:hAnsi="Arial" w:cs="Arial"/>
        </w:rPr>
        <w:t xml:space="preserve"> </w:t>
      </w:r>
      <w:r w:rsidR="00E6293B" w:rsidRPr="006B517B">
        <w:rPr>
          <w:rFonts w:ascii="Arial" w:hAnsi="Arial" w:cs="Arial"/>
        </w:rPr>
        <w:t>r. znak: OŚ-</w:t>
      </w:r>
      <w:r w:rsidR="00C76E02">
        <w:rPr>
          <w:rFonts w:ascii="Arial" w:hAnsi="Arial" w:cs="Arial"/>
        </w:rPr>
        <w:t>PŚ</w:t>
      </w:r>
      <w:r w:rsidR="00E6293B" w:rsidRPr="006B517B">
        <w:rPr>
          <w:rFonts w:ascii="Arial" w:hAnsi="Arial" w:cs="Arial"/>
        </w:rPr>
        <w:t>.7244.</w:t>
      </w:r>
      <w:r w:rsidR="00E10075">
        <w:rPr>
          <w:rFonts w:ascii="Arial" w:hAnsi="Arial" w:cs="Arial"/>
        </w:rPr>
        <w:t>11</w:t>
      </w:r>
      <w:r w:rsidR="00BB21A9" w:rsidRPr="006B517B">
        <w:rPr>
          <w:rFonts w:ascii="Arial" w:hAnsi="Arial" w:cs="Arial"/>
        </w:rPr>
        <w:t>.202</w:t>
      </w:r>
      <w:r w:rsidR="00E10075">
        <w:rPr>
          <w:rFonts w:ascii="Arial" w:hAnsi="Arial" w:cs="Arial"/>
        </w:rPr>
        <w:t>3</w:t>
      </w:r>
      <w:r w:rsidR="00BB21A9" w:rsidRPr="006B517B">
        <w:rPr>
          <w:rFonts w:ascii="Arial" w:hAnsi="Arial" w:cs="Arial"/>
        </w:rPr>
        <w:t xml:space="preserve"> poinformowano Strony o przysługującym im prawie wypowiedzenia się co do zebranych dowodów i materiałów</w:t>
      </w:r>
      <w:r w:rsidR="000B7B1B">
        <w:rPr>
          <w:rFonts w:ascii="Arial" w:hAnsi="Arial" w:cs="Arial"/>
        </w:rPr>
        <w:t xml:space="preserve"> oraz zgłoszonych żądań</w:t>
      </w:r>
      <w:r w:rsidR="00BB21A9" w:rsidRPr="006B517B">
        <w:rPr>
          <w:rFonts w:ascii="Arial" w:hAnsi="Arial" w:cs="Arial"/>
        </w:rPr>
        <w:t>. Strony nie wniosły</w:t>
      </w:r>
      <w:r w:rsidR="00832FB2">
        <w:rPr>
          <w:rFonts w:ascii="Arial" w:hAnsi="Arial" w:cs="Arial"/>
        </w:rPr>
        <w:t xml:space="preserve"> żadnych uwag</w:t>
      </w:r>
      <w:r w:rsidR="00BB21A9" w:rsidRPr="006B517B">
        <w:rPr>
          <w:rFonts w:ascii="Arial" w:hAnsi="Arial" w:cs="Arial"/>
        </w:rPr>
        <w:t>.</w:t>
      </w:r>
    </w:p>
    <w:p w14:paraId="2F8D35D2" w14:textId="59EDA686" w:rsidR="00F52E4E" w:rsidRPr="00D16F3F" w:rsidRDefault="00F52E4E" w:rsidP="00F52E4E">
      <w:pPr>
        <w:spacing w:line="276" w:lineRule="auto"/>
        <w:ind w:right="1" w:firstLine="708"/>
        <w:jc w:val="both"/>
        <w:rPr>
          <w:rFonts w:ascii="Arial" w:hAnsi="Arial" w:cs="Arial"/>
        </w:rPr>
      </w:pPr>
      <w:bookmarkStart w:id="5" w:name="_Hlk39832384"/>
      <w:r w:rsidRPr="00D16F3F">
        <w:rPr>
          <w:rFonts w:ascii="Arial" w:hAnsi="Arial" w:cs="Arial"/>
          <w:noProof/>
        </w:rPr>
        <w:t xml:space="preserve">Decyzja uwzględnia w całości żądanie Strony przedstawione we wniosku. </w:t>
      </w:r>
      <w:r w:rsidR="00CC2680">
        <w:rPr>
          <w:rFonts w:ascii="Arial" w:hAnsi="Arial" w:cs="Arial"/>
        </w:rPr>
        <w:t xml:space="preserve"> </w:t>
      </w:r>
      <w:r w:rsidRPr="00D16F3F">
        <w:rPr>
          <w:rFonts w:ascii="Arial" w:hAnsi="Arial" w:cs="Arial"/>
        </w:rPr>
        <w:t>Po dokładnej analizie wniosku i dołączonych dokumentów stwierdzono,</w:t>
      </w:r>
      <w:r w:rsidR="001D79C4">
        <w:rPr>
          <w:rFonts w:ascii="Arial" w:hAnsi="Arial" w:cs="Arial"/>
        </w:rPr>
        <w:t xml:space="preserve"> </w:t>
      </w:r>
      <w:r w:rsidRPr="00D16F3F">
        <w:rPr>
          <w:rFonts w:ascii="Arial" w:hAnsi="Arial" w:cs="Arial"/>
        </w:rPr>
        <w:t>że</w:t>
      </w:r>
      <w:r w:rsidR="001D79C4">
        <w:rPr>
          <w:rFonts w:ascii="Arial" w:hAnsi="Arial" w:cs="Arial"/>
        </w:rPr>
        <w:t xml:space="preserve"> </w:t>
      </w:r>
      <w:r w:rsidRPr="00D16F3F">
        <w:rPr>
          <w:rFonts w:ascii="Arial" w:hAnsi="Arial" w:cs="Arial"/>
        </w:rPr>
        <w:t>spełnia on wymogi ustawy z dnia 14 grudnia 2012 r. o odpadach (Dz. U. z 202</w:t>
      </w:r>
      <w:r>
        <w:rPr>
          <w:rFonts w:ascii="Arial" w:hAnsi="Arial" w:cs="Arial"/>
        </w:rPr>
        <w:t>3</w:t>
      </w:r>
      <w:r w:rsidRPr="00D16F3F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1587</w:t>
      </w:r>
      <w:r w:rsidRPr="00D16F3F">
        <w:rPr>
          <w:rFonts w:ascii="Arial" w:hAnsi="Arial" w:cs="Arial"/>
        </w:rPr>
        <w:t xml:space="preserve"> </w:t>
      </w:r>
      <w:r w:rsidR="0036281F">
        <w:rPr>
          <w:rFonts w:ascii="Arial" w:hAnsi="Arial" w:cs="Arial"/>
        </w:rPr>
        <w:br/>
      </w:r>
      <w:r w:rsidR="002B5C3B">
        <w:rPr>
          <w:rFonts w:ascii="Arial" w:hAnsi="Arial" w:cs="Arial"/>
        </w:rPr>
        <w:t>ze zm.</w:t>
      </w:r>
      <w:r w:rsidRPr="00D16F3F">
        <w:rPr>
          <w:rFonts w:ascii="Arial" w:hAnsi="Arial" w:cs="Arial"/>
        </w:rPr>
        <w:t xml:space="preserve">). </w:t>
      </w:r>
    </w:p>
    <w:p w14:paraId="2B355A41" w14:textId="77777777" w:rsidR="00F52E4E" w:rsidRPr="00D16F3F" w:rsidRDefault="00F52E4E" w:rsidP="00F52E4E">
      <w:pPr>
        <w:spacing w:line="276" w:lineRule="auto"/>
        <w:ind w:firstLine="709"/>
        <w:jc w:val="both"/>
        <w:rPr>
          <w:rFonts w:ascii="Arial" w:hAnsi="Arial" w:cs="Arial"/>
        </w:rPr>
      </w:pPr>
      <w:r w:rsidRPr="00D16F3F">
        <w:rPr>
          <w:rFonts w:ascii="Arial" w:hAnsi="Arial" w:cs="Arial"/>
        </w:rPr>
        <w:t>Wobec powyższego orzeczono jak w sentencji.</w:t>
      </w:r>
    </w:p>
    <w:p w14:paraId="1AFC38FD" w14:textId="77777777" w:rsidR="00F52E4E" w:rsidRDefault="00F52E4E" w:rsidP="00D051FD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</w:p>
    <w:p w14:paraId="64D9F0E8" w14:textId="41D91431" w:rsidR="00854A9B" w:rsidRPr="006B517B" w:rsidRDefault="00BB21A9" w:rsidP="00F4330D">
      <w:pPr>
        <w:spacing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6B517B">
        <w:rPr>
          <w:rFonts w:ascii="Arial" w:eastAsiaTheme="minorHAnsi" w:hAnsi="Arial" w:cs="Arial"/>
          <w:b/>
          <w:bCs/>
          <w:lang w:eastAsia="en-US"/>
        </w:rPr>
        <w:lastRenderedPageBreak/>
        <w:t>POUCZENIE</w:t>
      </w:r>
    </w:p>
    <w:p w14:paraId="17FBDB9C" w14:textId="77777777" w:rsidR="00AE2D2D" w:rsidRPr="006B517B" w:rsidRDefault="00AE2D2D" w:rsidP="00F4330D">
      <w:pPr>
        <w:spacing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3424B5A8" w14:textId="77777777" w:rsidR="00BB21A9" w:rsidRPr="00BB5B48" w:rsidRDefault="00BB21A9" w:rsidP="00F4330D">
      <w:pPr>
        <w:spacing w:line="276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6B517B">
        <w:rPr>
          <w:rFonts w:ascii="Arial" w:eastAsiaTheme="minorHAnsi" w:hAnsi="Arial" w:cs="Arial"/>
          <w:lang w:eastAsia="en-US"/>
        </w:rPr>
        <w:t xml:space="preserve">            </w:t>
      </w:r>
      <w:r w:rsidRPr="00BB5B48">
        <w:rPr>
          <w:rFonts w:ascii="Arial" w:eastAsiaTheme="minorHAnsi" w:hAnsi="Arial" w:cs="Arial"/>
          <w:b/>
          <w:bCs/>
          <w:lang w:eastAsia="en-US"/>
        </w:rPr>
        <w:t xml:space="preserve">Od niniejszej decyzji służy stronie prawo wniesienia odwołania do Ministra </w:t>
      </w:r>
      <w:r w:rsidR="00BF12D4" w:rsidRPr="00BB5B48">
        <w:rPr>
          <w:rFonts w:ascii="Arial" w:eastAsiaTheme="minorHAnsi" w:hAnsi="Arial" w:cs="Arial"/>
          <w:b/>
          <w:bCs/>
          <w:lang w:eastAsia="en-US"/>
        </w:rPr>
        <w:t xml:space="preserve">Klimatu i </w:t>
      </w:r>
      <w:r w:rsidRPr="00BB5B48">
        <w:rPr>
          <w:rFonts w:ascii="Arial" w:eastAsiaTheme="minorHAnsi" w:hAnsi="Arial" w:cs="Arial"/>
          <w:b/>
          <w:bCs/>
          <w:lang w:eastAsia="en-US"/>
        </w:rPr>
        <w:t xml:space="preserve">Środowiska za pośrednictwem Marszałka Województwa Warmińsko-Mazurskiego w terminie 14 dni od daty jej doręczenia. </w:t>
      </w:r>
    </w:p>
    <w:p w14:paraId="7F59BA88" w14:textId="1D25C03D" w:rsidR="00BB21A9" w:rsidRPr="00BB5B48" w:rsidRDefault="00BB21A9" w:rsidP="00F4330D">
      <w:pPr>
        <w:spacing w:line="276" w:lineRule="auto"/>
        <w:ind w:firstLine="708"/>
        <w:jc w:val="both"/>
        <w:rPr>
          <w:rFonts w:ascii="Arial" w:eastAsiaTheme="minorHAnsi" w:hAnsi="Arial" w:cs="Arial"/>
          <w:b/>
          <w:bCs/>
        </w:rPr>
      </w:pPr>
      <w:r w:rsidRPr="00BB5B48">
        <w:rPr>
          <w:rFonts w:ascii="Arial" w:eastAsiaTheme="minorHAnsi" w:hAnsi="Arial" w:cs="Arial"/>
          <w:b/>
          <w:bCs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 Stron postępowania, decyzja staje się ostateczna i prawomocna, co oznacza, iż brak jest możliwości zaskarżenia decyzji do Wojewódzkiego Sądu Administracyjnego. </w:t>
      </w:r>
    </w:p>
    <w:p w14:paraId="3055DEB4" w14:textId="217C7262" w:rsidR="00BB21A9" w:rsidRPr="00BB5B48" w:rsidRDefault="00BB21A9" w:rsidP="00F4330D">
      <w:pPr>
        <w:spacing w:line="276" w:lineRule="auto"/>
        <w:ind w:firstLine="708"/>
        <w:jc w:val="both"/>
        <w:rPr>
          <w:rFonts w:ascii="Arial" w:eastAsiaTheme="minorHAnsi" w:hAnsi="Arial" w:cs="Arial"/>
          <w:b/>
          <w:bCs/>
        </w:rPr>
      </w:pPr>
      <w:r w:rsidRPr="00BB5B48">
        <w:rPr>
          <w:rFonts w:ascii="Arial" w:eastAsiaTheme="minorHAnsi" w:hAnsi="Arial" w:cs="Arial"/>
          <w:b/>
          <w:bCs/>
        </w:rPr>
        <w:t xml:space="preserve">Jeżeli niniejsza decyzja została wydana z naruszeniem przepisów postępowania, 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 odwołaniu wniosek </w:t>
      </w:r>
      <w:r w:rsidR="00C86CC5">
        <w:rPr>
          <w:rFonts w:ascii="Arial" w:eastAsiaTheme="minorHAnsi" w:hAnsi="Arial" w:cs="Arial"/>
          <w:b/>
          <w:bCs/>
        </w:rPr>
        <w:br/>
      </w:r>
      <w:r w:rsidRPr="00BB5B48">
        <w:rPr>
          <w:rFonts w:ascii="Arial" w:eastAsiaTheme="minorHAnsi" w:hAnsi="Arial" w:cs="Arial"/>
          <w:b/>
          <w:bCs/>
        </w:rPr>
        <w:t xml:space="preserve">o przeprowadzenie przez organ odwoławczy postępowania wyjaśniającego </w:t>
      </w:r>
      <w:r w:rsidR="00C86CC5">
        <w:rPr>
          <w:rFonts w:ascii="Arial" w:eastAsiaTheme="minorHAnsi" w:hAnsi="Arial" w:cs="Arial"/>
          <w:b/>
          <w:bCs/>
        </w:rPr>
        <w:br/>
      </w:r>
      <w:r w:rsidRPr="00BB5B48">
        <w:rPr>
          <w:rFonts w:ascii="Arial" w:eastAsiaTheme="minorHAnsi" w:hAnsi="Arial" w:cs="Arial"/>
          <w:b/>
          <w:bCs/>
        </w:rPr>
        <w:t xml:space="preserve">w zakresie niezbędnym do rozstrzygnięcia sprawy, a pozostałe Strony wyraziły na to zgodę w terminie czternastu dni od dnia doręczenia im zawiadomienia </w:t>
      </w:r>
      <w:r w:rsidR="00C86CC5">
        <w:rPr>
          <w:rFonts w:ascii="Arial" w:eastAsiaTheme="minorHAnsi" w:hAnsi="Arial" w:cs="Arial"/>
          <w:b/>
          <w:bCs/>
        </w:rPr>
        <w:br/>
      </w:r>
      <w:r w:rsidRPr="00BB5B48">
        <w:rPr>
          <w:rFonts w:ascii="Arial" w:eastAsiaTheme="minorHAnsi" w:hAnsi="Arial" w:cs="Arial"/>
          <w:b/>
          <w:bCs/>
        </w:rPr>
        <w:t xml:space="preserve">o wniesieniu odwołania, zawierającego wniosek o przeprowadzenie przez organ odwoławczy postępowania wyjaśniającego w zakresie niezbędnym </w:t>
      </w:r>
      <w:r w:rsidR="00C86CC5">
        <w:rPr>
          <w:rFonts w:ascii="Arial" w:eastAsiaTheme="minorHAnsi" w:hAnsi="Arial" w:cs="Arial"/>
          <w:b/>
          <w:bCs/>
        </w:rPr>
        <w:br/>
      </w:r>
      <w:r w:rsidRPr="00BB5B48">
        <w:rPr>
          <w:rFonts w:ascii="Arial" w:eastAsiaTheme="minorHAnsi" w:hAnsi="Arial" w:cs="Arial"/>
          <w:b/>
          <w:bCs/>
        </w:rPr>
        <w:t>do rozstrzygnięcia sprawy</w:t>
      </w:r>
      <w:bookmarkEnd w:id="5"/>
      <w:r w:rsidR="00BF12D4" w:rsidRPr="00BB5B48">
        <w:rPr>
          <w:rFonts w:ascii="Arial" w:eastAsiaTheme="minorHAnsi" w:hAnsi="Arial" w:cs="Arial"/>
          <w:b/>
          <w:bCs/>
        </w:rPr>
        <w:t>.</w:t>
      </w:r>
    </w:p>
    <w:p w14:paraId="450C4FED" w14:textId="6FF3662B" w:rsidR="00D8791B" w:rsidRPr="00D8791B" w:rsidRDefault="00D8791B" w:rsidP="00D8791B">
      <w:pPr>
        <w:spacing w:line="276" w:lineRule="auto"/>
        <w:ind w:firstLine="708"/>
        <w:jc w:val="both"/>
        <w:rPr>
          <w:rFonts w:ascii="Arial" w:hAnsi="Arial" w:cs="Arial"/>
          <w:b/>
          <w:bCs/>
          <w:iCs/>
        </w:rPr>
      </w:pPr>
      <w:r w:rsidRPr="00D8791B">
        <w:rPr>
          <w:rFonts w:ascii="Arial" w:hAnsi="Arial" w:cs="Arial"/>
          <w:b/>
          <w:bCs/>
          <w:iCs/>
        </w:rPr>
        <w:t>Wszelkie zmiany w sposobie prowadzenia działalności w zakresie   przetwarzania odpadów w stosunku do stanu przedstawionego we wniosku wymagają aktualizacji decyzji w celu zatwierdzenia nowych warunków korzystania ze środowiska.</w:t>
      </w:r>
    </w:p>
    <w:p w14:paraId="694D7D6C" w14:textId="77777777" w:rsidR="00BB21A9" w:rsidRPr="006B517B" w:rsidRDefault="00BB21A9" w:rsidP="003D1E46">
      <w:pPr>
        <w:spacing w:line="276" w:lineRule="auto"/>
        <w:jc w:val="both"/>
        <w:rPr>
          <w:rFonts w:ascii="Arial" w:hAnsi="Arial" w:cs="Arial"/>
        </w:rPr>
      </w:pPr>
    </w:p>
    <w:p w14:paraId="5CD196DD" w14:textId="77777777" w:rsidR="00F4330D" w:rsidRPr="006B517B" w:rsidRDefault="00F4330D" w:rsidP="00F4330D">
      <w:pPr>
        <w:ind w:left="230" w:hanging="230"/>
        <w:rPr>
          <w:rFonts w:ascii="Arial" w:eastAsiaTheme="minorHAnsi" w:hAnsi="Arial" w:cs="Arial"/>
          <w:u w:val="single"/>
          <w:lang w:eastAsia="en-US"/>
        </w:rPr>
      </w:pPr>
    </w:p>
    <w:p w14:paraId="6F957513" w14:textId="77777777" w:rsidR="00F4330D" w:rsidRPr="006B517B" w:rsidRDefault="00F4330D" w:rsidP="00F4330D">
      <w:pPr>
        <w:ind w:left="230" w:hanging="230"/>
        <w:rPr>
          <w:rFonts w:ascii="Arial" w:eastAsiaTheme="minorHAnsi" w:hAnsi="Arial" w:cs="Arial"/>
          <w:u w:val="single"/>
          <w:lang w:eastAsia="en-US"/>
        </w:rPr>
      </w:pPr>
    </w:p>
    <w:p w14:paraId="53B93D1B" w14:textId="77777777" w:rsidR="00F4330D" w:rsidRPr="00F4330D" w:rsidRDefault="00F4330D" w:rsidP="00F4330D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046A2189" w14:textId="3EEAA1B0" w:rsidR="00F4330D" w:rsidRDefault="00F4330D" w:rsidP="00F4330D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4105CAB6" w14:textId="77777777" w:rsidR="00B6688D" w:rsidRDefault="00B6688D" w:rsidP="00B6688D">
      <w:pPr>
        <w:autoSpaceDE w:val="0"/>
        <w:autoSpaceDN w:val="0"/>
        <w:adjustRightInd w:val="0"/>
        <w:ind w:left="439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 upoważnienia</w:t>
      </w:r>
    </w:p>
    <w:p w14:paraId="163E9058" w14:textId="77777777" w:rsidR="00B6688D" w:rsidRDefault="00B6688D" w:rsidP="00B6688D">
      <w:pPr>
        <w:autoSpaceDE w:val="0"/>
        <w:autoSpaceDN w:val="0"/>
        <w:adjustRightInd w:val="0"/>
        <w:ind w:left="439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Marszałka Województwa Warmińsko-Mazurskiego</w:t>
      </w:r>
    </w:p>
    <w:p w14:paraId="79344CD8" w14:textId="30167E55" w:rsidR="00B6688D" w:rsidRDefault="00B6688D" w:rsidP="00B6688D">
      <w:pPr>
        <w:autoSpaceDE w:val="0"/>
        <w:autoSpaceDN w:val="0"/>
        <w:adjustRightInd w:val="0"/>
        <w:ind w:left="4395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Małgorzata Domurad</w:t>
      </w:r>
    </w:p>
    <w:p w14:paraId="6674E23E" w14:textId="0E60521D" w:rsidR="00B6688D" w:rsidRDefault="00B6688D" w:rsidP="00B6688D">
      <w:pPr>
        <w:spacing w:line="276" w:lineRule="auto"/>
        <w:ind w:left="4248" w:firstLine="147"/>
        <w:rPr>
          <w:rFonts w:ascii="Arial" w:hAnsi="Arial" w:cs="Arial"/>
          <w:sz w:val="22"/>
          <w:szCs w:val="22"/>
        </w:rPr>
      </w:pPr>
      <w:r>
        <w:rPr>
          <w:rFonts w:cs="Arial"/>
          <w:sz w:val="20"/>
          <w:szCs w:val="20"/>
        </w:rPr>
        <w:t xml:space="preserve">      </w:t>
      </w:r>
      <w:r>
        <w:rPr>
          <w:rFonts w:cs="Arial"/>
          <w:sz w:val="20"/>
          <w:szCs w:val="20"/>
        </w:rPr>
        <w:t>Z-ca</w:t>
      </w:r>
      <w:r>
        <w:rPr>
          <w:rFonts w:cs="Arial"/>
          <w:sz w:val="20"/>
          <w:szCs w:val="20"/>
        </w:rPr>
        <w:t xml:space="preserve"> Dyrektor</w:t>
      </w:r>
      <w:r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Departamentu Ochrony Środowiska</w:t>
      </w:r>
    </w:p>
    <w:p w14:paraId="4A49A89D" w14:textId="06D67A69" w:rsidR="006B517B" w:rsidRDefault="006B517B" w:rsidP="00F4330D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3D3FFFD4" w14:textId="5B46314B" w:rsidR="006B517B" w:rsidRDefault="006B517B" w:rsidP="00287972">
      <w:pPr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36765329" w14:textId="30B99412" w:rsidR="00754258" w:rsidRDefault="00754258" w:rsidP="00F4330D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497A824D" w14:textId="0BCB9A27" w:rsidR="005A4AF6" w:rsidRDefault="005A4AF6" w:rsidP="00F4330D">
      <w:pPr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1CE56F1C" w14:textId="28E44DB4" w:rsidR="00F20814" w:rsidRDefault="00F20814" w:rsidP="00F4330D">
      <w:pPr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5985C5A2" w14:textId="77777777" w:rsidR="00F20814" w:rsidRDefault="00F20814" w:rsidP="00F4330D">
      <w:pPr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1CD9FF11" w14:textId="77777777" w:rsidR="00895298" w:rsidRDefault="00895298" w:rsidP="00F4330D">
      <w:pPr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7BE59EDB" w14:textId="62637706" w:rsidR="00BB21A9" w:rsidRPr="00F4330D" w:rsidRDefault="00F4330D" w:rsidP="00F4330D">
      <w:pPr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F4330D">
        <w:rPr>
          <w:rFonts w:ascii="Arial" w:eastAsiaTheme="minorHAnsi" w:hAnsi="Arial" w:cs="Arial"/>
          <w:sz w:val="16"/>
          <w:szCs w:val="16"/>
          <w:u w:val="single"/>
          <w:lang w:eastAsia="en-US"/>
        </w:rPr>
        <w:t>O</w:t>
      </w:r>
      <w:r w:rsidR="00BB21A9" w:rsidRPr="00F4330D">
        <w:rPr>
          <w:rFonts w:ascii="Arial" w:eastAsiaTheme="minorHAnsi" w:hAnsi="Arial" w:cs="Arial"/>
          <w:sz w:val="16"/>
          <w:szCs w:val="16"/>
          <w:u w:val="single"/>
          <w:lang w:eastAsia="en-US"/>
        </w:rPr>
        <w:t>trzymują:</w:t>
      </w:r>
      <w:r w:rsidR="00BB21A9" w:rsidRPr="00F4330D"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 </w:t>
      </w:r>
    </w:p>
    <w:p w14:paraId="330C446D" w14:textId="3A01A8EC" w:rsidR="00BF12D4" w:rsidRPr="00F4330D" w:rsidRDefault="00BF12D4" w:rsidP="00F4330D">
      <w:pPr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F4330D">
        <w:rPr>
          <w:rFonts w:ascii="Arial" w:hAnsi="Arial" w:cs="Arial"/>
          <w:sz w:val="16"/>
          <w:szCs w:val="16"/>
        </w:rPr>
        <w:t xml:space="preserve">1. </w:t>
      </w:r>
      <w:r w:rsidR="00AF62A0">
        <w:rPr>
          <w:rFonts w:ascii="Arial" w:hAnsi="Arial" w:cs="Arial"/>
          <w:sz w:val="16"/>
          <w:szCs w:val="16"/>
        </w:rPr>
        <w:t>Eko System</w:t>
      </w:r>
      <w:r w:rsidRPr="00F4330D">
        <w:rPr>
          <w:rFonts w:ascii="Arial" w:hAnsi="Arial" w:cs="Arial"/>
          <w:sz w:val="16"/>
          <w:szCs w:val="16"/>
        </w:rPr>
        <w:t xml:space="preserve"> Sp. z o. o., </w:t>
      </w:r>
      <w:r w:rsidR="00AF62A0">
        <w:rPr>
          <w:rFonts w:ascii="Arial" w:hAnsi="Arial" w:cs="Arial"/>
          <w:sz w:val="16"/>
          <w:szCs w:val="16"/>
        </w:rPr>
        <w:t xml:space="preserve">ul. </w:t>
      </w:r>
      <w:r w:rsidR="00583882">
        <w:rPr>
          <w:rFonts w:ascii="Arial" w:hAnsi="Arial" w:cs="Arial"/>
          <w:sz w:val="16"/>
          <w:szCs w:val="16"/>
        </w:rPr>
        <w:t>Lubelska 43D, 10-410 Olsztyn</w:t>
      </w:r>
    </w:p>
    <w:p w14:paraId="0378796E" w14:textId="627E2409" w:rsidR="00F84BA5" w:rsidRDefault="00BF12D4" w:rsidP="00F4330D">
      <w:pPr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F4330D">
        <w:rPr>
          <w:rFonts w:ascii="Arial" w:hAnsi="Arial" w:cs="Arial"/>
          <w:sz w:val="16"/>
          <w:szCs w:val="16"/>
        </w:rPr>
        <w:t xml:space="preserve">2. </w:t>
      </w:r>
      <w:r w:rsidR="00F84BA5">
        <w:rPr>
          <w:rFonts w:ascii="Arial" w:hAnsi="Arial" w:cs="Arial"/>
          <w:sz w:val="16"/>
          <w:szCs w:val="16"/>
        </w:rPr>
        <w:t xml:space="preserve">Miejskie Przedsiębiorstwo Gospodarki Komunalnej Sp. z o.o., ul. Przemysłowa 8, 14-310 Miłakowo </w:t>
      </w:r>
    </w:p>
    <w:p w14:paraId="78A9CFA7" w14:textId="6CBA33CF" w:rsidR="00BB21A9" w:rsidRDefault="00F84BA5" w:rsidP="00F4330D">
      <w:pPr>
        <w:tabs>
          <w:tab w:val="left" w:pos="142"/>
        </w:tabs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3. </w:t>
      </w:r>
      <w:r w:rsidR="00583882">
        <w:rPr>
          <w:rFonts w:ascii="Arial" w:eastAsiaTheme="minorHAnsi" w:hAnsi="Arial" w:cs="Arial"/>
          <w:sz w:val="16"/>
          <w:szCs w:val="16"/>
          <w:lang w:eastAsia="en-US"/>
        </w:rPr>
        <w:t>A</w:t>
      </w:r>
      <w:r>
        <w:rPr>
          <w:rFonts w:ascii="Arial" w:eastAsiaTheme="minorHAnsi" w:hAnsi="Arial" w:cs="Arial"/>
          <w:sz w:val="16"/>
          <w:szCs w:val="16"/>
          <w:lang w:eastAsia="en-US"/>
        </w:rPr>
        <w:t>/</w:t>
      </w:r>
      <w:r w:rsidR="00BB21A9" w:rsidRPr="00F4330D">
        <w:rPr>
          <w:rFonts w:ascii="Arial" w:eastAsiaTheme="minorHAnsi" w:hAnsi="Arial" w:cs="Arial"/>
          <w:sz w:val="16"/>
          <w:szCs w:val="16"/>
          <w:lang w:eastAsia="en-US"/>
        </w:rPr>
        <w:t>a (2 egz.)</w:t>
      </w:r>
    </w:p>
    <w:p w14:paraId="01BA0800" w14:textId="77777777" w:rsidR="00287972" w:rsidRPr="00F4330D" w:rsidRDefault="00287972" w:rsidP="00F4330D">
      <w:pPr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</w:p>
    <w:p w14:paraId="25903381" w14:textId="77777777" w:rsidR="00BB21A9" w:rsidRPr="00F4330D" w:rsidRDefault="00BB21A9" w:rsidP="00F4330D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  <w:bookmarkStart w:id="6" w:name="_Hlk40189601"/>
      <w:r w:rsidRPr="00F4330D">
        <w:rPr>
          <w:rFonts w:ascii="Arial" w:eastAsiaTheme="minorHAnsi" w:hAnsi="Arial" w:cs="Arial"/>
          <w:sz w:val="16"/>
          <w:szCs w:val="16"/>
          <w:u w:val="single"/>
          <w:lang w:eastAsia="en-US"/>
        </w:rPr>
        <w:t>Do wiadomości:</w:t>
      </w:r>
    </w:p>
    <w:p w14:paraId="28149CD4" w14:textId="77777777" w:rsidR="00BB21A9" w:rsidRPr="00F4330D" w:rsidRDefault="00BB21A9" w:rsidP="00F4330D">
      <w:pPr>
        <w:numPr>
          <w:ilvl w:val="0"/>
          <w:numId w:val="7"/>
        </w:numPr>
        <w:ind w:left="230" w:hanging="230"/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  <w:r w:rsidRPr="00F4330D">
        <w:rPr>
          <w:rFonts w:ascii="Arial" w:eastAsiaTheme="minorHAnsi" w:hAnsi="Arial" w:cs="Arial"/>
          <w:sz w:val="16"/>
          <w:szCs w:val="16"/>
          <w:lang w:eastAsia="en-US"/>
        </w:rPr>
        <w:t xml:space="preserve">Warmińsko-Mazurski Wojewódzki Inspektor Ochrony Środowiska - </w:t>
      </w:r>
      <w:proofErr w:type="spellStart"/>
      <w:r w:rsidRPr="00F4330D">
        <w:rPr>
          <w:rFonts w:ascii="Arial" w:eastAsiaTheme="minorHAnsi" w:hAnsi="Arial" w:cs="Arial"/>
          <w:sz w:val="16"/>
          <w:szCs w:val="16"/>
          <w:lang w:eastAsia="en-US"/>
        </w:rPr>
        <w:t>ePUAP</w:t>
      </w:r>
      <w:proofErr w:type="spellEnd"/>
    </w:p>
    <w:p w14:paraId="39D13700" w14:textId="0C589BDD" w:rsidR="00421824" w:rsidRPr="00F4330D" w:rsidRDefault="00F6120B" w:rsidP="00F4330D">
      <w:pPr>
        <w:numPr>
          <w:ilvl w:val="0"/>
          <w:numId w:val="7"/>
        </w:numPr>
        <w:ind w:left="230" w:hanging="230"/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Burmistrz </w:t>
      </w:r>
      <w:r w:rsidR="004F0EBE">
        <w:rPr>
          <w:rFonts w:ascii="Arial" w:eastAsiaTheme="minorHAnsi" w:hAnsi="Arial" w:cs="Arial"/>
          <w:sz w:val="16"/>
          <w:szCs w:val="16"/>
          <w:lang w:eastAsia="en-US"/>
        </w:rPr>
        <w:t>Miłakow</w:t>
      </w:r>
      <w:r>
        <w:rPr>
          <w:rFonts w:ascii="Arial" w:eastAsiaTheme="minorHAnsi" w:hAnsi="Arial" w:cs="Arial"/>
          <w:sz w:val="16"/>
          <w:szCs w:val="16"/>
          <w:lang w:eastAsia="en-US"/>
        </w:rPr>
        <w:t>a</w:t>
      </w:r>
      <w:r w:rsidR="00BF12D4" w:rsidRPr="00F4330D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C05748" w:rsidRPr="00F4330D">
        <w:rPr>
          <w:rFonts w:ascii="Arial" w:eastAsiaTheme="minorHAnsi" w:hAnsi="Arial" w:cs="Arial"/>
          <w:sz w:val="16"/>
          <w:szCs w:val="16"/>
          <w:lang w:eastAsia="en-US"/>
        </w:rPr>
        <w:t>–</w:t>
      </w:r>
      <w:r w:rsidR="00BF12D4" w:rsidRPr="00F4330D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proofErr w:type="spellStart"/>
      <w:r w:rsidR="00BF12D4" w:rsidRPr="00F4330D">
        <w:rPr>
          <w:rFonts w:ascii="Arial" w:eastAsiaTheme="minorHAnsi" w:hAnsi="Arial" w:cs="Arial"/>
          <w:sz w:val="16"/>
          <w:szCs w:val="16"/>
          <w:lang w:eastAsia="en-US"/>
        </w:rPr>
        <w:t>ePUAP</w:t>
      </w:r>
      <w:bookmarkEnd w:id="6"/>
      <w:proofErr w:type="spellEnd"/>
    </w:p>
    <w:p w14:paraId="2A37C781" w14:textId="224E446A" w:rsidR="00C05748" w:rsidRDefault="00C05748" w:rsidP="00F4330D">
      <w:pPr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</w:p>
    <w:p w14:paraId="38ED64CC" w14:textId="3DC146C6" w:rsidR="00C05748" w:rsidRPr="00F4330D" w:rsidRDefault="00C05748" w:rsidP="00F4330D">
      <w:pPr>
        <w:tabs>
          <w:tab w:val="left" w:pos="426"/>
        </w:tabs>
        <w:ind w:firstLine="360"/>
        <w:jc w:val="both"/>
        <w:rPr>
          <w:rFonts w:ascii="Arial" w:hAnsi="Arial" w:cs="Arial"/>
          <w:sz w:val="16"/>
          <w:szCs w:val="16"/>
        </w:rPr>
      </w:pPr>
      <w:r w:rsidRPr="00F4330D">
        <w:rPr>
          <w:rFonts w:ascii="Arial" w:hAnsi="Arial" w:cs="Arial"/>
          <w:sz w:val="16"/>
          <w:szCs w:val="16"/>
        </w:rPr>
        <w:lastRenderedPageBreak/>
        <w:t xml:space="preserve">Za wydanie zezwolenia uiszczono w dniu </w:t>
      </w:r>
      <w:r w:rsidR="00FF6473">
        <w:rPr>
          <w:rFonts w:ascii="Arial" w:hAnsi="Arial" w:cs="Arial"/>
          <w:sz w:val="16"/>
          <w:szCs w:val="16"/>
        </w:rPr>
        <w:t>15</w:t>
      </w:r>
      <w:r w:rsidRPr="00F4330D">
        <w:rPr>
          <w:rFonts w:ascii="Arial" w:hAnsi="Arial" w:cs="Arial"/>
          <w:sz w:val="16"/>
          <w:szCs w:val="16"/>
        </w:rPr>
        <w:t>.</w:t>
      </w:r>
      <w:r w:rsidR="00FF6473">
        <w:rPr>
          <w:rFonts w:ascii="Arial" w:hAnsi="Arial" w:cs="Arial"/>
          <w:sz w:val="16"/>
          <w:szCs w:val="16"/>
        </w:rPr>
        <w:t>02</w:t>
      </w:r>
      <w:r w:rsidRPr="00F4330D">
        <w:rPr>
          <w:rFonts w:ascii="Arial" w:hAnsi="Arial" w:cs="Arial"/>
          <w:sz w:val="16"/>
          <w:szCs w:val="16"/>
        </w:rPr>
        <w:t>.202</w:t>
      </w:r>
      <w:r w:rsidR="006C02F6">
        <w:rPr>
          <w:rFonts w:ascii="Arial" w:hAnsi="Arial" w:cs="Arial"/>
          <w:sz w:val="16"/>
          <w:szCs w:val="16"/>
        </w:rPr>
        <w:t>3</w:t>
      </w:r>
      <w:r w:rsidRPr="00F4330D">
        <w:rPr>
          <w:rFonts w:ascii="Arial" w:hAnsi="Arial" w:cs="Arial"/>
          <w:sz w:val="16"/>
          <w:szCs w:val="16"/>
        </w:rPr>
        <w:t xml:space="preserve"> r. opłatę skarbową w wysokości 616,00 zł zgodnie z ustawą z 16 listopada 2006 r. o opłacie skarbowej. Opłatę wniesiono przelewem na konto Urzędu Miasta w Olsztynie nr 63 1020 3541 0000 5002 0290 3227.</w:t>
      </w:r>
    </w:p>
    <w:sectPr w:rsidR="00C05748" w:rsidRPr="00F4330D" w:rsidSect="00154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BED7" w14:textId="77777777" w:rsidR="00876B1E" w:rsidRDefault="00876B1E" w:rsidP="00CB32AF">
      <w:r>
        <w:separator/>
      </w:r>
    </w:p>
  </w:endnote>
  <w:endnote w:type="continuationSeparator" w:id="0">
    <w:p w14:paraId="073253D4" w14:textId="77777777" w:rsidR="00876B1E" w:rsidRDefault="00876B1E" w:rsidP="00CB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B88C" w14:textId="77777777" w:rsidR="00440122" w:rsidRDefault="004401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440C" w14:textId="1259F9DE" w:rsidR="00440122" w:rsidRDefault="00440122">
    <w:pPr>
      <w:pStyle w:val="Stopka"/>
    </w:pPr>
    <w:r w:rsidRPr="00440122">
      <w:t>OŚ-PŚ.7244.11.2023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DDD7" w14:textId="77777777" w:rsidR="00440122" w:rsidRDefault="004401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FA08" w14:textId="77777777" w:rsidR="00876B1E" w:rsidRDefault="00876B1E" w:rsidP="00CB32AF">
      <w:r>
        <w:separator/>
      </w:r>
    </w:p>
  </w:footnote>
  <w:footnote w:type="continuationSeparator" w:id="0">
    <w:p w14:paraId="6E964BEF" w14:textId="77777777" w:rsidR="00876B1E" w:rsidRDefault="00876B1E" w:rsidP="00CB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283D" w14:textId="77777777" w:rsidR="00440122" w:rsidRDefault="004401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0480" w14:textId="77777777" w:rsidR="00440122" w:rsidRDefault="004401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6232" w14:textId="77777777" w:rsidR="00440122" w:rsidRDefault="004401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3CB"/>
    <w:multiLevelType w:val="hybridMultilevel"/>
    <w:tmpl w:val="43D6C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78D8"/>
    <w:multiLevelType w:val="hybridMultilevel"/>
    <w:tmpl w:val="86886DD8"/>
    <w:lvl w:ilvl="0" w:tplc="6E820466">
      <w:start w:val="1"/>
      <w:numFmt w:val="decimal"/>
      <w:lvlText w:val="%1."/>
      <w:lvlJc w:val="center"/>
      <w:pPr>
        <w:ind w:left="644" w:hanging="360"/>
      </w:pPr>
      <w:rPr>
        <w:b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6665C6"/>
    <w:multiLevelType w:val="hybridMultilevel"/>
    <w:tmpl w:val="DCB0E724"/>
    <w:lvl w:ilvl="0" w:tplc="BC0EF0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E624B"/>
    <w:multiLevelType w:val="hybridMultilevel"/>
    <w:tmpl w:val="C76E6DBA"/>
    <w:lvl w:ilvl="0" w:tplc="3FD89C26">
      <w:start w:val="1"/>
      <w:numFmt w:val="decimal"/>
      <w:lvlText w:val="%1."/>
      <w:lvlJc w:val="left"/>
      <w:pPr>
        <w:ind w:left="1080" w:hanging="360"/>
      </w:pPr>
      <w:rPr>
        <w:rFonts w:eastAsiaTheme="minorHAnsi"/>
        <w:i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C9352E"/>
    <w:multiLevelType w:val="hybridMultilevel"/>
    <w:tmpl w:val="C66A688E"/>
    <w:lvl w:ilvl="0" w:tplc="931ADF24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55AE9"/>
    <w:multiLevelType w:val="hybridMultilevel"/>
    <w:tmpl w:val="D054E3C4"/>
    <w:lvl w:ilvl="0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 w15:restartNumberingAfterBreak="0">
    <w:nsid w:val="40A82828"/>
    <w:multiLevelType w:val="hybridMultilevel"/>
    <w:tmpl w:val="5FA48E0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2814B6"/>
    <w:multiLevelType w:val="hybridMultilevel"/>
    <w:tmpl w:val="62C478E2"/>
    <w:lvl w:ilvl="0" w:tplc="78F00022">
      <w:start w:val="1"/>
      <w:numFmt w:val="decimal"/>
      <w:lvlText w:val="%1."/>
      <w:lvlJc w:val="left"/>
      <w:pPr>
        <w:ind w:left="590" w:hanging="360"/>
      </w:pPr>
    </w:lvl>
    <w:lvl w:ilvl="1" w:tplc="04150019">
      <w:start w:val="1"/>
      <w:numFmt w:val="lowerLetter"/>
      <w:lvlText w:val="%2."/>
      <w:lvlJc w:val="left"/>
      <w:pPr>
        <w:ind w:left="1310" w:hanging="360"/>
      </w:pPr>
    </w:lvl>
    <w:lvl w:ilvl="2" w:tplc="0415001B">
      <w:start w:val="1"/>
      <w:numFmt w:val="lowerRoman"/>
      <w:lvlText w:val="%3."/>
      <w:lvlJc w:val="right"/>
      <w:pPr>
        <w:ind w:left="2030" w:hanging="180"/>
      </w:pPr>
    </w:lvl>
    <w:lvl w:ilvl="3" w:tplc="0415000F">
      <w:start w:val="1"/>
      <w:numFmt w:val="decimal"/>
      <w:lvlText w:val="%4."/>
      <w:lvlJc w:val="left"/>
      <w:pPr>
        <w:ind w:left="2750" w:hanging="360"/>
      </w:pPr>
    </w:lvl>
    <w:lvl w:ilvl="4" w:tplc="04150019">
      <w:start w:val="1"/>
      <w:numFmt w:val="lowerLetter"/>
      <w:lvlText w:val="%5."/>
      <w:lvlJc w:val="left"/>
      <w:pPr>
        <w:ind w:left="3470" w:hanging="360"/>
      </w:pPr>
    </w:lvl>
    <w:lvl w:ilvl="5" w:tplc="0415001B">
      <w:start w:val="1"/>
      <w:numFmt w:val="lowerRoman"/>
      <w:lvlText w:val="%6."/>
      <w:lvlJc w:val="right"/>
      <w:pPr>
        <w:ind w:left="4190" w:hanging="180"/>
      </w:pPr>
    </w:lvl>
    <w:lvl w:ilvl="6" w:tplc="0415000F">
      <w:start w:val="1"/>
      <w:numFmt w:val="decimal"/>
      <w:lvlText w:val="%7."/>
      <w:lvlJc w:val="left"/>
      <w:pPr>
        <w:ind w:left="4910" w:hanging="360"/>
      </w:pPr>
    </w:lvl>
    <w:lvl w:ilvl="7" w:tplc="04150019">
      <w:start w:val="1"/>
      <w:numFmt w:val="lowerLetter"/>
      <w:lvlText w:val="%8."/>
      <w:lvlJc w:val="left"/>
      <w:pPr>
        <w:ind w:left="5630" w:hanging="360"/>
      </w:pPr>
    </w:lvl>
    <w:lvl w:ilvl="8" w:tplc="0415001B">
      <w:start w:val="1"/>
      <w:numFmt w:val="lowerRoman"/>
      <w:lvlText w:val="%9."/>
      <w:lvlJc w:val="right"/>
      <w:pPr>
        <w:ind w:left="6350" w:hanging="180"/>
      </w:pPr>
    </w:lvl>
  </w:abstractNum>
  <w:abstractNum w:abstractNumId="8" w15:restartNumberingAfterBreak="0">
    <w:nsid w:val="48E24F56"/>
    <w:multiLevelType w:val="hybridMultilevel"/>
    <w:tmpl w:val="CB5AF352"/>
    <w:lvl w:ilvl="0" w:tplc="55366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A3585"/>
    <w:multiLevelType w:val="hybridMultilevel"/>
    <w:tmpl w:val="6F20AE22"/>
    <w:lvl w:ilvl="0" w:tplc="33743CD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302D5"/>
    <w:multiLevelType w:val="multilevel"/>
    <w:tmpl w:val="0256164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color w:val="auto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779441A2"/>
    <w:multiLevelType w:val="hybridMultilevel"/>
    <w:tmpl w:val="CB38CE16"/>
    <w:lvl w:ilvl="0" w:tplc="A80A3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E455D2"/>
    <w:multiLevelType w:val="hybridMultilevel"/>
    <w:tmpl w:val="81E255C0"/>
    <w:lvl w:ilvl="0" w:tplc="2124DC98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8F"/>
    <w:rsid w:val="000022D6"/>
    <w:rsid w:val="00003B00"/>
    <w:rsid w:val="00005988"/>
    <w:rsid w:val="0001127F"/>
    <w:rsid w:val="000117C3"/>
    <w:rsid w:val="00016035"/>
    <w:rsid w:val="000340BC"/>
    <w:rsid w:val="000346FB"/>
    <w:rsid w:val="00034B03"/>
    <w:rsid w:val="00055D9C"/>
    <w:rsid w:val="00062AAA"/>
    <w:rsid w:val="00063466"/>
    <w:rsid w:val="00064096"/>
    <w:rsid w:val="000703A3"/>
    <w:rsid w:val="00071F14"/>
    <w:rsid w:val="0008766A"/>
    <w:rsid w:val="000B101B"/>
    <w:rsid w:val="000B7B1B"/>
    <w:rsid w:val="000C5CF8"/>
    <w:rsid w:val="000E73A4"/>
    <w:rsid w:val="000F0483"/>
    <w:rsid w:val="000F1D5B"/>
    <w:rsid w:val="000F2BE0"/>
    <w:rsid w:val="00107AB6"/>
    <w:rsid w:val="00113C8A"/>
    <w:rsid w:val="00120450"/>
    <w:rsid w:val="00120790"/>
    <w:rsid w:val="00120C4C"/>
    <w:rsid w:val="001316DA"/>
    <w:rsid w:val="0015471C"/>
    <w:rsid w:val="0016662E"/>
    <w:rsid w:val="0016696E"/>
    <w:rsid w:val="001763DD"/>
    <w:rsid w:val="001917AC"/>
    <w:rsid w:val="00197E55"/>
    <w:rsid w:val="001B5220"/>
    <w:rsid w:val="001C0274"/>
    <w:rsid w:val="001C2E3C"/>
    <w:rsid w:val="001C5770"/>
    <w:rsid w:val="001C5F92"/>
    <w:rsid w:val="001D3AAC"/>
    <w:rsid w:val="001D6D35"/>
    <w:rsid w:val="001D79C4"/>
    <w:rsid w:val="001E0E15"/>
    <w:rsid w:val="001E5EBA"/>
    <w:rsid w:val="001F1E17"/>
    <w:rsid w:val="001F6182"/>
    <w:rsid w:val="001F7603"/>
    <w:rsid w:val="0022036F"/>
    <w:rsid w:val="00221000"/>
    <w:rsid w:val="00221868"/>
    <w:rsid w:val="00224262"/>
    <w:rsid w:val="0022518F"/>
    <w:rsid w:val="00237731"/>
    <w:rsid w:val="00252F36"/>
    <w:rsid w:val="00266C1D"/>
    <w:rsid w:val="002756B8"/>
    <w:rsid w:val="0028387F"/>
    <w:rsid w:val="00287972"/>
    <w:rsid w:val="00292ABA"/>
    <w:rsid w:val="00293AB4"/>
    <w:rsid w:val="002A6883"/>
    <w:rsid w:val="002B2696"/>
    <w:rsid w:val="002B5C3B"/>
    <w:rsid w:val="002B7F71"/>
    <w:rsid w:val="002C3AB4"/>
    <w:rsid w:val="002D09F9"/>
    <w:rsid w:val="002D3633"/>
    <w:rsid w:val="002F0EB2"/>
    <w:rsid w:val="002F0F44"/>
    <w:rsid w:val="002F14EF"/>
    <w:rsid w:val="0030379D"/>
    <w:rsid w:val="003202A7"/>
    <w:rsid w:val="003209BE"/>
    <w:rsid w:val="00350F74"/>
    <w:rsid w:val="00360F74"/>
    <w:rsid w:val="0036281F"/>
    <w:rsid w:val="00362C88"/>
    <w:rsid w:val="003818AC"/>
    <w:rsid w:val="00393942"/>
    <w:rsid w:val="003B4951"/>
    <w:rsid w:val="003B5F35"/>
    <w:rsid w:val="003C3DB2"/>
    <w:rsid w:val="003C4564"/>
    <w:rsid w:val="003D1E46"/>
    <w:rsid w:val="003E0842"/>
    <w:rsid w:val="003E4EBF"/>
    <w:rsid w:val="003E5E1D"/>
    <w:rsid w:val="00404C34"/>
    <w:rsid w:val="004108A9"/>
    <w:rsid w:val="00413DC2"/>
    <w:rsid w:val="00420FF8"/>
    <w:rsid w:val="00421824"/>
    <w:rsid w:val="00422AFF"/>
    <w:rsid w:val="00440122"/>
    <w:rsid w:val="004704CE"/>
    <w:rsid w:val="00471AB6"/>
    <w:rsid w:val="00472954"/>
    <w:rsid w:val="00484ADF"/>
    <w:rsid w:val="00495519"/>
    <w:rsid w:val="00497513"/>
    <w:rsid w:val="00497F17"/>
    <w:rsid w:val="004A40F1"/>
    <w:rsid w:val="004B2856"/>
    <w:rsid w:val="004B2A7E"/>
    <w:rsid w:val="004D210D"/>
    <w:rsid w:val="004D36B1"/>
    <w:rsid w:val="004F0EBE"/>
    <w:rsid w:val="004F47B7"/>
    <w:rsid w:val="00501A0A"/>
    <w:rsid w:val="005024C3"/>
    <w:rsid w:val="0051070A"/>
    <w:rsid w:val="005261E8"/>
    <w:rsid w:val="00530AC7"/>
    <w:rsid w:val="00533866"/>
    <w:rsid w:val="00546A4F"/>
    <w:rsid w:val="005510CB"/>
    <w:rsid w:val="00554DB2"/>
    <w:rsid w:val="00560B3C"/>
    <w:rsid w:val="00563C72"/>
    <w:rsid w:val="0056540D"/>
    <w:rsid w:val="005810AC"/>
    <w:rsid w:val="00582804"/>
    <w:rsid w:val="00582E39"/>
    <w:rsid w:val="00583882"/>
    <w:rsid w:val="005859C7"/>
    <w:rsid w:val="00596EC9"/>
    <w:rsid w:val="005A4AF6"/>
    <w:rsid w:val="005C3E11"/>
    <w:rsid w:val="005D2DCC"/>
    <w:rsid w:val="005E3878"/>
    <w:rsid w:val="005E4832"/>
    <w:rsid w:val="0060657B"/>
    <w:rsid w:val="00606864"/>
    <w:rsid w:val="00613EAB"/>
    <w:rsid w:val="00621348"/>
    <w:rsid w:val="00635E18"/>
    <w:rsid w:val="00637DCD"/>
    <w:rsid w:val="006436D5"/>
    <w:rsid w:val="00661832"/>
    <w:rsid w:val="006624A5"/>
    <w:rsid w:val="00677B52"/>
    <w:rsid w:val="00691AB1"/>
    <w:rsid w:val="00692855"/>
    <w:rsid w:val="00693F24"/>
    <w:rsid w:val="006A18EB"/>
    <w:rsid w:val="006A633E"/>
    <w:rsid w:val="006B2519"/>
    <w:rsid w:val="006B357E"/>
    <w:rsid w:val="006B43C7"/>
    <w:rsid w:val="006B517B"/>
    <w:rsid w:val="006B6674"/>
    <w:rsid w:val="006C02F6"/>
    <w:rsid w:val="006C2B81"/>
    <w:rsid w:val="006C4CF5"/>
    <w:rsid w:val="006D0DD5"/>
    <w:rsid w:val="006E3E9E"/>
    <w:rsid w:val="006E43B9"/>
    <w:rsid w:val="006E7B9F"/>
    <w:rsid w:val="006F4868"/>
    <w:rsid w:val="006F5192"/>
    <w:rsid w:val="007060B3"/>
    <w:rsid w:val="007134FF"/>
    <w:rsid w:val="00733C69"/>
    <w:rsid w:val="00736A4C"/>
    <w:rsid w:val="007410F3"/>
    <w:rsid w:val="00742862"/>
    <w:rsid w:val="00754258"/>
    <w:rsid w:val="007570F0"/>
    <w:rsid w:val="0077209E"/>
    <w:rsid w:val="007755C5"/>
    <w:rsid w:val="007A2A43"/>
    <w:rsid w:val="007B009A"/>
    <w:rsid w:val="007B363A"/>
    <w:rsid w:val="007D0193"/>
    <w:rsid w:val="007D4453"/>
    <w:rsid w:val="007E3EE6"/>
    <w:rsid w:val="007E4347"/>
    <w:rsid w:val="00802511"/>
    <w:rsid w:val="00817C4E"/>
    <w:rsid w:val="008211A4"/>
    <w:rsid w:val="0082515F"/>
    <w:rsid w:val="00827CB8"/>
    <w:rsid w:val="00832FB2"/>
    <w:rsid w:val="008443F9"/>
    <w:rsid w:val="0085210E"/>
    <w:rsid w:val="00852406"/>
    <w:rsid w:val="00854A9B"/>
    <w:rsid w:val="00857507"/>
    <w:rsid w:val="0086312F"/>
    <w:rsid w:val="00874BA4"/>
    <w:rsid w:val="0087579E"/>
    <w:rsid w:val="00876B1E"/>
    <w:rsid w:val="008775C6"/>
    <w:rsid w:val="00892363"/>
    <w:rsid w:val="00892B30"/>
    <w:rsid w:val="00895298"/>
    <w:rsid w:val="00896586"/>
    <w:rsid w:val="008B6AEC"/>
    <w:rsid w:val="008D1A70"/>
    <w:rsid w:val="008E5FD3"/>
    <w:rsid w:val="008F32F4"/>
    <w:rsid w:val="008F6EAA"/>
    <w:rsid w:val="00902788"/>
    <w:rsid w:val="009152E7"/>
    <w:rsid w:val="009324D0"/>
    <w:rsid w:val="00944DB2"/>
    <w:rsid w:val="0095492C"/>
    <w:rsid w:val="00974F82"/>
    <w:rsid w:val="009820D0"/>
    <w:rsid w:val="009931AD"/>
    <w:rsid w:val="00995171"/>
    <w:rsid w:val="009A04E8"/>
    <w:rsid w:val="009A6004"/>
    <w:rsid w:val="009C6EAE"/>
    <w:rsid w:val="009D2FA6"/>
    <w:rsid w:val="00A023FF"/>
    <w:rsid w:val="00A056C2"/>
    <w:rsid w:val="00A15128"/>
    <w:rsid w:val="00A33DFA"/>
    <w:rsid w:val="00A344C8"/>
    <w:rsid w:val="00A36C90"/>
    <w:rsid w:val="00A45A29"/>
    <w:rsid w:val="00A5183D"/>
    <w:rsid w:val="00A64BFD"/>
    <w:rsid w:val="00A653FC"/>
    <w:rsid w:val="00A7182C"/>
    <w:rsid w:val="00A75DA2"/>
    <w:rsid w:val="00A75F94"/>
    <w:rsid w:val="00A76A21"/>
    <w:rsid w:val="00A8661C"/>
    <w:rsid w:val="00A90D6E"/>
    <w:rsid w:val="00A9547B"/>
    <w:rsid w:val="00A96D7F"/>
    <w:rsid w:val="00AA4731"/>
    <w:rsid w:val="00AA6ABD"/>
    <w:rsid w:val="00AC61D7"/>
    <w:rsid w:val="00AC6922"/>
    <w:rsid w:val="00AD3FDC"/>
    <w:rsid w:val="00AD58F1"/>
    <w:rsid w:val="00AD5A43"/>
    <w:rsid w:val="00AE108E"/>
    <w:rsid w:val="00AE22B5"/>
    <w:rsid w:val="00AE2D2D"/>
    <w:rsid w:val="00AF2813"/>
    <w:rsid w:val="00AF29B0"/>
    <w:rsid w:val="00AF62A0"/>
    <w:rsid w:val="00B026F9"/>
    <w:rsid w:val="00B034DD"/>
    <w:rsid w:val="00B1771A"/>
    <w:rsid w:val="00B2494A"/>
    <w:rsid w:val="00B3672D"/>
    <w:rsid w:val="00B55A22"/>
    <w:rsid w:val="00B620C7"/>
    <w:rsid w:val="00B6688D"/>
    <w:rsid w:val="00B678FF"/>
    <w:rsid w:val="00B70C57"/>
    <w:rsid w:val="00B824FC"/>
    <w:rsid w:val="00B8371F"/>
    <w:rsid w:val="00BA201D"/>
    <w:rsid w:val="00BA72E4"/>
    <w:rsid w:val="00BB21A9"/>
    <w:rsid w:val="00BB4F73"/>
    <w:rsid w:val="00BB5B48"/>
    <w:rsid w:val="00BB7B57"/>
    <w:rsid w:val="00BD5A2D"/>
    <w:rsid w:val="00BD5CE6"/>
    <w:rsid w:val="00BE128A"/>
    <w:rsid w:val="00BE1BE9"/>
    <w:rsid w:val="00BF12D4"/>
    <w:rsid w:val="00BF7855"/>
    <w:rsid w:val="00BF7FBB"/>
    <w:rsid w:val="00C004C4"/>
    <w:rsid w:val="00C02F60"/>
    <w:rsid w:val="00C0428D"/>
    <w:rsid w:val="00C05748"/>
    <w:rsid w:val="00C05C2F"/>
    <w:rsid w:val="00C1419F"/>
    <w:rsid w:val="00C141CD"/>
    <w:rsid w:val="00C16A5A"/>
    <w:rsid w:val="00C21996"/>
    <w:rsid w:val="00C229B9"/>
    <w:rsid w:val="00C24AD4"/>
    <w:rsid w:val="00C24D22"/>
    <w:rsid w:val="00C263C0"/>
    <w:rsid w:val="00C26F10"/>
    <w:rsid w:val="00C36F2D"/>
    <w:rsid w:val="00C46A85"/>
    <w:rsid w:val="00C54D5D"/>
    <w:rsid w:val="00C64EA0"/>
    <w:rsid w:val="00C6741C"/>
    <w:rsid w:val="00C7307B"/>
    <w:rsid w:val="00C74EEB"/>
    <w:rsid w:val="00C76E02"/>
    <w:rsid w:val="00C82625"/>
    <w:rsid w:val="00C86CC5"/>
    <w:rsid w:val="00CA591A"/>
    <w:rsid w:val="00CA7ABB"/>
    <w:rsid w:val="00CB2AE1"/>
    <w:rsid w:val="00CB2FBA"/>
    <w:rsid w:val="00CB32AF"/>
    <w:rsid w:val="00CC2680"/>
    <w:rsid w:val="00CC31A3"/>
    <w:rsid w:val="00CD33E7"/>
    <w:rsid w:val="00CE22FC"/>
    <w:rsid w:val="00CF1B53"/>
    <w:rsid w:val="00CF6890"/>
    <w:rsid w:val="00D051FD"/>
    <w:rsid w:val="00D07760"/>
    <w:rsid w:val="00D135AF"/>
    <w:rsid w:val="00D438CE"/>
    <w:rsid w:val="00D43ED7"/>
    <w:rsid w:val="00D445AC"/>
    <w:rsid w:val="00D46B15"/>
    <w:rsid w:val="00D52169"/>
    <w:rsid w:val="00D541C0"/>
    <w:rsid w:val="00D56DBB"/>
    <w:rsid w:val="00D701FA"/>
    <w:rsid w:val="00D8791B"/>
    <w:rsid w:val="00D92285"/>
    <w:rsid w:val="00D94355"/>
    <w:rsid w:val="00D9452A"/>
    <w:rsid w:val="00DB64A0"/>
    <w:rsid w:val="00DC5D70"/>
    <w:rsid w:val="00DD6AB9"/>
    <w:rsid w:val="00DE4B76"/>
    <w:rsid w:val="00DE5491"/>
    <w:rsid w:val="00E06645"/>
    <w:rsid w:val="00E10075"/>
    <w:rsid w:val="00E17F0B"/>
    <w:rsid w:val="00E25807"/>
    <w:rsid w:val="00E37766"/>
    <w:rsid w:val="00E41549"/>
    <w:rsid w:val="00E431F8"/>
    <w:rsid w:val="00E6293B"/>
    <w:rsid w:val="00E710DD"/>
    <w:rsid w:val="00E87D38"/>
    <w:rsid w:val="00E94085"/>
    <w:rsid w:val="00EA75ED"/>
    <w:rsid w:val="00EB0256"/>
    <w:rsid w:val="00ED4534"/>
    <w:rsid w:val="00ED6171"/>
    <w:rsid w:val="00EE7E74"/>
    <w:rsid w:val="00EF6661"/>
    <w:rsid w:val="00F03FA3"/>
    <w:rsid w:val="00F063FD"/>
    <w:rsid w:val="00F12021"/>
    <w:rsid w:val="00F20814"/>
    <w:rsid w:val="00F40058"/>
    <w:rsid w:val="00F4330D"/>
    <w:rsid w:val="00F4609D"/>
    <w:rsid w:val="00F52E4E"/>
    <w:rsid w:val="00F53F95"/>
    <w:rsid w:val="00F55639"/>
    <w:rsid w:val="00F60162"/>
    <w:rsid w:val="00F6120B"/>
    <w:rsid w:val="00F6429F"/>
    <w:rsid w:val="00F676FB"/>
    <w:rsid w:val="00F73C0A"/>
    <w:rsid w:val="00F749FF"/>
    <w:rsid w:val="00F84BA5"/>
    <w:rsid w:val="00F8614D"/>
    <w:rsid w:val="00F97C93"/>
    <w:rsid w:val="00FB1689"/>
    <w:rsid w:val="00FB5888"/>
    <w:rsid w:val="00FC24D4"/>
    <w:rsid w:val="00FC5F28"/>
    <w:rsid w:val="00FD4DC9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97B4"/>
  <w15:docId w15:val="{B1E09254-D66C-4F71-B3C9-015C2426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"/>
    <w:basedOn w:val="Normalny"/>
    <w:link w:val="AkapitzlistZnak"/>
    <w:uiPriority w:val="34"/>
    <w:qFormat/>
    <w:rsid w:val="00BB21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AF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32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2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32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2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F4609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7A482-67E5-45B4-B1D0-9CA068B1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3340</Words>
  <Characters>20045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Rogozińska</dc:creator>
  <cp:lastModifiedBy>Piotr Łukaszuk</cp:lastModifiedBy>
  <cp:revision>3</cp:revision>
  <cp:lastPrinted>2023-09-07T09:17:00Z</cp:lastPrinted>
  <dcterms:created xsi:type="dcterms:W3CDTF">2023-09-07T09:24:00Z</dcterms:created>
  <dcterms:modified xsi:type="dcterms:W3CDTF">2023-09-08T10:53:00Z</dcterms:modified>
</cp:coreProperties>
</file>