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D7DEE" w14:textId="48CD122C" w:rsidR="00933A17" w:rsidRPr="007D3277" w:rsidRDefault="00933A17" w:rsidP="00933A17">
      <w:pPr>
        <w:spacing w:before="0" w:after="0"/>
        <w:rPr>
          <w:rFonts w:cstheme="minorHAnsi"/>
          <w:bCs/>
        </w:rPr>
      </w:pPr>
      <w:bookmarkStart w:id="0" w:name="_GoBack"/>
      <w:bookmarkEnd w:id="0"/>
      <w:r w:rsidRPr="007D3277">
        <w:rPr>
          <w:rFonts w:cstheme="minorHAnsi"/>
          <w:bCs/>
        </w:rPr>
        <w:t xml:space="preserve">Załącznik nr </w:t>
      </w:r>
      <w:r>
        <w:rPr>
          <w:rFonts w:cstheme="minorHAnsi"/>
          <w:bCs/>
        </w:rPr>
        <w:t>1</w:t>
      </w:r>
      <w:r w:rsidRPr="007D3277">
        <w:rPr>
          <w:rFonts w:cstheme="minorHAnsi"/>
          <w:bCs/>
        </w:rPr>
        <w:t xml:space="preserve"> do Regulaminu wyboru projektów – Kryteria wyboru projektów</w:t>
      </w:r>
      <w:r>
        <w:rPr>
          <w:rFonts w:cstheme="minorHAnsi"/>
          <w:bCs/>
        </w:rPr>
        <w:t xml:space="preserve"> w ramach naboru nr FEWM.06.01-IZ.00-001/23</w:t>
      </w:r>
    </w:p>
    <w:p w14:paraId="1BFC3633" w14:textId="7394C4F5" w:rsidR="00933A17" w:rsidRDefault="00933A17" w:rsidP="00933A17">
      <w:pPr>
        <w:spacing w:before="0" w:after="0"/>
        <w:jc w:val="center"/>
        <w:rPr>
          <w:rFonts w:cstheme="minorHAnsi"/>
          <w:b/>
          <w:bCs/>
          <w:sz w:val="24"/>
          <w:szCs w:val="24"/>
        </w:rPr>
      </w:pPr>
    </w:p>
    <w:p w14:paraId="2D54D0AF" w14:textId="4805BDBF" w:rsidR="00933A17" w:rsidRDefault="00933A17" w:rsidP="00933A17">
      <w:pPr>
        <w:spacing w:before="0" w:after="0"/>
        <w:jc w:val="center"/>
        <w:rPr>
          <w:rFonts w:cstheme="minorHAnsi"/>
          <w:b/>
          <w:bCs/>
          <w:sz w:val="24"/>
          <w:szCs w:val="24"/>
        </w:rPr>
      </w:pPr>
    </w:p>
    <w:p w14:paraId="1F4D278C" w14:textId="6DF2F38F" w:rsidR="00933A17" w:rsidRDefault="00933A17" w:rsidP="00933A17">
      <w:pPr>
        <w:spacing w:before="0" w:after="0"/>
        <w:jc w:val="center"/>
        <w:rPr>
          <w:rFonts w:cstheme="minorHAnsi"/>
          <w:b/>
          <w:bCs/>
          <w:sz w:val="24"/>
          <w:szCs w:val="24"/>
        </w:rPr>
      </w:pPr>
    </w:p>
    <w:p w14:paraId="1C769CA7" w14:textId="0D647522" w:rsidR="00933A17" w:rsidRDefault="00933A17" w:rsidP="00933A17">
      <w:pPr>
        <w:spacing w:before="0" w:after="0"/>
        <w:jc w:val="center"/>
        <w:rPr>
          <w:rFonts w:cstheme="minorHAnsi"/>
          <w:b/>
          <w:bCs/>
          <w:sz w:val="24"/>
          <w:szCs w:val="24"/>
        </w:rPr>
      </w:pPr>
    </w:p>
    <w:p w14:paraId="61EE513F" w14:textId="0EAFCB10" w:rsidR="00933A17" w:rsidRDefault="00933A17" w:rsidP="00933A17">
      <w:pPr>
        <w:spacing w:before="0" w:after="0"/>
        <w:jc w:val="center"/>
        <w:rPr>
          <w:rFonts w:cstheme="minorHAnsi"/>
          <w:b/>
          <w:bCs/>
          <w:sz w:val="24"/>
          <w:szCs w:val="24"/>
        </w:rPr>
      </w:pPr>
    </w:p>
    <w:p w14:paraId="090DCAE1" w14:textId="77777777" w:rsidR="00933A17" w:rsidRDefault="00933A17" w:rsidP="00933A17">
      <w:pPr>
        <w:spacing w:before="0" w:after="0"/>
        <w:jc w:val="center"/>
        <w:rPr>
          <w:rFonts w:cstheme="minorHAnsi"/>
          <w:b/>
          <w:bCs/>
          <w:sz w:val="24"/>
          <w:szCs w:val="24"/>
        </w:rPr>
      </w:pPr>
    </w:p>
    <w:p w14:paraId="35B80E22" w14:textId="030C7673" w:rsidR="00933A17" w:rsidRPr="007D3277" w:rsidRDefault="00933A17" w:rsidP="00933A17">
      <w:pPr>
        <w:spacing w:before="0" w:after="0"/>
        <w:jc w:val="center"/>
        <w:rPr>
          <w:rFonts w:cstheme="minorHAnsi"/>
          <w:b/>
          <w:bCs/>
          <w:sz w:val="28"/>
          <w:szCs w:val="28"/>
        </w:rPr>
      </w:pPr>
      <w:r w:rsidRPr="007D3277">
        <w:rPr>
          <w:rFonts w:cstheme="minorHAnsi"/>
          <w:b/>
          <w:bCs/>
          <w:sz w:val="28"/>
          <w:szCs w:val="28"/>
        </w:rPr>
        <w:t>Kryteria wyboru pr</w:t>
      </w:r>
      <w:r w:rsidR="00703949">
        <w:rPr>
          <w:rFonts w:cstheme="minorHAnsi"/>
          <w:b/>
          <w:bCs/>
          <w:sz w:val="28"/>
          <w:szCs w:val="28"/>
        </w:rPr>
        <w:t>ojektów dla naboru nr FEWM.06.01</w:t>
      </w:r>
      <w:r w:rsidRPr="007D3277">
        <w:rPr>
          <w:rFonts w:cstheme="minorHAnsi"/>
          <w:b/>
          <w:bCs/>
          <w:sz w:val="28"/>
          <w:szCs w:val="28"/>
        </w:rPr>
        <w:t>-IZ.00-001/23</w:t>
      </w:r>
    </w:p>
    <w:p w14:paraId="7102EC64" w14:textId="64921B87" w:rsidR="00933A17" w:rsidRPr="007D3277" w:rsidRDefault="00F07553" w:rsidP="00933A17">
      <w:pPr>
        <w:spacing w:before="0"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 ramach Działania 6.1</w:t>
      </w:r>
      <w:r w:rsidR="00933A17" w:rsidRPr="007D3277">
        <w:rPr>
          <w:rFonts w:cstheme="minorHAnsi"/>
          <w:b/>
          <w:bCs/>
          <w:sz w:val="28"/>
          <w:szCs w:val="28"/>
        </w:rPr>
        <w:t xml:space="preserve"> </w:t>
      </w:r>
      <w:r w:rsidR="00DB2A70" w:rsidRPr="00DB2A70">
        <w:rPr>
          <w:rFonts w:cs="Calibri"/>
          <w:b/>
          <w:bCs/>
          <w:sz w:val="28"/>
          <w:szCs w:val="28"/>
        </w:rPr>
        <w:t>Kompetencje dla regionu</w:t>
      </w:r>
    </w:p>
    <w:p w14:paraId="1833A175" w14:textId="77777777" w:rsidR="00933A17" w:rsidRPr="007D3277" w:rsidRDefault="00933A17" w:rsidP="00933A17">
      <w:pPr>
        <w:spacing w:before="0" w:after="0"/>
        <w:jc w:val="center"/>
        <w:rPr>
          <w:rFonts w:cstheme="minorHAnsi"/>
          <w:b/>
          <w:bCs/>
          <w:sz w:val="28"/>
          <w:szCs w:val="28"/>
        </w:rPr>
      </w:pPr>
      <w:r w:rsidRPr="007D3277">
        <w:rPr>
          <w:rFonts w:cstheme="minorHAnsi"/>
          <w:b/>
          <w:bCs/>
          <w:sz w:val="28"/>
          <w:szCs w:val="28"/>
        </w:rPr>
        <w:t xml:space="preserve">współfinansowanego ze środków Europejskiego Funduszu Społecznego+ </w:t>
      </w:r>
    </w:p>
    <w:p w14:paraId="0FC5B2FD" w14:textId="77777777" w:rsidR="00933A17" w:rsidRDefault="00933A17" w:rsidP="00933A17">
      <w:pPr>
        <w:spacing w:before="0" w:after="0"/>
        <w:jc w:val="center"/>
        <w:rPr>
          <w:rFonts w:cstheme="minorHAnsi"/>
          <w:b/>
          <w:bCs/>
          <w:sz w:val="28"/>
          <w:szCs w:val="28"/>
        </w:rPr>
      </w:pPr>
      <w:r w:rsidRPr="007D3277">
        <w:rPr>
          <w:rFonts w:cstheme="minorHAnsi"/>
          <w:b/>
          <w:bCs/>
          <w:sz w:val="28"/>
          <w:szCs w:val="28"/>
        </w:rPr>
        <w:t xml:space="preserve">w ramach </w:t>
      </w:r>
      <w:r>
        <w:rPr>
          <w:rFonts w:cstheme="minorHAnsi"/>
          <w:b/>
          <w:bCs/>
          <w:sz w:val="28"/>
          <w:szCs w:val="28"/>
        </w:rPr>
        <w:t>p</w:t>
      </w:r>
      <w:r w:rsidRPr="007D3277">
        <w:rPr>
          <w:rFonts w:cstheme="minorHAnsi"/>
          <w:b/>
          <w:bCs/>
          <w:sz w:val="28"/>
          <w:szCs w:val="28"/>
        </w:rPr>
        <w:t xml:space="preserve">rogramu </w:t>
      </w:r>
      <w:r>
        <w:rPr>
          <w:rFonts w:cstheme="minorHAnsi"/>
          <w:b/>
          <w:bCs/>
          <w:sz w:val="28"/>
          <w:szCs w:val="28"/>
        </w:rPr>
        <w:t xml:space="preserve">regionalnego </w:t>
      </w:r>
    </w:p>
    <w:p w14:paraId="2E705134" w14:textId="77777777" w:rsidR="00933A17" w:rsidRPr="007D3277" w:rsidRDefault="00933A17" w:rsidP="00933A17">
      <w:pPr>
        <w:spacing w:before="0" w:after="0"/>
        <w:jc w:val="center"/>
        <w:rPr>
          <w:rFonts w:cstheme="minorHAnsi"/>
          <w:b/>
          <w:bCs/>
          <w:sz w:val="28"/>
          <w:szCs w:val="28"/>
        </w:rPr>
      </w:pPr>
      <w:r w:rsidRPr="007D3277">
        <w:rPr>
          <w:rFonts w:cstheme="minorHAnsi"/>
          <w:b/>
          <w:bCs/>
          <w:sz w:val="28"/>
          <w:szCs w:val="28"/>
        </w:rPr>
        <w:t>Fundusze Europejskie dla Warmii i Mazur 2021 - 2027</w:t>
      </w:r>
    </w:p>
    <w:p w14:paraId="2FA2EE14" w14:textId="6865946E" w:rsidR="00D5585F" w:rsidRDefault="00D5585F" w:rsidP="00933A17">
      <w:pPr>
        <w:spacing w:before="0" w:after="0"/>
        <w:rPr>
          <w:rFonts w:ascii="Calibri" w:eastAsia="Times New Roman" w:hAnsi="Calibri" w:cs="Calibri"/>
          <w:sz w:val="24"/>
          <w:szCs w:val="24"/>
        </w:rPr>
      </w:pPr>
    </w:p>
    <w:p w14:paraId="0B1547B1" w14:textId="4A6C0BD2" w:rsidR="00D5585F" w:rsidRDefault="00D5585F" w:rsidP="00D5585F">
      <w:pPr>
        <w:spacing w:before="120" w:after="0"/>
        <w:ind w:left="360"/>
        <w:contextualSpacing/>
        <w:rPr>
          <w:rFonts w:ascii="Calibri" w:eastAsia="Times New Roman" w:hAnsi="Calibri" w:cs="Calibri"/>
          <w:sz w:val="24"/>
          <w:szCs w:val="24"/>
        </w:rPr>
      </w:pPr>
    </w:p>
    <w:p w14:paraId="2E0E4BCF" w14:textId="757F19D7" w:rsidR="00D5585F" w:rsidRDefault="00D5585F" w:rsidP="00D5585F">
      <w:pPr>
        <w:spacing w:before="120" w:after="0"/>
        <w:ind w:left="360"/>
        <w:contextualSpacing/>
        <w:rPr>
          <w:rFonts w:ascii="Calibri" w:eastAsia="Times New Roman" w:hAnsi="Calibri" w:cs="Calibri"/>
          <w:sz w:val="24"/>
          <w:szCs w:val="24"/>
        </w:rPr>
      </w:pPr>
    </w:p>
    <w:p w14:paraId="70E076A4" w14:textId="77777777" w:rsidR="00D5585F" w:rsidRDefault="00D5585F" w:rsidP="009E7D10">
      <w:pPr>
        <w:rPr>
          <w:sz w:val="24"/>
          <w:szCs w:val="24"/>
        </w:rPr>
      </w:pPr>
    </w:p>
    <w:p w14:paraId="3ABB47B6" w14:textId="0F88B71A" w:rsidR="00D5585F" w:rsidRPr="007A3D45" w:rsidRDefault="000C0D92" w:rsidP="00B700E1">
      <w:pPr>
        <w:jc w:val="center"/>
        <w:rPr>
          <w:sz w:val="24"/>
          <w:szCs w:val="24"/>
        </w:rPr>
        <w:sectPr w:rsidR="00D5585F" w:rsidRPr="007A3D45" w:rsidSect="00933A17">
          <w:footerReference w:type="default" r:id="rId8"/>
          <w:headerReference w:type="first" r:id="rId9"/>
          <w:pgSz w:w="11906" w:h="16838"/>
          <w:pgMar w:top="1417" w:right="991" w:bottom="1417" w:left="993" w:header="708" w:footer="708" w:gutter="0"/>
          <w:cols w:space="708"/>
          <w:titlePg/>
          <w:docGrid w:linePitch="360"/>
        </w:sectPr>
      </w:pPr>
      <w:r>
        <w:rPr>
          <w:sz w:val="24"/>
          <w:szCs w:val="24"/>
        </w:rPr>
        <w:t>.</w:t>
      </w:r>
    </w:p>
    <w:tbl>
      <w:tblPr>
        <w:tblStyle w:val="Tabela-Siatka"/>
        <w:tblpPr w:leftFromText="141" w:rightFromText="141" w:horzAnchor="margin" w:tblpY="615"/>
        <w:tblW w:w="1399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7"/>
        <w:gridCol w:w="4375"/>
        <w:gridCol w:w="5148"/>
        <w:gridCol w:w="3934"/>
      </w:tblGrid>
      <w:tr w:rsidR="00F56DA2" w:rsidRPr="002D54B3" w14:paraId="60B3A85C" w14:textId="77777777" w:rsidTr="00AB649D">
        <w:trPr>
          <w:trHeight w:val="566"/>
        </w:trPr>
        <w:tc>
          <w:tcPr>
            <w:tcW w:w="13994" w:type="dxa"/>
            <w:gridSpan w:val="4"/>
            <w:shd w:val="clear" w:color="auto" w:fill="D9D9D9" w:themeFill="background1" w:themeFillShade="D9"/>
            <w:vAlign w:val="center"/>
          </w:tcPr>
          <w:p w14:paraId="316A93C5" w14:textId="77777777" w:rsidR="00F56DA2" w:rsidRPr="002D54B3" w:rsidRDefault="00F56DA2" w:rsidP="00756C5B">
            <w:pPr>
              <w:spacing w:before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lastRenderedPageBreak/>
              <w:t>KRYTERIA OGÓLNE</w:t>
            </w:r>
          </w:p>
        </w:tc>
      </w:tr>
      <w:tr w:rsidR="00F56DA2" w:rsidRPr="002D54B3" w14:paraId="4FC23E60" w14:textId="77777777" w:rsidTr="00AB649D">
        <w:trPr>
          <w:trHeight w:val="454"/>
        </w:trPr>
        <w:tc>
          <w:tcPr>
            <w:tcW w:w="13994" w:type="dxa"/>
            <w:gridSpan w:val="4"/>
            <w:shd w:val="clear" w:color="auto" w:fill="F2F2F2" w:themeFill="background1" w:themeFillShade="F2"/>
            <w:vAlign w:val="center"/>
          </w:tcPr>
          <w:p w14:paraId="674EA950" w14:textId="77777777" w:rsidR="00F56DA2" w:rsidRPr="002D54B3" w:rsidRDefault="00F56DA2" w:rsidP="00756C5B">
            <w:pPr>
              <w:spacing w:before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ZEROJEDYNKOWE</w:t>
            </w:r>
            <w:r w:rsidR="00034901" w:rsidRPr="002D54B3">
              <w:rPr>
                <w:rStyle w:val="Odwoanieprzypisudolnego"/>
                <w:rFonts w:cstheme="minorHAnsi"/>
                <w:b/>
                <w:sz w:val="22"/>
                <w:szCs w:val="22"/>
              </w:rPr>
              <w:footnoteReference w:id="1"/>
            </w:r>
          </w:p>
        </w:tc>
      </w:tr>
      <w:tr w:rsidR="008E3C08" w:rsidRPr="002D54B3" w14:paraId="0B5BADC7" w14:textId="77777777" w:rsidTr="00AB649D">
        <w:trPr>
          <w:trHeight w:val="234"/>
        </w:trPr>
        <w:tc>
          <w:tcPr>
            <w:tcW w:w="537" w:type="dxa"/>
            <w:shd w:val="clear" w:color="auto" w:fill="FFFFFF" w:themeFill="background1"/>
            <w:vAlign w:val="center"/>
          </w:tcPr>
          <w:p w14:paraId="69DFBA52" w14:textId="77777777" w:rsidR="00A317C0" w:rsidRPr="002D54B3" w:rsidRDefault="00A317C0" w:rsidP="00756C5B">
            <w:pPr>
              <w:spacing w:before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375" w:type="dxa"/>
            <w:shd w:val="clear" w:color="auto" w:fill="FFFFFF" w:themeFill="background1"/>
            <w:vAlign w:val="center"/>
          </w:tcPr>
          <w:p w14:paraId="46FBC6A3" w14:textId="77777777" w:rsidR="00A317C0" w:rsidRPr="002D54B3" w:rsidRDefault="00A317C0" w:rsidP="00756C5B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Nazwa kryterium</w:t>
            </w:r>
          </w:p>
        </w:tc>
        <w:tc>
          <w:tcPr>
            <w:tcW w:w="5148" w:type="dxa"/>
            <w:shd w:val="clear" w:color="auto" w:fill="FFFFFF" w:themeFill="background1"/>
            <w:vAlign w:val="center"/>
          </w:tcPr>
          <w:p w14:paraId="440035CE" w14:textId="77777777" w:rsidR="00A317C0" w:rsidRPr="002D54B3" w:rsidRDefault="00A317C0" w:rsidP="00756C5B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Definicja kryterium</w:t>
            </w:r>
          </w:p>
        </w:tc>
        <w:tc>
          <w:tcPr>
            <w:tcW w:w="3934" w:type="dxa"/>
            <w:shd w:val="clear" w:color="auto" w:fill="FFFFFF" w:themeFill="background1"/>
            <w:vAlign w:val="center"/>
          </w:tcPr>
          <w:p w14:paraId="571CEA77" w14:textId="77777777" w:rsidR="00A317C0" w:rsidRPr="002D54B3" w:rsidRDefault="00A317C0" w:rsidP="00756C5B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Opis znaczenia kryterium</w:t>
            </w:r>
          </w:p>
        </w:tc>
      </w:tr>
      <w:tr w:rsidR="00972FE7" w:rsidRPr="002D54B3" w14:paraId="31F09AC9" w14:textId="77777777" w:rsidTr="00AB649D">
        <w:trPr>
          <w:trHeight w:val="234"/>
        </w:trPr>
        <w:tc>
          <w:tcPr>
            <w:tcW w:w="537" w:type="dxa"/>
            <w:shd w:val="clear" w:color="auto" w:fill="FFFFFF" w:themeFill="background1"/>
            <w:vAlign w:val="center"/>
          </w:tcPr>
          <w:p w14:paraId="572656E6" w14:textId="77777777" w:rsidR="00972FE7" w:rsidRPr="002D54B3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4375" w:type="dxa"/>
          </w:tcPr>
          <w:p w14:paraId="217F039F" w14:textId="77777777" w:rsidR="00972FE7" w:rsidRPr="002D54B3" w:rsidRDefault="00972FE7" w:rsidP="004F5011">
            <w:pPr>
              <w:spacing w:before="0" w:after="12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Projekt jest zgodny z Kartą Praw Podstawowych Unii Europejskiej z dnia 26 października 2012 r., w zakresie odnoszącym się do sposobu realizacji i zakresu projektu. </w:t>
            </w:r>
          </w:p>
          <w:p w14:paraId="74E0AAD1" w14:textId="4474DD17" w:rsidR="00972FE7" w:rsidRPr="002D54B3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48" w:type="dxa"/>
          </w:tcPr>
          <w:p w14:paraId="56B2629B" w14:textId="1CE7FB8A" w:rsidR="00972FE7" w:rsidRDefault="00972FE7" w:rsidP="00AB649D">
            <w:pPr>
              <w:spacing w:before="0"/>
              <w:rPr>
                <w:rFonts w:cstheme="minorHAnsi"/>
                <w:sz w:val="22"/>
                <w:szCs w:val="22"/>
              </w:rPr>
            </w:pPr>
            <w:bookmarkStart w:id="1" w:name="_Hlk122512737"/>
            <w:r w:rsidRPr="002D54B3">
              <w:rPr>
                <w:rFonts w:cstheme="minorHAnsi"/>
                <w:sz w:val="22"/>
                <w:szCs w:val="22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1"/>
            <w:r w:rsidRPr="002D54B3">
              <w:rPr>
                <w:rFonts w:cstheme="minorHAnsi"/>
                <w:sz w:val="22"/>
                <w:szCs w:val="22"/>
              </w:rPr>
              <w:t>Dla wnioskodawców i oceniających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</w:p>
          <w:p w14:paraId="0AA9A7C4" w14:textId="77777777" w:rsidR="00933A17" w:rsidRDefault="00933A17" w:rsidP="00AB649D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0EA725D" w14:textId="77777777" w:rsidR="00933A17" w:rsidRPr="005646AE" w:rsidRDefault="00933A17" w:rsidP="00933A1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Kryterium będzie weryfikowane na podstawie treści wniosku o dofinansowanie projektu. W przypadku, gdy zapisy we wniosku są sprzeczne z Kartą Praw Podstawowych Unii Europejskiej z dnia 26 października 2012 r., w zakresie odnoszącym się do sposobu realizacji i zakresu projektu, kryterium zostanie uznane za niespełnione.</w:t>
            </w:r>
          </w:p>
          <w:p w14:paraId="7D32351F" w14:textId="77777777" w:rsidR="00933A17" w:rsidRPr="005646AE" w:rsidRDefault="00933A17" w:rsidP="00933A1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</w:p>
          <w:p w14:paraId="6A05F807" w14:textId="0A2CD037" w:rsidR="00933A17" w:rsidRPr="002D54B3" w:rsidRDefault="00933A17" w:rsidP="00933A1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Projekt może być uzupełniony lub poprawiony, gdy zapisy zawarte we wniosku o dofinansowanie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>projektu budzą wątpliwości w zakresie zgodności projektu z Kartą Praw Podstawowych Unii Europejskiej z dnia 26 października 2012 r.</w:t>
            </w:r>
          </w:p>
        </w:tc>
        <w:tc>
          <w:tcPr>
            <w:tcW w:w="3934" w:type="dxa"/>
          </w:tcPr>
          <w:p w14:paraId="3706E5C6" w14:textId="77777777" w:rsidR="00972FE7" w:rsidRPr="002D54B3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17E414D2" w14:textId="77777777" w:rsidR="003D631A" w:rsidRPr="002D54B3" w:rsidRDefault="003D631A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</w:p>
          <w:p w14:paraId="02091829" w14:textId="2150128B" w:rsidR="00972FE7" w:rsidRPr="002D54B3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</w:tc>
      </w:tr>
      <w:tr w:rsidR="00972FE7" w:rsidRPr="002D54B3" w14:paraId="34FA4D17" w14:textId="77777777" w:rsidTr="00AB649D">
        <w:trPr>
          <w:trHeight w:val="234"/>
        </w:trPr>
        <w:tc>
          <w:tcPr>
            <w:tcW w:w="537" w:type="dxa"/>
            <w:shd w:val="clear" w:color="auto" w:fill="FFFFFF" w:themeFill="background1"/>
            <w:vAlign w:val="center"/>
          </w:tcPr>
          <w:p w14:paraId="766EEC35" w14:textId="77777777" w:rsidR="00972FE7" w:rsidRPr="002D54B3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4375" w:type="dxa"/>
          </w:tcPr>
          <w:p w14:paraId="525D10B7" w14:textId="77777777" w:rsidR="00972FE7" w:rsidRPr="002D54B3" w:rsidRDefault="00972FE7" w:rsidP="004F5011">
            <w:pPr>
              <w:spacing w:before="0" w:after="120"/>
              <w:rPr>
                <w:rFonts w:cstheme="minorHAnsi"/>
                <w:sz w:val="22"/>
                <w:szCs w:val="22"/>
              </w:rPr>
            </w:pPr>
            <w:bookmarkStart w:id="2" w:name="_Hlk123649527"/>
            <w:r w:rsidRPr="002D54B3">
              <w:rPr>
                <w:rFonts w:cstheme="minorHAnsi"/>
                <w:sz w:val="22"/>
                <w:szCs w:val="22"/>
              </w:rPr>
              <w:t xml:space="preserve">Projekt jest zgodny z Konwencją o Prawach Osób Niepełnosprawnych, sporządzoną w Nowym Jorku dnia 13 grudnia 2006 r., w zakresie odnoszącym się do sposobu realizacji i zakresu projektu. </w:t>
            </w:r>
          </w:p>
          <w:bookmarkEnd w:id="2"/>
          <w:p w14:paraId="1868A046" w14:textId="77777777" w:rsidR="00972FE7" w:rsidRPr="002D54B3" w:rsidRDefault="00972FE7" w:rsidP="00972FE7">
            <w:pPr>
              <w:spacing w:before="0"/>
              <w:rPr>
                <w:rFonts w:cstheme="minorHAnsi"/>
                <w:color w:val="FF0000"/>
                <w:sz w:val="22"/>
                <w:szCs w:val="22"/>
              </w:rPr>
            </w:pPr>
          </w:p>
        </w:tc>
        <w:tc>
          <w:tcPr>
            <w:tcW w:w="5148" w:type="dxa"/>
          </w:tcPr>
          <w:p w14:paraId="4F000391" w14:textId="77777777" w:rsidR="00972FE7" w:rsidRDefault="00972FE7" w:rsidP="0085067B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Zgodność projektu z Konwencją o Prawach Osób Niepełnosprawnych, na etapie oceny wniosku należy rozumieć jako brak sprzeczności pomiędzy zapisami projektu a wymogami tego dokumentu lub</w:t>
            </w:r>
            <w:r w:rsidR="0085067B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stwierdzenie, że te wymagania są neutralne wobec zakresu i zawartości projektu.</w:t>
            </w:r>
          </w:p>
          <w:p w14:paraId="5FADAE25" w14:textId="77777777" w:rsidR="00933A17" w:rsidRDefault="00933A17" w:rsidP="0085067B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</w:p>
          <w:p w14:paraId="65CE6757" w14:textId="77777777" w:rsidR="00933A17" w:rsidRPr="005646AE" w:rsidRDefault="00933A17" w:rsidP="00933A1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Kryterium będzie weryfikowane na podstawie treści wniosku o dofinansowanie projektu. W przypadku, gdy zapisy we wniosku są sprzeczne z Konwencją o Prawach Osób Niepełnosprawnych, sporządzoną w Nowym Jorku dnia 13 grudnia 2006 r., w zakresie odnoszącym się do sposobu realizacji i zakresu projektu, kryterium zostanie uznane za niespełnione.</w:t>
            </w:r>
          </w:p>
          <w:p w14:paraId="3A5F7436" w14:textId="77777777" w:rsidR="00933A17" w:rsidRPr="005646AE" w:rsidRDefault="00933A17" w:rsidP="00933A17">
            <w:pPr>
              <w:widowControl w:val="0"/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</w:p>
          <w:p w14:paraId="00D94A04" w14:textId="7AF9FBE7" w:rsidR="00933A17" w:rsidRPr="002D54B3" w:rsidRDefault="00933A17" w:rsidP="00933A17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Projekt może być uzupełniony lub poprawiony, gdy zapisy zawarte we wniosku o dofinansowanie projektu budzą wątpliwości w zakresie zgodności projektu z Konwencją o Prawach Osób Niepełnosprawnych, sporządzoną w Nowym Jorku dnia 13 grudnia 2006 r.</w:t>
            </w:r>
          </w:p>
        </w:tc>
        <w:tc>
          <w:tcPr>
            <w:tcW w:w="3934" w:type="dxa"/>
          </w:tcPr>
          <w:p w14:paraId="427EBF48" w14:textId="77777777" w:rsidR="00972FE7" w:rsidRPr="002D54B3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Kryterium obligatoryjne – spełnienie kryterium jest niezbędne do przyznania dofinansowania.</w:t>
            </w:r>
          </w:p>
          <w:p w14:paraId="72863299" w14:textId="77777777" w:rsidR="003D631A" w:rsidRPr="002D54B3" w:rsidRDefault="003D631A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</w:p>
          <w:p w14:paraId="2AF931DA" w14:textId="1088FE08" w:rsidR="00972FE7" w:rsidRPr="002D54B3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</w:tc>
      </w:tr>
      <w:tr w:rsidR="00972FE7" w:rsidRPr="002D54B3" w14:paraId="1943A2CE" w14:textId="77777777" w:rsidTr="00AB649D">
        <w:trPr>
          <w:trHeight w:val="234"/>
        </w:trPr>
        <w:tc>
          <w:tcPr>
            <w:tcW w:w="537" w:type="dxa"/>
            <w:shd w:val="clear" w:color="auto" w:fill="FFFFFF" w:themeFill="background1"/>
            <w:vAlign w:val="center"/>
          </w:tcPr>
          <w:p w14:paraId="016C48FC" w14:textId="77777777" w:rsidR="00972FE7" w:rsidRPr="002D54B3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4375" w:type="dxa"/>
          </w:tcPr>
          <w:p w14:paraId="43D1C811" w14:textId="7AEF074C" w:rsidR="00972FE7" w:rsidRPr="002D54B3" w:rsidRDefault="00972FE7" w:rsidP="004F501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 jest zgodny z Konwencją o Prawach Dziecka przyjętą przez Zgromadzenie Ogólne Narodów Zjednoczo</w:t>
            </w:r>
            <w:r w:rsidR="0034669D">
              <w:rPr>
                <w:rFonts w:cstheme="minorHAnsi"/>
                <w:sz w:val="22"/>
                <w:szCs w:val="22"/>
              </w:rPr>
              <w:t xml:space="preserve">nych dnia 20 listopada 1989 r. </w:t>
            </w:r>
            <w:r w:rsidRPr="002D54B3">
              <w:rPr>
                <w:rFonts w:cstheme="minorHAnsi"/>
                <w:sz w:val="22"/>
                <w:szCs w:val="22"/>
              </w:rPr>
              <w:t xml:space="preserve">w zakresie odnoszącym się do sposobu realizacji i zakresu projektu. </w:t>
            </w:r>
          </w:p>
          <w:p w14:paraId="32388A4E" w14:textId="77777777" w:rsidR="00972FE7" w:rsidRPr="002D54B3" w:rsidRDefault="00972FE7" w:rsidP="00972FE7">
            <w:pPr>
              <w:spacing w:before="0"/>
              <w:rPr>
                <w:rFonts w:cstheme="minorHAnsi"/>
                <w:color w:val="FF0000"/>
                <w:sz w:val="22"/>
                <w:szCs w:val="22"/>
              </w:rPr>
            </w:pPr>
          </w:p>
        </w:tc>
        <w:tc>
          <w:tcPr>
            <w:tcW w:w="5148" w:type="dxa"/>
          </w:tcPr>
          <w:p w14:paraId="6636DCE7" w14:textId="77777777" w:rsidR="00972FE7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Zgodność projektu z Konwencją o Prawach Dziecka, na etapie oceny wniosku należy rozumieć jako brak sprzeczności pomiędzy zapisami projektu a wymogami tego dokumentu lub stwierdzenie, że te wymagania są neutralne wobec zakresu i zawartości projektu.</w:t>
            </w:r>
          </w:p>
          <w:p w14:paraId="3BA2B84C" w14:textId="77777777" w:rsidR="00933A17" w:rsidRDefault="00933A1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050BBEF" w14:textId="77777777" w:rsidR="00933A17" w:rsidRPr="005646AE" w:rsidRDefault="00933A17" w:rsidP="00933A1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Kryterium będzie weryfikowane na podstawie treści wniosku o dofinansowanie projektu.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>W przypadku, gdy zapisy we wniosku są sprzeczne z Konwencją o Prawach Dziecka przyjętą przez Zgromadzenie Ogólne Narodów Zjednoczonych dnia 20 listopada 1989 r. w zakresie odnoszącym się do sposobu realizacji i zakresu projektu, kryterium zostanie uznane za niespełnione.</w:t>
            </w:r>
          </w:p>
          <w:p w14:paraId="24469E16" w14:textId="77777777" w:rsidR="00933A17" w:rsidRPr="005646AE" w:rsidRDefault="00933A17" w:rsidP="00933A1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</w:p>
          <w:p w14:paraId="3E1EAE9D" w14:textId="442B78CD" w:rsidR="00933A17" w:rsidRPr="002D54B3" w:rsidRDefault="00933A17" w:rsidP="00933A1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Projekt może być uzupełniony lub poprawiony, gdy zapisy zawarte we wniosku o dofinansowanie projektu budzą wątpliwości w zakresie zgodności projektu z Konwencją o Prawach Dziecka przyjętą przez Zgromadzenie Ogólne Narodów Zjednoczonych dnia 20 listopada 1989 r.</w:t>
            </w:r>
            <w:r w:rsidRPr="005646AE">
              <w:rPr>
                <w:rFonts w:cstheme="minorHAns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3934" w:type="dxa"/>
          </w:tcPr>
          <w:p w14:paraId="113E8018" w14:textId="77777777" w:rsidR="00972FE7" w:rsidRPr="002D54B3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58B0C52C" w14:textId="77777777" w:rsidR="003D631A" w:rsidRPr="002D54B3" w:rsidRDefault="003D631A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</w:p>
          <w:p w14:paraId="3A1D8352" w14:textId="131CF35C" w:rsidR="00972FE7" w:rsidRPr="002D54B3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Ocena spełniania kryteriów  polega na przypisaniu im wartości logicznych „tak” lub „nie” albo „do negocjacji” co oznacza, że projekt może być </w:t>
            </w: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 xml:space="preserve">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</w:tc>
      </w:tr>
      <w:tr w:rsidR="00972FE7" w:rsidRPr="002D54B3" w14:paraId="4984DBCF" w14:textId="77777777" w:rsidTr="00AB649D">
        <w:trPr>
          <w:trHeight w:val="234"/>
        </w:trPr>
        <w:tc>
          <w:tcPr>
            <w:tcW w:w="537" w:type="dxa"/>
            <w:shd w:val="clear" w:color="auto" w:fill="FFFFFF" w:themeFill="background1"/>
            <w:vAlign w:val="center"/>
          </w:tcPr>
          <w:p w14:paraId="52C96D49" w14:textId="77777777" w:rsidR="00972FE7" w:rsidRPr="002D54B3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690E" w14:textId="1553F7C0" w:rsidR="00972FE7" w:rsidRPr="002D54B3" w:rsidRDefault="00110C4E" w:rsidP="00972FE7">
            <w:pPr>
              <w:spacing w:before="0"/>
              <w:rPr>
                <w:rFonts w:cstheme="minorHAnsi"/>
                <w:color w:val="FF0000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 będzie miał pozytywny wpływ na realizację zasady równości szans i niedyskryminacji, w tym dostępność dla osób z niepełnosprawnościami.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951D" w14:textId="2D0BB5E5" w:rsidR="0085067B" w:rsidRDefault="00110C4E" w:rsidP="00AB649D">
            <w:pPr>
              <w:ind w:left="51" w:right="212" w:hanging="51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Weryfikowane będzie czy Wnioskodawca wykazał, że projekt będzie miał pozytywny wpływ na realizację zasady horyzontalnej UE: promowanie równości szans i niedyskryminacji w tym dostępności dla osób z niepełnosprawnościami, zgodnie z art. 9 Rozporządzenia Parlamentu Europejskiego i Rady (UE) nr 2021/1060 z dnia 24 czerwca 2021 r. oraz będzie realizowany z zachowaniem standardów, o których mowa w Załączniku nr 2 do Wytycznych dotyczących realizacji zasad równościowych w ramach funduszy unijnych na lata 2021-2027.</w:t>
            </w:r>
          </w:p>
          <w:p w14:paraId="354DDC39" w14:textId="77777777" w:rsidR="00933A17" w:rsidRDefault="00933A17" w:rsidP="00AB649D">
            <w:pPr>
              <w:ind w:left="51" w:right="212" w:hanging="51"/>
              <w:rPr>
                <w:rFonts w:cstheme="minorHAnsi"/>
                <w:sz w:val="22"/>
                <w:szCs w:val="22"/>
              </w:rPr>
            </w:pPr>
          </w:p>
          <w:p w14:paraId="054B9638" w14:textId="77777777" w:rsidR="00933A17" w:rsidRPr="005646AE" w:rsidRDefault="00933A17" w:rsidP="00933A17">
            <w:pPr>
              <w:spacing w:before="0"/>
              <w:ind w:right="21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Kryterium będzie weryfikowane na podstawie treści wniosku o dofinansowanie projektu, gdzie Wnioskodawca zobowiązany jest wykazać pozytywny wpływ projektu na zasadę równości szans i niedyskryminacji, w tym dostępność dla osób z niepełnosprawnościami. </w:t>
            </w:r>
          </w:p>
          <w:p w14:paraId="3FCE8B1B" w14:textId="77777777" w:rsidR="00933A17" w:rsidRPr="005646AE" w:rsidRDefault="00933A17" w:rsidP="00933A17">
            <w:pPr>
              <w:spacing w:before="0"/>
              <w:ind w:right="21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</w:p>
          <w:p w14:paraId="71BB5D74" w14:textId="77777777" w:rsidR="00933A17" w:rsidRPr="005646AE" w:rsidRDefault="00933A17" w:rsidP="00933A17">
            <w:pPr>
              <w:spacing w:before="0"/>
              <w:ind w:right="21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Dodatkowo w treści wniosku wymagana jest deklaracja, że projekt będzie realizowany zgodnie ze Standardami dostępności dla polityki spójności 2021-2027.</w:t>
            </w:r>
          </w:p>
          <w:p w14:paraId="486136EB" w14:textId="77777777" w:rsidR="00933A17" w:rsidRPr="002D54B3" w:rsidRDefault="00933A17" w:rsidP="00AB649D">
            <w:pPr>
              <w:ind w:left="51" w:right="212" w:hanging="51"/>
              <w:rPr>
                <w:rFonts w:cstheme="minorHAnsi"/>
                <w:iCs/>
                <w:sz w:val="22"/>
                <w:szCs w:val="22"/>
              </w:rPr>
            </w:pPr>
          </w:p>
          <w:p w14:paraId="4E1550B4" w14:textId="26AA6EBA" w:rsidR="00972FE7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Przez pozytywny wpływ należy rozumieć zapewnienie wsparcia bez jakiejkolwiek dyskryminacji ze względu na przesłanki określone w art. 9 Rozporządzenia ogólnego, w tym zapewnienie dostępności do oferowanego w projekcie wsparcia dla wszystkich jego uczestników/ uczestniczek oraz zapewnienie dostępności wszystkich produktów projektu (w tym także usług), które nie zostały uznane za neutralne dla wszystkich ich użytkowników/ użytkowniczek, zgodnie ze standardami dostępności, stanowiącymi załącznik do Wytycznych dotyczących realizacji zasad równościowych w ramach funduszy unijnych na lata 2021-2027.</w:t>
            </w:r>
          </w:p>
          <w:p w14:paraId="73669721" w14:textId="77777777" w:rsidR="00933A17" w:rsidRDefault="00933A1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B4798F1" w14:textId="77777777" w:rsidR="00933A17" w:rsidRPr="005646AE" w:rsidRDefault="00933A17" w:rsidP="00933A17">
            <w:pPr>
              <w:spacing w:before="0"/>
              <w:ind w:right="21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Projekt może być uzupełniony lub poprawiony, gdy zapisy zawarte we wniosku o dofinansowanie projektu budzą wątpliwości w zakresie zgodności projektu z zasadą równości szans i niedyskryminacji, w tym dostępności dla osób z niepełnosprawnościami.</w:t>
            </w:r>
          </w:p>
          <w:p w14:paraId="04C35A8D" w14:textId="77777777" w:rsidR="00933A17" w:rsidRPr="005646AE" w:rsidRDefault="00933A17" w:rsidP="00933A17">
            <w:pPr>
              <w:spacing w:before="0"/>
              <w:ind w:right="21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</w:p>
          <w:p w14:paraId="04350845" w14:textId="55759695" w:rsidR="00933A17" w:rsidRPr="002D54B3" w:rsidRDefault="00933A17" w:rsidP="00933A1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Szczegółowe informacje dotyczące zasady równości szans i niedyskryminacji wskazano w Załączniku nr 15.1.2 do Instrukcji merytorycznej.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F35F" w14:textId="77777777" w:rsidR="00972FE7" w:rsidRPr="002D54B3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5517F4F3" w14:textId="77777777" w:rsidR="003D631A" w:rsidRPr="002D54B3" w:rsidRDefault="003D631A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</w:p>
          <w:p w14:paraId="018AEBCE" w14:textId="7AE8EEA4" w:rsidR="00972FE7" w:rsidRPr="002D54B3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</w:tc>
      </w:tr>
      <w:tr w:rsidR="00972FE7" w:rsidRPr="002D54B3" w14:paraId="30FD08F1" w14:textId="77777777" w:rsidTr="00AB649D">
        <w:trPr>
          <w:trHeight w:val="234"/>
        </w:trPr>
        <w:tc>
          <w:tcPr>
            <w:tcW w:w="537" w:type="dxa"/>
            <w:shd w:val="clear" w:color="auto" w:fill="FFFFFF" w:themeFill="background1"/>
            <w:vAlign w:val="center"/>
          </w:tcPr>
          <w:p w14:paraId="08F160DB" w14:textId="77777777" w:rsidR="00972FE7" w:rsidRPr="002D54B3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4375" w:type="dxa"/>
          </w:tcPr>
          <w:p w14:paraId="2F1D6988" w14:textId="2410E6D5" w:rsidR="00972FE7" w:rsidRPr="002D54B3" w:rsidRDefault="00972FE7" w:rsidP="00972FE7">
            <w:pPr>
              <w:spacing w:before="0"/>
              <w:rPr>
                <w:rFonts w:cstheme="minorHAnsi"/>
                <w:color w:val="FF0000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Wnioskodawca wykazał, że projekt </w:t>
            </w:r>
            <w:r w:rsidRPr="002D54B3">
              <w:rPr>
                <w:rFonts w:eastAsiaTheme="minorHAnsi" w:cstheme="minorHAnsi"/>
                <w:iCs/>
                <w:sz w:val="22"/>
                <w:szCs w:val="22"/>
              </w:rPr>
              <w:t>jest zgodny ze Standardem minimum realizacji zasady równości kobiet i mężczyzn</w:t>
            </w:r>
            <w:r w:rsidRPr="002D54B3">
              <w:rPr>
                <w:rFonts w:cstheme="minorHAnsi"/>
                <w:sz w:val="22"/>
                <w:szCs w:val="22"/>
              </w:rPr>
              <w:t>.</w:t>
            </w:r>
            <w:r w:rsidRPr="002D54B3">
              <w:rPr>
                <w:rFonts w:eastAsiaTheme="minorHAnsi" w:cstheme="minorHAns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148" w:type="dxa"/>
          </w:tcPr>
          <w:p w14:paraId="377437DF" w14:textId="75AEB14B" w:rsidR="00972FE7" w:rsidRPr="002D54B3" w:rsidRDefault="00972FE7" w:rsidP="004D6FD1">
            <w:pPr>
              <w:spacing w:before="0"/>
              <w:ind w:right="210"/>
              <w:rPr>
                <w:rFonts w:cstheme="minorHAnsi"/>
                <w:sz w:val="22"/>
                <w:szCs w:val="22"/>
                <w:lang w:eastAsia="pl-PL"/>
              </w:rPr>
            </w:pPr>
            <w:r w:rsidRPr="002D54B3">
              <w:rPr>
                <w:rFonts w:cstheme="minorHAnsi"/>
                <w:sz w:val="22"/>
                <w:szCs w:val="22"/>
                <w:lang w:eastAsia="pl-PL"/>
              </w:rPr>
              <w:t xml:space="preserve">W ramach kryterium weryfikowane będzie czy projekt zakłada spełnienie standardu minimum oceniane na podstawie kryteriów oceny określonych </w:t>
            </w:r>
            <w:r w:rsidRPr="002D54B3">
              <w:rPr>
                <w:rFonts w:cstheme="minorHAnsi"/>
                <w:sz w:val="22"/>
                <w:szCs w:val="22"/>
                <w:lang w:eastAsia="pl-PL"/>
              </w:rPr>
              <w:lastRenderedPageBreak/>
              <w:t>w Załączniku nr 1 do Wytycznych dotyczących realizacji zasad równościowych w ramach funduszy unijnych na lata 2021-2027.</w:t>
            </w:r>
          </w:p>
          <w:p w14:paraId="69D210B7" w14:textId="77777777" w:rsidR="00933A17" w:rsidRPr="00882091" w:rsidRDefault="00933A17" w:rsidP="00933A17">
            <w:pPr>
              <w:spacing w:before="0"/>
              <w:ind w:right="210"/>
              <w:rPr>
                <w:rFonts w:cstheme="minorHAnsi"/>
                <w:sz w:val="22"/>
                <w:szCs w:val="22"/>
                <w:lang w:eastAsia="pl-PL"/>
              </w:rPr>
            </w:pPr>
          </w:p>
          <w:p w14:paraId="3AD820E3" w14:textId="77777777" w:rsidR="00933A17" w:rsidRPr="005646AE" w:rsidRDefault="00933A17" w:rsidP="00933A17">
            <w:pPr>
              <w:autoSpaceDE w:val="0"/>
              <w:autoSpaceDN w:val="0"/>
              <w:adjustRightInd w:val="0"/>
              <w:spacing w:before="0"/>
              <w:ind w:right="21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Kryterium będzie weryfikowane na podstawie treści wniosku o dofinansowanie projektu, gdzie Wnioskodawca zobowiązany jest wykazać, że projekt jest zgodny ze Standardem minimum realizacji zasady równości kobiet i mężczyzn.</w:t>
            </w:r>
          </w:p>
          <w:p w14:paraId="599BE90B" w14:textId="77777777" w:rsidR="00933A17" w:rsidRPr="002D54B3" w:rsidRDefault="00933A17" w:rsidP="004D6FD1">
            <w:pPr>
              <w:spacing w:before="0"/>
              <w:ind w:right="210"/>
              <w:rPr>
                <w:rFonts w:cstheme="minorHAnsi"/>
                <w:sz w:val="22"/>
                <w:szCs w:val="22"/>
                <w:lang w:eastAsia="pl-PL"/>
              </w:rPr>
            </w:pPr>
          </w:p>
          <w:p w14:paraId="00902C39" w14:textId="1917DCDA" w:rsidR="00972FE7" w:rsidRPr="002D54B3" w:rsidRDefault="00972FE7" w:rsidP="004D6FD1">
            <w:pPr>
              <w:autoSpaceDE w:val="0"/>
              <w:autoSpaceDN w:val="0"/>
              <w:adjustRightInd w:val="0"/>
              <w:spacing w:before="0"/>
              <w:ind w:right="210"/>
              <w:rPr>
                <w:rFonts w:cstheme="minorHAnsi"/>
                <w:sz w:val="22"/>
                <w:szCs w:val="22"/>
                <w:lang w:eastAsia="pl-PL"/>
              </w:rPr>
            </w:pPr>
            <w:r w:rsidRPr="002D54B3">
              <w:rPr>
                <w:rFonts w:cstheme="minorHAnsi"/>
                <w:sz w:val="22"/>
                <w:szCs w:val="22"/>
                <w:lang w:eastAsia="pl-PL"/>
              </w:rPr>
              <w:t xml:space="preserve">Standard minimum jest spełniony w przypadku uzyskania co najmniej 3 punktów* za poniższe kryteria oceny. Maksymalna  liczba  punktów  do uzyskania  </w:t>
            </w:r>
            <w:r w:rsidR="00176D63">
              <w:rPr>
                <w:rFonts w:cstheme="minorHAnsi"/>
                <w:sz w:val="22"/>
                <w:szCs w:val="22"/>
                <w:lang w:eastAsia="pl-PL"/>
              </w:rPr>
              <w:t xml:space="preserve">wynosi  5  ponieważ  kryterium nr 2 i 3 </w:t>
            </w:r>
            <w:r w:rsidRPr="002D54B3">
              <w:rPr>
                <w:rFonts w:cstheme="minorHAnsi"/>
                <w:sz w:val="22"/>
                <w:szCs w:val="22"/>
                <w:lang w:eastAsia="pl-PL"/>
              </w:rPr>
              <w:t>są alternatywne.</w:t>
            </w:r>
          </w:p>
          <w:p w14:paraId="35FD41C0" w14:textId="77777777" w:rsidR="00972FE7" w:rsidRPr="002D54B3" w:rsidRDefault="00972FE7" w:rsidP="00972FE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ind w:left="421" w:right="210" w:hanging="283"/>
              <w:rPr>
                <w:rFonts w:cstheme="minorHAnsi"/>
                <w:sz w:val="22"/>
                <w:szCs w:val="22"/>
                <w:lang w:eastAsia="pl-PL"/>
              </w:rPr>
            </w:pPr>
            <w:r w:rsidRPr="002D54B3">
              <w:rPr>
                <w:rFonts w:cstheme="minorHAnsi"/>
                <w:sz w:val="22"/>
                <w:szCs w:val="22"/>
                <w:lang w:eastAsia="pl-PL"/>
              </w:rPr>
              <w:t>We wniosku o dofinansowanie projektu zawarte zostały informacje, które potwierdzają istnienie (albo brak istniejących) barier równościowych w obszarze tematycznym interwencji i/lub zasięgu oddziaływania projektu. (punktacja od 0 do 1).</w:t>
            </w:r>
          </w:p>
          <w:p w14:paraId="4FD041AF" w14:textId="77777777" w:rsidR="00972FE7" w:rsidRPr="002D54B3" w:rsidRDefault="00972FE7" w:rsidP="00972FE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ind w:left="421" w:right="210" w:hanging="283"/>
              <w:rPr>
                <w:rFonts w:cstheme="minorHAnsi"/>
                <w:sz w:val="22"/>
                <w:szCs w:val="22"/>
                <w:lang w:eastAsia="pl-PL"/>
              </w:rPr>
            </w:pPr>
            <w:r w:rsidRPr="002D54B3">
              <w:rPr>
                <w:rFonts w:cstheme="minorHAnsi"/>
                <w:sz w:val="22"/>
                <w:szCs w:val="22"/>
                <w:lang w:eastAsia="pl-PL"/>
              </w:rPr>
              <w:t>Wniosek o dofinansowanie projektu zawiera działania odpowiadające na zidentyfikowane bariery równościowe w obszarze tematycznym interwencji i/lub zasięgu oddziaływania projektu. (punktacja od 0 do 2).</w:t>
            </w:r>
          </w:p>
          <w:p w14:paraId="0374C134" w14:textId="77777777" w:rsidR="00972FE7" w:rsidRPr="002D54B3" w:rsidRDefault="00972FE7" w:rsidP="00972FE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ind w:left="421" w:right="210" w:hanging="283"/>
              <w:rPr>
                <w:rFonts w:cstheme="minorHAnsi"/>
                <w:sz w:val="22"/>
                <w:szCs w:val="22"/>
                <w:lang w:eastAsia="pl-PL"/>
              </w:rPr>
            </w:pPr>
            <w:r w:rsidRPr="002D54B3">
              <w:rPr>
                <w:rFonts w:cstheme="minorHAnsi"/>
                <w:sz w:val="22"/>
                <w:szCs w:val="22"/>
                <w:lang w:eastAsia="pl-PL"/>
              </w:rPr>
              <w:t xml:space="preserve">W przypadku stwierdzenia braku barier równościowych, wniosek o dofinansowanie projektu zawiera działania zapewniające przestrzeganie zasady równości kobiet i mężczyzn, tak aby na żadnym etapie realizacji </w:t>
            </w:r>
            <w:r w:rsidRPr="002D54B3">
              <w:rPr>
                <w:rFonts w:cstheme="minorHAnsi"/>
                <w:sz w:val="22"/>
                <w:szCs w:val="22"/>
                <w:lang w:eastAsia="pl-PL"/>
              </w:rPr>
              <w:lastRenderedPageBreak/>
              <w:t>projektu nie wystąpiły bariery równościowe. (punktacja od 0 do 2).</w:t>
            </w:r>
          </w:p>
          <w:p w14:paraId="31248736" w14:textId="77777777" w:rsidR="00972FE7" w:rsidRPr="002D54B3" w:rsidRDefault="00972FE7" w:rsidP="00972FE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ind w:left="421" w:right="210" w:hanging="283"/>
              <w:rPr>
                <w:rFonts w:cstheme="minorHAnsi"/>
                <w:sz w:val="22"/>
                <w:szCs w:val="22"/>
                <w:lang w:eastAsia="pl-PL"/>
              </w:rPr>
            </w:pPr>
            <w:r w:rsidRPr="002D54B3">
              <w:rPr>
                <w:rFonts w:cstheme="minorHAnsi"/>
                <w:sz w:val="22"/>
                <w:szCs w:val="22"/>
                <w:lang w:eastAsia="pl-PL"/>
              </w:rPr>
              <w:t>Wskaźniki realizacji projektu zostały podane w podziale na płeć. (punktacja od 0 do 1).</w:t>
            </w:r>
          </w:p>
          <w:p w14:paraId="6163F99B" w14:textId="77777777" w:rsidR="00972FE7" w:rsidRPr="002D54B3" w:rsidRDefault="00972FE7" w:rsidP="00972FE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ind w:left="421" w:right="210" w:hanging="283"/>
              <w:rPr>
                <w:rFonts w:cstheme="minorHAnsi"/>
                <w:bCs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  <w:lang w:eastAsia="pl-PL"/>
              </w:rPr>
              <w:t>We wniosku o dofinansowanie projektu wskazano, jakie działania zostaną podjęte w celu zapewnienia równościowego zarządzania projektem (punktacja od 0 do 1).</w:t>
            </w:r>
          </w:p>
          <w:p w14:paraId="7B4E5DD2" w14:textId="77777777" w:rsidR="00972FE7" w:rsidRDefault="00972FE7" w:rsidP="00972FE7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2D54B3">
              <w:rPr>
                <w:rFonts w:cstheme="minorHAnsi"/>
                <w:bCs/>
                <w:sz w:val="22"/>
                <w:szCs w:val="22"/>
              </w:rPr>
              <w:t>*</w:t>
            </w:r>
            <w:r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bCs/>
                <w:sz w:val="22"/>
                <w:szCs w:val="22"/>
              </w:rPr>
              <w:t>w przypadku wniosków o dofinansowanie projektów  składanych przez powiatowe urzędy pracy w ramach naboru niekonkurencyjnego, finansowanych ze środków Funduszu Pracy w ramach programów współfinansowanych z EFS+ na lata 2021-2027, w celu spełnienia standardu minimum, jest wymagane uzyskanie co najmniej 2 punktów.</w:t>
            </w:r>
          </w:p>
          <w:p w14:paraId="7D04FDBB" w14:textId="77777777" w:rsidR="005646AE" w:rsidRDefault="005646AE" w:rsidP="00972FE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</w:p>
          <w:p w14:paraId="3369809F" w14:textId="745F09B9" w:rsidR="00933A17" w:rsidRDefault="005646AE" w:rsidP="00972FE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Szczegółowe informacje dotyczące Standardu minimum realizacji zasady równości kobiet i mężczyzn wskazano w Załączniku nr 15.1.1 do Instrukcji merytorycznej.</w:t>
            </w:r>
          </w:p>
          <w:p w14:paraId="57673D6A" w14:textId="77777777" w:rsidR="005646AE" w:rsidRDefault="005646AE" w:rsidP="00972FE7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</w:p>
          <w:p w14:paraId="1666542F" w14:textId="1540D2B8" w:rsidR="00933A17" w:rsidRPr="005646AE" w:rsidRDefault="00933A17" w:rsidP="00933A1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Projekt może być uzupełniony lub poprawiony, gdy zapisy zawarte we wniosku o dofinansowanie projektu budzą wątpliwości w zakresie zgodności projektu z zasadą równości kobiet i mężczyzn oraz projekt otrzymał minimum 3 punkty w ramach przedmiotowego kryterium.</w:t>
            </w:r>
          </w:p>
        </w:tc>
        <w:tc>
          <w:tcPr>
            <w:tcW w:w="3934" w:type="dxa"/>
          </w:tcPr>
          <w:p w14:paraId="648F6DE4" w14:textId="77777777" w:rsidR="00972FE7" w:rsidRPr="002D54B3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17F3B163" w14:textId="77777777" w:rsidR="003D631A" w:rsidRPr="002D54B3" w:rsidRDefault="003D631A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</w:p>
          <w:p w14:paraId="6D77AA2D" w14:textId="29F0DA4E" w:rsidR="00972FE7" w:rsidRPr="002D54B3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  <w:p w14:paraId="6EB85761" w14:textId="77777777" w:rsidR="00972FE7" w:rsidRPr="002D54B3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972FE7" w:rsidRPr="002D54B3" w14:paraId="263D769C" w14:textId="77777777" w:rsidTr="00AB649D">
        <w:trPr>
          <w:trHeight w:val="234"/>
        </w:trPr>
        <w:tc>
          <w:tcPr>
            <w:tcW w:w="537" w:type="dxa"/>
            <w:shd w:val="clear" w:color="auto" w:fill="FFFFFF" w:themeFill="background1"/>
            <w:vAlign w:val="center"/>
          </w:tcPr>
          <w:p w14:paraId="764CE42F" w14:textId="77777777" w:rsidR="00972FE7" w:rsidRPr="002D54B3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6.</w:t>
            </w:r>
          </w:p>
        </w:tc>
        <w:tc>
          <w:tcPr>
            <w:tcW w:w="4375" w:type="dxa"/>
          </w:tcPr>
          <w:p w14:paraId="7EDAC8B8" w14:textId="544305AD" w:rsidR="00972FE7" w:rsidRPr="003764F7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Wnioskodawca/partner przestrzega przepisów antydyskryminacyjnych.</w:t>
            </w:r>
          </w:p>
        </w:tc>
        <w:tc>
          <w:tcPr>
            <w:tcW w:w="5148" w:type="dxa"/>
          </w:tcPr>
          <w:p w14:paraId="19879FB1" w14:textId="77777777" w:rsidR="00972FE7" w:rsidRDefault="00110C4E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Ocenie podlega czy projekt jest zgodny z klauzulą antydyskryminacyjną, tj.: Wsparcie polityki spójności będzie udzielane wyłącznie projektom i beneficjentom, którzy przestrzegają przepisów antydyskryminacyjnych, o których mowa w art. 9 ust. 3 Rozporządzenia PE i Rady nr 2021/1060. W przypadku, </w:t>
            </w:r>
            <w:r w:rsidRPr="002D54B3">
              <w:rPr>
                <w:rFonts w:cstheme="minorHAnsi"/>
                <w:sz w:val="22"/>
                <w:szCs w:val="22"/>
              </w:rPr>
              <w:lastRenderedPageBreak/>
              <w:t>gdy beneficjentem jest jednostka samorządu terytorialnego (lub podmiot przez nią kontrolowany lub od niej zależny), która podjęła jakiekolwiek działania dyskryminujące, sprzeczne z zasadami, o których mowa w art. 9 ust. 3 Rozporządzenia nr 2021/1060, wsparcie w ramach polityki spójności nie może być udzielone. Weryfikacja spełnienia kryterium będzie odbywała się poprzez sprawdzenie dostępnych danych, np. strona internetowa Rzecznika Praw Obywatelskich.</w:t>
            </w:r>
          </w:p>
          <w:p w14:paraId="59D3A5CA" w14:textId="77777777" w:rsidR="00933A17" w:rsidRDefault="00933A1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DEDA4EB" w14:textId="77777777" w:rsidR="00933A17" w:rsidRPr="005646AE" w:rsidRDefault="00933A17" w:rsidP="00933A1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Weryfikacja spełnienia kryterium będzie odbywała się poprzez sprawdzenie dostępnych danych, np. strona internetowa Rzecznika Praw Obywatelskich.</w:t>
            </w:r>
          </w:p>
          <w:p w14:paraId="40DC88D0" w14:textId="77777777" w:rsidR="00933A17" w:rsidRPr="005646AE" w:rsidRDefault="00933A17" w:rsidP="00933A1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</w:p>
          <w:p w14:paraId="2A533F8B" w14:textId="67796B4D" w:rsidR="00933A17" w:rsidRPr="002D54B3" w:rsidRDefault="00933A17" w:rsidP="00933A1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Projekt może być uzupełniony lub poprawiony, gdy zapisy zawarte we wniosku o dofinansowanie projektu budzą wątpliwości w zakresie przestrzegania przepisów antydyskryminacyjnych.</w:t>
            </w:r>
          </w:p>
        </w:tc>
        <w:tc>
          <w:tcPr>
            <w:tcW w:w="3934" w:type="dxa"/>
          </w:tcPr>
          <w:p w14:paraId="1838E961" w14:textId="77777777" w:rsidR="00972FE7" w:rsidRPr="002D54B3" w:rsidRDefault="00972FE7" w:rsidP="00D2258C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7D225A58" w14:textId="77777777" w:rsidR="003D631A" w:rsidRPr="002D54B3" w:rsidRDefault="003D631A" w:rsidP="00D2258C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</w:p>
          <w:p w14:paraId="5A5DED54" w14:textId="136DFA27" w:rsidR="00972FE7" w:rsidRPr="002D54B3" w:rsidRDefault="00972FE7" w:rsidP="00D2258C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Ocena spełniania kryteriów  polega na przypisaniu im wartości logicznych </w:t>
            </w: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 xml:space="preserve">„tak” lub „nie”, nie dotyczy”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  <w:p w14:paraId="56B98558" w14:textId="77777777" w:rsidR="00972FE7" w:rsidRPr="002D54B3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972FE7" w:rsidRPr="002D54B3" w14:paraId="06BE00EF" w14:textId="77777777" w:rsidTr="00AB649D">
        <w:trPr>
          <w:trHeight w:val="234"/>
        </w:trPr>
        <w:tc>
          <w:tcPr>
            <w:tcW w:w="537" w:type="dxa"/>
            <w:shd w:val="clear" w:color="auto" w:fill="FFFFFF" w:themeFill="background1"/>
            <w:vAlign w:val="center"/>
          </w:tcPr>
          <w:p w14:paraId="1EFBF8E5" w14:textId="77777777" w:rsidR="00972FE7" w:rsidRPr="002D54B3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7.</w:t>
            </w:r>
          </w:p>
        </w:tc>
        <w:tc>
          <w:tcPr>
            <w:tcW w:w="4375" w:type="dxa"/>
          </w:tcPr>
          <w:p w14:paraId="438821D6" w14:textId="49D36CF9" w:rsidR="00972FE7" w:rsidRPr="002D54B3" w:rsidRDefault="00972FE7" w:rsidP="00972FE7">
            <w:pPr>
              <w:spacing w:before="0"/>
              <w:rPr>
                <w:rFonts w:cstheme="minorHAnsi"/>
                <w:color w:val="FF0000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 jest zgodny z zasadą zrównoważonego rozwoju.</w:t>
            </w:r>
          </w:p>
        </w:tc>
        <w:tc>
          <w:tcPr>
            <w:tcW w:w="5148" w:type="dxa"/>
          </w:tcPr>
          <w:p w14:paraId="4F086F49" w14:textId="7629F9A1" w:rsidR="00972FE7" w:rsidRPr="002D54B3" w:rsidRDefault="00972FE7" w:rsidP="00B309A3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color w:val="000000"/>
                <w:sz w:val="22"/>
                <w:szCs w:val="22"/>
                <w:lang w:eastAsia="pl-PL"/>
              </w:rPr>
              <w:t xml:space="preserve">Ocenie podlega czy projekt </w:t>
            </w:r>
            <w:r w:rsidRPr="002D54B3">
              <w:rPr>
                <w:rFonts w:cstheme="minorHAnsi"/>
                <w:sz w:val="22"/>
                <w:szCs w:val="22"/>
              </w:rPr>
              <w:t xml:space="preserve">(w zakresie odnoszącym się do sposobu realizacji i zakresu projektu) </w:t>
            </w:r>
            <w:r w:rsidRPr="002D54B3">
              <w:rPr>
                <w:rFonts w:cstheme="minorHAnsi"/>
                <w:color w:val="000000"/>
                <w:sz w:val="22"/>
                <w:szCs w:val="22"/>
                <w:lang w:eastAsia="pl-PL"/>
              </w:rPr>
              <w:t xml:space="preserve">jest zgodny z zasadą zrównoważonego rozwoju , o której mowa w </w:t>
            </w:r>
            <w:r w:rsidRPr="002D54B3">
              <w:rPr>
                <w:rFonts w:cstheme="minorHAnsi"/>
                <w:sz w:val="22"/>
                <w:szCs w:val="22"/>
              </w:rPr>
              <w:t>art. 9 ust. 4 Rozporządzenia Parlamentu Europejskiego i Rady (UE) nr 2021/1060 z dnia 24 czerwca 2021 r.</w:t>
            </w:r>
          </w:p>
          <w:p w14:paraId="435A7971" w14:textId="77777777" w:rsidR="004D6FD1" w:rsidRPr="002D54B3" w:rsidRDefault="004D6FD1" w:rsidP="00D2258C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/>
                <w:sz w:val="22"/>
                <w:szCs w:val="22"/>
                <w:lang w:eastAsia="pl-PL"/>
              </w:rPr>
            </w:pPr>
          </w:p>
          <w:p w14:paraId="5971F4D8" w14:textId="77777777" w:rsidR="00C34F54" w:rsidRPr="002D54B3" w:rsidRDefault="00972FE7" w:rsidP="004D6FD1">
            <w:pPr>
              <w:autoSpaceDE w:val="0"/>
              <w:autoSpaceDN w:val="0"/>
              <w:adjustRightInd w:val="0"/>
              <w:spacing w:before="0" w:after="120"/>
              <w:rPr>
                <w:rFonts w:cstheme="minorHAnsi"/>
                <w:color w:val="000000"/>
                <w:sz w:val="22"/>
                <w:szCs w:val="22"/>
                <w:lang w:eastAsia="pl-PL"/>
              </w:rPr>
            </w:pPr>
            <w:r w:rsidRPr="002D54B3">
              <w:rPr>
                <w:rFonts w:cstheme="minorHAnsi"/>
                <w:color w:val="000000"/>
                <w:sz w:val="22"/>
                <w:szCs w:val="22"/>
                <w:lang w:eastAsia="pl-PL"/>
              </w:rPr>
              <w:t>Weryfikowany będzie pozytywny lub neutralny wpływ projektu na zasadę horyzontalną UE zrównoważony rozwój.</w:t>
            </w:r>
          </w:p>
          <w:p w14:paraId="16A89D6E" w14:textId="4178FC40" w:rsidR="00972FE7" w:rsidRPr="002D54B3" w:rsidRDefault="00972FE7" w:rsidP="004D6FD1">
            <w:pPr>
              <w:autoSpaceDE w:val="0"/>
              <w:autoSpaceDN w:val="0"/>
              <w:adjustRightInd w:val="0"/>
              <w:spacing w:before="0" w:after="120"/>
              <w:rPr>
                <w:rFonts w:cstheme="minorHAnsi"/>
                <w:color w:val="000000"/>
                <w:sz w:val="22"/>
                <w:szCs w:val="22"/>
                <w:lang w:eastAsia="pl-PL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Wniosek o dofinansowanie będzie analizowany na etapie oceny pod kątem wykazania co najmniej po jednym przejawie realizacji zasady zrównoważonego </w:t>
            </w:r>
            <w:r w:rsidRPr="002D54B3">
              <w:rPr>
                <w:rFonts w:cstheme="minorHAnsi"/>
                <w:sz w:val="22"/>
                <w:szCs w:val="22"/>
              </w:rPr>
              <w:lastRenderedPageBreak/>
              <w:t xml:space="preserve">rozwoju obligatoryjnie w ramach Aspektu nr 1, 2, 4, 5 oraz fakultatywnie w ramach Aspektu nr 3: </w:t>
            </w:r>
          </w:p>
          <w:p w14:paraId="5DAC336A" w14:textId="77777777" w:rsidR="00972FE7" w:rsidRPr="002D54B3" w:rsidRDefault="00972FE7" w:rsidP="00C34F5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Aspekt nr 1 – kontekst materiałów biurowych oraz promocyjnych </w:t>
            </w:r>
          </w:p>
          <w:p w14:paraId="323D5B06" w14:textId="77777777" w:rsidR="00972FE7" w:rsidRPr="002D54B3" w:rsidRDefault="00972FE7" w:rsidP="00C34F5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Aspekt nr 2 – kontekst zebrań i innych spotkań </w:t>
            </w:r>
          </w:p>
          <w:p w14:paraId="76D9D622" w14:textId="77777777" w:rsidR="00972FE7" w:rsidRPr="002D54B3" w:rsidRDefault="00972FE7" w:rsidP="00C34F5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Aspekt nr 3 – transport </w:t>
            </w:r>
          </w:p>
          <w:p w14:paraId="1DF8D834" w14:textId="77777777" w:rsidR="00972FE7" w:rsidRPr="002D54B3" w:rsidRDefault="00972FE7" w:rsidP="00C34F5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Aspekt nr 4 – kontekst „zielonego biura” </w:t>
            </w:r>
          </w:p>
          <w:p w14:paraId="1D15BEF6" w14:textId="77777777" w:rsidR="00C34F54" w:rsidRPr="002D54B3" w:rsidRDefault="00972FE7" w:rsidP="00C34F5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Aspekt nr 5 – kontekst energii elektrycznej i wody </w:t>
            </w:r>
          </w:p>
          <w:p w14:paraId="007BA4E4" w14:textId="77777777" w:rsidR="00C34F54" w:rsidRPr="002D54B3" w:rsidRDefault="00C34F54" w:rsidP="00C34F54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E8B147C" w14:textId="664BAEBE" w:rsidR="00972FE7" w:rsidRPr="002D54B3" w:rsidRDefault="00972FE7" w:rsidP="00C34F5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Neutralność projektu jest dopuszczalna tylko w sytuacji, kiedy w ramach projektu wnioskodawca wskaże szczegółowe uzasadnienie, dlaczego dany projekt nie jest w stanie zrealizować jakichkolwiek działań wpływających na spełnienie ww. zasady.</w:t>
            </w:r>
          </w:p>
          <w:p w14:paraId="79DE3CF5" w14:textId="77777777" w:rsidR="004D6FD1" w:rsidRPr="002D54B3" w:rsidRDefault="004D6FD1" w:rsidP="004D6FD1">
            <w:pPr>
              <w:spacing w:before="0"/>
              <w:ind w:right="210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  <w:p w14:paraId="4D828D94" w14:textId="77777777" w:rsidR="00933A17" w:rsidRPr="005646AE" w:rsidRDefault="00933A17" w:rsidP="00933A1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Kryterium będzie weryfikowane na podstawie treści wniosku o dofinansowanie projektu, gdzie Wnioskodawca zobowiązany jest wykazać, że projekt jest zgodny z zasadą zrównoważonego rozwoju.</w:t>
            </w:r>
          </w:p>
          <w:p w14:paraId="247E44A7" w14:textId="77777777" w:rsidR="00933A17" w:rsidRPr="005646AE" w:rsidRDefault="00933A17" w:rsidP="00933A1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</w:p>
          <w:p w14:paraId="2E988316" w14:textId="77777777" w:rsidR="005646AE" w:rsidRPr="005646AE" w:rsidRDefault="005646AE" w:rsidP="00933A1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Szczegółowe informacje dotyczące zasady zrównoważonego rozwoju wskazano w Załączniku nr 15.1.3 do Instrukcji merytorycznej.</w:t>
            </w:r>
          </w:p>
          <w:p w14:paraId="3E2A8C43" w14:textId="77777777" w:rsidR="005646AE" w:rsidRPr="005646AE" w:rsidRDefault="005646AE" w:rsidP="00933A1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</w:p>
          <w:p w14:paraId="5886F4DE" w14:textId="157FF3E8" w:rsidR="00972FE7" w:rsidRPr="005646AE" w:rsidRDefault="00933A17" w:rsidP="00933A17">
            <w:pPr>
              <w:spacing w:before="0"/>
              <w:rPr>
                <w:rFonts w:cstheme="minorHAnsi"/>
                <w:b/>
                <w:bCs/>
                <w:color w:val="FF0000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Projekt może być uzupełniony lub poprawiony, gdy zapisy zawarte we wniosku o dofinansowanie projektu budzą wątpliwości w zakresie zgodności projektu z zasadą zrównoważonego rozwoju.</w:t>
            </w:r>
            <w:r w:rsidRPr="00933A17">
              <w:rPr>
                <w:rFonts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934" w:type="dxa"/>
          </w:tcPr>
          <w:p w14:paraId="0987AABB" w14:textId="77777777" w:rsidR="00972FE7" w:rsidRPr="002D54B3" w:rsidRDefault="00972FE7" w:rsidP="00D2258C">
            <w:pPr>
              <w:pStyle w:val="Tekstpodstawowy"/>
              <w:keepNext/>
              <w:tabs>
                <w:tab w:val="left" w:pos="435"/>
              </w:tabs>
              <w:snapToGrid w:val="0"/>
              <w:ind w:right="142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7DED4B48" w14:textId="77777777" w:rsidR="003D631A" w:rsidRPr="002D54B3" w:rsidRDefault="003D631A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C6CD897" w14:textId="2487845B" w:rsidR="00972FE7" w:rsidRPr="002D54B3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</w:t>
            </w:r>
            <w:r w:rsidRPr="002D54B3">
              <w:rPr>
                <w:rFonts w:cstheme="minorHAnsi"/>
                <w:sz w:val="22"/>
                <w:szCs w:val="22"/>
              </w:rPr>
              <w:lastRenderedPageBreak/>
              <w:t xml:space="preserve">przez Wnioskodawcę będzie możliwa na etapie negocjacji, o ile projekt w ramach oceny merytorycznej spełnił wszystkie kryteria merytoryczne lub też został skierowany do negocjacji. </w:t>
            </w:r>
          </w:p>
        </w:tc>
      </w:tr>
      <w:tr w:rsidR="00972FE7" w:rsidRPr="002D54B3" w14:paraId="7C520404" w14:textId="77777777" w:rsidTr="00AB649D">
        <w:trPr>
          <w:trHeight w:val="234"/>
        </w:trPr>
        <w:tc>
          <w:tcPr>
            <w:tcW w:w="537" w:type="dxa"/>
            <w:shd w:val="clear" w:color="auto" w:fill="FFFFFF" w:themeFill="background1"/>
            <w:vAlign w:val="center"/>
          </w:tcPr>
          <w:p w14:paraId="42368FC4" w14:textId="77777777" w:rsidR="00972FE7" w:rsidRPr="002D54B3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8.</w:t>
            </w:r>
          </w:p>
        </w:tc>
        <w:tc>
          <w:tcPr>
            <w:tcW w:w="4375" w:type="dxa"/>
          </w:tcPr>
          <w:p w14:paraId="42361BDC" w14:textId="4B995DAC" w:rsidR="00972FE7" w:rsidRPr="002D54B3" w:rsidRDefault="00972FE7" w:rsidP="00972FE7">
            <w:pPr>
              <w:spacing w:before="0"/>
              <w:rPr>
                <w:rFonts w:cstheme="minorHAnsi"/>
                <w:color w:val="FF0000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Projekt jest zgodny z zasadą „do no </w:t>
            </w:r>
            <w:proofErr w:type="spellStart"/>
            <w:r w:rsidRPr="002D54B3">
              <w:rPr>
                <w:rFonts w:cstheme="minorHAnsi"/>
                <w:sz w:val="22"/>
                <w:szCs w:val="22"/>
              </w:rPr>
              <w:t>significant</w:t>
            </w:r>
            <w:proofErr w:type="spellEnd"/>
            <w:r w:rsidRPr="002D54B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D54B3">
              <w:rPr>
                <w:rFonts w:cstheme="minorHAnsi"/>
                <w:sz w:val="22"/>
                <w:szCs w:val="22"/>
              </w:rPr>
              <w:t>harm</w:t>
            </w:r>
            <w:proofErr w:type="spellEnd"/>
            <w:r w:rsidRPr="002D54B3">
              <w:rPr>
                <w:rFonts w:cstheme="minorHAnsi"/>
                <w:sz w:val="22"/>
                <w:szCs w:val="22"/>
              </w:rPr>
              <w:t>” (DNSH) – „nie czyń poważnych szkód”.</w:t>
            </w:r>
          </w:p>
        </w:tc>
        <w:tc>
          <w:tcPr>
            <w:tcW w:w="5148" w:type="dxa"/>
          </w:tcPr>
          <w:p w14:paraId="15DFE1AA" w14:textId="77777777" w:rsidR="00933A17" w:rsidRDefault="00972FE7" w:rsidP="004D6F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54B3">
              <w:rPr>
                <w:rFonts w:asciiTheme="minorHAnsi" w:hAnsiTheme="minorHAnsi" w:cstheme="minorHAnsi"/>
                <w:sz w:val="22"/>
                <w:szCs w:val="22"/>
              </w:rPr>
              <w:t xml:space="preserve">Zgodność projektu (w zakresie odnoszącym się do sposobu realizacji i zakresu projektu) z zasadą „nie czyń poważnych szkód” (ang. do no </w:t>
            </w:r>
            <w:proofErr w:type="spellStart"/>
            <w:r w:rsidRPr="002D54B3">
              <w:rPr>
                <w:rFonts w:asciiTheme="minorHAnsi" w:hAnsiTheme="minorHAnsi" w:cstheme="minorHAnsi"/>
                <w:sz w:val="22"/>
                <w:szCs w:val="22"/>
              </w:rPr>
              <w:t>significant</w:t>
            </w:r>
            <w:proofErr w:type="spellEnd"/>
            <w:r w:rsidRPr="002D54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D54B3">
              <w:rPr>
                <w:rFonts w:asciiTheme="minorHAnsi" w:hAnsiTheme="minorHAnsi" w:cstheme="minorHAnsi"/>
                <w:sz w:val="22"/>
                <w:szCs w:val="22"/>
              </w:rPr>
              <w:t>harm</w:t>
            </w:r>
            <w:proofErr w:type="spellEnd"/>
            <w:r w:rsidRPr="002D54B3">
              <w:rPr>
                <w:rFonts w:asciiTheme="minorHAnsi" w:hAnsiTheme="minorHAnsi" w:cstheme="minorHAnsi"/>
                <w:sz w:val="22"/>
                <w:szCs w:val="22"/>
              </w:rPr>
              <w:t xml:space="preserve"> – DNSH) ukierunkowaną na zmianę postaw i </w:t>
            </w:r>
            <w:r w:rsidRPr="002D54B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upowszechnianie ekologicznych praktyk, oznacza, że podejmowane w projekcie działania nie powodują znaczących szkód dla któregokolwiek z 6 celów środowiskowych, w rozumieniu art. 17 rozporządzenia (UE) 2020/852. Spełnienie kryterium nastąpi w oparciu o wyniki analizy „</w:t>
            </w:r>
            <w:r w:rsidRPr="002D54B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Ocena zgodności projektu programu regionalnego na lata 2021-2027 Fundusze Europejskie dla Warmii I Mazur z zasadą „do no </w:t>
            </w:r>
            <w:proofErr w:type="spellStart"/>
            <w:r w:rsidRPr="002D54B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significant</w:t>
            </w:r>
            <w:proofErr w:type="spellEnd"/>
            <w:r w:rsidRPr="002D54B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2D54B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harm</w:t>
            </w:r>
            <w:proofErr w:type="spellEnd"/>
            <w:r w:rsidRPr="002D54B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” (</w:t>
            </w:r>
            <w:r w:rsidRPr="002D54B3">
              <w:rPr>
                <w:rFonts w:asciiTheme="minorHAnsi" w:hAnsiTheme="minorHAnsi" w:cstheme="minorHAnsi"/>
                <w:i/>
                <w:sz w:val="22"/>
                <w:szCs w:val="22"/>
              </w:rPr>
              <w:t>DNSH), czyli „nie czyń poważnych szkód”</w:t>
            </w:r>
            <w:r w:rsidRPr="002D54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3C30C0D" w14:textId="7302A670" w:rsidR="00933A17" w:rsidRPr="005646AE" w:rsidRDefault="00933A17" w:rsidP="00933A17">
            <w:pPr>
              <w:pStyle w:val="Default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przeprowadzonej w odniesieniu do typów działań określonych w celu szczegółowym (e) w ramach Priorytetu 6: Edukacja i kompetencje EFS+ programu regionalnego </w:t>
            </w:r>
            <w:proofErr w:type="spellStart"/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FEWiM</w:t>
            </w:r>
            <w:proofErr w:type="spellEnd"/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2021-2027.</w:t>
            </w:r>
          </w:p>
          <w:p w14:paraId="477C91CA" w14:textId="77777777" w:rsidR="004D6FD1" w:rsidRPr="002D54B3" w:rsidRDefault="004D6FD1" w:rsidP="004D6F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304194" w14:textId="7D7A10B3" w:rsidR="00972FE7" w:rsidRPr="002D54B3" w:rsidRDefault="00972FE7" w:rsidP="004D6F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54B3">
              <w:rPr>
                <w:rFonts w:asciiTheme="minorHAnsi" w:hAnsiTheme="minorHAnsi" w:cstheme="minorHAnsi"/>
                <w:sz w:val="22"/>
                <w:szCs w:val="22"/>
              </w:rPr>
              <w:t>W przypadku gdy w analizie odpowiedź na zadane pytanie w kontekście wpływu danego typu inwestycji na realizację każdego ze zdefiniowanych celów środowiskowych brzmi „Nie” oznacza to zgodność z zasadą DNSH. Szczególną uwagę należy zwrócić na ewentualną możliwość wystąpienia w projekcie działań inwestycyjnych (cross-</w:t>
            </w:r>
            <w:proofErr w:type="spellStart"/>
            <w:r w:rsidRPr="002D54B3">
              <w:rPr>
                <w:rFonts w:asciiTheme="minorHAnsi" w:hAnsiTheme="minorHAnsi" w:cstheme="minorHAnsi"/>
                <w:sz w:val="22"/>
                <w:szCs w:val="22"/>
              </w:rPr>
              <w:t>financing</w:t>
            </w:r>
            <w:proofErr w:type="spellEnd"/>
            <w:r w:rsidRPr="002D54B3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</w:p>
          <w:p w14:paraId="4EDF9392" w14:textId="77777777" w:rsidR="004D6FD1" w:rsidRPr="002D54B3" w:rsidRDefault="004D6FD1" w:rsidP="004D6F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7CE75A" w14:textId="77777777" w:rsidR="00972FE7" w:rsidRDefault="00972FE7" w:rsidP="00D225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54B3">
              <w:rPr>
                <w:rFonts w:asciiTheme="minorHAnsi" w:hAnsiTheme="minorHAnsi" w:cstheme="minorHAnsi"/>
                <w:sz w:val="22"/>
                <w:szCs w:val="22"/>
              </w:rPr>
              <w:t>Zgodność z ww. zasadą na etapie oceny wniosku należy rozumieć jako brak sprzeczności pomiędzy zapisami projektu a wymogami tego dokumentu lub stwierdzenie, że te wymagania są neutralne wobec zakresu i zawartości projektu.</w:t>
            </w:r>
          </w:p>
          <w:p w14:paraId="3FB7266D" w14:textId="77777777" w:rsidR="00933A17" w:rsidRDefault="00933A17" w:rsidP="00D225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53A37" w14:textId="77777777" w:rsidR="00933A17" w:rsidRPr="005646AE" w:rsidRDefault="00933A17" w:rsidP="00933A1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W przypadku, gdy zapisy we wniosku są sprzeczne z zasadą „do no </w:t>
            </w:r>
            <w:proofErr w:type="spellStart"/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significant</w:t>
            </w:r>
            <w:proofErr w:type="spellEnd"/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harm</w:t>
            </w:r>
            <w:proofErr w:type="spellEnd"/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” (DNSH) – „nie czyń poważnych szkód”, kryterium zostanie uznane za niespełnione.</w:t>
            </w:r>
          </w:p>
          <w:p w14:paraId="55372B3E" w14:textId="77777777" w:rsidR="00933A17" w:rsidRPr="005646AE" w:rsidRDefault="00933A17" w:rsidP="00933A1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</w:p>
          <w:p w14:paraId="30D78F9B" w14:textId="4082CC81" w:rsidR="00933A17" w:rsidRPr="002D54B3" w:rsidRDefault="00933A17" w:rsidP="00933A1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 xml:space="preserve">Projekt może być uzupełniony lub poprawiony, gdy zapisy zawarte we wniosku o dofinansowanie projektu budzą wątpliwości w zakresie zgodności projektu z zasadą „do no </w:t>
            </w:r>
            <w:proofErr w:type="spellStart"/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significant</w:t>
            </w:r>
            <w:proofErr w:type="spellEnd"/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harm</w:t>
            </w:r>
            <w:proofErr w:type="spellEnd"/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” (DNSH) – „nie czyń poważnych szkód”.</w:t>
            </w:r>
          </w:p>
        </w:tc>
        <w:tc>
          <w:tcPr>
            <w:tcW w:w="3934" w:type="dxa"/>
          </w:tcPr>
          <w:p w14:paraId="1977FABC" w14:textId="77777777" w:rsidR="00972FE7" w:rsidRPr="002D54B3" w:rsidRDefault="00972FE7" w:rsidP="00D2258C">
            <w:pPr>
              <w:pStyle w:val="Tekstpodstawowy"/>
              <w:keepNext/>
              <w:tabs>
                <w:tab w:val="left" w:pos="435"/>
              </w:tabs>
              <w:snapToGrid w:val="0"/>
              <w:ind w:right="142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5C29092E" w14:textId="77777777" w:rsidR="003D631A" w:rsidRPr="002D54B3" w:rsidRDefault="003D631A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8ACE820" w14:textId="330B8639" w:rsidR="00972FE7" w:rsidRPr="002D54B3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</w:t>
            </w:r>
          </w:p>
        </w:tc>
      </w:tr>
      <w:tr w:rsidR="008E3C08" w:rsidRPr="002D54B3" w14:paraId="505076B2" w14:textId="77777777" w:rsidTr="00AB649D">
        <w:tc>
          <w:tcPr>
            <w:tcW w:w="537" w:type="dxa"/>
            <w:shd w:val="clear" w:color="auto" w:fill="FFFFFF" w:themeFill="background1"/>
          </w:tcPr>
          <w:p w14:paraId="7170F8F9" w14:textId="77777777" w:rsidR="008E3C08" w:rsidRPr="002D54B3" w:rsidRDefault="001B0C66" w:rsidP="00756C5B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9.</w:t>
            </w:r>
          </w:p>
        </w:tc>
        <w:tc>
          <w:tcPr>
            <w:tcW w:w="4375" w:type="dxa"/>
            <w:shd w:val="clear" w:color="auto" w:fill="FFFFFF" w:themeFill="background1"/>
          </w:tcPr>
          <w:p w14:paraId="160C5B7A" w14:textId="525D5D46" w:rsidR="008E3C08" w:rsidRPr="002D54B3" w:rsidRDefault="008E3C08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Wnioskodawca, zgodnie ze Szc</w:t>
            </w:r>
            <w:r w:rsidR="00383F91" w:rsidRPr="002D54B3">
              <w:rPr>
                <w:rFonts w:cstheme="minorHAnsi"/>
                <w:sz w:val="22"/>
                <w:szCs w:val="22"/>
              </w:rPr>
              <w:t>zegółowym Opisem Priorytetów (SZ</w:t>
            </w:r>
            <w:r w:rsidRPr="002D54B3">
              <w:rPr>
                <w:rFonts w:cstheme="minorHAnsi"/>
                <w:sz w:val="22"/>
                <w:szCs w:val="22"/>
              </w:rPr>
              <w:t xml:space="preserve">OP </w:t>
            </w:r>
            <w:proofErr w:type="spellStart"/>
            <w:r w:rsidRPr="002D54B3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2D54B3">
              <w:rPr>
                <w:rFonts w:cstheme="minorHAnsi"/>
                <w:sz w:val="22"/>
                <w:szCs w:val="22"/>
              </w:rPr>
              <w:t xml:space="preserve"> 2021-2027) aktualny</w:t>
            </w:r>
            <w:r w:rsidR="00383F91" w:rsidRPr="002D54B3">
              <w:rPr>
                <w:rFonts w:cstheme="minorHAnsi"/>
                <w:sz w:val="22"/>
                <w:szCs w:val="22"/>
              </w:rPr>
              <w:t>m</w:t>
            </w:r>
            <w:r w:rsidR="00CD5503" w:rsidRPr="002D54B3">
              <w:rPr>
                <w:rFonts w:cstheme="minorHAnsi"/>
                <w:sz w:val="22"/>
                <w:szCs w:val="22"/>
              </w:rPr>
              <w:t xml:space="preserve"> na dzień ogłoszenia naboru </w:t>
            </w:r>
            <w:r w:rsidR="00383F91" w:rsidRPr="002D54B3">
              <w:rPr>
                <w:rFonts w:cstheme="minorHAnsi"/>
                <w:sz w:val="22"/>
                <w:szCs w:val="22"/>
              </w:rPr>
              <w:t>i </w:t>
            </w:r>
            <w:r w:rsidRPr="002D54B3">
              <w:rPr>
                <w:rFonts w:cstheme="minorHAnsi"/>
                <w:sz w:val="22"/>
                <w:szCs w:val="22"/>
              </w:rPr>
              <w:t>Regulaminem wyboru projekt</w:t>
            </w:r>
            <w:r w:rsidR="0099097E" w:rsidRPr="002D54B3">
              <w:rPr>
                <w:rFonts w:cstheme="minorHAnsi"/>
                <w:sz w:val="22"/>
                <w:szCs w:val="22"/>
              </w:rPr>
              <w:t>ów</w:t>
            </w:r>
            <w:r w:rsidRPr="002D54B3">
              <w:rPr>
                <w:rFonts w:cstheme="minorHAnsi"/>
                <w:sz w:val="22"/>
                <w:szCs w:val="22"/>
              </w:rPr>
              <w:t>, jest podmiotem</w:t>
            </w:r>
            <w:r w:rsidR="00CD5503" w:rsidRPr="002D54B3">
              <w:rPr>
                <w:rFonts w:cstheme="minorHAnsi"/>
                <w:sz w:val="22"/>
                <w:szCs w:val="22"/>
              </w:rPr>
              <w:t xml:space="preserve"> uprawnionym do ubiegania się o </w:t>
            </w:r>
            <w:r w:rsidRPr="002D54B3">
              <w:rPr>
                <w:rFonts w:cstheme="minorHAnsi"/>
                <w:sz w:val="22"/>
                <w:szCs w:val="22"/>
              </w:rPr>
              <w:t xml:space="preserve">dofinansowanie w ramach właściwego Działania </w:t>
            </w:r>
            <w:proofErr w:type="spellStart"/>
            <w:r w:rsidRPr="002D54B3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2D54B3">
              <w:rPr>
                <w:rFonts w:cstheme="minorHAnsi"/>
                <w:sz w:val="22"/>
                <w:szCs w:val="22"/>
              </w:rPr>
              <w:t xml:space="preserve"> 2021-2027.</w:t>
            </w:r>
          </w:p>
        </w:tc>
        <w:tc>
          <w:tcPr>
            <w:tcW w:w="5148" w:type="dxa"/>
            <w:shd w:val="clear" w:color="auto" w:fill="FFFFFF" w:themeFill="background1"/>
          </w:tcPr>
          <w:p w14:paraId="731E03E6" w14:textId="3E92855F" w:rsidR="001D788B" w:rsidRPr="002D54B3" w:rsidRDefault="001D788B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W ramach kryterium </w:t>
            </w:r>
            <w:r w:rsidR="00CA58A6" w:rsidRPr="002D54B3">
              <w:rPr>
                <w:rFonts w:cstheme="minorHAnsi"/>
                <w:sz w:val="22"/>
                <w:szCs w:val="22"/>
              </w:rPr>
              <w:t>oceniana</w:t>
            </w:r>
            <w:r w:rsidRPr="002D54B3">
              <w:rPr>
                <w:rFonts w:cstheme="minorHAnsi"/>
                <w:sz w:val="22"/>
                <w:szCs w:val="22"/>
              </w:rPr>
              <w:t xml:space="preserve"> będzie zgodność </w:t>
            </w:r>
            <w:r w:rsidR="003D612D" w:rsidRPr="002D54B3">
              <w:rPr>
                <w:rFonts w:cstheme="minorHAnsi"/>
                <w:sz w:val="22"/>
                <w:szCs w:val="22"/>
              </w:rPr>
              <w:t>W</w:t>
            </w:r>
            <w:r w:rsidRPr="002D54B3">
              <w:rPr>
                <w:rFonts w:cstheme="minorHAnsi"/>
                <w:sz w:val="22"/>
                <w:szCs w:val="22"/>
              </w:rPr>
              <w:t xml:space="preserve">nioskodawcy z </w:t>
            </w:r>
            <w:r w:rsidR="00F2297B" w:rsidRPr="002D54B3">
              <w:rPr>
                <w:rFonts w:cstheme="minorHAnsi"/>
                <w:sz w:val="22"/>
                <w:szCs w:val="22"/>
              </w:rPr>
              <w:t>t</w:t>
            </w:r>
            <w:r w:rsidRPr="002D54B3">
              <w:rPr>
                <w:rFonts w:cstheme="minorHAnsi"/>
                <w:sz w:val="22"/>
                <w:szCs w:val="22"/>
              </w:rPr>
              <w:t>ypem beneficjent</w:t>
            </w:r>
            <w:r w:rsidR="00301B84" w:rsidRPr="002D54B3">
              <w:rPr>
                <w:rFonts w:cstheme="minorHAnsi"/>
                <w:sz w:val="22"/>
                <w:szCs w:val="22"/>
              </w:rPr>
              <w:t>a</w:t>
            </w:r>
            <w:r w:rsidRPr="002D54B3">
              <w:rPr>
                <w:rFonts w:cstheme="minorHAnsi"/>
                <w:sz w:val="22"/>
                <w:szCs w:val="22"/>
              </w:rPr>
              <w:t xml:space="preserve"> wskazanym w  SZOP </w:t>
            </w:r>
            <w:proofErr w:type="spellStart"/>
            <w:r w:rsidRPr="002D54B3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2D54B3">
              <w:rPr>
                <w:rFonts w:cstheme="minorHAnsi"/>
                <w:sz w:val="22"/>
                <w:szCs w:val="22"/>
              </w:rPr>
              <w:t xml:space="preserve"> 2021-2027 (aktualnym na dzień ogłoszenia naboru) w ramach właściwego Działania </w:t>
            </w:r>
            <w:proofErr w:type="spellStart"/>
            <w:r w:rsidRPr="002D54B3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2D54B3">
              <w:rPr>
                <w:rFonts w:cstheme="minorHAnsi"/>
                <w:sz w:val="22"/>
                <w:szCs w:val="22"/>
              </w:rPr>
              <w:t xml:space="preserve"> 2021-2027 oraz Regulaminem wyboru projekt</w:t>
            </w:r>
            <w:r w:rsidR="0099097E" w:rsidRPr="002D54B3">
              <w:rPr>
                <w:rFonts w:cstheme="minorHAnsi"/>
                <w:sz w:val="22"/>
                <w:szCs w:val="22"/>
              </w:rPr>
              <w:t>ów</w:t>
            </w:r>
            <w:r w:rsidRPr="002D54B3">
              <w:rPr>
                <w:rFonts w:cstheme="minorHAnsi"/>
                <w:sz w:val="22"/>
                <w:szCs w:val="22"/>
              </w:rPr>
              <w:t>.</w:t>
            </w:r>
          </w:p>
          <w:p w14:paraId="618891AD" w14:textId="1E8BC87E" w:rsidR="001D788B" w:rsidRDefault="001D788B" w:rsidP="00756C5B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Instytucja organizująca nabór może w Regulaminie wyboru projektów zawęzić typ beneficjen</w:t>
            </w:r>
            <w:r w:rsidR="00863252" w:rsidRPr="002D54B3">
              <w:rPr>
                <w:rFonts w:cstheme="minorHAnsi"/>
                <w:sz w:val="22"/>
                <w:szCs w:val="22"/>
              </w:rPr>
              <w:t>ta</w:t>
            </w:r>
            <w:r w:rsidRPr="002D54B3">
              <w:rPr>
                <w:rFonts w:cstheme="minorHAnsi"/>
                <w:sz w:val="22"/>
                <w:szCs w:val="22"/>
              </w:rPr>
              <w:t xml:space="preserve"> wskazany w SZOP </w:t>
            </w:r>
            <w:proofErr w:type="spellStart"/>
            <w:r w:rsidRPr="002D54B3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2D54B3">
              <w:rPr>
                <w:rFonts w:cstheme="minorHAnsi"/>
                <w:sz w:val="22"/>
                <w:szCs w:val="22"/>
              </w:rPr>
              <w:t xml:space="preserve"> 2021-2027 w ramach Działania </w:t>
            </w:r>
            <w:proofErr w:type="spellStart"/>
            <w:r w:rsidRPr="002D54B3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2D54B3">
              <w:rPr>
                <w:rFonts w:cstheme="minorHAnsi"/>
                <w:sz w:val="22"/>
                <w:szCs w:val="22"/>
              </w:rPr>
              <w:t xml:space="preserve"> 2021-2027.</w:t>
            </w:r>
          </w:p>
          <w:p w14:paraId="739744D0" w14:textId="77777777" w:rsidR="005646AE" w:rsidRDefault="005646AE" w:rsidP="00756C5B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66682F3" w14:textId="77777777" w:rsidR="009321B8" w:rsidRPr="005646AE" w:rsidRDefault="009321B8" w:rsidP="009321B8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Kryterium oceniane będzie na podstawie treści wniosku o dofinansowanie projektu</w:t>
            </w:r>
          </w:p>
          <w:p w14:paraId="05BA8397" w14:textId="2CB54038" w:rsidR="009321B8" w:rsidRPr="005646AE" w:rsidRDefault="009321B8" w:rsidP="009321B8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„Wnioskodaw</w:t>
            </w:r>
            <w:r w:rsid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ca i realizatorzy” oraz danych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z</w:t>
            </w:r>
            <w:r w:rsid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 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inn</w:t>
            </w:r>
            <w:r w:rsidR="00176D63"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ych ogólnodostępnych rejestrów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(np. KRS, CEIDG).</w:t>
            </w:r>
          </w:p>
          <w:p w14:paraId="5F56ED21" w14:textId="77777777" w:rsidR="009321B8" w:rsidRPr="005646AE" w:rsidRDefault="009321B8" w:rsidP="009321B8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</w:p>
          <w:p w14:paraId="4F499541" w14:textId="409AC7AD" w:rsidR="008E3C08" w:rsidRPr="002D54B3" w:rsidRDefault="009321B8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Szczegółowe informacje dotyczące Wnioskodawców wskazano w Podrozdziale 2.1 „Wnioskodawca” Regulaminu wyboru projektów</w:t>
            </w:r>
            <w:r w:rsid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.</w:t>
            </w:r>
          </w:p>
        </w:tc>
        <w:tc>
          <w:tcPr>
            <w:tcW w:w="3934" w:type="dxa"/>
            <w:shd w:val="clear" w:color="auto" w:fill="FFFFFF" w:themeFill="background1"/>
          </w:tcPr>
          <w:p w14:paraId="670E84DA" w14:textId="4AFA6240" w:rsidR="003D631A" w:rsidRPr="002D54B3" w:rsidRDefault="008F4304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0298071F" w14:textId="77777777" w:rsidR="008F4304" w:rsidRPr="002D54B3" w:rsidRDefault="008F4304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5E24270" w14:textId="776489FC" w:rsidR="002716D6" w:rsidRPr="002D54B3" w:rsidRDefault="008E3C08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spełnienia kryterium będzie polegała na przyznaniu wartości logicznej „TAK”</w:t>
            </w:r>
            <w:r w:rsidR="00CD5503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albo „NIE”.</w:t>
            </w:r>
          </w:p>
          <w:p w14:paraId="0AB90795" w14:textId="77777777" w:rsidR="003D631A" w:rsidRPr="002D54B3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49A58E1" w14:textId="4254543C" w:rsidR="008E3C08" w:rsidRPr="002D54B3" w:rsidRDefault="008E3C08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CE744F" w:rsidRPr="002D54B3" w14:paraId="7DB8BA8A" w14:textId="77777777" w:rsidTr="00AB649D">
        <w:tc>
          <w:tcPr>
            <w:tcW w:w="537" w:type="dxa"/>
            <w:shd w:val="clear" w:color="auto" w:fill="FFFFFF" w:themeFill="background1"/>
          </w:tcPr>
          <w:p w14:paraId="39E66507" w14:textId="77777777" w:rsidR="00CE744F" w:rsidRPr="002D54B3" w:rsidRDefault="00CE744F" w:rsidP="00CE744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10.</w:t>
            </w:r>
          </w:p>
        </w:tc>
        <w:tc>
          <w:tcPr>
            <w:tcW w:w="4375" w:type="dxa"/>
            <w:shd w:val="clear" w:color="auto" w:fill="FFFFFF" w:themeFill="background1"/>
          </w:tcPr>
          <w:p w14:paraId="56BE99A1" w14:textId="0AF9E342" w:rsidR="00CE744F" w:rsidRPr="002D54B3" w:rsidRDefault="00CE744F" w:rsidP="00293B8B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Wnioskodawca złożył dopuszczalną liczbę wniosków o dofinansowanie projektu</w:t>
            </w:r>
            <w:r w:rsidR="004E202C" w:rsidRPr="002D54B3">
              <w:rPr>
                <w:rFonts w:cstheme="minorHAnsi"/>
                <w:sz w:val="22"/>
                <w:szCs w:val="22"/>
              </w:rPr>
              <w:t xml:space="preserve"> - maksymalnie 3 </w:t>
            </w:r>
            <w:r w:rsidR="003D76FB">
              <w:rPr>
                <w:rFonts w:cstheme="minorHAnsi"/>
                <w:sz w:val="22"/>
                <w:szCs w:val="22"/>
              </w:rPr>
              <w:t>wnioski</w:t>
            </w:r>
            <w:r w:rsidR="004E202C" w:rsidRPr="002D54B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148" w:type="dxa"/>
            <w:shd w:val="clear" w:color="auto" w:fill="FFFFFF" w:themeFill="background1"/>
          </w:tcPr>
          <w:p w14:paraId="48DBDC6C" w14:textId="5BC768DC" w:rsidR="004E202C" w:rsidRPr="002D54B3" w:rsidRDefault="004E202C" w:rsidP="00CE744F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Wnioskodawca w ramach przedmiotowego naboru </w:t>
            </w:r>
            <w:r w:rsidR="00DE3FC1" w:rsidRPr="002D54B3">
              <w:rPr>
                <w:rFonts w:cstheme="minorHAnsi"/>
                <w:sz w:val="22"/>
                <w:szCs w:val="22"/>
              </w:rPr>
              <w:t xml:space="preserve">ma możliwość złożenia maksymalnie 3 projektów – po jednym wniosku </w:t>
            </w:r>
            <w:r w:rsidRPr="002D54B3">
              <w:rPr>
                <w:rFonts w:cstheme="minorHAnsi"/>
                <w:sz w:val="22"/>
                <w:szCs w:val="22"/>
              </w:rPr>
              <w:t>oddzielnie dla każdego subregionu województwa warmińsko-mazurskiego, tj. dla subregionu olsztyńskiego, elbląskiego oraz ełckiego</w:t>
            </w:r>
            <w:r w:rsidR="00DE3FC1" w:rsidRPr="002D54B3">
              <w:rPr>
                <w:rFonts w:cstheme="minorHAnsi"/>
                <w:sz w:val="22"/>
                <w:szCs w:val="22"/>
              </w:rPr>
              <w:t>.</w:t>
            </w:r>
          </w:p>
          <w:p w14:paraId="1FC30421" w14:textId="35609D74" w:rsidR="00CE744F" w:rsidRPr="005646AE" w:rsidRDefault="00340667" w:rsidP="00CE744F">
            <w:pPr>
              <w:spacing w:before="12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40667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="00CE744F"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Kryterium oceniane będzie na podstawie listy wniosków o dofinansowanie złożonych </w:t>
            </w:r>
            <w:r w:rsidR="00CE744F"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>w ramach danego naboru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, wygenerowanej z SOWA EFS</w:t>
            </w:r>
            <w:r w:rsidR="00176D63"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z podziałem Wnioskodawców na subregiony województwa warmińsko-mazurskiego</w:t>
            </w:r>
            <w:r w:rsidR="00CE744F"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.</w:t>
            </w:r>
          </w:p>
          <w:p w14:paraId="1782218F" w14:textId="77777777" w:rsidR="00CE744F" w:rsidRPr="005646AE" w:rsidRDefault="00CE744F" w:rsidP="00CE744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64E2DEF" w14:textId="15F05955" w:rsidR="00CE744F" w:rsidRPr="002D54B3" w:rsidRDefault="00CE744F" w:rsidP="00CE744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Kryterium odnosi się zarówno do występowania danego podmio</w:t>
            </w:r>
            <w:r w:rsidR="005646AE">
              <w:rPr>
                <w:rFonts w:cstheme="minorHAnsi"/>
                <w:sz w:val="22"/>
                <w:szCs w:val="22"/>
              </w:rPr>
              <w:t xml:space="preserve">tu w charakterze Wnioskodawcy, </w:t>
            </w:r>
            <w:r w:rsidRPr="002D54B3">
              <w:rPr>
                <w:rFonts w:cstheme="minorHAnsi"/>
                <w:sz w:val="22"/>
                <w:szCs w:val="22"/>
              </w:rPr>
              <w:t>jak i</w:t>
            </w:r>
            <w:r w:rsidR="005646AE">
              <w:rPr>
                <w:rFonts w:cstheme="minorHAnsi"/>
                <w:sz w:val="22"/>
                <w:szCs w:val="22"/>
              </w:rPr>
              <w:t> </w:t>
            </w:r>
            <w:r w:rsidRPr="002D54B3">
              <w:rPr>
                <w:rFonts w:cstheme="minorHAnsi"/>
                <w:sz w:val="22"/>
                <w:szCs w:val="22"/>
              </w:rPr>
              <w:t xml:space="preserve">Partnera. </w:t>
            </w:r>
          </w:p>
          <w:p w14:paraId="30451280" w14:textId="77777777" w:rsidR="00CE744F" w:rsidRPr="002D54B3" w:rsidRDefault="00CE744F" w:rsidP="00CE744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EE22699" w14:textId="19B1C975" w:rsidR="00CE744F" w:rsidRPr="002D54B3" w:rsidRDefault="00CE744F" w:rsidP="00CE744F">
            <w:pPr>
              <w:spacing w:before="0" w:after="10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W przypadku złożenia przez jeden podmiot liczby wniosków o dofinansowanie przekraczającej maksymalną liczbę </w:t>
            </w:r>
            <w:r w:rsidR="004E202C" w:rsidRPr="002D54B3">
              <w:rPr>
                <w:rFonts w:cstheme="minorHAnsi"/>
                <w:sz w:val="22"/>
                <w:szCs w:val="22"/>
              </w:rPr>
              <w:t>(3 wnioski)</w:t>
            </w:r>
            <w:r w:rsidRPr="002D54B3">
              <w:rPr>
                <w:rFonts w:cstheme="minorHAnsi"/>
                <w:sz w:val="22"/>
                <w:szCs w:val="22"/>
              </w:rPr>
              <w:t>, Instytucja Organizująca Nabór negatywnie ocenia wsz</w:t>
            </w:r>
            <w:r w:rsidR="00340667">
              <w:rPr>
                <w:rFonts w:cstheme="minorHAnsi"/>
                <w:sz w:val="22"/>
                <w:szCs w:val="22"/>
              </w:rPr>
              <w:t xml:space="preserve">ystkie kolejne wnioski złożone </w:t>
            </w:r>
            <w:r w:rsidRPr="002D54B3">
              <w:rPr>
                <w:rFonts w:cstheme="minorHAnsi"/>
                <w:sz w:val="22"/>
                <w:szCs w:val="22"/>
              </w:rPr>
              <w:t>w odpowiedzi na dany nabór wykraczające poza dopuszczalną liczbę. O kolejności złożenia wniosków decyduje da</w:t>
            </w:r>
            <w:r w:rsidR="005646AE">
              <w:rPr>
                <w:rFonts w:cstheme="minorHAnsi"/>
                <w:sz w:val="22"/>
                <w:szCs w:val="22"/>
              </w:rPr>
              <w:t>ta i godzina wpływu wniosków o </w:t>
            </w:r>
            <w:r w:rsidRPr="002D54B3">
              <w:rPr>
                <w:rFonts w:cstheme="minorHAnsi"/>
                <w:sz w:val="22"/>
                <w:szCs w:val="22"/>
              </w:rPr>
              <w:t>dofinansowanie projektów za pośrednictwem SOWA EFS.</w:t>
            </w:r>
          </w:p>
        </w:tc>
        <w:tc>
          <w:tcPr>
            <w:tcW w:w="3934" w:type="dxa"/>
            <w:shd w:val="clear" w:color="auto" w:fill="FFFFFF" w:themeFill="background1"/>
          </w:tcPr>
          <w:p w14:paraId="0807B593" w14:textId="77777777" w:rsidR="00CE744F" w:rsidRPr="002D54B3" w:rsidRDefault="00CE744F" w:rsidP="00CE744F">
            <w:pPr>
              <w:pStyle w:val="Tekstpodstawowy"/>
              <w:keepNext/>
              <w:tabs>
                <w:tab w:val="left" w:pos="435"/>
              </w:tabs>
              <w:snapToGrid w:val="0"/>
              <w:spacing w:before="120"/>
              <w:ind w:right="142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2ACD8FF6" w14:textId="77777777" w:rsidR="00CE744F" w:rsidRPr="002D54B3" w:rsidRDefault="00CE744F" w:rsidP="00CE744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B1895C1" w14:textId="345D5D9C" w:rsidR="00CE744F" w:rsidRPr="002D54B3" w:rsidRDefault="00CE744F" w:rsidP="00CE744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spełnienia kryterium będzie polegała na przyznaniu wartości logicznej „TAK”, „NIE”</w:t>
            </w:r>
            <w:r w:rsidR="00F736A3" w:rsidRPr="002D54B3">
              <w:rPr>
                <w:rFonts w:cstheme="minorHAnsi"/>
                <w:sz w:val="22"/>
                <w:szCs w:val="22"/>
              </w:rPr>
              <w:t>.</w:t>
            </w:r>
          </w:p>
          <w:p w14:paraId="6935C83B" w14:textId="77777777" w:rsidR="00CE744F" w:rsidRPr="002D54B3" w:rsidRDefault="00CE744F" w:rsidP="00CE744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654C93C" w14:textId="38306275" w:rsidR="00CE744F" w:rsidRPr="002D54B3" w:rsidRDefault="00CE744F" w:rsidP="00CE744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A25B2B" w:rsidRPr="002D54B3" w14:paraId="023A7EAD" w14:textId="77777777" w:rsidTr="00AB649D">
        <w:tc>
          <w:tcPr>
            <w:tcW w:w="537" w:type="dxa"/>
            <w:shd w:val="clear" w:color="auto" w:fill="FFFFFF" w:themeFill="background1"/>
          </w:tcPr>
          <w:p w14:paraId="32D945BB" w14:textId="77777777" w:rsidR="00A25B2B" w:rsidRPr="002D54B3" w:rsidRDefault="00A25B2B" w:rsidP="00A25B2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11.</w:t>
            </w:r>
          </w:p>
        </w:tc>
        <w:tc>
          <w:tcPr>
            <w:tcW w:w="4375" w:type="dxa"/>
            <w:shd w:val="clear" w:color="auto" w:fill="FFFFFF" w:themeFill="background1"/>
          </w:tcPr>
          <w:p w14:paraId="5454EBAD" w14:textId="51153013" w:rsidR="00A25B2B" w:rsidRPr="002D54B3" w:rsidRDefault="00A25B2B" w:rsidP="00242C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 projekcie,</w:t>
            </w:r>
            <w:r w:rsidR="00242C90">
              <w:rPr>
                <w:rFonts w:cstheme="minorHAnsi"/>
                <w:sz w:val="22"/>
                <w:szCs w:val="22"/>
              </w:rPr>
              <w:t xml:space="preserve"> którego łączny koszt wyrażony </w:t>
            </w:r>
            <w:r w:rsidRPr="002D54B3">
              <w:rPr>
                <w:rFonts w:cstheme="minorHAnsi"/>
                <w:sz w:val="22"/>
                <w:szCs w:val="22"/>
              </w:rPr>
              <w:t>w</w:t>
            </w:r>
            <w:r w:rsidR="00242C90">
              <w:rPr>
                <w:rFonts w:cstheme="minorHAnsi"/>
                <w:sz w:val="22"/>
                <w:szCs w:val="22"/>
              </w:rPr>
              <w:t> </w:t>
            </w:r>
            <w:r w:rsidRPr="002D54B3">
              <w:rPr>
                <w:rFonts w:cstheme="minorHAnsi"/>
                <w:sz w:val="22"/>
                <w:szCs w:val="22"/>
              </w:rPr>
              <w:t>PLN prz</w:t>
            </w:r>
            <w:r w:rsidR="00242C90">
              <w:rPr>
                <w:rFonts w:cstheme="minorHAnsi"/>
                <w:sz w:val="22"/>
                <w:szCs w:val="22"/>
              </w:rPr>
              <w:t>ekracza równowartość 200 000,00 </w:t>
            </w:r>
            <w:r w:rsidRPr="002D54B3">
              <w:rPr>
                <w:rFonts w:cstheme="minorHAnsi"/>
                <w:sz w:val="22"/>
                <w:szCs w:val="22"/>
              </w:rPr>
              <w:t>EUR, ko</w:t>
            </w:r>
            <w:r w:rsidR="00242C90">
              <w:rPr>
                <w:rFonts w:cstheme="minorHAnsi"/>
                <w:sz w:val="22"/>
                <w:szCs w:val="22"/>
              </w:rPr>
              <w:t>szty bezpośrednie rozliczane są</w:t>
            </w:r>
            <w:r w:rsidRPr="002D54B3">
              <w:rPr>
                <w:rFonts w:cstheme="minorHAnsi"/>
                <w:sz w:val="22"/>
                <w:szCs w:val="22"/>
              </w:rPr>
              <w:t xml:space="preserve"> obligatoryjnie na podstawie rzeczywiście poniesionych wydatków, o</w:t>
            </w:r>
            <w:r w:rsidR="00242C90">
              <w:rPr>
                <w:rFonts w:cstheme="minorHAnsi"/>
                <w:sz w:val="22"/>
                <w:szCs w:val="22"/>
              </w:rPr>
              <w:t> </w:t>
            </w:r>
            <w:r w:rsidRPr="002D54B3">
              <w:rPr>
                <w:rFonts w:cstheme="minorHAnsi"/>
                <w:sz w:val="22"/>
                <w:szCs w:val="22"/>
              </w:rPr>
              <w:t>których mowa w Regulaminie wyboru projektów.</w:t>
            </w:r>
          </w:p>
        </w:tc>
        <w:tc>
          <w:tcPr>
            <w:tcW w:w="5148" w:type="dxa"/>
            <w:shd w:val="clear" w:color="auto" w:fill="FFFFFF" w:themeFill="background1"/>
          </w:tcPr>
          <w:p w14:paraId="1E06B515" w14:textId="77777777" w:rsidR="00A25B2B" w:rsidRPr="002D54B3" w:rsidRDefault="00A25B2B" w:rsidP="00A25B2B">
            <w:pPr>
              <w:widowControl w:val="0"/>
              <w:spacing w:before="12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W ramach kryterium oceniane będzie czy w projekcie, którego łączny koszt wyrażony w PLN przekracza równowartość 200 000,00 EUR, koszty bezpośrednie rozliczane są  obligatoryjnie na podstawie rzeczywiście poniesionych wydatków. </w:t>
            </w:r>
          </w:p>
          <w:p w14:paraId="025DA26D" w14:textId="77777777" w:rsidR="00A25B2B" w:rsidRPr="002D54B3" w:rsidRDefault="00A25B2B" w:rsidP="00A25B2B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</w:p>
          <w:p w14:paraId="5D2CE120" w14:textId="77777777" w:rsidR="00A25B2B" w:rsidRPr="002D54B3" w:rsidRDefault="00A25B2B" w:rsidP="00A25B2B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Wyjątek stanowią projekty, w których zgodnie </w:t>
            </w:r>
            <w:r w:rsidRPr="002D54B3">
              <w:rPr>
                <w:rFonts w:cstheme="minorHAnsi"/>
                <w:sz w:val="22"/>
                <w:szCs w:val="22"/>
              </w:rPr>
              <w:br/>
              <w:t>z Regulaminem wyboru projektów zastosowanie stawek jednostkowych dla określonych kategorii kosztów bezpośrednich jest obligatoryjne.</w:t>
            </w:r>
          </w:p>
          <w:p w14:paraId="1DC564F1" w14:textId="77777777" w:rsidR="00A25B2B" w:rsidRPr="002D54B3" w:rsidRDefault="00A25B2B" w:rsidP="00A25B2B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211E7DB" w14:textId="77777777" w:rsidR="00A25B2B" w:rsidRDefault="00A25B2B" w:rsidP="00A25B2B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Do przeliczenia łącznego kosztu projektu stosuje się miesięczny obrachunkowy kurs wymiany waluty stosowany przez KE, aktualny na dzień ogłoszenia naboru.</w:t>
            </w:r>
          </w:p>
          <w:p w14:paraId="584B12B7" w14:textId="77777777" w:rsidR="009321B8" w:rsidRPr="005646AE" w:rsidRDefault="009321B8" w:rsidP="009321B8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>UWAGA!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Kryterium oceniane będzie na podstawie treści wniosku o dofinansowanie projektu</w:t>
            </w:r>
          </w:p>
          <w:p w14:paraId="5319E1B4" w14:textId="77777777" w:rsidR="009321B8" w:rsidRPr="005646AE" w:rsidRDefault="009321B8" w:rsidP="009321B8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„Podsumowanie budżetu”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„Razem rzeczywiście poniesione”.</w:t>
            </w:r>
          </w:p>
          <w:p w14:paraId="22F48D76" w14:textId="77777777" w:rsidR="009321B8" w:rsidRPr="005646AE" w:rsidRDefault="009321B8" w:rsidP="009321B8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</w:p>
          <w:p w14:paraId="58E23665" w14:textId="1AE39DE5" w:rsidR="009321B8" w:rsidRPr="002D54B3" w:rsidRDefault="009321B8" w:rsidP="009321B8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W ramach kryterium weryfikowany będzie sposób rozliczania kosztów bezpośrednich.</w:t>
            </w:r>
          </w:p>
        </w:tc>
        <w:tc>
          <w:tcPr>
            <w:tcW w:w="3934" w:type="dxa"/>
            <w:shd w:val="clear" w:color="auto" w:fill="FFFFFF" w:themeFill="background1"/>
          </w:tcPr>
          <w:p w14:paraId="73CFD5FE" w14:textId="77777777" w:rsidR="00A25B2B" w:rsidRPr="002D54B3" w:rsidRDefault="00A25B2B" w:rsidP="00A25B2B">
            <w:pPr>
              <w:pStyle w:val="Tekstpodstawowy"/>
              <w:keepNext/>
              <w:tabs>
                <w:tab w:val="left" w:pos="435"/>
              </w:tabs>
              <w:snapToGrid w:val="0"/>
              <w:spacing w:before="12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0751730E" w14:textId="77777777" w:rsidR="00A25B2B" w:rsidRPr="002D54B3" w:rsidRDefault="00A25B2B" w:rsidP="00A25B2B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</w:p>
          <w:p w14:paraId="5AB78446" w14:textId="77777777" w:rsidR="00A25B2B" w:rsidRPr="002D54B3" w:rsidRDefault="00A25B2B" w:rsidP="00A25B2B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spełnienia kryterium będzie polegała na przyznaniu wartości logicznej „TAK”, „NIE” albo "NIE DOTYCZY".</w:t>
            </w:r>
          </w:p>
          <w:p w14:paraId="4D5A675E" w14:textId="77777777" w:rsidR="00A25B2B" w:rsidRPr="002D54B3" w:rsidRDefault="00A25B2B" w:rsidP="00A25B2B">
            <w:pPr>
              <w:spacing w:before="0" w:after="100"/>
              <w:rPr>
                <w:rFonts w:cstheme="minorHAnsi"/>
                <w:sz w:val="22"/>
                <w:szCs w:val="22"/>
              </w:rPr>
            </w:pPr>
          </w:p>
          <w:p w14:paraId="6F935541" w14:textId="333DE21E" w:rsidR="00A25B2B" w:rsidRPr="002D54B3" w:rsidRDefault="00A25B2B" w:rsidP="00A25B2B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8E3C08" w:rsidRPr="002D54B3" w14:paraId="06798516" w14:textId="77777777" w:rsidTr="00AB649D">
        <w:tc>
          <w:tcPr>
            <w:tcW w:w="537" w:type="dxa"/>
            <w:shd w:val="clear" w:color="auto" w:fill="FFFFFF" w:themeFill="background1"/>
          </w:tcPr>
          <w:p w14:paraId="65A95C97" w14:textId="5FA9D559" w:rsidR="008E3C08" w:rsidRPr="002D54B3" w:rsidRDefault="001B0C66" w:rsidP="00097EDB">
            <w:pPr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  <w:r w:rsidRPr="002D54B3">
              <w:rPr>
                <w:rFonts w:cstheme="minorHAnsi"/>
                <w:sz w:val="22"/>
                <w:szCs w:val="22"/>
              </w:rPr>
              <w:t>1</w:t>
            </w:r>
            <w:r w:rsidR="003A3C09" w:rsidRPr="002D54B3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4375" w:type="dxa"/>
            <w:shd w:val="clear" w:color="auto" w:fill="FFFFFF" w:themeFill="background1"/>
          </w:tcPr>
          <w:p w14:paraId="2D51F5AE" w14:textId="54F3CFAF" w:rsidR="008E3C08" w:rsidRPr="002D54B3" w:rsidRDefault="00B414D8" w:rsidP="00B309A3">
            <w:pPr>
              <w:spacing w:before="0"/>
              <w:rPr>
                <w:rFonts w:cstheme="minorHAnsi"/>
                <w:sz w:val="22"/>
                <w:szCs w:val="22"/>
                <w:highlight w:val="yellow"/>
              </w:rPr>
            </w:pPr>
            <w:r w:rsidRPr="002D54B3">
              <w:rPr>
                <w:rFonts w:cstheme="minorHAnsi"/>
                <w:sz w:val="22"/>
                <w:szCs w:val="22"/>
              </w:rPr>
              <w:t>Wnioskodawca wraz z wnioskiem o dofinansowanie projektu złożył wszystkie obligatoryjne załączniki, w</w:t>
            </w:r>
            <w:r w:rsidR="0015259B" w:rsidRPr="002D54B3">
              <w:rPr>
                <w:rFonts w:cstheme="minorHAnsi"/>
                <w:sz w:val="22"/>
                <w:szCs w:val="22"/>
              </w:rPr>
              <w:t>s</w:t>
            </w:r>
            <w:r w:rsidRPr="002D54B3">
              <w:rPr>
                <w:rFonts w:cstheme="minorHAnsi"/>
                <w:sz w:val="22"/>
                <w:szCs w:val="22"/>
              </w:rPr>
              <w:t xml:space="preserve">kazane w Regulaminie wyboru projektów </w:t>
            </w:r>
            <w:r w:rsidR="008E3C08" w:rsidRPr="002D54B3">
              <w:rPr>
                <w:rFonts w:cstheme="minorHAnsi"/>
                <w:sz w:val="22"/>
                <w:szCs w:val="22"/>
              </w:rPr>
              <w:t>(o ile dotyczy).</w:t>
            </w:r>
          </w:p>
        </w:tc>
        <w:tc>
          <w:tcPr>
            <w:tcW w:w="5148" w:type="dxa"/>
            <w:shd w:val="clear" w:color="auto" w:fill="FFFFFF" w:themeFill="background1"/>
          </w:tcPr>
          <w:p w14:paraId="65E766A4" w14:textId="4AD1A1B2" w:rsidR="00603805" w:rsidRDefault="008E3C08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W ramach kryterium </w:t>
            </w:r>
            <w:r w:rsidR="00CA58A6" w:rsidRPr="002D54B3">
              <w:rPr>
                <w:rFonts w:cstheme="minorHAnsi"/>
                <w:sz w:val="22"/>
                <w:szCs w:val="22"/>
              </w:rPr>
              <w:t>oceniane</w:t>
            </w:r>
            <w:r w:rsidRPr="002D54B3">
              <w:rPr>
                <w:rFonts w:cstheme="minorHAnsi"/>
                <w:sz w:val="22"/>
                <w:szCs w:val="22"/>
              </w:rPr>
              <w:t xml:space="preserve"> będzie czy wraz z</w:t>
            </w:r>
            <w:r w:rsidR="0018043D" w:rsidRPr="002D54B3">
              <w:rPr>
                <w:rFonts w:cstheme="minorHAnsi"/>
                <w:sz w:val="22"/>
                <w:szCs w:val="22"/>
              </w:rPr>
              <w:t> </w:t>
            </w:r>
            <w:r w:rsidRPr="002D54B3">
              <w:rPr>
                <w:rFonts w:cstheme="minorHAnsi"/>
                <w:sz w:val="22"/>
                <w:szCs w:val="22"/>
              </w:rPr>
              <w:t>wnioskiem złożone zostały wszystkie</w:t>
            </w:r>
            <w:r w:rsidR="009F429B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="0027456B" w:rsidRPr="002D54B3">
              <w:rPr>
                <w:rFonts w:cstheme="minorHAnsi"/>
                <w:sz w:val="22"/>
                <w:szCs w:val="22"/>
              </w:rPr>
              <w:t>obligatoryjne załączniki w</w:t>
            </w:r>
            <w:r w:rsidR="0015259B" w:rsidRPr="002D54B3">
              <w:rPr>
                <w:rFonts w:cstheme="minorHAnsi"/>
                <w:sz w:val="22"/>
                <w:szCs w:val="22"/>
              </w:rPr>
              <w:t>s</w:t>
            </w:r>
            <w:r w:rsidR="0027456B" w:rsidRPr="002D54B3">
              <w:rPr>
                <w:rFonts w:cstheme="minorHAnsi"/>
                <w:sz w:val="22"/>
                <w:szCs w:val="22"/>
              </w:rPr>
              <w:t>kazane w</w:t>
            </w:r>
            <w:r w:rsidR="00284F6B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="0027456B" w:rsidRPr="002D54B3">
              <w:rPr>
                <w:rFonts w:cstheme="minorHAnsi"/>
                <w:sz w:val="22"/>
                <w:szCs w:val="22"/>
              </w:rPr>
              <w:t xml:space="preserve">Regulaminie wyboru </w:t>
            </w:r>
            <w:r w:rsidR="000149F5" w:rsidRPr="002D54B3">
              <w:rPr>
                <w:rFonts w:cstheme="minorHAnsi"/>
                <w:sz w:val="22"/>
                <w:szCs w:val="22"/>
              </w:rPr>
              <w:t xml:space="preserve">projektów </w:t>
            </w:r>
            <w:r w:rsidR="0027456B" w:rsidRPr="002D54B3">
              <w:rPr>
                <w:rFonts w:cstheme="minorHAnsi"/>
                <w:sz w:val="22"/>
                <w:szCs w:val="22"/>
              </w:rPr>
              <w:t>oraz czy załączniki zostały podpisane zgodnie z wymogami wskazanymi w Regulaminie wyboru projektów.</w:t>
            </w:r>
          </w:p>
          <w:p w14:paraId="67350D8B" w14:textId="77777777" w:rsidR="00291DD4" w:rsidRDefault="00291DD4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2A5B105" w14:textId="08C08D36" w:rsidR="00C312B9" w:rsidRDefault="00291DD4" w:rsidP="00B309A3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W ramach naboru nie są wymagane żadne załączniki na etapie składania wniosku o dofinansowanie projektu.</w:t>
            </w:r>
          </w:p>
          <w:p w14:paraId="5DF6121A" w14:textId="77777777" w:rsidR="005646AE" w:rsidRPr="005646AE" w:rsidRDefault="005646AE" w:rsidP="00B309A3">
            <w:pPr>
              <w:spacing w:before="0"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</w:p>
          <w:p w14:paraId="3C4AF279" w14:textId="1B6F5A0B" w:rsidR="00C312B9" w:rsidRPr="00AA79D9" w:rsidRDefault="00071B33" w:rsidP="00C17CDE">
            <w:pPr>
              <w:ind w:right="159"/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UWAGA! W przypadku spełnienia kryterium specyficznego premiującego nr 4 dot. Odprowadzania podatków w województwie warmińsko-mazurskim wraz z wnioskiem o dofinansowanie projektu należy złożyć załącznik w postaci zaświadczenia </w:t>
            </w:r>
            <w:r w:rsidR="00AA79D9"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lub innego dokumentu wydanego przez właściwy urząd, z którego wynika fakt odprowadzania podatków w województwie.</w:t>
            </w:r>
          </w:p>
        </w:tc>
        <w:tc>
          <w:tcPr>
            <w:tcW w:w="3934" w:type="dxa"/>
            <w:shd w:val="clear" w:color="auto" w:fill="FFFFFF" w:themeFill="background1"/>
          </w:tcPr>
          <w:p w14:paraId="25717F38" w14:textId="77777777" w:rsidR="008F4304" w:rsidRPr="002D54B3" w:rsidRDefault="008F4304" w:rsidP="00B309A3">
            <w:pPr>
              <w:pStyle w:val="Tekstpodstawowy"/>
              <w:keepNext/>
              <w:tabs>
                <w:tab w:val="left" w:pos="435"/>
              </w:tabs>
              <w:snapToGrid w:val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Kryterium obligatoryjne – spełnienie kryterium jest niezbędne do przyznania dofinansowania.</w:t>
            </w:r>
          </w:p>
          <w:p w14:paraId="089E8C9E" w14:textId="77777777" w:rsidR="003D631A" w:rsidRPr="002D54B3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DB264C3" w14:textId="325BD8F2" w:rsidR="003264CB" w:rsidRPr="002D54B3" w:rsidRDefault="003264CB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Ocena spełnienia kryterium będzie polegała na przyznaniu wartości logicznej „TAK”, „NIE”,  „NIE DOTYCZY” albo „DO NEGOCJACJI”. </w:t>
            </w:r>
          </w:p>
          <w:p w14:paraId="2F6E37B5" w14:textId="77777777" w:rsidR="003D631A" w:rsidRPr="002D54B3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0EB85D2" w14:textId="330FB938" w:rsidR="008E3C08" w:rsidRPr="002D54B3" w:rsidRDefault="003264CB" w:rsidP="00E3169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Skierowanie kryterium do negocjacji oznacza, że projekt może być uzupełniany lub poprawiany w części dotyczącej spełniania kryterium w zakresie opisanym w stanowisku negocjacyjnym i określonym w Regulaminie wyboru projektów. Uzupełnienie lub poprawa wniosku o dofinansowanie przez Wnioskodawcę będzie możliwa na etapie negocjacji, o ile projekt w ramach oceny spełnił wszystkie kryteria lub też został skierowany do negocjacji. </w:t>
            </w:r>
          </w:p>
        </w:tc>
      </w:tr>
      <w:tr w:rsidR="00097EDB" w:rsidRPr="002D54B3" w14:paraId="77DA29E4" w14:textId="77777777" w:rsidTr="00AB649D">
        <w:tc>
          <w:tcPr>
            <w:tcW w:w="537" w:type="dxa"/>
            <w:shd w:val="clear" w:color="auto" w:fill="FFFFFF" w:themeFill="background1"/>
          </w:tcPr>
          <w:p w14:paraId="7EF34E84" w14:textId="4055D666" w:rsidR="00097EDB" w:rsidRPr="002D54B3" w:rsidRDefault="001B0C66" w:rsidP="00097E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1</w:t>
            </w:r>
            <w:r w:rsidR="003A3C09" w:rsidRPr="002D54B3">
              <w:rPr>
                <w:rFonts w:cstheme="minorHAnsi"/>
                <w:sz w:val="22"/>
                <w:szCs w:val="22"/>
              </w:rPr>
              <w:t>3</w:t>
            </w:r>
            <w:r w:rsidRPr="002D54B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375" w:type="dxa"/>
            <w:shd w:val="clear" w:color="auto" w:fill="FFFFFF" w:themeFill="background1"/>
          </w:tcPr>
          <w:p w14:paraId="571820A1" w14:textId="4135F3AB" w:rsidR="00097EDB" w:rsidRPr="002D54B3" w:rsidRDefault="00CC32A7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Projekt jest zgodny ze Szczegółowym Opisem Priorytetów (SZOP </w:t>
            </w:r>
            <w:proofErr w:type="spellStart"/>
            <w:r w:rsidRPr="002D54B3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2D54B3">
              <w:rPr>
                <w:rFonts w:cstheme="minorHAnsi"/>
                <w:sz w:val="22"/>
                <w:szCs w:val="22"/>
              </w:rPr>
              <w:t xml:space="preserve"> 2021-2027), aktualnym na dzień ogłoszenia naboru, w ramach właściwego Działania </w:t>
            </w:r>
            <w:proofErr w:type="spellStart"/>
            <w:r w:rsidRPr="002D54B3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2D54B3">
              <w:rPr>
                <w:rFonts w:cstheme="minorHAnsi"/>
                <w:sz w:val="22"/>
                <w:szCs w:val="22"/>
              </w:rPr>
              <w:t xml:space="preserve"> 2021-</w:t>
            </w:r>
            <w:r w:rsidRPr="002D54B3">
              <w:rPr>
                <w:rFonts w:cstheme="minorHAnsi"/>
                <w:sz w:val="22"/>
                <w:szCs w:val="22"/>
              </w:rPr>
              <w:lastRenderedPageBreak/>
              <w:t>2027, w zakresie</w:t>
            </w:r>
            <w:r w:rsidR="0043075F" w:rsidRPr="002D54B3">
              <w:rPr>
                <w:rFonts w:cstheme="minorHAnsi"/>
                <w:sz w:val="22"/>
                <w:szCs w:val="22"/>
              </w:rPr>
              <w:t xml:space="preserve"> podstawowych</w:t>
            </w:r>
            <w:r w:rsidR="00A03666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="0043075F" w:rsidRPr="002D54B3">
              <w:rPr>
                <w:rFonts w:cstheme="minorHAnsi"/>
                <w:sz w:val="22"/>
                <w:szCs w:val="22"/>
              </w:rPr>
              <w:t>warunków wsparcia.</w:t>
            </w:r>
          </w:p>
        </w:tc>
        <w:tc>
          <w:tcPr>
            <w:tcW w:w="5148" w:type="dxa"/>
            <w:shd w:val="clear" w:color="auto" w:fill="FFFFFF" w:themeFill="background1"/>
          </w:tcPr>
          <w:p w14:paraId="04F368AD" w14:textId="16F01053" w:rsidR="00CC32A7" w:rsidRPr="002D54B3" w:rsidRDefault="00CC32A7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 xml:space="preserve">W ramach kryterium </w:t>
            </w:r>
            <w:r w:rsidR="00CA58A6" w:rsidRPr="002D54B3">
              <w:rPr>
                <w:rFonts w:cstheme="minorHAnsi"/>
                <w:sz w:val="22"/>
                <w:szCs w:val="22"/>
              </w:rPr>
              <w:t>oceniana</w:t>
            </w:r>
            <w:r w:rsidRPr="002D54B3">
              <w:rPr>
                <w:rFonts w:cstheme="minorHAnsi"/>
                <w:sz w:val="22"/>
                <w:szCs w:val="22"/>
              </w:rPr>
              <w:t xml:space="preserve"> będzie zgodność projektu z zapisami dotyczącymi</w:t>
            </w:r>
            <w:r w:rsidR="0043075F" w:rsidRPr="002D54B3">
              <w:rPr>
                <w:rFonts w:cstheme="minorHAnsi"/>
                <w:sz w:val="22"/>
                <w:szCs w:val="22"/>
              </w:rPr>
              <w:t xml:space="preserve"> podstawowych</w:t>
            </w:r>
            <w:r w:rsidR="00A03666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="0043075F" w:rsidRPr="002D54B3">
              <w:rPr>
                <w:rFonts w:cstheme="minorHAnsi"/>
                <w:sz w:val="22"/>
                <w:szCs w:val="22"/>
              </w:rPr>
              <w:t>warunków wsparcia</w:t>
            </w:r>
            <w:r w:rsidRPr="002D54B3">
              <w:rPr>
                <w:rFonts w:cstheme="minorHAnsi"/>
                <w:sz w:val="22"/>
                <w:szCs w:val="22"/>
              </w:rPr>
              <w:t xml:space="preserve"> w SZOP </w:t>
            </w:r>
            <w:proofErr w:type="spellStart"/>
            <w:r w:rsidRPr="002D54B3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2D54B3">
              <w:rPr>
                <w:rFonts w:cstheme="minorHAnsi"/>
                <w:sz w:val="22"/>
                <w:szCs w:val="22"/>
              </w:rPr>
              <w:t xml:space="preserve"> 2021-2027 </w:t>
            </w:r>
            <w:r w:rsidRPr="002D54B3">
              <w:rPr>
                <w:rFonts w:cstheme="minorHAnsi"/>
                <w:sz w:val="22"/>
                <w:szCs w:val="22"/>
              </w:rPr>
              <w:lastRenderedPageBreak/>
              <w:t>(aktualnym na dzień ogłoszenia naboru), w ramach właści</w:t>
            </w:r>
            <w:r w:rsidR="002716D6" w:rsidRPr="002D54B3">
              <w:rPr>
                <w:rFonts w:cstheme="minorHAnsi"/>
                <w:sz w:val="22"/>
                <w:szCs w:val="22"/>
              </w:rPr>
              <w:t xml:space="preserve">wego Działania </w:t>
            </w:r>
            <w:proofErr w:type="spellStart"/>
            <w:r w:rsidR="002716D6" w:rsidRPr="002D54B3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="002716D6" w:rsidRPr="002D54B3">
              <w:rPr>
                <w:rFonts w:cstheme="minorHAnsi"/>
                <w:sz w:val="22"/>
                <w:szCs w:val="22"/>
              </w:rPr>
              <w:t xml:space="preserve"> 2021-2027.</w:t>
            </w:r>
          </w:p>
          <w:p w14:paraId="12AEED30" w14:textId="46FC17B4" w:rsidR="004D6FD1" w:rsidRPr="002D54B3" w:rsidRDefault="004D6FD1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0262AEF" w14:textId="113B6E37" w:rsidR="00293B8B" w:rsidRPr="005646AE" w:rsidRDefault="00293B8B" w:rsidP="004D6FD1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UWAGA! W SZOP </w:t>
            </w:r>
            <w:proofErr w:type="spellStart"/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FEWiM</w:t>
            </w:r>
            <w:proofErr w:type="spellEnd"/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2021-2027 dla Działania 6.1 zostały określone następujące podstawowe warunki wsparcia: </w:t>
            </w:r>
          </w:p>
          <w:p w14:paraId="61F4B885" w14:textId="77777777" w:rsidR="00293B8B" w:rsidRPr="005646AE" w:rsidRDefault="00293B8B" w:rsidP="00293B8B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</w:p>
          <w:p w14:paraId="323AA34A" w14:textId="6FEFBD4E" w:rsidR="000510A7" w:rsidRPr="005646AE" w:rsidRDefault="000510A7" w:rsidP="000510A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1. Zgodność z Wytycznymi dotyczącymi realizacji projektów z udziałem środków Europejskiego</w:t>
            </w:r>
          </w:p>
          <w:p w14:paraId="0E97282D" w14:textId="77777777" w:rsidR="000510A7" w:rsidRPr="005646AE" w:rsidRDefault="000510A7" w:rsidP="000510A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Funduszu Społecznego Plus w regionalnych programach operacyjnych na lata 2021-2027 –</w:t>
            </w:r>
          </w:p>
          <w:p w14:paraId="57ECF51A" w14:textId="580599A5" w:rsidR="000510A7" w:rsidRPr="005646AE" w:rsidRDefault="000510A7" w:rsidP="000510A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w obszarze zasad dotyczących wsparcia w ramach CS E</w:t>
            </w:r>
            <w:r w:rsid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.</w:t>
            </w:r>
          </w:p>
          <w:p w14:paraId="3883CD79" w14:textId="6C267E5D" w:rsidR="000510A7" w:rsidRPr="005646AE" w:rsidRDefault="000510A7" w:rsidP="000510A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2. Działania zaplanowane w projekcie nie mogą powielać działań zaplanowanych na poziomie</w:t>
            </w:r>
          </w:p>
          <w:p w14:paraId="297ABDBE" w14:textId="486C516B" w:rsidR="00097EDB" w:rsidRPr="005646AE" w:rsidRDefault="000510A7" w:rsidP="000510A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Krajowym. </w:t>
            </w:r>
          </w:p>
          <w:p w14:paraId="7E7C4717" w14:textId="77777777" w:rsidR="000510A7" w:rsidRDefault="000510A7" w:rsidP="000510A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133DFF3" w14:textId="69DBC140" w:rsidR="000510A7" w:rsidRPr="002D54B3" w:rsidRDefault="000510A7" w:rsidP="005646A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UWAGA! Kryterium będzie weryfikowane na podstawie treści wniosku o dofinansowanie projektu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„Dodatkowe informacje”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„Kryterium ogólne zerojedynkowe nr 13”, gdzie Wnioskodawca zobowiązany jest odznaczyć </w:t>
            </w:r>
            <w:proofErr w:type="spellStart"/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check-box</w:t>
            </w:r>
            <w:proofErr w:type="spellEnd"/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„TAK”, który jest równoznaczny ze złożeniem oświadczenia o spełnieniu podstawowych warunków wsparcia.</w:t>
            </w:r>
          </w:p>
        </w:tc>
        <w:tc>
          <w:tcPr>
            <w:tcW w:w="3934" w:type="dxa"/>
            <w:shd w:val="clear" w:color="auto" w:fill="FFFFFF" w:themeFill="background1"/>
          </w:tcPr>
          <w:p w14:paraId="0E2A3FB1" w14:textId="77777777" w:rsidR="008F4304" w:rsidRPr="002D54B3" w:rsidRDefault="008F4304" w:rsidP="008F4304">
            <w:pPr>
              <w:pStyle w:val="Tekstpodstawowy"/>
              <w:keepNext/>
              <w:tabs>
                <w:tab w:val="left" w:pos="435"/>
              </w:tabs>
              <w:snapToGrid w:val="0"/>
              <w:ind w:right="142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57580A34" w14:textId="77777777" w:rsidR="003D631A" w:rsidRPr="002D54B3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93E4927" w14:textId="3E36CCB5" w:rsidR="00CC32A7" w:rsidRPr="002D54B3" w:rsidRDefault="00CC32A7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Ocena spełnienia kryterium będzie polegała na przyznaniu wartości logicznej „TAK” albo „NIE”.</w:t>
            </w:r>
          </w:p>
          <w:p w14:paraId="05891AEA" w14:textId="53769D8A" w:rsidR="00097EDB" w:rsidRPr="002D54B3" w:rsidRDefault="00097EDB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D93B60" w:rsidRPr="002D54B3" w14:paraId="6F76CCCF" w14:textId="77777777" w:rsidTr="00AB649D">
        <w:tc>
          <w:tcPr>
            <w:tcW w:w="537" w:type="dxa"/>
            <w:shd w:val="clear" w:color="auto" w:fill="FFFFFF" w:themeFill="background1"/>
          </w:tcPr>
          <w:p w14:paraId="07861A73" w14:textId="380ED834" w:rsidR="00D93B60" w:rsidRPr="002D54B3" w:rsidRDefault="00D93B60" w:rsidP="00D93B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14.</w:t>
            </w:r>
          </w:p>
        </w:tc>
        <w:tc>
          <w:tcPr>
            <w:tcW w:w="4375" w:type="dxa"/>
            <w:shd w:val="clear" w:color="auto" w:fill="FFFFFF" w:themeFill="background1"/>
          </w:tcPr>
          <w:p w14:paraId="3EB162C1" w14:textId="77192D47" w:rsidR="00D93B60" w:rsidRPr="002D54B3" w:rsidRDefault="00D93B60" w:rsidP="00D93B6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 przypadku projektu partnerskiego Wnioskodawca wykazał, że projekt spełnia wymogi dotyczące utworzenia partnerstwa.</w:t>
            </w:r>
          </w:p>
        </w:tc>
        <w:tc>
          <w:tcPr>
            <w:tcW w:w="5148" w:type="dxa"/>
            <w:shd w:val="clear" w:color="auto" w:fill="FFFFFF" w:themeFill="background1"/>
          </w:tcPr>
          <w:p w14:paraId="1D2D0019" w14:textId="77777777" w:rsidR="00D93B60" w:rsidRPr="002D54B3" w:rsidRDefault="00D93B60" w:rsidP="00D93B60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 ramach kryterium oceniane będzie czy w przypadku projektu partnerskiego spełnione zostały wymogi dotyczące:</w:t>
            </w:r>
          </w:p>
          <w:p w14:paraId="626984EA" w14:textId="77777777" w:rsidR="00D93B60" w:rsidRPr="002D54B3" w:rsidRDefault="00D93B60" w:rsidP="00D93B60">
            <w:pPr>
              <w:pStyle w:val="Akapitzlist"/>
              <w:numPr>
                <w:ilvl w:val="1"/>
                <w:numId w:val="5"/>
              </w:numPr>
              <w:ind w:left="342" w:hanging="284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wyboru Partnerów, o których mowa w art. 39 ustawy z dnia 28 kwietnia 2022 r. o zasadach realizacji zadań finansowanych ze środków europejskich w perspektywie finansowej 2021–2027 (dalej: ustawa wdrożeniowa)  (o ile dotyczy); </w:t>
            </w:r>
          </w:p>
          <w:p w14:paraId="051CE9F1" w14:textId="77777777" w:rsidR="00D93B60" w:rsidRPr="002D54B3" w:rsidRDefault="00D93B60" w:rsidP="00D93B60">
            <w:pPr>
              <w:pStyle w:val="Akapitzlist"/>
              <w:numPr>
                <w:ilvl w:val="1"/>
                <w:numId w:val="5"/>
              </w:numPr>
              <w:ind w:left="342" w:hanging="284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 xml:space="preserve">utworzenia albo zainicjowania partnerstwa </w:t>
            </w:r>
            <w:r w:rsidRPr="002D54B3">
              <w:rPr>
                <w:rFonts w:cstheme="minorHAnsi"/>
                <w:sz w:val="22"/>
                <w:szCs w:val="22"/>
              </w:rPr>
              <w:br/>
              <w:t>w terminie wynikającym z art. 39 ust. 4 ustawy wdrożeniowej(o ile dotyczy), tj. przed złożeniem wniosku o dofinansowanie, a w przypadku gdy data rozpoczęcia realizacji projektu jest wcześniejsza od daty złożenia wniosku -  przed rozpoczęciem realizacji projektu.</w:t>
            </w:r>
          </w:p>
          <w:p w14:paraId="4147695D" w14:textId="77777777" w:rsidR="00D93B60" w:rsidRPr="002D54B3" w:rsidRDefault="00D93B60" w:rsidP="00D93B60">
            <w:pPr>
              <w:pStyle w:val="Akapitzlist"/>
              <w:numPr>
                <w:ilvl w:val="1"/>
                <w:numId w:val="5"/>
              </w:numPr>
              <w:ind w:left="342" w:hanging="284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Partnera wiodącego (Wnioskodawcy), którym, zgodnie z art. 39 ust. 11 ustawy wdrożeniowej, może być wyłącznie podmiot o potencjale ekonomicznym zapewniającym prawidłową realizację projektu partnerskiego. </w:t>
            </w:r>
          </w:p>
          <w:p w14:paraId="6BA1F212" w14:textId="77777777" w:rsidR="00D93B60" w:rsidRPr="002D54B3" w:rsidRDefault="00D93B60" w:rsidP="00D93B60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Partner wiodący (Wnioskodawca) musi wykazać obrót za wybrany jeden rok z trzech ostatnich zamkniętych </w:t>
            </w:r>
            <w:r w:rsidRPr="002D54B3">
              <w:rPr>
                <w:rFonts w:cstheme="minorHAnsi"/>
                <w:sz w:val="22"/>
                <w:szCs w:val="22"/>
              </w:rPr>
              <w:br/>
              <w:t>i zatwierdzonych lat obrotowych. Ww. obrót uznaje się za wystarczający do prawidłowej realizacji projektu partnerskiego jeżeli:</w:t>
            </w:r>
          </w:p>
          <w:p w14:paraId="3ED07BD9" w14:textId="77777777" w:rsidR="00D93B60" w:rsidRPr="002D54B3" w:rsidRDefault="00D93B60" w:rsidP="00D93B60">
            <w:pPr>
              <w:ind w:left="58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a) w projektach trwających powyżej 12 miesięcy:</w:t>
            </w:r>
          </w:p>
          <w:p w14:paraId="5F2C0F78" w14:textId="77777777" w:rsidR="00D93B60" w:rsidRPr="002D54B3" w:rsidRDefault="00D93B60" w:rsidP="00D93B60">
            <w:pPr>
              <w:ind w:left="58"/>
              <w:rPr>
                <w:rFonts w:cstheme="minorHAnsi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obrót≥50%</m:t>
                </m:r>
                <m:d>
                  <m:dPr>
                    <m:ctrlPr>
                      <w:rPr>
                        <w:rFonts w:ascii="Cambria Math" w:hAnsi="Cambria Math" w:cstheme="minorHAnsi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wydatki ogółem w projekcie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 xml:space="preserve">liczba miesięcy realizacji projektu 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x12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e>
                </m:d>
              </m:oMath>
            </m:oMathPara>
          </w:p>
          <w:p w14:paraId="385A4E0E" w14:textId="77777777" w:rsidR="00D93B60" w:rsidRPr="002D54B3" w:rsidRDefault="00D93B60" w:rsidP="00D93B60">
            <w:pPr>
              <w:ind w:left="58"/>
              <w:rPr>
                <w:rFonts w:cstheme="minorHAnsi"/>
                <w:sz w:val="22"/>
                <w:szCs w:val="22"/>
              </w:rPr>
            </w:pPr>
          </w:p>
          <w:p w14:paraId="7B71324B" w14:textId="77777777" w:rsidR="00D93B60" w:rsidRPr="002D54B3" w:rsidRDefault="00D93B60" w:rsidP="00D93B60">
            <w:pPr>
              <w:ind w:left="58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b)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 xml:space="preserve"> </m:t>
              </m:r>
            </m:oMath>
            <w:r w:rsidRPr="002D54B3">
              <w:rPr>
                <w:rFonts w:cstheme="minorHAnsi"/>
                <w:sz w:val="22"/>
                <w:szCs w:val="22"/>
              </w:rPr>
              <w:t>w projektach trwających 12 miesięcy i krótszych:</w:t>
            </w:r>
          </w:p>
          <w:p w14:paraId="40A364D4" w14:textId="77777777" w:rsidR="00D93B60" w:rsidRPr="002D54B3" w:rsidRDefault="00D93B60" w:rsidP="00D93B60">
            <w:pPr>
              <w:ind w:left="58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>obrót≥50% wydatków ogółem w projekcie</m:t>
              </m:r>
            </m:oMath>
          </w:p>
          <w:p w14:paraId="575FDCF9" w14:textId="77777777" w:rsidR="00D93B60" w:rsidRPr="002D54B3" w:rsidRDefault="00D93B60" w:rsidP="00D93B60">
            <w:pPr>
              <w:ind w:left="58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3AD32FF" w14:textId="77777777" w:rsidR="00D93B60" w:rsidRPr="002D54B3" w:rsidRDefault="00D93B60" w:rsidP="00D93B60">
            <w:pPr>
              <w:spacing w:after="10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Przez miesiąc należy rozumieć miesiąc kalendarzowy.</w:t>
            </w:r>
          </w:p>
          <w:p w14:paraId="768A21BF" w14:textId="77777777" w:rsidR="00D93B60" w:rsidRPr="002D54B3" w:rsidRDefault="00D93B60" w:rsidP="00D93B6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Zgodnie z kryterium nowe podmioty, które nie zamknęły jeszcze roku obrotowego, nie mogą być partnerem wiodącym w projekcie. </w:t>
            </w:r>
          </w:p>
          <w:p w14:paraId="2C3D96AC" w14:textId="77777777" w:rsidR="00D93B60" w:rsidRPr="002D54B3" w:rsidRDefault="00D93B60" w:rsidP="00D93B6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B943512" w14:textId="77777777" w:rsidR="000510A7" w:rsidRPr="005646AE" w:rsidRDefault="000510A7" w:rsidP="000510A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Kryterium w zakresie:</w:t>
            </w:r>
          </w:p>
          <w:p w14:paraId="2FC4EFFF" w14:textId="77777777" w:rsidR="000510A7" w:rsidRPr="005646AE" w:rsidRDefault="000510A7" w:rsidP="000510A7">
            <w:pPr>
              <w:pStyle w:val="Default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 xml:space="preserve">- pkt. 1 i 2 oceniane będzie na podstawie treści wniosku o dofinansowanie projektu oraz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„Informacje dodatkowe”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„Kryterium ogólne zerojedynkowe nr 14”, gdzie Wnioskodawca zobowiązany jest odznaczyć </w:t>
            </w:r>
            <w:proofErr w:type="spellStart"/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check-box</w:t>
            </w:r>
            <w:proofErr w:type="spellEnd"/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„TAK” oraz informacji pozyskanych przez KOP w trakcie dokonywania oceny.</w:t>
            </w:r>
          </w:p>
          <w:p w14:paraId="6E29F44F" w14:textId="3137D83D" w:rsidR="00D93B60" w:rsidRPr="002D54B3" w:rsidRDefault="000510A7" w:rsidP="000510A7">
            <w:pPr>
              <w:spacing w:before="0" w:after="100"/>
              <w:rPr>
                <w:rFonts w:cstheme="minorHAnsi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- pkt. 3 oceniane będzie na podstawie treści wniosku o dofinansowanie projektu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„Potencjał do realizacji projektu”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„Opis własnych środków finansowych”.</w:t>
            </w:r>
          </w:p>
        </w:tc>
        <w:tc>
          <w:tcPr>
            <w:tcW w:w="3934" w:type="dxa"/>
            <w:shd w:val="clear" w:color="auto" w:fill="FFFFFF" w:themeFill="background1"/>
          </w:tcPr>
          <w:p w14:paraId="05DA338F" w14:textId="77777777" w:rsidR="00D93B60" w:rsidRPr="002D54B3" w:rsidRDefault="00D93B60" w:rsidP="00D93B60">
            <w:pPr>
              <w:pStyle w:val="Tekstpodstawowy"/>
              <w:keepNext/>
              <w:tabs>
                <w:tab w:val="left" w:pos="435"/>
              </w:tabs>
              <w:snapToGrid w:val="0"/>
              <w:ind w:right="142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64197E75" w14:textId="77777777" w:rsidR="00D93B60" w:rsidRPr="002D54B3" w:rsidRDefault="00D93B60" w:rsidP="00D93B60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239B947" w14:textId="5ACF771D" w:rsidR="00D93B60" w:rsidRPr="002D54B3" w:rsidRDefault="00D93B60" w:rsidP="00D93B6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spełnienia kryterium będzie polegała na przyznaniu wartości logicznej „TAK”, „NIE” albo „NIE DOTYCZY”.</w:t>
            </w:r>
          </w:p>
          <w:p w14:paraId="776E3AB7" w14:textId="77777777" w:rsidR="00D93B60" w:rsidRPr="002D54B3" w:rsidRDefault="00D93B60" w:rsidP="00D93B60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B859A22" w14:textId="08868AAE" w:rsidR="00D93B60" w:rsidRPr="002D54B3" w:rsidRDefault="00D93B60" w:rsidP="00D93B60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097EDB" w:rsidRPr="002D54B3" w14:paraId="08272458" w14:textId="77777777" w:rsidTr="00AB649D">
        <w:tc>
          <w:tcPr>
            <w:tcW w:w="537" w:type="dxa"/>
            <w:shd w:val="clear" w:color="auto" w:fill="FFFFFF" w:themeFill="background1"/>
          </w:tcPr>
          <w:p w14:paraId="3B9C25D3" w14:textId="2C8911DE" w:rsidR="00097EDB" w:rsidRPr="002D54B3" w:rsidRDefault="001B0C66" w:rsidP="00097E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1</w:t>
            </w:r>
            <w:r w:rsidR="003A3C09" w:rsidRPr="002D54B3">
              <w:rPr>
                <w:rFonts w:cstheme="minorHAnsi"/>
                <w:sz w:val="22"/>
                <w:szCs w:val="22"/>
              </w:rPr>
              <w:t>5</w:t>
            </w:r>
            <w:r w:rsidRPr="002D54B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375" w:type="dxa"/>
            <w:shd w:val="clear" w:color="auto" w:fill="FFFFFF" w:themeFill="background1"/>
          </w:tcPr>
          <w:p w14:paraId="7063D69B" w14:textId="079741BD" w:rsidR="00097EDB" w:rsidRPr="002D54B3" w:rsidRDefault="00221851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 jest zgodny z zasadami pomocy publicznej lub pomocy de minimis</w:t>
            </w:r>
            <w:r w:rsidR="009F748E" w:rsidRPr="002D54B3">
              <w:rPr>
                <w:rFonts w:cstheme="minorHAnsi"/>
                <w:sz w:val="22"/>
                <w:szCs w:val="22"/>
              </w:rPr>
              <w:t xml:space="preserve"> (o ile dotyczy)</w:t>
            </w:r>
            <w:r w:rsidRPr="002D54B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148" w:type="dxa"/>
            <w:shd w:val="clear" w:color="auto" w:fill="FFFFFF" w:themeFill="background1"/>
          </w:tcPr>
          <w:p w14:paraId="755AAA81" w14:textId="4A51431A" w:rsidR="00221851" w:rsidRPr="002D54B3" w:rsidRDefault="00221851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W ramach kryterium </w:t>
            </w:r>
            <w:r w:rsidR="00CA58A6" w:rsidRPr="002D54B3">
              <w:rPr>
                <w:rFonts w:cstheme="minorHAnsi"/>
                <w:sz w:val="22"/>
                <w:szCs w:val="22"/>
              </w:rPr>
              <w:t>oceniane</w:t>
            </w:r>
            <w:r w:rsidRPr="002D54B3">
              <w:rPr>
                <w:rFonts w:cstheme="minorHAnsi"/>
                <w:sz w:val="22"/>
                <w:szCs w:val="22"/>
              </w:rPr>
              <w:t xml:space="preserve"> będzie czy projekt jest zgodny z zasadami przyznawani</w:t>
            </w:r>
            <w:r w:rsidR="003B5383" w:rsidRPr="002D54B3">
              <w:rPr>
                <w:rFonts w:cstheme="minorHAnsi"/>
                <w:sz w:val="22"/>
                <w:szCs w:val="22"/>
              </w:rPr>
              <w:t xml:space="preserve">a pomocy publicznej określonymi </w:t>
            </w:r>
            <w:r w:rsidRPr="002D54B3">
              <w:rPr>
                <w:rFonts w:cstheme="minorHAnsi"/>
                <w:sz w:val="22"/>
                <w:szCs w:val="22"/>
              </w:rPr>
              <w:t>w rozporządzeniu Ministra Funduszy i Polityki Regionalnej w sprawie udzielania pomocy de minimis oraz pomocy publicznej w ramach programów finansowanych z Europejskiego Funduszu Społecznego Plus na lata 2021-2027.</w:t>
            </w:r>
          </w:p>
          <w:p w14:paraId="2A8815B0" w14:textId="77777777" w:rsidR="004D6FD1" w:rsidRPr="002D54B3" w:rsidRDefault="004D6FD1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AE4A9B3" w14:textId="77777777" w:rsidR="00097EDB" w:rsidRPr="002D54B3" w:rsidRDefault="0036145D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Weryfikowane będzie czy Wnioskodawca prawidłowo zakwalifikował projekt pod kątem występowania pomocy publicznej/ de minimis oraz czy w projekcie występuje pomoc publiczna/ pomoc de minimis.</w:t>
            </w:r>
            <w:r w:rsidR="00E64BA1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="00221851" w:rsidRPr="002D54B3">
              <w:rPr>
                <w:rFonts w:cstheme="minorHAnsi"/>
                <w:sz w:val="22"/>
                <w:szCs w:val="22"/>
              </w:rPr>
              <w:t xml:space="preserve">Kryterium </w:t>
            </w:r>
            <w:r w:rsidR="00CA58A6" w:rsidRPr="002D54B3">
              <w:rPr>
                <w:rFonts w:cstheme="minorHAnsi"/>
                <w:sz w:val="22"/>
                <w:szCs w:val="22"/>
              </w:rPr>
              <w:t>oceniane</w:t>
            </w:r>
            <w:r w:rsidR="00221851" w:rsidRPr="002D54B3">
              <w:rPr>
                <w:rFonts w:cstheme="minorHAnsi"/>
                <w:sz w:val="22"/>
                <w:szCs w:val="22"/>
              </w:rPr>
              <w:t xml:space="preserve"> będzie na podstawie zapisów wniosku o dofinansowanie projektu.</w:t>
            </w:r>
          </w:p>
          <w:p w14:paraId="69669AC1" w14:textId="77777777" w:rsidR="00BF0B98" w:rsidRDefault="00BF0B98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C08B652" w14:textId="77777777" w:rsidR="000510A7" w:rsidRPr="005646AE" w:rsidRDefault="000510A7" w:rsidP="005646AE">
            <w:pPr>
              <w:pStyle w:val="Default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Kryterium oceniane będzie na podstawie treści wniosku o dofinansowanie projektu</w:t>
            </w:r>
          </w:p>
          <w:p w14:paraId="324C07B5" w14:textId="1547192B" w:rsidR="000510A7" w:rsidRPr="002D54B3" w:rsidRDefault="000510A7" w:rsidP="005646AE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„Uzasadnienia wydatków”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„Sposób wyliczenia wartości wydatków objętych pomocą publiczną (w tym wnoszonego wkładu własnego) oraz pomocą de minimis” (o ile dotyczy) oraz informacji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>pozyskanych przez KOP w trakcie dokonywania oceny.</w:t>
            </w:r>
          </w:p>
        </w:tc>
        <w:tc>
          <w:tcPr>
            <w:tcW w:w="3934" w:type="dxa"/>
            <w:shd w:val="clear" w:color="auto" w:fill="FFFFFF" w:themeFill="background1"/>
          </w:tcPr>
          <w:p w14:paraId="1EF8A8A7" w14:textId="77777777" w:rsidR="008F4304" w:rsidRPr="002D54B3" w:rsidRDefault="008F4304" w:rsidP="00B309A3">
            <w:pPr>
              <w:pStyle w:val="Tekstpodstawowy"/>
              <w:keepNext/>
              <w:widowControl w:val="0"/>
              <w:tabs>
                <w:tab w:val="left" w:pos="435"/>
              </w:tabs>
              <w:snapToGrid w:val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2D54B3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lastRenderedPageBreak/>
              <w:t>Kryterium obligatoryjne – spełnienie kryterium jest niezbędne do przyznania dofinansowania.</w:t>
            </w:r>
          </w:p>
          <w:p w14:paraId="7C82402A" w14:textId="77777777" w:rsidR="003D631A" w:rsidRPr="002D54B3" w:rsidRDefault="003D631A" w:rsidP="0059051C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</w:p>
          <w:p w14:paraId="3CEC2A61" w14:textId="0E23550B" w:rsidR="00221851" w:rsidRPr="002D54B3" w:rsidRDefault="00221851" w:rsidP="0059051C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spełnienia kryterium będzie polegała na przyznaniu wartości logicznej „TAK”, „NIE” albo „NIE DOTYCZY”.</w:t>
            </w:r>
          </w:p>
          <w:p w14:paraId="47010B82" w14:textId="77777777" w:rsidR="003D631A" w:rsidRPr="002D54B3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B229125" w14:textId="2C82FCFE" w:rsidR="00097EDB" w:rsidRPr="002D54B3" w:rsidRDefault="00097EDB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F56DA2" w:rsidRPr="002D54B3" w14:paraId="4C36ED1E" w14:textId="77777777" w:rsidTr="00AB649D">
        <w:trPr>
          <w:trHeight w:val="454"/>
        </w:trPr>
        <w:tc>
          <w:tcPr>
            <w:tcW w:w="13994" w:type="dxa"/>
            <w:gridSpan w:val="4"/>
            <w:shd w:val="clear" w:color="auto" w:fill="F2F2F2" w:themeFill="background1" w:themeFillShade="F2"/>
            <w:vAlign w:val="center"/>
          </w:tcPr>
          <w:p w14:paraId="18F5D8E8" w14:textId="77777777" w:rsidR="00F56DA2" w:rsidRPr="002D54B3" w:rsidRDefault="00F56DA2" w:rsidP="00D0016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KRYTERIA PUNKTOWE</w:t>
            </w:r>
            <w:r w:rsidR="00034901" w:rsidRPr="002D54B3">
              <w:rPr>
                <w:rStyle w:val="Odwoanieprzypisudolnego"/>
                <w:rFonts w:cstheme="minorHAnsi"/>
                <w:b/>
                <w:sz w:val="22"/>
                <w:szCs w:val="22"/>
              </w:rPr>
              <w:footnoteReference w:id="2"/>
            </w:r>
          </w:p>
          <w:p w14:paraId="2A8F081C" w14:textId="52E56A5D" w:rsidR="00034901" w:rsidRPr="002D54B3" w:rsidRDefault="00034901" w:rsidP="0046771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Maksymalnie 100 punktów ogółem, aby projekt mógł uzyskać dofinansowanie musi zdobyć za ogólne kryteria punktowe:</w:t>
            </w:r>
            <w:r w:rsidRPr="002D54B3">
              <w:rPr>
                <w:rFonts w:cstheme="minorHAnsi"/>
                <w:sz w:val="22"/>
                <w:szCs w:val="22"/>
              </w:rPr>
              <w:br/>
              <w:t xml:space="preserve"> minimum 60 punktów ogółem oraz minimum 60% punktów za każd</w:t>
            </w:r>
            <w:r w:rsidR="00467711" w:rsidRPr="002D54B3">
              <w:rPr>
                <w:rFonts w:cstheme="minorHAnsi"/>
                <w:sz w:val="22"/>
                <w:szCs w:val="22"/>
              </w:rPr>
              <w:t>e</w:t>
            </w:r>
            <w:r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="00467711" w:rsidRPr="002D54B3">
              <w:rPr>
                <w:rFonts w:cstheme="minorHAnsi"/>
                <w:sz w:val="22"/>
                <w:szCs w:val="22"/>
              </w:rPr>
              <w:t>kryterium punktowe</w:t>
            </w:r>
            <w:r w:rsidR="005E4421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 xml:space="preserve">karty oceny </w:t>
            </w:r>
            <w:r w:rsidR="00096693" w:rsidRPr="002D54B3">
              <w:rPr>
                <w:rFonts w:cstheme="minorHAnsi"/>
                <w:sz w:val="22"/>
                <w:szCs w:val="22"/>
              </w:rPr>
              <w:t>formalno-merytorycznej/</w:t>
            </w:r>
            <w:r w:rsidRPr="002D54B3">
              <w:rPr>
                <w:rFonts w:cstheme="minorHAnsi"/>
                <w:sz w:val="22"/>
                <w:szCs w:val="22"/>
              </w:rPr>
              <w:t>merytorycznej</w:t>
            </w:r>
          </w:p>
        </w:tc>
      </w:tr>
      <w:tr w:rsidR="008E3C08" w:rsidRPr="002D54B3" w14:paraId="4DFE6E48" w14:textId="77777777" w:rsidTr="00AB649D">
        <w:trPr>
          <w:trHeight w:val="199"/>
        </w:trPr>
        <w:tc>
          <w:tcPr>
            <w:tcW w:w="537" w:type="dxa"/>
            <w:shd w:val="clear" w:color="auto" w:fill="FFFFFF" w:themeFill="background1"/>
            <w:vAlign w:val="center"/>
          </w:tcPr>
          <w:p w14:paraId="723374A8" w14:textId="77777777" w:rsidR="00D3625B" w:rsidRPr="002D54B3" w:rsidRDefault="00D3625B" w:rsidP="0003490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375" w:type="dxa"/>
            <w:shd w:val="clear" w:color="auto" w:fill="FFFFFF" w:themeFill="background1"/>
            <w:vAlign w:val="center"/>
          </w:tcPr>
          <w:p w14:paraId="3B0F4C4A" w14:textId="77777777" w:rsidR="00D3625B" w:rsidRPr="002D54B3" w:rsidRDefault="00D3625B" w:rsidP="00D3625B">
            <w:pPr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Nazwa kryterium</w:t>
            </w:r>
          </w:p>
        </w:tc>
        <w:tc>
          <w:tcPr>
            <w:tcW w:w="5148" w:type="dxa"/>
            <w:shd w:val="clear" w:color="auto" w:fill="FFFFFF" w:themeFill="background1"/>
            <w:vAlign w:val="center"/>
          </w:tcPr>
          <w:p w14:paraId="54EE8514" w14:textId="77777777" w:rsidR="00D3625B" w:rsidRPr="002D54B3" w:rsidRDefault="00034901" w:rsidP="00D3625B">
            <w:pPr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bCs/>
                <w:sz w:val="22"/>
                <w:szCs w:val="22"/>
              </w:rPr>
              <w:t xml:space="preserve">Definicja kryterium </w:t>
            </w:r>
          </w:p>
        </w:tc>
        <w:tc>
          <w:tcPr>
            <w:tcW w:w="3934" w:type="dxa"/>
            <w:shd w:val="clear" w:color="auto" w:fill="FFFFFF" w:themeFill="background1"/>
            <w:vAlign w:val="center"/>
          </w:tcPr>
          <w:p w14:paraId="5D743412" w14:textId="77777777" w:rsidR="00D3625B" w:rsidRPr="002D54B3" w:rsidRDefault="00D3625B" w:rsidP="00D3625B">
            <w:pPr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Opis znaczenia kryterium</w:t>
            </w:r>
          </w:p>
        </w:tc>
      </w:tr>
      <w:tr w:rsidR="008E3C08" w:rsidRPr="002D54B3" w14:paraId="26964619" w14:textId="77777777" w:rsidTr="00AB649D">
        <w:tc>
          <w:tcPr>
            <w:tcW w:w="537" w:type="dxa"/>
            <w:shd w:val="clear" w:color="auto" w:fill="FFFFFF" w:themeFill="background1"/>
          </w:tcPr>
          <w:p w14:paraId="34D98E88" w14:textId="77777777" w:rsidR="00F56DA2" w:rsidRPr="002D54B3" w:rsidRDefault="00F56DA2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4375" w:type="dxa"/>
            <w:shd w:val="clear" w:color="auto" w:fill="FFFFFF" w:themeFill="background1"/>
          </w:tcPr>
          <w:p w14:paraId="193DD119" w14:textId="77777777" w:rsidR="00F56DA2" w:rsidRPr="002D54B3" w:rsidRDefault="00034901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Prawidłowość opisu grupy docelowej w kontekście sytuacji problemowej.</w:t>
            </w:r>
          </w:p>
        </w:tc>
        <w:tc>
          <w:tcPr>
            <w:tcW w:w="5148" w:type="dxa"/>
            <w:shd w:val="clear" w:color="auto" w:fill="FFFFFF" w:themeFill="background1"/>
          </w:tcPr>
          <w:p w14:paraId="738B6FD0" w14:textId="4510F58B" w:rsidR="00034901" w:rsidRPr="002D54B3" w:rsidRDefault="00034901" w:rsidP="00B309A3">
            <w:pPr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2D54B3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F47B52" w:rsidRPr="002D54B3">
              <w:rPr>
                <w:rFonts w:eastAsia="Calibri" w:cstheme="minorHAnsi"/>
                <w:sz w:val="22"/>
                <w:szCs w:val="22"/>
              </w:rPr>
              <w:t>oceniana</w:t>
            </w:r>
            <w:r w:rsidR="00CF01FB" w:rsidRPr="002D54B3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2D54B3">
              <w:rPr>
                <w:rFonts w:eastAsia="Calibri" w:cstheme="minorHAnsi"/>
                <w:sz w:val="22"/>
                <w:szCs w:val="22"/>
              </w:rPr>
              <w:t>będzie prawidłowość opisu grupy docelowej</w:t>
            </w:r>
            <w:r w:rsidR="00B20630" w:rsidRPr="002D54B3">
              <w:rPr>
                <w:rFonts w:eastAsia="Calibri" w:cstheme="minorHAnsi"/>
                <w:sz w:val="22"/>
                <w:szCs w:val="22"/>
              </w:rPr>
              <w:t xml:space="preserve"> zgodnej z SZOP </w:t>
            </w:r>
            <w:proofErr w:type="spellStart"/>
            <w:r w:rsidR="00B20630" w:rsidRPr="002D54B3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="00B20630" w:rsidRPr="002D54B3">
              <w:rPr>
                <w:rFonts w:cstheme="minorHAnsi"/>
                <w:sz w:val="22"/>
                <w:szCs w:val="22"/>
              </w:rPr>
              <w:t xml:space="preserve"> 2021-2027</w:t>
            </w:r>
            <w:r w:rsidR="00E06FF2" w:rsidRPr="002D54B3">
              <w:rPr>
                <w:rFonts w:cstheme="minorHAnsi"/>
                <w:sz w:val="22"/>
                <w:szCs w:val="22"/>
              </w:rPr>
              <w:t xml:space="preserve">  </w:t>
            </w:r>
            <w:r w:rsidR="00062AFE" w:rsidRPr="002D54B3">
              <w:rPr>
                <w:rFonts w:cstheme="minorHAnsi"/>
                <w:sz w:val="22"/>
                <w:szCs w:val="22"/>
              </w:rPr>
              <w:t>(</w:t>
            </w:r>
            <w:r w:rsidR="00E06FF2" w:rsidRPr="002D54B3">
              <w:rPr>
                <w:rFonts w:cstheme="minorHAnsi"/>
                <w:sz w:val="22"/>
                <w:szCs w:val="22"/>
              </w:rPr>
              <w:t>aktualnym na dzień ogłoszenia naboru</w:t>
            </w:r>
            <w:r w:rsidR="00062AFE" w:rsidRPr="002D54B3">
              <w:rPr>
                <w:rFonts w:cstheme="minorHAnsi"/>
                <w:sz w:val="22"/>
                <w:szCs w:val="22"/>
              </w:rPr>
              <w:t>)</w:t>
            </w:r>
            <w:r w:rsidR="00E06FF2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="00326EBF" w:rsidRPr="002D54B3">
              <w:rPr>
                <w:rFonts w:cstheme="minorHAnsi"/>
                <w:sz w:val="22"/>
                <w:szCs w:val="22"/>
              </w:rPr>
              <w:t>i Regulaminem wyboru projektów</w:t>
            </w:r>
            <w:r w:rsidRPr="002D54B3">
              <w:rPr>
                <w:rFonts w:eastAsia="Calibri" w:cstheme="minorHAnsi"/>
                <w:sz w:val="22"/>
                <w:szCs w:val="22"/>
              </w:rPr>
              <w:t>, w tym:</w:t>
            </w:r>
          </w:p>
          <w:p w14:paraId="474D868F" w14:textId="0980ECB8" w:rsidR="00034901" w:rsidRPr="002D54B3" w:rsidRDefault="00034901" w:rsidP="002716D6">
            <w:pPr>
              <w:pStyle w:val="Akapitzlist"/>
              <w:numPr>
                <w:ilvl w:val="0"/>
                <w:numId w:val="10"/>
              </w:numPr>
              <w:spacing w:before="0"/>
              <w:ind w:left="200" w:hanging="142"/>
              <w:rPr>
                <w:rFonts w:eastAsia="Calibri" w:cstheme="minorHAnsi"/>
                <w:sz w:val="22"/>
                <w:szCs w:val="22"/>
              </w:rPr>
            </w:pPr>
            <w:r w:rsidRPr="002D54B3">
              <w:rPr>
                <w:rFonts w:eastAsia="Calibri" w:cstheme="minorHAnsi"/>
                <w:sz w:val="22"/>
                <w:szCs w:val="22"/>
              </w:rPr>
              <w:t>uzasadnienie wyboru grupy docelowej w kontekście zdiagnozowan</w:t>
            </w:r>
            <w:r w:rsidR="00096693" w:rsidRPr="002D54B3">
              <w:rPr>
                <w:rFonts w:eastAsia="Calibri" w:cstheme="minorHAnsi"/>
                <w:sz w:val="22"/>
                <w:szCs w:val="22"/>
              </w:rPr>
              <w:t xml:space="preserve">ej sytuacji problemowej </w:t>
            </w:r>
            <w:r w:rsidRPr="002D54B3">
              <w:rPr>
                <w:rFonts w:eastAsia="Calibri" w:cstheme="minorHAnsi"/>
                <w:sz w:val="22"/>
                <w:szCs w:val="22"/>
              </w:rPr>
              <w:t xml:space="preserve">i barier uczestnictwa, </w:t>
            </w:r>
            <w:r w:rsidR="009F730B" w:rsidRPr="002D54B3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042FE981" w14:textId="53E831F3" w:rsidR="00034901" w:rsidRPr="002D54B3" w:rsidRDefault="00034901" w:rsidP="002716D6">
            <w:pPr>
              <w:numPr>
                <w:ilvl w:val="0"/>
                <w:numId w:val="10"/>
              </w:numPr>
              <w:spacing w:before="0" w:line="259" w:lineRule="auto"/>
              <w:ind w:left="200" w:hanging="20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2D54B3">
              <w:rPr>
                <w:rFonts w:eastAsia="Calibri" w:cstheme="minorHAnsi"/>
                <w:sz w:val="22"/>
                <w:szCs w:val="22"/>
              </w:rPr>
              <w:t>istotnych cech uczestników (osób lub podmiotów), którzy zostaną objęci</w:t>
            </w:r>
            <w:r w:rsidR="00062AFE" w:rsidRPr="002D54B3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2D54B3">
              <w:rPr>
                <w:rFonts w:eastAsia="Calibri" w:cstheme="minorHAnsi"/>
                <w:sz w:val="22"/>
                <w:szCs w:val="22"/>
              </w:rPr>
              <w:t>wsparciem, w tym potrzeb uczestników</w:t>
            </w:r>
            <w:r w:rsidR="00EE0817" w:rsidRPr="002D54B3">
              <w:rPr>
                <w:rFonts w:eastAsia="Calibri" w:cstheme="minorHAnsi"/>
                <w:sz w:val="22"/>
                <w:szCs w:val="22"/>
              </w:rPr>
              <w:t xml:space="preserve"> w kontekście </w:t>
            </w:r>
            <w:r w:rsidR="00BA25B0" w:rsidRPr="002D54B3">
              <w:rPr>
                <w:rFonts w:eastAsia="Calibri" w:cstheme="minorHAnsi"/>
                <w:sz w:val="22"/>
                <w:szCs w:val="22"/>
              </w:rPr>
              <w:t>planowanego wsparcia</w:t>
            </w:r>
            <w:r w:rsidRPr="002D54B3">
              <w:rPr>
                <w:rFonts w:eastAsia="Calibri" w:cstheme="minorHAnsi"/>
                <w:sz w:val="22"/>
                <w:szCs w:val="22"/>
              </w:rPr>
              <w:t xml:space="preserve">, </w:t>
            </w:r>
          </w:p>
          <w:p w14:paraId="3D1DAD44" w14:textId="2E20581B" w:rsidR="00034901" w:rsidRPr="002D54B3" w:rsidRDefault="00034901" w:rsidP="002716D6">
            <w:pPr>
              <w:numPr>
                <w:ilvl w:val="0"/>
                <w:numId w:val="10"/>
              </w:numPr>
              <w:spacing w:before="0" w:line="259" w:lineRule="auto"/>
              <w:ind w:left="200" w:hanging="20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2D54B3">
              <w:rPr>
                <w:rFonts w:eastAsia="Calibri" w:cstheme="minorHAnsi"/>
                <w:sz w:val="22"/>
                <w:szCs w:val="22"/>
              </w:rPr>
              <w:t xml:space="preserve">sposobu rekrutacji uczestników projektu. </w:t>
            </w:r>
          </w:p>
          <w:p w14:paraId="4E5940B6" w14:textId="77777777" w:rsidR="0099448E" w:rsidRPr="002D54B3" w:rsidRDefault="0099448E" w:rsidP="007E3505">
            <w:pPr>
              <w:spacing w:before="0" w:line="259" w:lineRule="auto"/>
              <w:ind w:left="200"/>
              <w:contextualSpacing/>
              <w:rPr>
                <w:rFonts w:eastAsia="Calibri" w:cstheme="minorHAnsi"/>
                <w:sz w:val="22"/>
                <w:szCs w:val="22"/>
              </w:rPr>
            </w:pPr>
          </w:p>
          <w:p w14:paraId="34AFBAF0" w14:textId="03ACB045" w:rsidR="00C12B90" w:rsidRPr="002D54B3" w:rsidRDefault="0099448E" w:rsidP="009F730B">
            <w:pPr>
              <w:spacing w:before="0" w:line="259" w:lineRule="auto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2D54B3">
              <w:rPr>
                <w:rFonts w:eastAsia="Calibri" w:cstheme="minorHAnsi"/>
                <w:sz w:val="22"/>
                <w:szCs w:val="22"/>
              </w:rPr>
              <w:t xml:space="preserve">Instytucja Organizująca Nabór może w Regulaminie wyboru projektów doprecyzować grupę docelową wskazaną w SZOP </w:t>
            </w:r>
            <w:proofErr w:type="spellStart"/>
            <w:r w:rsidRPr="002D54B3">
              <w:rPr>
                <w:rFonts w:eastAsia="Calibri" w:cstheme="minorHAnsi"/>
                <w:sz w:val="22"/>
                <w:szCs w:val="22"/>
              </w:rPr>
              <w:t>FEWiM</w:t>
            </w:r>
            <w:proofErr w:type="spellEnd"/>
            <w:r w:rsidRPr="002D54B3">
              <w:rPr>
                <w:rFonts w:eastAsia="Calibri" w:cstheme="minorHAnsi"/>
                <w:sz w:val="22"/>
                <w:szCs w:val="22"/>
              </w:rPr>
              <w:t xml:space="preserve"> 2021-2027</w:t>
            </w:r>
            <w:r w:rsidR="004336EF" w:rsidRPr="002D54B3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570D520A" w14:textId="77777777" w:rsidR="002A6FCC" w:rsidRPr="002D54B3" w:rsidRDefault="002A6FCC" w:rsidP="00C12B90">
            <w:pPr>
              <w:spacing w:before="0" w:line="259" w:lineRule="auto"/>
              <w:ind w:left="200"/>
              <w:contextualSpacing/>
              <w:rPr>
                <w:rFonts w:eastAsia="Calibri" w:cstheme="minorHAnsi"/>
                <w:sz w:val="22"/>
                <w:szCs w:val="22"/>
              </w:rPr>
            </w:pPr>
          </w:p>
          <w:p w14:paraId="2CD245E1" w14:textId="64614E05" w:rsidR="00C12B90" w:rsidRDefault="00C12B90" w:rsidP="009F730B">
            <w:pPr>
              <w:spacing w:before="0" w:line="259" w:lineRule="auto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2D54B3">
              <w:rPr>
                <w:rFonts w:eastAsia="Calibri" w:cstheme="minorHAnsi"/>
                <w:sz w:val="22"/>
                <w:szCs w:val="22"/>
              </w:rPr>
              <w:t>Ocena spełnienia kryteriów</w:t>
            </w:r>
            <w:r w:rsidR="009F730B" w:rsidRPr="002D54B3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2D54B3">
              <w:rPr>
                <w:rFonts w:eastAsia="Calibri" w:cstheme="minorHAnsi"/>
                <w:sz w:val="22"/>
                <w:szCs w:val="22"/>
              </w:rPr>
              <w:t>punktowych dokonywana jest na podstawie zgodności treści wniosku o dofinansowanie</w:t>
            </w:r>
            <w:r w:rsidR="009F730B" w:rsidRPr="002D54B3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2D54B3">
              <w:rPr>
                <w:rFonts w:eastAsia="Calibri" w:cstheme="minorHAnsi"/>
                <w:sz w:val="22"/>
                <w:szCs w:val="22"/>
              </w:rPr>
              <w:t xml:space="preserve">projektu z zapisami właściwego Regulaminu wyboru projektów (wraz z załącznikami, w tym Instrukcją merytoryczną wypełniania wniosku o </w:t>
            </w:r>
            <w:r w:rsidRPr="002D54B3">
              <w:rPr>
                <w:rFonts w:eastAsia="Calibri" w:cstheme="minorHAnsi"/>
                <w:sz w:val="22"/>
                <w:szCs w:val="22"/>
              </w:rPr>
              <w:lastRenderedPageBreak/>
              <w:t>dofinansowanie projektu współfinansowanego z EFS+ w ramach Programu Fundusze Europejskie dla Warmii i Mazur na lata 2021-2027).</w:t>
            </w:r>
          </w:p>
          <w:p w14:paraId="03FAF74D" w14:textId="0F510A0E" w:rsidR="000510A7" w:rsidRDefault="000510A7" w:rsidP="009F730B">
            <w:pPr>
              <w:spacing w:before="0" w:line="259" w:lineRule="auto"/>
              <w:contextualSpacing/>
              <w:rPr>
                <w:rFonts w:eastAsia="Calibri" w:cstheme="minorHAnsi"/>
                <w:sz w:val="22"/>
                <w:szCs w:val="22"/>
              </w:rPr>
            </w:pPr>
          </w:p>
          <w:p w14:paraId="6E7EA5CB" w14:textId="77777777" w:rsidR="000510A7" w:rsidRPr="005646AE" w:rsidRDefault="000510A7" w:rsidP="000510A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Kryterium oceniane będzie na podstawie zapisów wniosku o dofinansowanie projektu, w szczególności w: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„Informacje o projekcie”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pola: „Opis projektu” oraz „Grupy docelowe” oraz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„Potencjał do realizacji projektu” </w:t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„Opis rekrutacji i uczestników projektu”.</w:t>
            </w:r>
          </w:p>
          <w:p w14:paraId="0BAB498C" w14:textId="77777777" w:rsidR="000510A7" w:rsidRPr="005646AE" w:rsidRDefault="000510A7" w:rsidP="000510A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</w:p>
          <w:p w14:paraId="45312972" w14:textId="77777777" w:rsidR="000510A7" w:rsidRPr="005646AE" w:rsidRDefault="000510A7" w:rsidP="000510A7">
            <w:pPr>
              <w:pStyle w:val="Default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ION dopuszcza możliwość uzupełnienia lub poprawienia wniosku o dofinansowanie projektu w zakresie wskazanym w stanowisku negocjacyjnym w odniesieniu do:</w:t>
            </w:r>
          </w:p>
          <w:p w14:paraId="1B37BFD5" w14:textId="77777777" w:rsidR="000510A7" w:rsidRPr="005646AE" w:rsidRDefault="000510A7" w:rsidP="000510A7">
            <w:pPr>
              <w:numPr>
                <w:ilvl w:val="0"/>
                <w:numId w:val="10"/>
              </w:numPr>
              <w:spacing w:before="0" w:line="259" w:lineRule="auto"/>
              <w:ind w:left="200" w:hanging="200"/>
              <w:contextualSpacing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istotnych cech uczestników (osób lub podmiotów), którzy zostaną objęci wsparciem, w tym potrzeb uczestników w kontekście planowanego wsparcia, </w:t>
            </w:r>
          </w:p>
          <w:p w14:paraId="44C71184" w14:textId="77777777" w:rsidR="000510A7" w:rsidRPr="005646AE" w:rsidRDefault="000510A7" w:rsidP="000510A7">
            <w:pPr>
              <w:numPr>
                <w:ilvl w:val="0"/>
                <w:numId w:val="10"/>
              </w:numPr>
              <w:spacing w:before="0" w:line="259" w:lineRule="auto"/>
              <w:ind w:left="200" w:hanging="200"/>
              <w:contextualSpacing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sposobu rekrutacji uczestników projektu,</w:t>
            </w:r>
          </w:p>
          <w:p w14:paraId="23F7C534" w14:textId="77777777" w:rsidR="000510A7" w:rsidRPr="005646AE" w:rsidRDefault="000510A7" w:rsidP="000510A7">
            <w:pPr>
              <w:pStyle w:val="Default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pod warunkiem uzyskania wymaganego minimum punktowego w przedmiotowym kryterium.</w:t>
            </w:r>
          </w:p>
          <w:p w14:paraId="735523F8" w14:textId="77777777" w:rsidR="000510A7" w:rsidRPr="005646AE" w:rsidRDefault="000510A7" w:rsidP="000510A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</w:p>
          <w:p w14:paraId="368CD468" w14:textId="2812BCF2" w:rsidR="00F56DA2" w:rsidRPr="00281459" w:rsidRDefault="000510A7" w:rsidP="00281459">
            <w:pPr>
              <w:spacing w:before="0" w:line="259" w:lineRule="auto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5646A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Uzupełnienie lub poprawa wniosku o dofinansowanie projektu przez Wnioskodawcę będzie możliwa na etapie negocjacji, o ile wniosek o dofinansowanie projektu spełnia wszystkie kryteria weryfikowane na etapie oceny formalno-merytorycznej lub też kryteria te zostały skierowane do etapu negocjacji.</w:t>
            </w:r>
          </w:p>
        </w:tc>
        <w:tc>
          <w:tcPr>
            <w:tcW w:w="3934" w:type="dxa"/>
            <w:shd w:val="clear" w:color="auto" w:fill="FFFFFF" w:themeFill="background1"/>
          </w:tcPr>
          <w:p w14:paraId="2768B4EC" w14:textId="1114E8A1" w:rsidR="00C70A0B" w:rsidRPr="002D54B3" w:rsidRDefault="00C70A0B" w:rsidP="002716D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6A2D1C1D" w14:textId="77777777" w:rsidR="00C70A0B" w:rsidRPr="002D54B3" w:rsidRDefault="00C70A0B" w:rsidP="002716D6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80C86ED" w14:textId="5E77F126" w:rsidR="00333174" w:rsidRPr="002D54B3" w:rsidRDefault="00333174" w:rsidP="002716D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Za spełnienie</w:t>
            </w:r>
            <w:r w:rsidR="00C70A0B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przedmiotowego kryterium można uzyskać:</w:t>
            </w:r>
          </w:p>
          <w:p w14:paraId="7031BF3D" w14:textId="77777777" w:rsidR="00333174" w:rsidRPr="002D54B3" w:rsidRDefault="00333174" w:rsidP="002716D6">
            <w:pPr>
              <w:pStyle w:val="Akapitzlist"/>
              <w:numPr>
                <w:ilvl w:val="0"/>
                <w:numId w:val="12"/>
              </w:numPr>
              <w:spacing w:before="0"/>
              <w:ind w:left="201" w:hanging="142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 projektach, które nie zawierają analizy ryzyka: max 25 pkt, przy czym przez spełnienie przedmiotowego kryterium należy rozumieć uzyskanie co najmniej 60% punktów w ramach danego kryterium tj. 15 pkt</w:t>
            </w:r>
          </w:p>
          <w:p w14:paraId="641F0971" w14:textId="162640CE" w:rsidR="00333174" w:rsidRPr="002D54B3" w:rsidRDefault="00333174" w:rsidP="00333174">
            <w:pPr>
              <w:pStyle w:val="Akapitzlist"/>
              <w:numPr>
                <w:ilvl w:val="0"/>
                <w:numId w:val="12"/>
              </w:numPr>
              <w:ind w:left="201" w:hanging="142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 projektach, które zawierają analizę ryzyka: max 20 pkt, przy czym przez spełnienie przedmiotowego kryterium należy rozumieć uzyskanie co najmniej 60% punktów w ramach danego kryterium tj. 12 pkt</w:t>
            </w:r>
          </w:p>
          <w:p w14:paraId="3E3486D3" w14:textId="77777777" w:rsidR="003D631A" w:rsidRPr="002D54B3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5BA24E5" w14:textId="5140CE3B" w:rsidR="00333174" w:rsidRPr="002D54B3" w:rsidRDefault="00333174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Projekty niespełniające przedmiotowego</w:t>
            </w:r>
          </w:p>
          <w:p w14:paraId="21262DCD" w14:textId="77777777" w:rsidR="00333174" w:rsidRPr="002D54B3" w:rsidRDefault="00333174" w:rsidP="001A563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kryterium są odrzucane na etapie oceny</w:t>
            </w:r>
          </w:p>
          <w:p w14:paraId="50B7C553" w14:textId="77777777" w:rsidR="00333174" w:rsidRPr="002D54B3" w:rsidRDefault="00333174" w:rsidP="001A563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merytorycznej lub formalno-merytorycznej.</w:t>
            </w:r>
          </w:p>
          <w:p w14:paraId="2A84F57E" w14:textId="77777777" w:rsidR="003D631A" w:rsidRPr="002D54B3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DA1CED8" w14:textId="00251AE2" w:rsidR="00333174" w:rsidRPr="002D54B3" w:rsidRDefault="00333174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Kryterium ma charakter rozstrzygający</w:t>
            </w:r>
            <w:r w:rsidR="00945A15" w:rsidRPr="002D54B3">
              <w:rPr>
                <w:rFonts w:cstheme="minorHAnsi"/>
                <w:sz w:val="22"/>
                <w:szCs w:val="22"/>
              </w:rPr>
              <w:t xml:space="preserve"> (1 stopnia)</w:t>
            </w:r>
            <w:r w:rsidRPr="002D54B3">
              <w:rPr>
                <w:rFonts w:cstheme="minorHAnsi"/>
                <w:sz w:val="22"/>
                <w:szCs w:val="22"/>
              </w:rPr>
              <w:t>, tzn. w przypadku projektów o równej ogólnej liczbie punktów wyższe miejsce na liście projektów wybranych do dofinansowania otrzymuje ten, który uzyskał wyższą liczbę punktów w przedmiotowym kryterium.</w:t>
            </w:r>
          </w:p>
          <w:p w14:paraId="7F9EEB04" w14:textId="77777777" w:rsidR="003D631A" w:rsidRPr="002D54B3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674A6B9" w14:textId="49CAAEC0" w:rsidR="00333174" w:rsidRPr="002D54B3" w:rsidRDefault="00333174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kryterium polega na przyznaniu mu</w:t>
            </w:r>
            <w:r w:rsidR="009F730B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punktów w zakresie zgodnym z kartą oceny,</w:t>
            </w:r>
            <w:r w:rsidR="009F730B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stanowiącą załącznik do Regulaminu</w:t>
            </w:r>
            <w:r w:rsidR="009F730B" w:rsidRPr="002D54B3">
              <w:rPr>
                <w:rFonts w:cstheme="minorHAnsi"/>
                <w:sz w:val="22"/>
                <w:szCs w:val="22"/>
              </w:rPr>
              <w:t xml:space="preserve"> wyboru projektów</w:t>
            </w:r>
            <w:r w:rsidRPr="002D54B3">
              <w:rPr>
                <w:rFonts w:cstheme="minorHAnsi"/>
                <w:sz w:val="22"/>
                <w:szCs w:val="22"/>
              </w:rPr>
              <w:t>.</w:t>
            </w:r>
          </w:p>
          <w:p w14:paraId="4E8E0829" w14:textId="77777777" w:rsidR="003D631A" w:rsidRPr="002D54B3" w:rsidRDefault="003D631A" w:rsidP="0015116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3BD774A" w14:textId="0EAAEE8B" w:rsidR="00F56DA2" w:rsidRPr="002D54B3" w:rsidRDefault="00333174" w:rsidP="0015116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Wnioskodawca może uzupełnić lub poprawić</w:t>
            </w:r>
            <w:r w:rsidR="009F730B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wniosek o dofinansowanie w części dotyczącej</w:t>
            </w:r>
            <w:r w:rsidR="009F730B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spełnienia kryterium w zakresie opisanym w stanowisku negocjacyjnym i określonym w Regulaminie wyboru projekt</w:t>
            </w:r>
            <w:r w:rsidR="0075443C" w:rsidRPr="002D54B3">
              <w:rPr>
                <w:rFonts w:cstheme="minorHAnsi"/>
                <w:sz w:val="22"/>
                <w:szCs w:val="22"/>
              </w:rPr>
              <w:t>ów</w:t>
            </w:r>
            <w:r w:rsidRPr="002D54B3">
              <w:rPr>
                <w:rFonts w:cstheme="minorHAnsi"/>
                <w:sz w:val="22"/>
                <w:szCs w:val="22"/>
              </w:rPr>
              <w:t>. Uzupełnienie lub poprawa wniosku o dofinansowanie przez</w:t>
            </w:r>
            <w:r w:rsidR="00151167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Wnioskodawcę będzie możliwa na etapie</w:t>
            </w:r>
            <w:r w:rsidR="00151167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negocjacji, o ile projekt w ramach oceny</w:t>
            </w:r>
            <w:r w:rsidR="00151167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merytorycznej lub formalno-merytorycznej spełnił wszystkie kryteria lub też został skierowany do negocjacji.</w:t>
            </w:r>
          </w:p>
        </w:tc>
      </w:tr>
    </w:tbl>
    <w:p w14:paraId="70984518" w14:textId="77777777" w:rsidR="00C12B90" w:rsidRDefault="00C12B90"/>
    <w:tbl>
      <w:tblPr>
        <w:tblStyle w:val="Tabela-Siatka"/>
        <w:tblpPr w:leftFromText="141" w:rightFromText="141" w:horzAnchor="margin" w:tblpY="615"/>
        <w:tblW w:w="1430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0"/>
        <w:gridCol w:w="4011"/>
        <w:gridCol w:w="5103"/>
        <w:gridCol w:w="4670"/>
      </w:tblGrid>
      <w:tr w:rsidR="008E3C08" w14:paraId="0A1EB43C" w14:textId="77777777" w:rsidTr="00381E63">
        <w:tc>
          <w:tcPr>
            <w:tcW w:w="520" w:type="dxa"/>
            <w:shd w:val="clear" w:color="auto" w:fill="FFFFFF" w:themeFill="background1"/>
          </w:tcPr>
          <w:p w14:paraId="6E0BFC5B" w14:textId="77777777" w:rsidR="00F56DA2" w:rsidRPr="002716D6" w:rsidRDefault="00F56DA2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716D6">
              <w:rPr>
                <w:rFonts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4011" w:type="dxa"/>
            <w:shd w:val="clear" w:color="auto" w:fill="FFFFFF" w:themeFill="background1"/>
          </w:tcPr>
          <w:p w14:paraId="5CDD0FA4" w14:textId="730FD3BB" w:rsidR="00F56DA2" w:rsidRPr="00323BB4" w:rsidRDefault="005B7061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Style w:val="markedcontent"/>
                <w:sz w:val="22"/>
                <w:szCs w:val="22"/>
              </w:rPr>
              <w:t>Zgodność celu projektu z celem szczegółowym wskazanym</w:t>
            </w:r>
            <w:r w:rsidR="006E7DE9">
              <w:rPr>
                <w:rStyle w:val="markedcontent"/>
                <w:sz w:val="22"/>
                <w:szCs w:val="22"/>
              </w:rPr>
              <w:t xml:space="preserve"> w SZOP </w:t>
            </w:r>
            <w:proofErr w:type="spellStart"/>
            <w:r w:rsidR="006E7DE9">
              <w:rPr>
                <w:rStyle w:val="markedcontent"/>
                <w:sz w:val="22"/>
                <w:szCs w:val="22"/>
              </w:rPr>
              <w:t>FEWiM</w:t>
            </w:r>
            <w:proofErr w:type="spellEnd"/>
            <w:r w:rsidR="006E7DE9">
              <w:rPr>
                <w:rStyle w:val="markedcontent"/>
                <w:sz w:val="22"/>
                <w:szCs w:val="22"/>
              </w:rPr>
              <w:t xml:space="preserve"> 2021-2027 (aktualnym</w:t>
            </w:r>
            <w:r w:rsidRPr="00323BB4">
              <w:rPr>
                <w:rStyle w:val="markedcontent"/>
                <w:sz w:val="22"/>
                <w:szCs w:val="22"/>
              </w:rPr>
              <w:t xml:space="preserve"> na dzień ogłoszenia naboru) dla danego </w:t>
            </w:r>
            <w:r w:rsidR="006D5DF2" w:rsidRPr="00323BB4">
              <w:rPr>
                <w:rStyle w:val="markedcontent"/>
                <w:sz w:val="22"/>
                <w:szCs w:val="22"/>
              </w:rPr>
              <w:t>D</w:t>
            </w:r>
            <w:r w:rsidRPr="00323BB4">
              <w:rPr>
                <w:rStyle w:val="markedcontent"/>
                <w:sz w:val="22"/>
                <w:szCs w:val="22"/>
              </w:rPr>
              <w:t>ziałania oraz adekwatność doboru i</w:t>
            </w:r>
            <w:r w:rsidRPr="00323BB4">
              <w:rPr>
                <w:sz w:val="22"/>
                <w:szCs w:val="22"/>
              </w:rPr>
              <w:t xml:space="preserve"> </w:t>
            </w:r>
            <w:r w:rsidRPr="00323BB4">
              <w:rPr>
                <w:rStyle w:val="markedcontent"/>
                <w:sz w:val="22"/>
                <w:szCs w:val="22"/>
              </w:rPr>
              <w:t>opisu wskaźników, źródeł oraz sposobu ich</w:t>
            </w:r>
            <w:r w:rsidRPr="00323BB4">
              <w:rPr>
                <w:sz w:val="22"/>
                <w:szCs w:val="22"/>
              </w:rPr>
              <w:t xml:space="preserve"> </w:t>
            </w:r>
            <w:r w:rsidRPr="00323BB4">
              <w:rPr>
                <w:rStyle w:val="markedcontent"/>
                <w:sz w:val="22"/>
                <w:szCs w:val="22"/>
              </w:rPr>
              <w:t>pomiaru.</w:t>
            </w:r>
          </w:p>
        </w:tc>
        <w:tc>
          <w:tcPr>
            <w:tcW w:w="5103" w:type="dxa"/>
            <w:shd w:val="clear" w:color="auto" w:fill="FFFFFF" w:themeFill="background1"/>
          </w:tcPr>
          <w:p w14:paraId="4155E0A3" w14:textId="3590F754" w:rsidR="00333174" w:rsidRPr="00323BB4" w:rsidRDefault="00333174" w:rsidP="00B309A3">
            <w:pPr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CA58A6" w:rsidRPr="00323BB4">
              <w:rPr>
                <w:rFonts w:eastAsia="Calibri" w:cstheme="minorHAnsi"/>
                <w:sz w:val="22"/>
                <w:szCs w:val="22"/>
              </w:rPr>
              <w:t xml:space="preserve">oceniana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będzie zgodność celu projektu </w:t>
            </w:r>
            <w:r w:rsidR="00BF0B98">
              <w:rPr>
                <w:rFonts w:eastAsia="Calibri" w:cstheme="minorHAnsi"/>
                <w:sz w:val="22"/>
                <w:szCs w:val="22"/>
              </w:rPr>
              <w:br/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z </w:t>
            </w:r>
            <w:r w:rsidR="002C6AE5" w:rsidRPr="00323BB4">
              <w:rPr>
                <w:rFonts w:eastAsia="Calibri" w:cstheme="minorHAnsi"/>
                <w:sz w:val="22"/>
                <w:szCs w:val="22"/>
              </w:rPr>
              <w:t xml:space="preserve">celem szczegółowym wskazanym w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SZOP </w:t>
            </w:r>
            <w:proofErr w:type="spellStart"/>
            <w:r w:rsidRPr="00323BB4">
              <w:rPr>
                <w:rFonts w:eastAsia="Calibri" w:cstheme="minorHAnsi"/>
                <w:sz w:val="22"/>
                <w:szCs w:val="22"/>
              </w:rPr>
              <w:t>FEWiM</w:t>
            </w:r>
            <w:proofErr w:type="spellEnd"/>
            <w:r w:rsidRPr="00323BB4">
              <w:rPr>
                <w:rFonts w:eastAsia="Calibri" w:cstheme="minorHAnsi"/>
                <w:sz w:val="22"/>
                <w:szCs w:val="22"/>
              </w:rPr>
              <w:t xml:space="preserve"> 2021-2027</w:t>
            </w:r>
            <w:r w:rsidR="002C6AE5" w:rsidRPr="00323BB4">
              <w:rPr>
                <w:rFonts w:eastAsia="Calibri" w:cstheme="minorHAnsi"/>
                <w:sz w:val="22"/>
                <w:szCs w:val="22"/>
              </w:rPr>
              <w:t xml:space="preserve"> (</w:t>
            </w:r>
            <w:r w:rsidR="00062AFE">
              <w:rPr>
                <w:rFonts w:eastAsia="Calibri" w:cstheme="minorHAnsi"/>
                <w:sz w:val="22"/>
                <w:szCs w:val="22"/>
              </w:rPr>
              <w:t>aktualnym</w:t>
            </w:r>
            <w:r w:rsidR="002C6AE5" w:rsidRPr="00323BB4">
              <w:rPr>
                <w:rFonts w:eastAsia="Calibri" w:cstheme="minorHAnsi"/>
                <w:sz w:val="22"/>
                <w:szCs w:val="22"/>
              </w:rPr>
              <w:t xml:space="preserve"> na dzień ogłoszenia naboru) dla danego </w:t>
            </w:r>
            <w:r w:rsidR="006D5DF2" w:rsidRPr="00323BB4">
              <w:rPr>
                <w:rFonts w:eastAsia="Calibri" w:cstheme="minorHAnsi"/>
                <w:sz w:val="22"/>
                <w:szCs w:val="22"/>
              </w:rPr>
              <w:t>D</w:t>
            </w:r>
            <w:r w:rsidR="002C6AE5" w:rsidRPr="00323BB4">
              <w:rPr>
                <w:rFonts w:eastAsia="Calibri" w:cstheme="minorHAnsi"/>
                <w:sz w:val="22"/>
                <w:szCs w:val="22"/>
              </w:rPr>
              <w:t>ziałania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E07E18" w:rsidRPr="00323BB4">
              <w:rPr>
                <w:rFonts w:eastAsia="Calibri" w:cstheme="minorHAnsi"/>
                <w:sz w:val="22"/>
                <w:szCs w:val="22"/>
              </w:rPr>
              <w:br/>
            </w:r>
            <w:r w:rsidRPr="00323BB4">
              <w:rPr>
                <w:rFonts w:eastAsia="Calibri" w:cstheme="minorHAnsi"/>
                <w:sz w:val="22"/>
                <w:szCs w:val="22"/>
              </w:rPr>
              <w:t>i Regulaminem wyboru projektów oraz adekwatność doboru wskaźników</w:t>
            </w:r>
            <w:r w:rsidR="006D5DF2"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323BB4">
              <w:rPr>
                <w:rFonts w:eastAsia="Calibri" w:cstheme="minorHAnsi"/>
                <w:sz w:val="22"/>
                <w:szCs w:val="22"/>
              </w:rPr>
              <w:t>oraz sposobu ich pomiaru, w tym:</w:t>
            </w:r>
          </w:p>
          <w:p w14:paraId="65470FE9" w14:textId="3F483475" w:rsidR="00333174" w:rsidRPr="00323BB4" w:rsidRDefault="00333174" w:rsidP="002716D6">
            <w:pPr>
              <w:pStyle w:val="Akapitzlist"/>
              <w:numPr>
                <w:ilvl w:val="0"/>
                <w:numId w:val="13"/>
              </w:numPr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wskazanie celu projektu,</w:t>
            </w:r>
            <w:r w:rsidRPr="00323BB4">
              <w:rPr>
                <w:rFonts w:eastAsia="Calibri" w:cstheme="minorHAnsi"/>
                <w:sz w:val="22"/>
                <w:szCs w:val="22"/>
                <w:highlight w:val="yellow"/>
              </w:rPr>
              <w:t xml:space="preserve"> </w:t>
            </w:r>
          </w:p>
          <w:p w14:paraId="183C2363" w14:textId="50113DCD" w:rsidR="00333174" w:rsidRPr="00323BB4" w:rsidRDefault="00333174" w:rsidP="00333174">
            <w:pPr>
              <w:pStyle w:val="Akapitzlist"/>
              <w:numPr>
                <w:ilvl w:val="0"/>
                <w:numId w:val="13"/>
              </w:numPr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dobór  wskaźników realizacji cel</w:t>
            </w:r>
            <w:r w:rsidR="00C6126E" w:rsidRPr="00323BB4">
              <w:rPr>
                <w:rFonts w:eastAsia="Calibri" w:cstheme="minorHAnsi"/>
                <w:sz w:val="22"/>
                <w:szCs w:val="22"/>
              </w:rPr>
              <w:t>u</w:t>
            </w:r>
            <w:r w:rsidRPr="00323BB4">
              <w:rPr>
                <w:rFonts w:eastAsia="Calibri" w:cstheme="minorHAnsi"/>
                <w:sz w:val="22"/>
                <w:szCs w:val="22"/>
              </w:rPr>
              <w:t>, (wskaźników rezultatu,</w:t>
            </w:r>
            <w:r w:rsidR="006D5DF2"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323BB4">
              <w:rPr>
                <w:rFonts w:eastAsia="Calibri" w:cstheme="minorHAnsi"/>
                <w:sz w:val="22"/>
                <w:szCs w:val="22"/>
              </w:rPr>
              <w:t>produktu, w tym innych wspólnych wskaźników produktu)</w:t>
            </w:r>
            <w:r w:rsidR="006D6BF4"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6D5DF2" w:rsidRPr="00323BB4">
              <w:rPr>
                <w:rFonts w:eastAsia="Calibri" w:cstheme="minorHAnsi"/>
                <w:sz w:val="22"/>
                <w:szCs w:val="22"/>
              </w:rPr>
              <w:br/>
            </w:r>
            <w:r w:rsidR="006D6BF4" w:rsidRPr="00323BB4">
              <w:rPr>
                <w:rFonts w:eastAsia="Calibri" w:cstheme="minorHAnsi"/>
                <w:sz w:val="22"/>
                <w:szCs w:val="22"/>
              </w:rPr>
              <w:t xml:space="preserve">oraz odpowiednie oszacowanie wartości docelowej wskaźników, </w:t>
            </w:r>
          </w:p>
          <w:p w14:paraId="54E57751" w14:textId="4B34622D" w:rsidR="00333174" w:rsidRPr="00323BB4" w:rsidRDefault="00333174" w:rsidP="00333174">
            <w:pPr>
              <w:pStyle w:val="Akapitzlist"/>
              <w:numPr>
                <w:ilvl w:val="0"/>
                <w:numId w:val="13"/>
              </w:numPr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wskazanie sposobu pomiaru wskaźników, w tym źród</w:t>
            </w:r>
            <w:r w:rsidR="00082F3D" w:rsidRPr="00323BB4">
              <w:rPr>
                <w:rFonts w:eastAsia="Calibri" w:cstheme="minorHAnsi"/>
                <w:sz w:val="22"/>
                <w:szCs w:val="22"/>
              </w:rPr>
              <w:t>eł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danych (dokument</w:t>
            </w:r>
            <w:r w:rsidR="00A3683A" w:rsidRPr="00323BB4">
              <w:rPr>
                <w:rFonts w:eastAsia="Calibri" w:cstheme="minorHAnsi"/>
                <w:sz w:val="22"/>
                <w:szCs w:val="22"/>
              </w:rPr>
              <w:t>ów</w:t>
            </w:r>
            <w:r w:rsidRPr="00323BB4">
              <w:rPr>
                <w:rFonts w:eastAsia="Calibri" w:cstheme="minorHAnsi"/>
                <w:sz w:val="22"/>
                <w:szCs w:val="22"/>
              </w:rPr>
              <w:t>) i moment</w:t>
            </w:r>
            <w:r w:rsidR="00082F3D" w:rsidRPr="00323BB4">
              <w:rPr>
                <w:rFonts w:eastAsia="Calibri" w:cstheme="minorHAnsi"/>
                <w:sz w:val="22"/>
                <w:szCs w:val="22"/>
              </w:rPr>
              <w:t>u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(częstotliwoś</w:t>
            </w:r>
            <w:r w:rsidR="00A3683A" w:rsidRPr="00323BB4">
              <w:rPr>
                <w:rFonts w:eastAsia="Calibri" w:cstheme="minorHAnsi"/>
                <w:sz w:val="22"/>
                <w:szCs w:val="22"/>
              </w:rPr>
              <w:t>ci</w:t>
            </w:r>
            <w:r w:rsidRPr="00323BB4">
              <w:rPr>
                <w:rFonts w:eastAsia="Calibri" w:cstheme="minorHAnsi"/>
                <w:sz w:val="22"/>
                <w:szCs w:val="22"/>
              </w:rPr>
              <w:t>) pomiaru.</w:t>
            </w:r>
            <w:r w:rsidRPr="00323BB4">
              <w:rPr>
                <w:rFonts w:eastAsia="Calibri" w:cstheme="minorHAnsi"/>
                <w:sz w:val="22"/>
                <w:szCs w:val="22"/>
                <w:highlight w:val="magenta"/>
              </w:rPr>
              <w:t xml:space="preserve"> </w:t>
            </w:r>
          </w:p>
          <w:p w14:paraId="497D9B80" w14:textId="77777777" w:rsidR="00062AFE" w:rsidRDefault="00062AFE" w:rsidP="00062AFE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</w:p>
          <w:p w14:paraId="021F4DB3" w14:textId="1138C22B" w:rsidR="00333174" w:rsidRPr="00323BB4" w:rsidRDefault="00333174" w:rsidP="00062AFE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Instytucja </w:t>
            </w:r>
            <w:r w:rsidR="006D5DF2" w:rsidRPr="00323BB4">
              <w:rPr>
                <w:rFonts w:eastAsia="Calibri" w:cstheme="minorHAnsi"/>
                <w:sz w:val="22"/>
                <w:szCs w:val="22"/>
              </w:rPr>
              <w:t>O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rganizująca </w:t>
            </w:r>
            <w:r w:rsidR="006D5DF2" w:rsidRPr="00323BB4">
              <w:rPr>
                <w:rFonts w:eastAsia="Calibri" w:cstheme="minorHAnsi"/>
                <w:sz w:val="22"/>
                <w:szCs w:val="22"/>
              </w:rPr>
              <w:t>N</w:t>
            </w:r>
            <w:r w:rsidR="00E07E18" w:rsidRPr="00323BB4">
              <w:rPr>
                <w:rFonts w:eastAsia="Calibri" w:cstheme="minorHAnsi"/>
                <w:sz w:val="22"/>
                <w:szCs w:val="22"/>
              </w:rPr>
              <w:t xml:space="preserve">abór może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w Regulaminie wyboru projektów zawęzić lub rozszerzyć </w:t>
            </w:r>
            <w:r w:rsidR="00A31DD7" w:rsidRPr="00323BB4">
              <w:rPr>
                <w:rFonts w:eastAsia="Calibri" w:cstheme="minorHAnsi"/>
                <w:sz w:val="22"/>
                <w:szCs w:val="22"/>
              </w:rPr>
              <w:t xml:space="preserve">katalog </w:t>
            </w:r>
            <w:r w:rsidRPr="00323BB4">
              <w:rPr>
                <w:rFonts w:eastAsia="Calibri" w:cstheme="minorHAnsi"/>
                <w:sz w:val="22"/>
                <w:szCs w:val="22"/>
              </w:rPr>
              <w:t>wskaźnik</w:t>
            </w:r>
            <w:r w:rsidR="00A31DD7" w:rsidRPr="00323BB4">
              <w:rPr>
                <w:rFonts w:eastAsia="Calibri" w:cstheme="minorHAnsi"/>
                <w:sz w:val="22"/>
                <w:szCs w:val="22"/>
              </w:rPr>
              <w:t xml:space="preserve">ów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w stosunku do wskazanych w SZOP </w:t>
            </w:r>
            <w:proofErr w:type="spellStart"/>
            <w:r w:rsidRPr="00323BB4">
              <w:rPr>
                <w:rFonts w:eastAsia="Calibri" w:cstheme="minorHAnsi"/>
                <w:sz w:val="22"/>
                <w:szCs w:val="22"/>
              </w:rPr>
              <w:t>FEWiM</w:t>
            </w:r>
            <w:proofErr w:type="spellEnd"/>
            <w:r w:rsidRPr="00323BB4">
              <w:rPr>
                <w:rFonts w:eastAsia="Calibri" w:cstheme="minorHAnsi"/>
                <w:sz w:val="22"/>
                <w:szCs w:val="22"/>
              </w:rPr>
              <w:t xml:space="preserve"> 2021-2027</w:t>
            </w:r>
            <w:r w:rsidR="004336EF" w:rsidRPr="00323BB4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4B5F11C0" w14:textId="77777777" w:rsidR="00062AFE" w:rsidRDefault="00062AFE" w:rsidP="00062AFE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86D90C1" w14:textId="5FDCC159" w:rsidR="00F56DA2" w:rsidRDefault="00C12B90" w:rsidP="00062AF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Ocena spełnienia kryteriów</w:t>
            </w:r>
            <w:r w:rsidR="00A31DD7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punktowych dokonywana jest na podstawie zgodności treści wniosku o dofinansowanie</w:t>
            </w:r>
            <w:r w:rsidR="00A31DD7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 xml:space="preserve">projektu z zapisami właściwego Regulaminu wyboru projektów (wraz z załącznikami, w tym Instrukcją merytoryczną wypełniania wniosku o </w:t>
            </w:r>
            <w:r w:rsidR="00DA67E1" w:rsidRPr="00323BB4">
              <w:rPr>
                <w:rFonts w:cstheme="minorHAnsi"/>
                <w:sz w:val="22"/>
                <w:szCs w:val="22"/>
              </w:rPr>
              <w:t xml:space="preserve">dofinansowanie projektu </w:t>
            </w:r>
            <w:r w:rsidRPr="00323BB4">
              <w:rPr>
                <w:rFonts w:cstheme="minorHAnsi"/>
                <w:sz w:val="22"/>
                <w:szCs w:val="22"/>
              </w:rPr>
              <w:t>współfinansowanego z EFS+ w ramach  Programu Fundusze Europejskie dla Warmii i Mazur na lata 2021-2027).</w:t>
            </w:r>
          </w:p>
          <w:p w14:paraId="42B45384" w14:textId="77777777" w:rsidR="000510A7" w:rsidRDefault="000510A7" w:rsidP="00062AFE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C979BF0" w14:textId="77777777" w:rsidR="000510A7" w:rsidRPr="00381E63" w:rsidRDefault="000510A7" w:rsidP="000510A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>UWAGA!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Kryterium oceniane będzie na podstawie zapisów wniosku o dofinansowanie projektu, w szczególności w: 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„Informacje o projekcie” 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„Opis projektu” (opis celu projektu) oraz 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„Wskaźniki projektu”.</w:t>
            </w:r>
          </w:p>
          <w:p w14:paraId="6F462DD0" w14:textId="77777777" w:rsidR="000510A7" w:rsidRDefault="000510A7" w:rsidP="000510A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258666B" w14:textId="77777777" w:rsidR="000510A7" w:rsidRPr="00381E63" w:rsidRDefault="000510A7" w:rsidP="000510A7">
            <w:pPr>
              <w:pStyle w:val="Default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ION dopuszcza możliwość uzupełnienia lub poprawienia wniosku o dofinansowanie projektu w zakresie wskazanym w stanowisku negocjacyjnym w odniesieniu do:</w:t>
            </w:r>
          </w:p>
          <w:p w14:paraId="445DF967" w14:textId="77777777" w:rsidR="000510A7" w:rsidRPr="00381E63" w:rsidRDefault="000510A7" w:rsidP="000510A7">
            <w:pPr>
              <w:pStyle w:val="Akapitzlist"/>
              <w:numPr>
                <w:ilvl w:val="0"/>
                <w:numId w:val="13"/>
              </w:numPr>
              <w:spacing w:before="0"/>
              <w:ind w:left="200" w:hanging="20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wskazania celu projektu, </w:t>
            </w:r>
          </w:p>
          <w:p w14:paraId="6435B8DC" w14:textId="77777777" w:rsidR="000510A7" w:rsidRPr="00381E63" w:rsidRDefault="000510A7" w:rsidP="000510A7">
            <w:pPr>
              <w:pStyle w:val="Akapitzlist"/>
              <w:numPr>
                <w:ilvl w:val="0"/>
                <w:numId w:val="13"/>
              </w:numPr>
              <w:ind w:left="200" w:hanging="20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doboru  wskaźników realizacji celu, (wskaźników rezultatu, produktu, w tym innych wspólnych wskaźników produktu) oraz odpowiednie oszacowanie wartości docelowej wskaźników, </w:t>
            </w:r>
          </w:p>
          <w:p w14:paraId="7C01C4F5" w14:textId="77777777" w:rsidR="000510A7" w:rsidRPr="00381E63" w:rsidRDefault="000510A7" w:rsidP="000510A7">
            <w:pPr>
              <w:pStyle w:val="Akapitzlist"/>
              <w:numPr>
                <w:ilvl w:val="0"/>
                <w:numId w:val="13"/>
              </w:numPr>
              <w:ind w:left="200" w:hanging="20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wskazania sposobu pomiaru wskaźników, w tym źródeł danych (dokumentów) i momentu (częstotliwości) pomiaru,</w:t>
            </w:r>
          </w:p>
          <w:p w14:paraId="6AEDE090" w14:textId="77777777" w:rsidR="000510A7" w:rsidRPr="00381E63" w:rsidRDefault="000510A7" w:rsidP="000510A7">
            <w:pPr>
              <w:pStyle w:val="Default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pod warunkiem uzyskania wymaganego minimum punktowego w przedmiotowym kryterium.</w:t>
            </w:r>
          </w:p>
          <w:p w14:paraId="42CCF45D" w14:textId="77777777" w:rsidR="000510A7" w:rsidRDefault="000510A7" w:rsidP="000510A7">
            <w:pPr>
              <w:spacing w:before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7ADE5AA" w14:textId="4BC77DF5" w:rsidR="000510A7" w:rsidRPr="00323BB4" w:rsidRDefault="000510A7" w:rsidP="000510A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Uzupełnienie lub poprawa wniosku o dofinansowanie projektu przez Wnioskodawcę będzie możliwa na etapie negocjacji, o ile wniosek o dofinansowanie projektu spełnia wszystkie kryteria weryfikowane na etapie oceny formalno-merytorycznej lub też kryteria te zostały skierowane do etapu negocjacji.</w:t>
            </w:r>
          </w:p>
        </w:tc>
        <w:tc>
          <w:tcPr>
            <w:tcW w:w="4670" w:type="dxa"/>
            <w:shd w:val="clear" w:color="auto" w:fill="FFFFFF" w:themeFill="background1"/>
          </w:tcPr>
          <w:p w14:paraId="26CC285B" w14:textId="178FC240" w:rsidR="00B309A3" w:rsidRDefault="00B309A3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B309A3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64B17AC9" w14:textId="77777777" w:rsidR="00B309A3" w:rsidRDefault="00B309A3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940405E" w14:textId="20948C96" w:rsidR="00CB3EFF" w:rsidRPr="00323BB4" w:rsidRDefault="00B11C43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Za spełnienie </w:t>
            </w:r>
            <w:r w:rsidR="00CB3EFF" w:rsidRPr="00323BB4">
              <w:rPr>
                <w:rFonts w:cstheme="minorHAnsi"/>
                <w:sz w:val="22"/>
                <w:szCs w:val="22"/>
              </w:rPr>
              <w:t>przedmiotowego kryterium można uzyskać:</w:t>
            </w:r>
          </w:p>
          <w:p w14:paraId="30F25514" w14:textId="66A3D798" w:rsidR="00CB3EFF" w:rsidRPr="00323BB4" w:rsidRDefault="00CB3EFF" w:rsidP="002716D6">
            <w:pPr>
              <w:numPr>
                <w:ilvl w:val="0"/>
                <w:numId w:val="14"/>
              </w:numPr>
              <w:spacing w:before="0"/>
              <w:ind w:left="201" w:hanging="201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W projektach, które nie zawierają</w:t>
            </w:r>
            <w:r w:rsidRPr="00323BB4">
              <w:rPr>
                <w:rFonts w:cstheme="minorHAnsi"/>
                <w:sz w:val="22"/>
                <w:szCs w:val="22"/>
              </w:rPr>
              <w:br/>
              <w:t>analizy ryzyka: max 15 pkt, przy czym</w:t>
            </w:r>
            <w:r w:rsidRPr="00323BB4">
              <w:rPr>
                <w:rFonts w:cstheme="minorHAnsi"/>
                <w:sz w:val="22"/>
                <w:szCs w:val="22"/>
              </w:rPr>
              <w:br/>
              <w:t>przez spełnienie przedmiotowego</w:t>
            </w:r>
            <w:r w:rsidRPr="00323BB4">
              <w:rPr>
                <w:rFonts w:cstheme="minorHAnsi"/>
                <w:sz w:val="22"/>
                <w:szCs w:val="22"/>
              </w:rPr>
              <w:br/>
              <w:t>kryterium należy rozumieć uzyskanie</w:t>
            </w:r>
            <w:r w:rsidRPr="00323BB4">
              <w:rPr>
                <w:rFonts w:cstheme="minorHAnsi"/>
                <w:sz w:val="22"/>
                <w:szCs w:val="22"/>
              </w:rPr>
              <w:br/>
              <w:t>co najmniej 60% punktów w ramach</w:t>
            </w:r>
            <w:r w:rsidRPr="00323BB4">
              <w:rPr>
                <w:rFonts w:cstheme="minorHAnsi"/>
                <w:sz w:val="22"/>
                <w:szCs w:val="22"/>
              </w:rPr>
              <w:br/>
              <w:t>danego kryterium tj. 9 pkt</w:t>
            </w:r>
          </w:p>
          <w:p w14:paraId="4EF8DDF6" w14:textId="3692C161" w:rsidR="00CB3EFF" w:rsidRPr="00323BB4" w:rsidRDefault="00CB3EFF" w:rsidP="002716D6">
            <w:pPr>
              <w:numPr>
                <w:ilvl w:val="0"/>
                <w:numId w:val="14"/>
              </w:numPr>
              <w:spacing w:before="0"/>
              <w:ind w:left="201" w:hanging="201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W projektach, które zawierają analizę</w:t>
            </w:r>
            <w:r w:rsidRPr="00323BB4">
              <w:rPr>
                <w:rFonts w:cstheme="minorHAnsi"/>
                <w:sz w:val="22"/>
                <w:szCs w:val="22"/>
              </w:rPr>
              <w:br/>
              <w:t>ryzyka: max 10 pkt, przy czym przez</w:t>
            </w:r>
            <w:r w:rsidRPr="00323BB4">
              <w:rPr>
                <w:rFonts w:cstheme="minorHAnsi"/>
                <w:sz w:val="22"/>
                <w:szCs w:val="22"/>
              </w:rPr>
              <w:br/>
              <w:t>spełnienie przedmiotowego kryterium należy rozumieć uzyskanie co najmniej</w:t>
            </w:r>
            <w:r w:rsidRPr="00323BB4">
              <w:rPr>
                <w:rFonts w:cstheme="minorHAnsi"/>
                <w:sz w:val="22"/>
                <w:szCs w:val="22"/>
              </w:rPr>
              <w:br/>
              <w:t>60% punktów w ramach danego</w:t>
            </w:r>
            <w:r w:rsidRPr="00323BB4">
              <w:rPr>
                <w:rFonts w:cstheme="minorHAnsi"/>
                <w:sz w:val="22"/>
                <w:szCs w:val="22"/>
              </w:rPr>
              <w:br/>
              <w:t>kryterium tj. 6 pkt</w:t>
            </w:r>
          </w:p>
          <w:p w14:paraId="69985445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C976B27" w14:textId="6086CC19" w:rsidR="001C7344" w:rsidRPr="00323BB4" w:rsidRDefault="001C7344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Projekty niespełniające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przedmiotowego</w:t>
            </w:r>
          </w:p>
          <w:p w14:paraId="07F6A371" w14:textId="77777777" w:rsidR="001C7344" w:rsidRPr="00323BB4" w:rsidRDefault="001C7344" w:rsidP="00AA06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kryterium są odrzucane na etapie oceny</w:t>
            </w:r>
          </w:p>
          <w:p w14:paraId="51A5826B" w14:textId="77777777" w:rsidR="001C7344" w:rsidRPr="00323BB4" w:rsidRDefault="001C7344" w:rsidP="00AA06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merytorycznej lub formalno-merytorycznej.</w:t>
            </w:r>
          </w:p>
          <w:p w14:paraId="72A128AD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1B11188" w14:textId="13E5D175" w:rsidR="002716D6" w:rsidRPr="00323BB4" w:rsidRDefault="002716D6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Kryterium ma charakter rozstrzygający (3 stopnia), tzn. w przypadku projektów o równej ogólnej liczbie punktów i równej liczbie punktów w kryteriach punktowych nr 1, 3</w:t>
            </w:r>
            <w:r w:rsidR="00974DE8" w:rsidRPr="00323BB4">
              <w:rPr>
                <w:rFonts w:cstheme="minorHAnsi"/>
                <w:sz w:val="22"/>
                <w:szCs w:val="22"/>
              </w:rPr>
              <w:t>,</w:t>
            </w:r>
            <w:r w:rsidRPr="00323BB4">
              <w:rPr>
                <w:rFonts w:cstheme="minorHAnsi"/>
                <w:sz w:val="22"/>
                <w:szCs w:val="22"/>
              </w:rPr>
              <w:t xml:space="preserve"> wyższe miejsce na liście projektów wybranych do dofinansowania otrzymuje ten, który uzyskał wyższą liczbę punktów w przedmiotowym kryterium.</w:t>
            </w:r>
          </w:p>
          <w:p w14:paraId="12CA618A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2D45A39" w14:textId="0DB0CC29" w:rsidR="00CB3EFF" w:rsidRPr="00323BB4" w:rsidRDefault="00CB3EFF" w:rsidP="002716D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lastRenderedPageBreak/>
              <w:t>Ocena kryterium polega na przyznaniu mu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punktów w zakresie zgodnym z kartą oceny,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stanowiącą załącznik do Regulaminu</w:t>
            </w:r>
            <w:r w:rsidR="009F730B" w:rsidRPr="00323BB4">
              <w:rPr>
                <w:rFonts w:cstheme="minorHAnsi"/>
                <w:sz w:val="22"/>
                <w:szCs w:val="22"/>
              </w:rPr>
              <w:t xml:space="preserve">  wyboru projektów</w:t>
            </w:r>
            <w:r w:rsidRPr="00323BB4">
              <w:rPr>
                <w:rFonts w:cstheme="minorHAnsi"/>
                <w:sz w:val="22"/>
                <w:szCs w:val="22"/>
              </w:rPr>
              <w:t>.</w:t>
            </w:r>
          </w:p>
          <w:p w14:paraId="744D36EB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550717D" w14:textId="53290335" w:rsidR="00F56DA2" w:rsidRPr="00323BB4" w:rsidRDefault="00CB3EFF" w:rsidP="0015116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Wnioskodawca może uzupełnić lub poprawić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wniosek o dofinansowanie w części dotyczącej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spełnienia kryterium w zakresie opisanym w stanowisku negocjacyjnym i określonym w Regulaminie wyboru projekt</w:t>
            </w:r>
            <w:r w:rsidR="000B19FD" w:rsidRPr="00323BB4">
              <w:rPr>
                <w:rFonts w:cstheme="minorHAnsi"/>
                <w:sz w:val="22"/>
                <w:szCs w:val="22"/>
              </w:rPr>
              <w:t>ów</w:t>
            </w:r>
            <w:r w:rsidRPr="00323BB4">
              <w:rPr>
                <w:rFonts w:cstheme="minorHAnsi"/>
                <w:sz w:val="22"/>
                <w:szCs w:val="22"/>
              </w:rPr>
              <w:t>. Uzupełnienie lub poprawa wniosku o dofinansowanie przez</w:t>
            </w:r>
            <w:r w:rsidR="00151167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Wnioskodawcę będzie możliwa na etapie</w:t>
            </w:r>
            <w:r w:rsidR="00151167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negocjacji, o ile projekt w ramach oceny</w:t>
            </w:r>
            <w:r w:rsidR="00151167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merytorycznej lub formalno-merytorycznej spełnił wszystkie kryteria lub też został skierowany do negocjacji.</w:t>
            </w:r>
          </w:p>
        </w:tc>
      </w:tr>
      <w:tr w:rsidR="008E3C08" w14:paraId="223DE3CD" w14:textId="77777777" w:rsidTr="00381E63">
        <w:tc>
          <w:tcPr>
            <w:tcW w:w="520" w:type="dxa"/>
            <w:shd w:val="clear" w:color="auto" w:fill="FFFFFF" w:themeFill="background1"/>
          </w:tcPr>
          <w:p w14:paraId="56F523E2" w14:textId="77777777" w:rsidR="00F56DA2" w:rsidRPr="002716D6" w:rsidRDefault="00F56DA2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716D6">
              <w:rPr>
                <w:rFonts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4011" w:type="dxa"/>
            <w:shd w:val="clear" w:color="auto" w:fill="FFFFFF" w:themeFill="background1"/>
          </w:tcPr>
          <w:p w14:paraId="156E76E3" w14:textId="22398640" w:rsidR="00F56DA2" w:rsidRPr="00323BB4" w:rsidRDefault="00731B07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Trafność doboru zadań przewidzianych do realizacji w ramach projektu oraz racjonalność harmonogramu.</w:t>
            </w:r>
          </w:p>
        </w:tc>
        <w:tc>
          <w:tcPr>
            <w:tcW w:w="5103" w:type="dxa"/>
            <w:shd w:val="clear" w:color="auto" w:fill="FFFFFF" w:themeFill="background1"/>
          </w:tcPr>
          <w:p w14:paraId="3A695976" w14:textId="7F2CF8DE" w:rsidR="00731B07" w:rsidRPr="00323BB4" w:rsidRDefault="00731B07" w:rsidP="00C20B05">
            <w:pPr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CA58A6" w:rsidRPr="00323BB4">
              <w:rPr>
                <w:rFonts w:eastAsia="Calibri" w:cstheme="minorHAnsi"/>
                <w:sz w:val="22"/>
                <w:szCs w:val="22"/>
              </w:rPr>
              <w:t xml:space="preserve">oceniana </w:t>
            </w:r>
            <w:r w:rsidRPr="00323BB4">
              <w:rPr>
                <w:rFonts w:eastAsia="Calibri" w:cstheme="minorHAnsi"/>
                <w:sz w:val="22"/>
                <w:szCs w:val="22"/>
              </w:rPr>
              <w:t>będzie spójność zadań</w:t>
            </w:r>
            <w:r w:rsidR="00CB4119"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323BB4">
              <w:rPr>
                <w:rFonts w:eastAsia="Calibri" w:cstheme="minorHAnsi"/>
                <w:sz w:val="22"/>
                <w:szCs w:val="22"/>
              </w:rPr>
              <w:t>przewidzianych do realizacji w ramach projektu</w:t>
            </w:r>
            <w:r w:rsidR="00CB4119" w:rsidRPr="00323BB4">
              <w:rPr>
                <w:rFonts w:eastAsia="Calibri" w:cstheme="minorHAnsi"/>
                <w:sz w:val="22"/>
                <w:szCs w:val="22"/>
              </w:rPr>
              <w:t>,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CB4119" w:rsidRPr="00323BB4">
              <w:rPr>
                <w:rFonts w:eastAsia="Calibri" w:cstheme="minorHAnsi"/>
                <w:sz w:val="22"/>
                <w:szCs w:val="22"/>
              </w:rPr>
              <w:t xml:space="preserve"> zgodnych </w:t>
            </w:r>
            <w:r w:rsidR="00D0016A" w:rsidRPr="00323BB4">
              <w:rPr>
                <w:rFonts w:eastAsia="Calibri" w:cstheme="minorHAnsi"/>
                <w:sz w:val="22"/>
                <w:szCs w:val="22"/>
              </w:rPr>
              <w:t xml:space="preserve">z </w:t>
            </w:r>
            <w:r w:rsidR="00CB4119" w:rsidRPr="00323BB4">
              <w:rPr>
                <w:rFonts w:eastAsia="Calibri" w:cstheme="minorHAnsi"/>
                <w:sz w:val="22"/>
                <w:szCs w:val="22"/>
              </w:rPr>
              <w:t xml:space="preserve">SZOP </w:t>
            </w:r>
            <w:proofErr w:type="spellStart"/>
            <w:r w:rsidR="00CB4119" w:rsidRPr="00323BB4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="00CB4119" w:rsidRPr="00323BB4">
              <w:rPr>
                <w:rFonts w:cstheme="minorHAnsi"/>
                <w:sz w:val="22"/>
                <w:szCs w:val="22"/>
              </w:rPr>
              <w:t xml:space="preserve"> 2021-2027  </w:t>
            </w:r>
            <w:r w:rsidR="00956DC0">
              <w:rPr>
                <w:rFonts w:cstheme="minorHAnsi"/>
                <w:sz w:val="22"/>
                <w:szCs w:val="22"/>
              </w:rPr>
              <w:t>(</w:t>
            </w:r>
            <w:r w:rsidR="00CB4119" w:rsidRPr="00323BB4">
              <w:rPr>
                <w:rFonts w:cstheme="minorHAnsi"/>
                <w:sz w:val="22"/>
                <w:szCs w:val="22"/>
              </w:rPr>
              <w:t>aktualnym na dzień ogłoszenia naboru</w:t>
            </w:r>
            <w:r w:rsidR="00956DC0">
              <w:rPr>
                <w:rFonts w:cstheme="minorHAnsi"/>
                <w:sz w:val="22"/>
                <w:szCs w:val="22"/>
              </w:rPr>
              <w:t>)</w:t>
            </w:r>
            <w:r w:rsidR="00CB4119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="00220035" w:rsidRPr="00323BB4">
              <w:rPr>
                <w:rFonts w:cstheme="minorHAnsi"/>
                <w:sz w:val="22"/>
                <w:szCs w:val="22"/>
              </w:rPr>
              <w:t xml:space="preserve"> i </w:t>
            </w:r>
            <w:r w:rsidR="00CB4119" w:rsidRPr="00323BB4">
              <w:rPr>
                <w:rFonts w:cstheme="minorHAnsi"/>
                <w:sz w:val="22"/>
                <w:szCs w:val="22"/>
              </w:rPr>
              <w:t xml:space="preserve">Regulaminem wyboru </w:t>
            </w:r>
            <w:r w:rsidR="00CB4119" w:rsidRPr="00323BB4">
              <w:rPr>
                <w:rFonts w:cstheme="minorHAnsi"/>
                <w:sz w:val="22"/>
                <w:szCs w:val="22"/>
              </w:rPr>
              <w:lastRenderedPageBreak/>
              <w:t>projektów</w:t>
            </w:r>
            <w:r w:rsidR="00CB4119"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oraz trafność doboru i opisu tych zadań, w tym: </w:t>
            </w:r>
          </w:p>
          <w:p w14:paraId="7699E45F" w14:textId="6C37D28D" w:rsidR="00731B07" w:rsidRPr="00323BB4" w:rsidRDefault="00731B07" w:rsidP="00731B07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szczegółowy opis i uzasadnienie potrzeby realizacji zadań, </w:t>
            </w:r>
          </w:p>
          <w:p w14:paraId="08DB0EEB" w14:textId="0FD3DCE4" w:rsidR="00731B07" w:rsidRPr="00323BB4" w:rsidRDefault="00731B07" w:rsidP="00731B07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racjonalność harmonogramu</w:t>
            </w:r>
            <w:r w:rsidR="00FF22ED" w:rsidRPr="00323BB4">
              <w:rPr>
                <w:rFonts w:eastAsia="Calibri" w:cstheme="minorHAnsi"/>
                <w:sz w:val="22"/>
                <w:szCs w:val="22"/>
              </w:rPr>
              <w:t>,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56D81154" w14:textId="4DCDCC2D" w:rsidR="00731B07" w:rsidRPr="00323BB4" w:rsidRDefault="00731B07" w:rsidP="00731B07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uzasadnienie wyboru Partnerów do realizacji poszczególnych zadań (o ile dotyczy), </w:t>
            </w:r>
            <w:r w:rsidRPr="00323BB4">
              <w:rPr>
                <w:rFonts w:eastAsia="Calibri" w:cstheme="minorHAnsi"/>
                <w:sz w:val="22"/>
                <w:szCs w:val="22"/>
                <w:highlight w:val="red"/>
              </w:rPr>
              <w:t xml:space="preserve"> </w:t>
            </w:r>
          </w:p>
          <w:p w14:paraId="3A1DBA0E" w14:textId="6B1EC0C6" w:rsidR="00731B07" w:rsidRPr="00323BB4" w:rsidRDefault="00731B07" w:rsidP="00731B07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sposób, w jaki zostanie zachowana trwałość rezultatów projektu (o ile dotyczy), </w:t>
            </w:r>
          </w:p>
          <w:p w14:paraId="588BD71B" w14:textId="15D65163" w:rsidR="00F56DA2" w:rsidRPr="00323BB4" w:rsidRDefault="00731B07" w:rsidP="004900A2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trafność doboru wskaźników dla rozliczenia kwot ryczałtowych </w:t>
            </w:r>
            <w:r w:rsidR="00DA67E1" w:rsidRPr="00323BB4">
              <w:rPr>
                <w:rFonts w:eastAsia="Calibri" w:cstheme="minorHAnsi"/>
                <w:sz w:val="22"/>
                <w:szCs w:val="22"/>
              </w:rPr>
              <w:t xml:space="preserve">i/lub stawek </w:t>
            </w:r>
            <w:r w:rsidRPr="00323BB4">
              <w:rPr>
                <w:rFonts w:eastAsia="Calibri" w:cstheme="minorHAnsi"/>
                <w:sz w:val="22"/>
                <w:szCs w:val="22"/>
              </w:rPr>
              <w:t>jednostkowych</w:t>
            </w:r>
            <w:r w:rsidR="004900A2" w:rsidRPr="00323BB4">
              <w:rPr>
                <w:rFonts w:eastAsia="Calibri" w:cstheme="minorHAnsi"/>
                <w:sz w:val="22"/>
                <w:szCs w:val="22"/>
              </w:rPr>
              <w:t xml:space="preserve"> (w tym ich wartości docelowe)</w:t>
            </w:r>
            <w:r w:rsidR="00F61C28"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i dokumentów potwierdzających ich wykonanie (o ile dotyczy). </w:t>
            </w:r>
          </w:p>
          <w:p w14:paraId="17381851" w14:textId="77777777" w:rsidR="00220035" w:rsidRPr="00323BB4" w:rsidRDefault="00220035" w:rsidP="00C12B90">
            <w:pPr>
              <w:contextualSpacing/>
              <w:rPr>
                <w:rFonts w:eastAsia="Calibri" w:cstheme="minorHAnsi"/>
                <w:sz w:val="22"/>
                <w:szCs w:val="22"/>
                <w:highlight w:val="yellow"/>
              </w:rPr>
            </w:pPr>
          </w:p>
          <w:p w14:paraId="07C80346" w14:textId="64842AB0" w:rsidR="00C12B90" w:rsidRPr="00323BB4" w:rsidRDefault="00220035" w:rsidP="00C12B90">
            <w:pPr>
              <w:contextualSpacing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Instytucja Organizująca Nabór może w Regulaminie wyboru projektów zawęzić</w:t>
            </w:r>
            <w:r w:rsidR="004336EF" w:rsidRPr="00323BB4">
              <w:rPr>
                <w:rFonts w:eastAsia="Calibri" w:cstheme="minorHAnsi"/>
                <w:sz w:val="22"/>
                <w:szCs w:val="22"/>
              </w:rPr>
              <w:t xml:space="preserve"> typy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projekt</w:t>
            </w:r>
            <w:r w:rsidR="004336EF" w:rsidRPr="00323BB4">
              <w:rPr>
                <w:rFonts w:eastAsia="Calibri" w:cstheme="minorHAnsi"/>
                <w:sz w:val="22"/>
                <w:szCs w:val="22"/>
              </w:rPr>
              <w:t xml:space="preserve">ów oraz dedykowane im działania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w </w:t>
            </w:r>
            <w:r w:rsidR="004336EF" w:rsidRPr="00323BB4">
              <w:rPr>
                <w:rFonts w:eastAsia="Calibri" w:cstheme="minorHAnsi"/>
                <w:sz w:val="22"/>
                <w:szCs w:val="22"/>
              </w:rPr>
              <w:t xml:space="preserve">stosunku do wskazanych w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SZOP </w:t>
            </w:r>
            <w:proofErr w:type="spellStart"/>
            <w:r w:rsidRPr="00323BB4">
              <w:rPr>
                <w:rFonts w:eastAsia="Calibri" w:cstheme="minorHAnsi"/>
                <w:sz w:val="22"/>
                <w:szCs w:val="22"/>
              </w:rPr>
              <w:t>FEWiM</w:t>
            </w:r>
            <w:proofErr w:type="spellEnd"/>
            <w:r w:rsidRPr="00323BB4">
              <w:rPr>
                <w:rFonts w:eastAsia="Calibri" w:cstheme="minorHAnsi"/>
                <w:sz w:val="22"/>
                <w:szCs w:val="22"/>
              </w:rPr>
              <w:t xml:space="preserve"> 2021-2027</w:t>
            </w:r>
            <w:r w:rsidR="004336EF" w:rsidRPr="00323BB4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0BA03849" w14:textId="77777777" w:rsidR="00220035" w:rsidRPr="00323BB4" w:rsidRDefault="00220035" w:rsidP="00C12B90">
            <w:pPr>
              <w:contextualSpacing/>
              <w:rPr>
                <w:rFonts w:eastAsia="Calibri" w:cstheme="minorHAnsi"/>
                <w:sz w:val="22"/>
                <w:szCs w:val="22"/>
              </w:rPr>
            </w:pPr>
          </w:p>
          <w:p w14:paraId="261448AA" w14:textId="77777777" w:rsidR="00C12B90" w:rsidRDefault="00A51B06" w:rsidP="00C12B90">
            <w:pPr>
              <w:contextualSpacing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Ocena spełnienia kryteriów punktowych dokonywana jest na podstawie zgodności treści wniosku o dofinansowanie projektu z zapisami właściwego Regulaminu wyboru projektów (wraz z załącznikami, w tym Instrukcją merytoryczną wypełniania wniosku o dofinansowanie projektu współfinansowanego z EFS+ w ramach  Programu Fundusze Europejskie dla Warmii i Mazur na lata 2021-2027).</w:t>
            </w:r>
          </w:p>
          <w:p w14:paraId="637C6FA8" w14:textId="77777777" w:rsidR="000510A7" w:rsidRDefault="000510A7" w:rsidP="00C12B90">
            <w:pPr>
              <w:contextualSpacing/>
              <w:rPr>
                <w:rFonts w:cstheme="minorHAnsi"/>
                <w:sz w:val="22"/>
                <w:szCs w:val="22"/>
              </w:rPr>
            </w:pPr>
          </w:p>
          <w:p w14:paraId="62E057F7" w14:textId="77777777" w:rsidR="000510A7" w:rsidRPr="00381E63" w:rsidRDefault="000510A7" w:rsidP="000510A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Kryterium oceniane będzie na podstawie zapisów wniosku o dofinansowanie projektu, w szczególności w:</w:t>
            </w:r>
          </w:p>
          <w:p w14:paraId="102AD6AB" w14:textId="378AB522" w:rsidR="000510A7" w:rsidRPr="00381E63" w:rsidRDefault="000510A7" w:rsidP="00B426A8">
            <w:pPr>
              <w:contextualSpacing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„Zadania” 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oraz 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br/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B426A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„Harmonogram”.</w:t>
            </w:r>
          </w:p>
          <w:p w14:paraId="567A1E8F" w14:textId="77777777" w:rsidR="000510A7" w:rsidRDefault="000510A7" w:rsidP="000510A7">
            <w:pPr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5F335E2" w14:textId="77777777" w:rsidR="000510A7" w:rsidRPr="00381E63" w:rsidRDefault="000510A7" w:rsidP="000510A7">
            <w:pPr>
              <w:pStyle w:val="Default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ION dopuszcza możliwość uzupełnienia lub poprawienia wniosku o dofinansowanie projektu w zakresie wskazanym w stanowisku negocjacyjnym w odniesieniu do:</w:t>
            </w:r>
          </w:p>
          <w:p w14:paraId="7E66E215" w14:textId="77777777" w:rsidR="000510A7" w:rsidRPr="00381E63" w:rsidRDefault="000510A7" w:rsidP="000510A7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szczegółowego opisu i uzasadnienia potrzeby realizacji zadań, </w:t>
            </w:r>
          </w:p>
          <w:p w14:paraId="4BFC4EAB" w14:textId="77777777" w:rsidR="000510A7" w:rsidRPr="00381E63" w:rsidRDefault="000510A7" w:rsidP="000510A7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racjonalności harmonogramu, </w:t>
            </w:r>
          </w:p>
          <w:p w14:paraId="2962C685" w14:textId="77777777" w:rsidR="000510A7" w:rsidRPr="00381E63" w:rsidRDefault="000510A7" w:rsidP="000510A7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uzasadnienia wyboru Partnerów do realizacji poszczególnych zadań (o ile dotyczy), </w:t>
            </w:r>
          </w:p>
          <w:p w14:paraId="27C601DC" w14:textId="77777777" w:rsidR="000510A7" w:rsidRPr="00381E63" w:rsidRDefault="000510A7" w:rsidP="000510A7">
            <w:pPr>
              <w:pStyle w:val="Default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pod warunkiem uzyskania wymaganego minimum punktowego w przedmiotowym kryterium.</w:t>
            </w:r>
          </w:p>
          <w:p w14:paraId="72421030" w14:textId="77777777" w:rsidR="000510A7" w:rsidRPr="00381E63" w:rsidRDefault="000510A7" w:rsidP="000510A7">
            <w:pPr>
              <w:pStyle w:val="Default"/>
              <w:jc w:val="both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</w:p>
          <w:p w14:paraId="49D39784" w14:textId="624C58C8" w:rsidR="000510A7" w:rsidRPr="00323BB4" w:rsidRDefault="000510A7" w:rsidP="00381E63">
            <w:pPr>
              <w:spacing w:before="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Uzupełnienie lub poprawa wniosku o dofinansowanie projektu przez Wnioskodawcę będzie możliwa na etapie negocjacji, o ile wniosek o</w:t>
            </w:r>
            <w:r w:rsid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 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dofinansowanie projektu spełnia wszystkie kryteria weryfikowane na etapie oceny formalno-merytorycznej lub też kryteria te zostały skierowane do etapu negocjacji.</w:t>
            </w:r>
          </w:p>
        </w:tc>
        <w:tc>
          <w:tcPr>
            <w:tcW w:w="4670" w:type="dxa"/>
            <w:shd w:val="clear" w:color="auto" w:fill="FFFFFF" w:themeFill="background1"/>
          </w:tcPr>
          <w:p w14:paraId="243CBFF7" w14:textId="03304225" w:rsidR="00B309A3" w:rsidRDefault="00B309A3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B309A3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6D663BC3" w14:textId="77777777" w:rsidR="00C20B05" w:rsidRDefault="00C20B05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3C421D6" w14:textId="6B85B2FB" w:rsidR="00731B07" w:rsidRPr="00323BB4" w:rsidRDefault="00B11C43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Za spełnienie </w:t>
            </w:r>
            <w:r w:rsidR="00731B07" w:rsidRPr="00323BB4">
              <w:rPr>
                <w:rFonts w:cstheme="minorHAnsi"/>
                <w:sz w:val="22"/>
                <w:szCs w:val="22"/>
              </w:rPr>
              <w:t xml:space="preserve">przedmiotowego kryterium można uzyskać max 20 </w:t>
            </w:r>
            <w:r>
              <w:rPr>
                <w:rFonts w:cstheme="minorHAnsi"/>
                <w:sz w:val="22"/>
                <w:szCs w:val="22"/>
              </w:rPr>
              <w:t xml:space="preserve">pkt, przy czym przez spełnienie </w:t>
            </w:r>
            <w:r w:rsidR="00731B07" w:rsidRPr="00323BB4">
              <w:rPr>
                <w:rFonts w:cstheme="minorHAnsi"/>
                <w:sz w:val="22"/>
                <w:szCs w:val="22"/>
              </w:rPr>
              <w:lastRenderedPageBreak/>
              <w:t>przedmiot</w:t>
            </w:r>
            <w:r>
              <w:rPr>
                <w:rFonts w:cstheme="minorHAnsi"/>
                <w:sz w:val="22"/>
                <w:szCs w:val="22"/>
              </w:rPr>
              <w:t xml:space="preserve">owego kryterium należy rozumieć </w:t>
            </w:r>
            <w:r w:rsidR="00731B07" w:rsidRPr="00323BB4">
              <w:rPr>
                <w:rFonts w:cstheme="minorHAnsi"/>
                <w:sz w:val="22"/>
                <w:szCs w:val="22"/>
              </w:rPr>
              <w:t>uzyskanie c</w:t>
            </w:r>
            <w:r>
              <w:rPr>
                <w:rFonts w:cstheme="minorHAnsi"/>
                <w:sz w:val="22"/>
                <w:szCs w:val="22"/>
              </w:rPr>
              <w:t xml:space="preserve">o najmniej 60% punktów w ramach </w:t>
            </w:r>
            <w:r w:rsidR="00731B07" w:rsidRPr="00323BB4">
              <w:rPr>
                <w:rFonts w:cstheme="minorHAnsi"/>
                <w:sz w:val="22"/>
                <w:szCs w:val="22"/>
              </w:rPr>
              <w:t>danego kryterium tj. 12 pkt.</w:t>
            </w:r>
          </w:p>
          <w:p w14:paraId="6A129CB7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DE67C20" w14:textId="57052612" w:rsidR="001C7344" w:rsidRPr="00323BB4" w:rsidRDefault="001C7344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Projekty niespełniające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przedmiotowego</w:t>
            </w:r>
          </w:p>
          <w:p w14:paraId="0E34CC67" w14:textId="77777777" w:rsidR="001C7344" w:rsidRPr="00323BB4" w:rsidRDefault="001C7344" w:rsidP="001C7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kryterium są odrzucane na etapie oceny</w:t>
            </w:r>
          </w:p>
          <w:p w14:paraId="7AE7C1CE" w14:textId="77777777" w:rsidR="001C7344" w:rsidRPr="00323BB4" w:rsidRDefault="001C7344" w:rsidP="001C7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merytorycznej lub formalno-merytorycznej.</w:t>
            </w:r>
          </w:p>
          <w:p w14:paraId="60877BB0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1CCEEDD" w14:textId="129CEDB4" w:rsidR="00731B07" w:rsidRPr="00323BB4" w:rsidRDefault="00731B07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Kryterium ma charakter rozstrzygający (2 stopnia), tzn. w przypadku projektów o równej ogólnej liczbie punktów i równej liczbie punktów w kryterium punktowym nr 1 wyższe miejsce na liście projektów wybranych do dofinansowania otrzymuje ten, który uzyskał wyższą liczbę punktów</w:t>
            </w:r>
            <w:r w:rsidR="003D631A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w przedmiotowym kryterium.</w:t>
            </w:r>
          </w:p>
          <w:p w14:paraId="61BB38B2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D41C457" w14:textId="2A545F50" w:rsidR="00731B07" w:rsidRPr="00323BB4" w:rsidRDefault="00731B07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Ocena kryterium polega na przyznaniu mu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punktów w zakresie zgodnym z kartą oceny,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stanowiącą załącznik do Regulaminu</w:t>
            </w:r>
            <w:r w:rsidR="009F730B" w:rsidRPr="00323BB4">
              <w:rPr>
                <w:rFonts w:cstheme="minorHAnsi"/>
                <w:sz w:val="22"/>
                <w:szCs w:val="22"/>
              </w:rPr>
              <w:t xml:space="preserve">  wyboru projektów</w:t>
            </w:r>
            <w:r w:rsidRPr="00323BB4">
              <w:rPr>
                <w:rFonts w:cstheme="minorHAnsi"/>
                <w:sz w:val="22"/>
                <w:szCs w:val="22"/>
              </w:rPr>
              <w:t>.</w:t>
            </w:r>
          </w:p>
          <w:p w14:paraId="270C8A4C" w14:textId="77777777" w:rsidR="003D631A" w:rsidRDefault="003D631A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55088DE" w14:textId="0724A995" w:rsidR="00731B07" w:rsidRPr="00323BB4" w:rsidRDefault="00731B07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Wnioskodawca może uzupełnić lub poprawić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wniosek o dofinansowanie w części dotyczącej</w:t>
            </w:r>
          </w:p>
          <w:p w14:paraId="55686D81" w14:textId="6188624C" w:rsidR="00F56DA2" w:rsidRPr="00323BB4" w:rsidRDefault="00731B07" w:rsidP="0015116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spełnienia kryterium w zakresie opisanym w stanowisku negocjacyjnym i określonym w Regulaminie wyboru projekt</w:t>
            </w:r>
            <w:r w:rsidR="00F61C28" w:rsidRPr="00323BB4">
              <w:rPr>
                <w:rFonts w:cstheme="minorHAnsi"/>
                <w:sz w:val="22"/>
                <w:szCs w:val="22"/>
              </w:rPr>
              <w:t>ów</w:t>
            </w:r>
            <w:r w:rsidRPr="00323BB4">
              <w:rPr>
                <w:rFonts w:cstheme="minorHAnsi"/>
                <w:sz w:val="22"/>
                <w:szCs w:val="22"/>
              </w:rPr>
              <w:t>. Uzupełnienie lub poprawa wniosku o dofinansowanie przez</w:t>
            </w:r>
            <w:r w:rsidR="00151167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Wnioskodawcę będzie możliwa na etapie</w:t>
            </w:r>
            <w:r w:rsidR="00151167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 xml:space="preserve">negocjacji, o ile projekt </w:t>
            </w:r>
            <w:r w:rsidR="00151167" w:rsidRPr="00323BB4">
              <w:rPr>
                <w:rFonts w:cstheme="minorHAnsi"/>
                <w:sz w:val="22"/>
                <w:szCs w:val="22"/>
              </w:rPr>
              <w:br/>
            </w:r>
            <w:r w:rsidRPr="00323BB4">
              <w:rPr>
                <w:rFonts w:cstheme="minorHAnsi"/>
                <w:sz w:val="22"/>
                <w:szCs w:val="22"/>
              </w:rPr>
              <w:t>w ramach oceny</w:t>
            </w:r>
            <w:r w:rsidR="00151167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merytorycznej lub formalno-merytorycznej spełnił wszystkie kryteria lub też został skierowany do negocjacji.</w:t>
            </w:r>
          </w:p>
        </w:tc>
      </w:tr>
      <w:tr w:rsidR="00034901" w14:paraId="6D5A088F" w14:textId="77777777" w:rsidTr="00381E63">
        <w:tc>
          <w:tcPr>
            <w:tcW w:w="520" w:type="dxa"/>
            <w:shd w:val="clear" w:color="auto" w:fill="FFFFFF" w:themeFill="background1"/>
          </w:tcPr>
          <w:p w14:paraId="3B590591" w14:textId="60C268CE" w:rsidR="00034901" w:rsidRPr="002716D6" w:rsidRDefault="00BA16DA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716D6">
              <w:rPr>
                <w:rFonts w:cstheme="minorHAnsi"/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4011" w:type="dxa"/>
            <w:shd w:val="clear" w:color="auto" w:fill="FFFFFF" w:themeFill="background1"/>
          </w:tcPr>
          <w:p w14:paraId="61375A33" w14:textId="67B24B01" w:rsidR="00034901" w:rsidRPr="00323BB4" w:rsidRDefault="00BA16DA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Prawidłowość budżetu projektu.</w:t>
            </w:r>
          </w:p>
        </w:tc>
        <w:tc>
          <w:tcPr>
            <w:tcW w:w="5103" w:type="dxa"/>
            <w:shd w:val="clear" w:color="auto" w:fill="FFFFFF" w:themeFill="background1"/>
          </w:tcPr>
          <w:p w14:paraId="6412B22A" w14:textId="5E358715" w:rsidR="00BA16DA" w:rsidRPr="00323BB4" w:rsidRDefault="00BA16DA" w:rsidP="00C20B05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CA58A6" w:rsidRPr="00323BB4">
              <w:rPr>
                <w:rFonts w:eastAsia="Calibri" w:cstheme="minorHAnsi"/>
                <w:sz w:val="22"/>
                <w:szCs w:val="22"/>
              </w:rPr>
              <w:t>oceniana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będzie prawidłowość budżetu projektu, w tym: </w:t>
            </w:r>
          </w:p>
          <w:p w14:paraId="763ADD92" w14:textId="12DF7934" w:rsidR="003D0EC2" w:rsidRPr="00323BB4" w:rsidRDefault="00BA16DA" w:rsidP="00D134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racjonalność</w:t>
            </w:r>
            <w:r w:rsidR="003D0EC2" w:rsidRPr="00323BB4">
              <w:rPr>
                <w:rFonts w:eastAsia="Calibri" w:cstheme="minorHAnsi"/>
                <w:sz w:val="22"/>
                <w:szCs w:val="22"/>
              </w:rPr>
              <w:t xml:space="preserve"> (zgodność ze stawkami rynkowymi i specyfiką projektu )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D4538C" w:rsidRPr="00323BB4">
              <w:rPr>
                <w:rFonts w:eastAsia="Calibri" w:cstheme="minorHAnsi"/>
                <w:sz w:val="22"/>
                <w:szCs w:val="22"/>
              </w:rPr>
              <w:t xml:space="preserve">oraz </w:t>
            </w:r>
            <w:r w:rsidRPr="00323BB4">
              <w:rPr>
                <w:rFonts w:eastAsia="Calibri" w:cstheme="minorHAnsi"/>
                <w:sz w:val="22"/>
                <w:szCs w:val="22"/>
              </w:rPr>
              <w:t>efektywność wydatków projektu (zasada uzyskiwania najlepszych efektów z danych nakładów)</w:t>
            </w:r>
            <w:r w:rsidR="00AA06A5" w:rsidRPr="00323BB4">
              <w:rPr>
                <w:rFonts w:eastAsia="Calibri" w:cstheme="minorHAnsi"/>
                <w:sz w:val="22"/>
                <w:szCs w:val="22"/>
              </w:rPr>
              <w:t>,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7A8036E0" w14:textId="12F301BD" w:rsidR="00BA16DA" w:rsidRPr="00323BB4" w:rsidRDefault="00BA16DA" w:rsidP="00D134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kwalifikowalność wydatków</w:t>
            </w:r>
            <w:r w:rsidR="003D0EC2" w:rsidRPr="00323BB4">
              <w:rPr>
                <w:rFonts w:eastAsia="Calibri" w:cstheme="minorHAnsi"/>
                <w:sz w:val="22"/>
                <w:szCs w:val="22"/>
              </w:rPr>
              <w:t xml:space="preserve"> (</w:t>
            </w:r>
            <w:r w:rsidR="003D0EC2" w:rsidRPr="00323BB4">
              <w:rPr>
                <w:sz w:val="22"/>
                <w:szCs w:val="22"/>
              </w:rPr>
              <w:t>w tym w szczególności niezbędność wydatków do realizacji projektu i osiągania jego celu)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, </w:t>
            </w:r>
          </w:p>
          <w:p w14:paraId="03758574" w14:textId="0F966BC2" w:rsidR="00BA16DA" w:rsidRPr="00323BB4" w:rsidRDefault="00BA16DA" w:rsidP="00D134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poprawność uzasadnień wydatków (o ile dotyczy)</w:t>
            </w:r>
            <w:r w:rsidR="00AA06A5" w:rsidRPr="00323BB4">
              <w:rPr>
                <w:rFonts w:eastAsia="Calibri" w:cstheme="minorHAnsi"/>
                <w:sz w:val="22"/>
                <w:szCs w:val="22"/>
              </w:rPr>
              <w:t>,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4E8D5E26" w14:textId="18B09884" w:rsidR="00BA16DA" w:rsidRPr="00323BB4" w:rsidRDefault="00BA16DA" w:rsidP="00D134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techniczna poprawność wypełnienia budżetu projektu, w tym poziom kosztów pośrednich</w:t>
            </w:r>
            <w:r w:rsidR="00182EE2" w:rsidRPr="00323BB4">
              <w:rPr>
                <w:rFonts w:eastAsia="Calibri" w:cstheme="minorHAnsi"/>
                <w:sz w:val="22"/>
                <w:szCs w:val="22"/>
              </w:rPr>
              <w:t>, poziom i prawidłowość wkła</w:t>
            </w:r>
            <w:r w:rsidR="006D19C5" w:rsidRPr="00323BB4">
              <w:rPr>
                <w:rFonts w:eastAsia="Calibri" w:cstheme="minorHAnsi"/>
                <w:sz w:val="22"/>
                <w:szCs w:val="22"/>
              </w:rPr>
              <w:t xml:space="preserve">du własnego, poziom i </w:t>
            </w:r>
            <w:r w:rsidR="006D19C5" w:rsidRPr="00323BB4">
              <w:rPr>
                <w:rFonts w:eastAsia="Calibri" w:cstheme="minorHAnsi"/>
                <w:sz w:val="22"/>
                <w:szCs w:val="22"/>
              </w:rPr>
              <w:lastRenderedPageBreak/>
              <w:t xml:space="preserve">prawidłowość </w:t>
            </w:r>
            <w:r w:rsidR="00182EE2" w:rsidRPr="00323BB4">
              <w:rPr>
                <w:rFonts w:eastAsia="Calibri" w:cstheme="minorHAnsi"/>
                <w:sz w:val="22"/>
                <w:szCs w:val="22"/>
              </w:rPr>
              <w:t>cross-financingu (o ile dotyczy)</w:t>
            </w:r>
            <w:r w:rsidR="00AD2592" w:rsidRPr="00323BB4">
              <w:rPr>
                <w:rFonts w:eastAsia="Calibri" w:cstheme="minorHAnsi"/>
                <w:sz w:val="22"/>
                <w:szCs w:val="22"/>
              </w:rPr>
              <w:t>, pomoc publiczna</w:t>
            </w:r>
            <w:r w:rsidR="000D504C" w:rsidRPr="00323BB4">
              <w:rPr>
                <w:rFonts w:eastAsia="Calibri" w:cstheme="minorHAnsi"/>
                <w:sz w:val="22"/>
                <w:szCs w:val="22"/>
              </w:rPr>
              <w:t>/pomoc de minimis (o ile dotyczy)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. </w:t>
            </w:r>
          </w:p>
          <w:p w14:paraId="4A5F9D13" w14:textId="77777777" w:rsidR="00C12B90" w:rsidRPr="00323BB4" w:rsidRDefault="00C12B90" w:rsidP="00C12B90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</w:p>
          <w:p w14:paraId="5D3A0FEB" w14:textId="5158BB98" w:rsidR="00034901" w:rsidRDefault="00A51B06" w:rsidP="00C12B90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Ocena spełnienia kryteriów punktowych dokonywana jest na podstawie zgodności treści wniosku o dofinansowanie projektu z zapisami właściwego Regulaminu wyboru projektów (wraz z załącznikami, w tym Instrukcją merytoryczną wypełniania wniosku o dofinansowanie projektu współfinansowanego z EFS+ w ramach  Programu Fundusze Europejskie dla Warmii i Mazur na lata 2021-2027).</w:t>
            </w:r>
          </w:p>
          <w:p w14:paraId="54218677" w14:textId="77777777" w:rsidR="000E41C7" w:rsidRDefault="000E41C7" w:rsidP="00C12B90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sz w:val="22"/>
                <w:szCs w:val="22"/>
              </w:rPr>
            </w:pPr>
          </w:p>
          <w:p w14:paraId="1292EA69" w14:textId="77777777" w:rsidR="000510A7" w:rsidRPr="00381E63" w:rsidRDefault="000510A7" w:rsidP="000510A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Kryterium oceniane będzie na podstawie zapisów wniosku o dofinansowanie projektu, w szczególności w: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br/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„Budżet projektu” oraz </w:t>
            </w:r>
          </w:p>
          <w:p w14:paraId="29376F39" w14:textId="77777777" w:rsidR="000510A7" w:rsidRPr="00381E63" w:rsidRDefault="000510A7" w:rsidP="000510A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„Podsumowanie budżetu” oraz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br/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„Źródła finansowania” oraz</w:t>
            </w:r>
          </w:p>
          <w:p w14:paraId="4EB2B692" w14:textId="77777777" w:rsidR="000510A7" w:rsidRPr="00381E63" w:rsidRDefault="000510A7" w:rsidP="000510A7">
            <w:pPr>
              <w:autoSpaceDE w:val="0"/>
              <w:autoSpaceDN w:val="0"/>
              <w:adjustRightInd w:val="0"/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„Uzasadnienia wydatków”.</w:t>
            </w:r>
          </w:p>
          <w:p w14:paraId="3912E937" w14:textId="77777777" w:rsidR="000510A7" w:rsidRDefault="000510A7" w:rsidP="000510A7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589A538" w14:textId="77777777" w:rsidR="000510A7" w:rsidRPr="00381E63" w:rsidRDefault="000510A7" w:rsidP="000510A7">
            <w:pPr>
              <w:pStyle w:val="Default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ION dopuszcza możliwość uzupełnienia lub poprawienia wniosku o dofinansowanie projektu w zakresie wskazanym w stanowisku negocjacyjnym w odniesieniu do:</w:t>
            </w:r>
          </w:p>
          <w:p w14:paraId="2C941EB3" w14:textId="77777777" w:rsidR="000510A7" w:rsidRPr="00381E63" w:rsidRDefault="000510A7" w:rsidP="000510A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racjonalności (zgodność ze stawkami rynkowymi i specyfiką projektu) oraz efektywności wydatków projektu (zasada uzyskiwania najlepszych efektów z danych nakładów), </w:t>
            </w:r>
          </w:p>
          <w:p w14:paraId="496A8C33" w14:textId="77777777" w:rsidR="000510A7" w:rsidRPr="00381E63" w:rsidRDefault="000510A7" w:rsidP="000510A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kwalifikowalności wydatków (w tym w szczególności niezbędność wydatków do realizacji projektu i osiągania jego celu), </w:t>
            </w:r>
          </w:p>
          <w:p w14:paraId="17914BD5" w14:textId="77777777" w:rsidR="000510A7" w:rsidRPr="00381E63" w:rsidRDefault="000510A7" w:rsidP="000510A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poprawności uzasadnień wydatków (o ile dotyczy), </w:t>
            </w:r>
          </w:p>
          <w:p w14:paraId="3C16F2E9" w14:textId="77777777" w:rsidR="000510A7" w:rsidRPr="00381E63" w:rsidRDefault="000510A7" w:rsidP="000510A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>technicznej poprawności wypełnienia budżetu projektu, w tym poziomu kosztów pośrednich, poziomu i prawidłowości wkładu własnego, poziomu i prawidłowości cross-financingu (o ile dotyczy), pomoc publiczna/pomoc de minimis (o ile dotyczy),</w:t>
            </w:r>
          </w:p>
          <w:p w14:paraId="5771A7E4" w14:textId="77777777" w:rsidR="000510A7" w:rsidRDefault="000510A7" w:rsidP="000510A7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pod warunkiem uzyskania wymaganego minimum punktowego w przedmiotowym kryterium</w:t>
            </w:r>
            <w:r w:rsidRPr="0019044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.</w:t>
            </w:r>
          </w:p>
          <w:p w14:paraId="3E42A81A" w14:textId="77777777" w:rsidR="000510A7" w:rsidRPr="00190446" w:rsidRDefault="000510A7" w:rsidP="000510A7">
            <w:pPr>
              <w:pStyle w:val="Default"/>
              <w:jc w:val="both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14:paraId="238C3E28" w14:textId="1E37B1DB" w:rsidR="000510A7" w:rsidRPr="000E41C7" w:rsidRDefault="000510A7" w:rsidP="000510A7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trike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Uzupełnienie lub poprawa wniosku o dofinansowanie projektu przez Wnioskodawcę będzie możliwa na etapie negocjacji, o ile wniosek o dofinansowanie projektu spełnia wszystkie kryteria weryfikowane na etapie oceny formalno-merytorycznej lub też kryteria te zostały skierowane do etapu negocjacji.</w:t>
            </w:r>
          </w:p>
        </w:tc>
        <w:tc>
          <w:tcPr>
            <w:tcW w:w="4670" w:type="dxa"/>
            <w:shd w:val="clear" w:color="auto" w:fill="FFFFFF" w:themeFill="background1"/>
          </w:tcPr>
          <w:p w14:paraId="0889CD88" w14:textId="3FCBB81A" w:rsidR="00B309A3" w:rsidRDefault="00B309A3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B309A3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63805C8B" w14:textId="77777777" w:rsidR="00B11C43" w:rsidRDefault="00B11C43" w:rsidP="00B11C4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7623A5C" w14:textId="48DD0E74" w:rsidR="006D008B" w:rsidRPr="00323BB4" w:rsidRDefault="00B11C43" w:rsidP="00B11C43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Za spełnienie </w:t>
            </w:r>
            <w:r w:rsidR="006D008B" w:rsidRPr="00323BB4">
              <w:rPr>
                <w:rFonts w:cstheme="minorHAnsi"/>
                <w:sz w:val="22"/>
                <w:szCs w:val="22"/>
              </w:rPr>
              <w:t xml:space="preserve">przedmiotowego kryterium można uzyskać max 20 </w:t>
            </w:r>
            <w:r>
              <w:rPr>
                <w:rFonts w:cstheme="minorHAnsi"/>
                <w:sz w:val="22"/>
                <w:szCs w:val="22"/>
              </w:rPr>
              <w:t xml:space="preserve">pkt, przy czym przez spełnienie </w:t>
            </w:r>
            <w:r w:rsidR="006D008B" w:rsidRPr="00323BB4">
              <w:rPr>
                <w:rFonts w:cstheme="minorHAnsi"/>
                <w:sz w:val="22"/>
                <w:szCs w:val="22"/>
              </w:rPr>
              <w:t>przedmiotowego kryterium</w:t>
            </w:r>
            <w:r>
              <w:rPr>
                <w:rFonts w:cstheme="minorHAnsi"/>
                <w:sz w:val="22"/>
                <w:szCs w:val="22"/>
              </w:rPr>
              <w:t xml:space="preserve"> należy rozumieć </w:t>
            </w:r>
            <w:r w:rsidR="006D008B" w:rsidRPr="00323BB4">
              <w:rPr>
                <w:rFonts w:cstheme="minorHAnsi"/>
                <w:sz w:val="22"/>
                <w:szCs w:val="22"/>
              </w:rPr>
              <w:t>uzyskanie c</w:t>
            </w:r>
            <w:r>
              <w:rPr>
                <w:rFonts w:cstheme="minorHAnsi"/>
                <w:sz w:val="22"/>
                <w:szCs w:val="22"/>
              </w:rPr>
              <w:t xml:space="preserve">o najmniej 60% punktów w ramach </w:t>
            </w:r>
            <w:r w:rsidR="006D008B" w:rsidRPr="00323BB4">
              <w:rPr>
                <w:rFonts w:cstheme="minorHAnsi"/>
                <w:sz w:val="22"/>
                <w:szCs w:val="22"/>
              </w:rPr>
              <w:t>danego kryterium tj. 12 pkt.</w:t>
            </w:r>
          </w:p>
          <w:p w14:paraId="41A82454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3C44BA1" w14:textId="6BCBF21D" w:rsidR="001C7344" w:rsidRPr="00323BB4" w:rsidRDefault="001C7344" w:rsidP="001C7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Projekty niespełniające przedmiotowego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kryterium są odrzucane na etapie oceny</w:t>
            </w:r>
          </w:p>
          <w:p w14:paraId="07C3987B" w14:textId="77777777" w:rsidR="001C7344" w:rsidRPr="00323BB4" w:rsidRDefault="001C7344" w:rsidP="001C7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merytorycznej lub formalno-merytorycznej.</w:t>
            </w:r>
          </w:p>
          <w:p w14:paraId="469E9C93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16906B9" w14:textId="6A868B65" w:rsidR="006D008B" w:rsidRPr="00323BB4" w:rsidRDefault="006D008B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lastRenderedPageBreak/>
              <w:t>Kryterium ma charakter rozstrzygający (4 stopnia), tzn. w przypadku projektów o równej ogólnej liczbie punktów i równej liczbie punktów w kryteriach punktowych nr 1, 3 i 2</w:t>
            </w:r>
            <w:r w:rsidR="00974DE8" w:rsidRPr="00323BB4">
              <w:rPr>
                <w:rFonts w:cstheme="minorHAnsi"/>
                <w:sz w:val="22"/>
                <w:szCs w:val="22"/>
              </w:rPr>
              <w:t>,</w:t>
            </w:r>
            <w:r w:rsidRPr="00323BB4">
              <w:rPr>
                <w:rFonts w:cstheme="minorHAnsi"/>
                <w:sz w:val="22"/>
                <w:szCs w:val="22"/>
              </w:rPr>
              <w:t xml:space="preserve"> wyższe miejsce na liście projektów wybranych do dofinansowania otrzymuje ten, który uzyskał wyższą liczbę punktów w przedmiotowym kryterium.</w:t>
            </w:r>
          </w:p>
          <w:p w14:paraId="133B5C71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5E6D9BA" w14:textId="3260FA92" w:rsidR="006D008B" w:rsidRPr="00323BB4" w:rsidRDefault="006D008B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Ocena kryterium polega na przyznaniu mu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punktów w zakresie zgodnym z kartą oceny,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stanowiącą załącznik do Regulaminu</w:t>
            </w:r>
            <w:r w:rsidR="009F730B" w:rsidRPr="00323BB4">
              <w:rPr>
                <w:rFonts w:cstheme="minorHAnsi"/>
                <w:sz w:val="22"/>
                <w:szCs w:val="22"/>
              </w:rPr>
              <w:t xml:space="preserve">  wyboru projektów</w:t>
            </w:r>
            <w:r w:rsidRPr="00323BB4">
              <w:rPr>
                <w:rFonts w:cstheme="minorHAnsi"/>
                <w:sz w:val="22"/>
                <w:szCs w:val="22"/>
              </w:rPr>
              <w:t>.</w:t>
            </w:r>
          </w:p>
          <w:p w14:paraId="6B7DE274" w14:textId="77777777" w:rsidR="003D631A" w:rsidRDefault="003D631A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6394006" w14:textId="66B18B41" w:rsidR="00034901" w:rsidRPr="00323BB4" w:rsidRDefault="006D008B" w:rsidP="00B3449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Wnioskodawca może uzupełnić lub poprawić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wniosek o dofinansowanie w części dotyczącej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spełnienia kryterium w zakresie opisanym w stanowisku negocjacyjnym i określonym w Regulaminie wyboru projekt</w:t>
            </w:r>
            <w:r w:rsidR="00C94F60" w:rsidRPr="00323BB4">
              <w:rPr>
                <w:rFonts w:cstheme="minorHAnsi"/>
                <w:sz w:val="22"/>
                <w:szCs w:val="22"/>
              </w:rPr>
              <w:t>ów</w:t>
            </w:r>
            <w:r w:rsidRPr="00323BB4">
              <w:rPr>
                <w:rFonts w:cstheme="minorHAnsi"/>
                <w:sz w:val="22"/>
                <w:szCs w:val="22"/>
              </w:rPr>
              <w:t>. Uzupełnienie lub poprawa wniosku o dofinansowanie przez</w:t>
            </w:r>
            <w:r w:rsidR="00B34491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Wnioskodawcę będzie możliwa na etapie</w:t>
            </w:r>
            <w:r w:rsidR="00B34491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 xml:space="preserve">negocjacji, o ile projekt </w:t>
            </w:r>
            <w:r w:rsidR="00B34491" w:rsidRPr="00323BB4">
              <w:rPr>
                <w:rFonts w:cstheme="minorHAnsi"/>
                <w:sz w:val="22"/>
                <w:szCs w:val="22"/>
              </w:rPr>
              <w:br/>
            </w:r>
            <w:r w:rsidRPr="00323BB4">
              <w:rPr>
                <w:rFonts w:cstheme="minorHAnsi"/>
                <w:sz w:val="22"/>
                <w:szCs w:val="22"/>
              </w:rPr>
              <w:t>w ramach oceny</w:t>
            </w:r>
            <w:r w:rsidR="00B34491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merytorycznej lub formalno-merytorycznej spełnił wszystkie kryteria lub też został skierowany do negocjacji.</w:t>
            </w:r>
          </w:p>
        </w:tc>
      </w:tr>
      <w:tr w:rsidR="00034901" w14:paraId="37A170F8" w14:textId="77777777" w:rsidTr="00381E63">
        <w:tc>
          <w:tcPr>
            <w:tcW w:w="520" w:type="dxa"/>
            <w:shd w:val="clear" w:color="auto" w:fill="FFFFFF" w:themeFill="background1"/>
          </w:tcPr>
          <w:p w14:paraId="320742BF" w14:textId="74B8AE8B" w:rsidR="00034901" w:rsidRPr="002716D6" w:rsidRDefault="009D48FA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716D6">
              <w:rPr>
                <w:rFonts w:cstheme="minorHAnsi"/>
                <w:sz w:val="22"/>
                <w:szCs w:val="22"/>
              </w:rPr>
              <w:lastRenderedPageBreak/>
              <w:t>5.</w:t>
            </w:r>
          </w:p>
        </w:tc>
        <w:tc>
          <w:tcPr>
            <w:tcW w:w="4011" w:type="dxa"/>
            <w:shd w:val="clear" w:color="auto" w:fill="FFFFFF" w:themeFill="background1"/>
          </w:tcPr>
          <w:p w14:paraId="5B986955" w14:textId="0503B682" w:rsidR="00034901" w:rsidRPr="00323BB4" w:rsidRDefault="009D48FA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Doświadczenie Wnioskodawcy i Partnerów (o ile dotyczy) w zakresie realizacji projektu.</w:t>
            </w:r>
          </w:p>
        </w:tc>
        <w:tc>
          <w:tcPr>
            <w:tcW w:w="5103" w:type="dxa"/>
            <w:shd w:val="clear" w:color="auto" w:fill="FFFFFF" w:themeFill="background1"/>
          </w:tcPr>
          <w:p w14:paraId="2227D904" w14:textId="7FBC04CA" w:rsidR="009D48FA" w:rsidRPr="00323BB4" w:rsidRDefault="009D48FA" w:rsidP="00C20B05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CA58A6" w:rsidRPr="00323BB4">
              <w:rPr>
                <w:rFonts w:eastAsia="Calibri" w:cstheme="minorHAnsi"/>
                <w:sz w:val="22"/>
                <w:szCs w:val="22"/>
              </w:rPr>
              <w:t>ocenian</w:t>
            </w:r>
            <w:r w:rsidR="00CC3109" w:rsidRPr="00323BB4">
              <w:rPr>
                <w:rFonts w:eastAsia="Calibri" w:cstheme="minorHAnsi"/>
                <w:sz w:val="22"/>
                <w:szCs w:val="22"/>
              </w:rPr>
              <w:t>e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będ</w:t>
            </w:r>
            <w:r w:rsidR="00CC3109" w:rsidRPr="00323BB4">
              <w:rPr>
                <w:rFonts w:eastAsia="Calibri" w:cstheme="minorHAnsi"/>
                <w:sz w:val="22"/>
                <w:szCs w:val="22"/>
              </w:rPr>
              <w:t>ą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: </w:t>
            </w:r>
          </w:p>
          <w:p w14:paraId="3EB3AAA2" w14:textId="1196382C" w:rsidR="009D48FA" w:rsidRPr="00323BB4" w:rsidRDefault="009D48FA" w:rsidP="00D134A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adekwatność doświadczenia Wnioskodawcy i Partnerów (o ile dotyczy) do zakresu realizacji projektu: w zakresie tematycznym, na rzecz grupy docelowej, na określonym terytorium, </w:t>
            </w:r>
          </w:p>
          <w:p w14:paraId="38336D98" w14:textId="4BC38097" w:rsidR="00034901" w:rsidRPr="00323BB4" w:rsidRDefault="009D48FA" w:rsidP="00D134A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opis </w:t>
            </w:r>
            <w:r w:rsidR="00343BD4" w:rsidRPr="00323BB4">
              <w:rPr>
                <w:rFonts w:eastAsia="Calibri" w:cstheme="minorHAnsi"/>
                <w:sz w:val="22"/>
                <w:szCs w:val="22"/>
              </w:rPr>
              <w:t xml:space="preserve">i adekwatność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potencjału społecznego Wnioskodawcy i Partnerów (o ile dotyczy). </w:t>
            </w:r>
          </w:p>
          <w:p w14:paraId="28003424" w14:textId="77777777" w:rsidR="00C12B90" w:rsidRPr="00323BB4" w:rsidRDefault="00C12B90" w:rsidP="00C12B90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</w:p>
          <w:p w14:paraId="697C1576" w14:textId="3D073FE1" w:rsidR="00C12B90" w:rsidRDefault="00A51B06" w:rsidP="00C12B90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Ocena spełnienia kryteriów punktowych dokonywana jest na podstawie zgodności treści wniosku o dofinansowanie projektu </w:t>
            </w:r>
            <w:r w:rsidR="00BF0B98">
              <w:rPr>
                <w:rFonts w:cstheme="minorHAnsi"/>
                <w:sz w:val="22"/>
                <w:szCs w:val="22"/>
              </w:rPr>
              <w:br/>
            </w:r>
            <w:r w:rsidRPr="00323BB4">
              <w:rPr>
                <w:rFonts w:cstheme="minorHAnsi"/>
                <w:sz w:val="22"/>
                <w:szCs w:val="22"/>
              </w:rPr>
              <w:t xml:space="preserve">z zapisami właściwego Regulaminu wyboru projektów (wraz </w:t>
            </w:r>
            <w:r w:rsidR="00BF0B98">
              <w:rPr>
                <w:rFonts w:cstheme="minorHAnsi"/>
                <w:sz w:val="22"/>
                <w:szCs w:val="22"/>
              </w:rPr>
              <w:br/>
            </w:r>
            <w:r w:rsidRPr="00323BB4">
              <w:rPr>
                <w:rFonts w:cstheme="minorHAnsi"/>
                <w:sz w:val="22"/>
                <w:szCs w:val="22"/>
              </w:rPr>
              <w:t xml:space="preserve">z załącznikami, w tym Instrukcją merytoryczną wypełniania wniosku o dofinansowanie projektu współfinansowanego z EFS+ </w:t>
            </w:r>
            <w:r w:rsidR="00F1377C">
              <w:rPr>
                <w:rFonts w:cstheme="minorHAnsi"/>
                <w:sz w:val="22"/>
                <w:szCs w:val="22"/>
              </w:rPr>
              <w:t>w </w:t>
            </w:r>
            <w:r w:rsidRPr="00323BB4">
              <w:rPr>
                <w:rFonts w:cstheme="minorHAnsi"/>
                <w:sz w:val="22"/>
                <w:szCs w:val="22"/>
              </w:rPr>
              <w:t xml:space="preserve">ramach  Programu </w:t>
            </w:r>
            <w:r w:rsidRPr="00323BB4">
              <w:rPr>
                <w:rFonts w:cstheme="minorHAnsi"/>
                <w:sz w:val="22"/>
                <w:szCs w:val="22"/>
              </w:rPr>
              <w:lastRenderedPageBreak/>
              <w:t>Fundusze Europejskie dla Warmii i Mazur na lata 2021-2027).</w:t>
            </w:r>
          </w:p>
          <w:p w14:paraId="649CACE6" w14:textId="77777777" w:rsidR="000510A7" w:rsidRDefault="000510A7" w:rsidP="00C12B90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sz w:val="22"/>
                <w:szCs w:val="22"/>
              </w:rPr>
            </w:pPr>
          </w:p>
          <w:p w14:paraId="639B4C87" w14:textId="77777777" w:rsidR="000510A7" w:rsidRPr="00381E63" w:rsidRDefault="000510A7" w:rsidP="000510A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Kryterium oceniane będzie na podstawie zapisów wniosku o dofinansowanie projektu, w szczególności w: 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„Potencjał do realizacji projektu” 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„Doświadczenie”.</w:t>
            </w:r>
          </w:p>
          <w:p w14:paraId="57D3C0EA" w14:textId="77777777" w:rsidR="000510A7" w:rsidRPr="000E41C7" w:rsidRDefault="000510A7" w:rsidP="000510A7">
            <w:pPr>
              <w:spacing w:before="0"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</w:p>
          <w:p w14:paraId="719CC418" w14:textId="77777777" w:rsidR="000510A7" w:rsidRPr="00381E63" w:rsidRDefault="000510A7" w:rsidP="000510A7">
            <w:pPr>
              <w:pStyle w:val="Default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ION dopuszcza możliwość uzupełnienia lub poprawienia wniosku o dofinansowanie projektu w zakresie wskazanym w stanowisku negocjacyjnym w odniesieniu do:</w:t>
            </w:r>
          </w:p>
          <w:p w14:paraId="261BCCEC" w14:textId="77777777" w:rsidR="000510A7" w:rsidRPr="00381E63" w:rsidRDefault="000510A7" w:rsidP="000510A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adekwatności doświadczenia Wnioskodawcy i Partnerów (o ile dotyczy) do zakresu realizacji projektu: w zakresie tematycznym, na rzecz grupy docelowej, na określonym terytorium, </w:t>
            </w:r>
          </w:p>
          <w:p w14:paraId="13914B7C" w14:textId="77777777" w:rsidR="000510A7" w:rsidRPr="00381E63" w:rsidRDefault="000510A7" w:rsidP="000510A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opisu i adekwatności potencjału społecznego Wnioskodawcy i Partnerów (o ile dotyczy), </w:t>
            </w:r>
          </w:p>
          <w:p w14:paraId="48098E0B" w14:textId="77777777" w:rsidR="000510A7" w:rsidRPr="00381E63" w:rsidRDefault="000510A7" w:rsidP="000510A7">
            <w:pPr>
              <w:pStyle w:val="Default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pod warunkiem uzyskania wymaganego minimum punktowego w przedmiotowym kryterium.</w:t>
            </w:r>
          </w:p>
          <w:p w14:paraId="319B061A" w14:textId="77777777" w:rsidR="000510A7" w:rsidRDefault="000510A7" w:rsidP="000510A7">
            <w:pPr>
              <w:spacing w:before="0"/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10DDAD1" w14:textId="2345DF93" w:rsidR="000510A7" w:rsidRPr="00323BB4" w:rsidRDefault="000510A7" w:rsidP="000510A7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Uzupełnienie lub poprawa wniosku o dofinansowanie projektu przez Wnioskodawcę będzie możliwa na etapie negocjacji, o ile wniosek o dofinansowanie projektu spełnia wszystkie kryteria weryfikowane na etapie oceny formalno-merytorycznej lub też kryteria te zostały skierowane do etapu negocjacji.</w:t>
            </w:r>
          </w:p>
        </w:tc>
        <w:tc>
          <w:tcPr>
            <w:tcW w:w="4670" w:type="dxa"/>
            <w:shd w:val="clear" w:color="auto" w:fill="FFFFFF" w:themeFill="background1"/>
          </w:tcPr>
          <w:p w14:paraId="06461DF1" w14:textId="77777777" w:rsidR="00B309A3" w:rsidRDefault="00B309A3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B309A3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0C03CA36" w14:textId="77777777" w:rsidR="00B309A3" w:rsidRDefault="00B309A3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0A07751" w14:textId="02A7CDFE" w:rsidR="00181116" w:rsidRPr="00323BB4" w:rsidRDefault="00181116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Za spełn</w:t>
            </w:r>
            <w:r w:rsidR="00B11C43">
              <w:rPr>
                <w:rFonts w:cstheme="minorHAnsi"/>
                <w:sz w:val="22"/>
                <w:szCs w:val="22"/>
              </w:rPr>
              <w:t xml:space="preserve">ienie </w:t>
            </w:r>
            <w:r w:rsidRPr="00323BB4">
              <w:rPr>
                <w:rFonts w:cstheme="minorHAnsi"/>
                <w:sz w:val="22"/>
                <w:szCs w:val="22"/>
              </w:rPr>
              <w:t xml:space="preserve">przedmiotowego kryterium można uzyskać max 10 </w:t>
            </w:r>
            <w:r w:rsidR="00B11C43">
              <w:rPr>
                <w:rFonts w:cstheme="minorHAnsi"/>
                <w:sz w:val="22"/>
                <w:szCs w:val="22"/>
              </w:rPr>
              <w:t xml:space="preserve">pkt, przy czym przez spełnienie </w:t>
            </w:r>
            <w:r w:rsidRPr="00323BB4">
              <w:rPr>
                <w:rFonts w:cstheme="minorHAnsi"/>
                <w:sz w:val="22"/>
                <w:szCs w:val="22"/>
              </w:rPr>
              <w:t>przedmiot</w:t>
            </w:r>
            <w:r w:rsidR="00B11C43">
              <w:rPr>
                <w:rFonts w:cstheme="minorHAnsi"/>
                <w:sz w:val="22"/>
                <w:szCs w:val="22"/>
              </w:rPr>
              <w:t xml:space="preserve">owego kryterium należy rozumieć </w:t>
            </w:r>
            <w:r w:rsidRPr="00323BB4">
              <w:rPr>
                <w:rFonts w:cstheme="minorHAnsi"/>
                <w:sz w:val="22"/>
                <w:szCs w:val="22"/>
              </w:rPr>
              <w:t>uzyskanie c</w:t>
            </w:r>
            <w:r w:rsidR="00B11C43">
              <w:rPr>
                <w:rFonts w:cstheme="minorHAnsi"/>
                <w:sz w:val="22"/>
                <w:szCs w:val="22"/>
              </w:rPr>
              <w:t xml:space="preserve">o najmniej 60% punktów w ramach </w:t>
            </w:r>
            <w:r w:rsidRPr="00323BB4">
              <w:rPr>
                <w:rFonts w:cstheme="minorHAnsi"/>
                <w:sz w:val="22"/>
                <w:szCs w:val="22"/>
              </w:rPr>
              <w:t>danego kryterium tj. 6 pkt.</w:t>
            </w:r>
          </w:p>
          <w:p w14:paraId="500002FE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BA20D20" w14:textId="5C49FF6D" w:rsidR="001C7344" w:rsidRPr="00323BB4" w:rsidRDefault="001C7344" w:rsidP="001C7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Projekty niespełniające przedmiotowego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kryterium są odrzucane na etapie oceny</w:t>
            </w:r>
          </w:p>
          <w:p w14:paraId="48ACA376" w14:textId="77777777" w:rsidR="001C7344" w:rsidRPr="00323BB4" w:rsidRDefault="001C7344" w:rsidP="001C7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merytorycznej lub formalno-merytorycznej.</w:t>
            </w:r>
          </w:p>
          <w:p w14:paraId="5D2EE288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1514869" w14:textId="2B7FB426" w:rsidR="00181116" w:rsidRPr="00323BB4" w:rsidRDefault="00181116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Kryterium ma charakter rozstrzygający (6 stopnia), tzn. w przypadku projektów o równej ogólnej liczbie punktów i równej liczbie punktów w kryteriach punktowych nr 1, 3, 2, 4 i 6 wyższe </w:t>
            </w:r>
            <w:r w:rsidRPr="00323BB4">
              <w:rPr>
                <w:rFonts w:cstheme="minorHAnsi"/>
                <w:sz w:val="22"/>
                <w:szCs w:val="22"/>
              </w:rPr>
              <w:lastRenderedPageBreak/>
              <w:t>miejsce na liście projektów wybranych do dofinansowania otrzymuje ten, który uzyskał wyższą liczbę punktów w przedmiotowym kryterium.</w:t>
            </w:r>
          </w:p>
          <w:p w14:paraId="4994238F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FDC3A6B" w14:textId="6B69C23E" w:rsidR="00181116" w:rsidRPr="00323BB4" w:rsidRDefault="00181116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Ocena kryterium polega na przyznaniu mu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punktów w zakresie zgodnym z kartą oceny,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stanowiącą załącznik do Regulaminu</w:t>
            </w:r>
            <w:r w:rsidR="009F730B" w:rsidRPr="00323BB4">
              <w:rPr>
                <w:rFonts w:cstheme="minorHAnsi"/>
                <w:sz w:val="22"/>
                <w:szCs w:val="22"/>
              </w:rPr>
              <w:t xml:space="preserve">  wyboru projektów</w:t>
            </w:r>
            <w:r w:rsidRPr="00323BB4">
              <w:rPr>
                <w:rFonts w:cstheme="minorHAnsi"/>
                <w:sz w:val="22"/>
                <w:szCs w:val="22"/>
              </w:rPr>
              <w:t>.</w:t>
            </w:r>
          </w:p>
          <w:p w14:paraId="4D3E1DD5" w14:textId="77777777" w:rsidR="003D631A" w:rsidRDefault="003D631A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B903DD9" w14:textId="1F354536" w:rsidR="00034901" w:rsidRPr="00323BB4" w:rsidRDefault="00181116" w:rsidP="00B3449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Wnioskodawca może uzupełnić lub poprawić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wniosek o dofinansowanie w części dotyczącej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spełnienia kryterium w zakresie opisanym w stanowisku negocjacyjnym i określonym w Regulaminie wyboru projekt</w:t>
            </w:r>
            <w:r w:rsidR="008857C6" w:rsidRPr="00323BB4">
              <w:rPr>
                <w:rFonts w:cstheme="minorHAnsi"/>
                <w:sz w:val="22"/>
                <w:szCs w:val="22"/>
              </w:rPr>
              <w:t>ów</w:t>
            </w:r>
            <w:r w:rsidRPr="00323BB4">
              <w:rPr>
                <w:rFonts w:cstheme="minorHAnsi"/>
                <w:sz w:val="22"/>
                <w:szCs w:val="22"/>
              </w:rPr>
              <w:t>. Uzupełnienie lub poprawa wniosku o dofinansowanie przez</w:t>
            </w:r>
            <w:r w:rsidR="00B34491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Wnioskodawcę będzie możliwa na etapie</w:t>
            </w:r>
            <w:r w:rsidR="00B34491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 xml:space="preserve">negocjacji, o ile projekt 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w ramach oceny</w:t>
            </w:r>
            <w:r w:rsidR="00B34491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merytorycznej lub formalno-merytorycznej spełnił wszystkie kryteria lub też został skierowany do negocjacji.</w:t>
            </w:r>
          </w:p>
        </w:tc>
      </w:tr>
      <w:tr w:rsidR="00034901" w14:paraId="6A7EF9D4" w14:textId="77777777" w:rsidTr="00381E63">
        <w:tc>
          <w:tcPr>
            <w:tcW w:w="520" w:type="dxa"/>
            <w:shd w:val="clear" w:color="auto" w:fill="FFFFFF" w:themeFill="background1"/>
          </w:tcPr>
          <w:p w14:paraId="4777B5D8" w14:textId="5FE1FA03" w:rsidR="00034901" w:rsidRPr="002716D6" w:rsidRDefault="00566CA6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716D6">
              <w:rPr>
                <w:rFonts w:cstheme="minorHAnsi"/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4011" w:type="dxa"/>
            <w:shd w:val="clear" w:color="auto" w:fill="FFFFFF" w:themeFill="background1"/>
          </w:tcPr>
          <w:p w14:paraId="4873A3DD" w14:textId="455FEDBB" w:rsidR="00794A6B" w:rsidRPr="00323BB4" w:rsidRDefault="00794A6B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Adekwatność potencjału Wnioskodawcy i Partnerów (o ile dotyczy) oraz sposobu</w:t>
            </w:r>
          </w:p>
          <w:p w14:paraId="5687F63C" w14:textId="17623772" w:rsidR="00034901" w:rsidRPr="00323BB4" w:rsidRDefault="00794A6B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zarządzania projektem.</w:t>
            </w:r>
          </w:p>
        </w:tc>
        <w:tc>
          <w:tcPr>
            <w:tcW w:w="5103" w:type="dxa"/>
            <w:shd w:val="clear" w:color="auto" w:fill="FFFFFF" w:themeFill="background1"/>
          </w:tcPr>
          <w:p w14:paraId="00E796A6" w14:textId="6C15EC1D" w:rsidR="00794A6B" w:rsidRPr="00323BB4" w:rsidRDefault="00794A6B" w:rsidP="00C20B05">
            <w:pPr>
              <w:spacing w:before="0" w:line="259" w:lineRule="auto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CA58A6" w:rsidRPr="00323BB4">
              <w:rPr>
                <w:rFonts w:eastAsia="Calibri" w:cstheme="minorHAnsi"/>
                <w:sz w:val="22"/>
                <w:szCs w:val="22"/>
              </w:rPr>
              <w:t>ocenian</w:t>
            </w:r>
            <w:r w:rsidR="00D10292" w:rsidRPr="00323BB4">
              <w:rPr>
                <w:rFonts w:eastAsia="Calibri" w:cstheme="minorHAnsi"/>
                <w:sz w:val="22"/>
                <w:szCs w:val="22"/>
              </w:rPr>
              <w:t>y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będzie </w:t>
            </w:r>
            <w:r w:rsidR="0029354D" w:rsidRPr="00323BB4">
              <w:rPr>
                <w:rFonts w:eastAsia="Calibri" w:cstheme="minorHAnsi"/>
                <w:sz w:val="22"/>
                <w:szCs w:val="22"/>
              </w:rPr>
              <w:t xml:space="preserve">opis sposobu zarządzania projektem oraz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adekwatność potencjału Wnioskodawcy i Partnerów (o ile dotyczy) </w:t>
            </w:r>
            <w:r w:rsidR="0029354D" w:rsidRPr="00323BB4">
              <w:rPr>
                <w:rFonts w:eastAsia="Calibri" w:cstheme="minorHAnsi"/>
                <w:sz w:val="22"/>
                <w:szCs w:val="22"/>
              </w:rPr>
              <w:t>do założeń projektu</w:t>
            </w:r>
            <w:r w:rsidRPr="00323BB4">
              <w:rPr>
                <w:rFonts w:eastAsia="Calibri" w:cstheme="minorHAnsi"/>
                <w:sz w:val="22"/>
                <w:szCs w:val="22"/>
              </w:rPr>
              <w:t>, w tym:</w:t>
            </w:r>
          </w:p>
          <w:p w14:paraId="4F8B0531" w14:textId="5F4153F5" w:rsidR="00794A6B" w:rsidRPr="00323BB4" w:rsidRDefault="00794A6B" w:rsidP="00D134A6">
            <w:pPr>
              <w:pStyle w:val="Akapitzlist"/>
              <w:numPr>
                <w:ilvl w:val="0"/>
                <w:numId w:val="21"/>
              </w:numPr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spos</w:t>
            </w:r>
            <w:r w:rsidR="00D10292" w:rsidRPr="00323BB4">
              <w:rPr>
                <w:rFonts w:eastAsia="Calibri" w:cstheme="minorHAnsi"/>
                <w:sz w:val="22"/>
                <w:szCs w:val="22"/>
              </w:rPr>
              <w:t>ób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zarządzania projektem, </w:t>
            </w:r>
          </w:p>
          <w:p w14:paraId="23530D0F" w14:textId="683EB78B" w:rsidR="00794A6B" w:rsidRPr="00323BB4" w:rsidRDefault="00794A6B" w:rsidP="00794A6B">
            <w:pPr>
              <w:pStyle w:val="Akapitzlist"/>
              <w:numPr>
                <w:ilvl w:val="0"/>
                <w:numId w:val="21"/>
              </w:numPr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lastRenderedPageBreak/>
              <w:t>wkład rzeczow</w:t>
            </w:r>
            <w:r w:rsidR="0029354D" w:rsidRPr="00323BB4">
              <w:rPr>
                <w:rFonts w:eastAsia="Calibri" w:cstheme="minorHAnsi"/>
                <w:sz w:val="22"/>
                <w:szCs w:val="22"/>
              </w:rPr>
              <w:t>y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, </w:t>
            </w:r>
          </w:p>
          <w:p w14:paraId="4428B8BD" w14:textId="31746796" w:rsidR="00794A6B" w:rsidRPr="00323BB4" w:rsidRDefault="004A2786" w:rsidP="00794A6B">
            <w:pPr>
              <w:pStyle w:val="Akapitzlist"/>
              <w:numPr>
                <w:ilvl w:val="0"/>
                <w:numId w:val="21"/>
              </w:numPr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własne środki finansowe</w:t>
            </w:r>
            <w:r w:rsidR="00794A6B" w:rsidRPr="00323BB4">
              <w:rPr>
                <w:rFonts w:eastAsia="Calibri" w:cstheme="minorHAnsi"/>
                <w:sz w:val="22"/>
                <w:szCs w:val="22"/>
              </w:rPr>
              <w:t>,</w:t>
            </w:r>
          </w:p>
          <w:p w14:paraId="7B40C910" w14:textId="26C43751" w:rsidR="00D52BEB" w:rsidRPr="00323BB4" w:rsidRDefault="00794A6B" w:rsidP="00AA06A5">
            <w:pPr>
              <w:pStyle w:val="Akapitzlist"/>
              <w:numPr>
                <w:ilvl w:val="0"/>
                <w:numId w:val="21"/>
              </w:numPr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potencjał kadrow</w:t>
            </w:r>
            <w:r w:rsidR="0029354D" w:rsidRPr="00323BB4">
              <w:rPr>
                <w:rFonts w:eastAsia="Calibri" w:cstheme="minorHAnsi"/>
                <w:sz w:val="22"/>
                <w:szCs w:val="22"/>
              </w:rPr>
              <w:t>y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03A2310D" w14:textId="186BDBD5" w:rsidR="00034901" w:rsidRPr="00323BB4" w:rsidRDefault="00794A6B" w:rsidP="00AA06A5">
            <w:pPr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planowan</w:t>
            </w:r>
            <w:r w:rsidR="00D52BEB" w:rsidRPr="00323BB4">
              <w:rPr>
                <w:rFonts w:eastAsia="Calibri" w:cstheme="minorHAnsi"/>
                <w:sz w:val="22"/>
                <w:szCs w:val="22"/>
              </w:rPr>
              <w:t>y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do wykorzystania w ramach projektu</w:t>
            </w:r>
            <w:r w:rsidR="00275386" w:rsidRPr="00323BB4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7CDD2EFA" w14:textId="77777777" w:rsidR="00A51B06" w:rsidRPr="00323BB4" w:rsidRDefault="00A51B06" w:rsidP="00AA06A5">
            <w:pPr>
              <w:spacing w:before="0"/>
              <w:rPr>
                <w:rFonts w:eastAsia="Calibri" w:cstheme="minorHAnsi"/>
                <w:sz w:val="22"/>
                <w:szCs w:val="22"/>
              </w:rPr>
            </w:pPr>
          </w:p>
          <w:p w14:paraId="27C41B7C" w14:textId="77777777" w:rsidR="00C12B90" w:rsidRDefault="00A51B06" w:rsidP="00C12B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Ocena spełnienia kryteriów punktowych dokonywana jest na podstawie zgodności treści wniosku o dofinansowanie projektu </w:t>
            </w:r>
            <w:r w:rsidR="00BF0B98">
              <w:rPr>
                <w:rFonts w:cstheme="minorHAnsi"/>
                <w:sz w:val="22"/>
                <w:szCs w:val="22"/>
              </w:rPr>
              <w:br/>
            </w:r>
            <w:r w:rsidRPr="00323BB4">
              <w:rPr>
                <w:rFonts w:cstheme="minorHAnsi"/>
                <w:sz w:val="22"/>
                <w:szCs w:val="22"/>
              </w:rPr>
              <w:t>z zapisami właściwego Regulaminu wyboru projektów (wraz z załącznikami, w tym Instrukcją merytoryczną wypełniania wniosku o dofinansowanie projektu współfinansowanego z EFS+ w ramach  Programu Fundusze Europejskie dla Warmii i Mazur na lata 2021-2027).</w:t>
            </w:r>
          </w:p>
          <w:p w14:paraId="2445320B" w14:textId="77777777" w:rsidR="000510A7" w:rsidRDefault="000510A7" w:rsidP="00C12B90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A6BCD52" w14:textId="77777777" w:rsidR="000510A7" w:rsidRPr="00381E63" w:rsidRDefault="000510A7" w:rsidP="000510A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Kryterium oceniane będzie na podstawie zapisów wniosku o dofinansowanie projektu, w szczególności w: 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„Potencjał do realizacji projektu” 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pola: „Opis sposobu zarządzania projektem”, „Opis wkładu rzeczowego”, „Opis własnych środków finansowanych” oraz „Potencjał kadrowy do realizacji projektu".</w:t>
            </w:r>
          </w:p>
          <w:p w14:paraId="44B0B401" w14:textId="77777777" w:rsidR="000510A7" w:rsidRDefault="000510A7" w:rsidP="000510A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9F675CF" w14:textId="77777777" w:rsidR="000510A7" w:rsidRPr="00381E63" w:rsidRDefault="000510A7" w:rsidP="000510A7">
            <w:pPr>
              <w:pStyle w:val="Default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ION dopuszcza możliwość uzupełnienia lub poprawienia wniosku o dofinansowanie projektu w zakresie wskazanym w stanowisku negocjacyjnym w odniesieniu do:</w:t>
            </w:r>
          </w:p>
          <w:p w14:paraId="0F12722D" w14:textId="77777777" w:rsidR="000510A7" w:rsidRPr="00381E63" w:rsidRDefault="000510A7" w:rsidP="000510A7">
            <w:pPr>
              <w:pStyle w:val="Akapitzlist"/>
              <w:numPr>
                <w:ilvl w:val="0"/>
                <w:numId w:val="21"/>
              </w:numPr>
              <w:spacing w:before="0"/>
              <w:ind w:left="200" w:hanging="20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sposobu zarządzania projektem, </w:t>
            </w:r>
          </w:p>
          <w:p w14:paraId="51B2D202" w14:textId="77777777" w:rsidR="000510A7" w:rsidRPr="00381E63" w:rsidRDefault="000510A7" w:rsidP="000510A7">
            <w:pPr>
              <w:pStyle w:val="Akapitzlist"/>
              <w:numPr>
                <w:ilvl w:val="0"/>
                <w:numId w:val="21"/>
              </w:numPr>
              <w:ind w:left="200" w:hanging="20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wkładu rzeczowego, </w:t>
            </w:r>
          </w:p>
          <w:p w14:paraId="542F7044" w14:textId="77777777" w:rsidR="000510A7" w:rsidRPr="00381E63" w:rsidRDefault="000510A7" w:rsidP="000510A7">
            <w:pPr>
              <w:pStyle w:val="Akapitzlist"/>
              <w:numPr>
                <w:ilvl w:val="0"/>
                <w:numId w:val="21"/>
              </w:numPr>
              <w:ind w:left="200" w:hanging="20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własnych środków finansowych,</w:t>
            </w:r>
          </w:p>
          <w:p w14:paraId="3AF2BCDE" w14:textId="77777777" w:rsidR="000510A7" w:rsidRPr="00381E63" w:rsidRDefault="000510A7" w:rsidP="000510A7">
            <w:pPr>
              <w:pStyle w:val="Akapitzlist"/>
              <w:numPr>
                <w:ilvl w:val="0"/>
                <w:numId w:val="21"/>
              </w:numPr>
              <w:ind w:left="200" w:hanging="20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potencjału kadrowego, </w:t>
            </w:r>
          </w:p>
          <w:p w14:paraId="0D44542A" w14:textId="77777777" w:rsidR="000510A7" w:rsidRPr="00381E63" w:rsidRDefault="000510A7" w:rsidP="000510A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planowany do wykorzystania w ramach projektu,</w:t>
            </w:r>
          </w:p>
          <w:p w14:paraId="115D75A0" w14:textId="77777777" w:rsidR="000510A7" w:rsidRPr="00381E63" w:rsidRDefault="000510A7" w:rsidP="000510A7">
            <w:pPr>
              <w:pStyle w:val="Default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>pod warunkiem uzyskania wymaganego minimum punktowego w przedmiotowym kryterium.</w:t>
            </w:r>
          </w:p>
          <w:p w14:paraId="49762E9A" w14:textId="77777777" w:rsidR="000510A7" w:rsidRPr="000E41C7" w:rsidRDefault="000510A7" w:rsidP="000510A7">
            <w:pPr>
              <w:spacing w:before="0"/>
              <w:contextualSpacing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</w:p>
          <w:p w14:paraId="38FE42AD" w14:textId="55E69B9E" w:rsidR="000510A7" w:rsidRPr="00323BB4" w:rsidRDefault="000510A7" w:rsidP="000510A7">
            <w:pPr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Uzupełnienie lub poprawa wniosku o dofinansowanie projektu przez Wnioskodawcę będzie możliwa na etapie negocjacji, o ile wniosek o dofinansowanie projektu spełnia wszystkie kryteria weryfikowane na etapie oceny formalno-merytorycznej lub też kryteria te zostały skierowane do etapu negocjacji.</w:t>
            </w:r>
          </w:p>
        </w:tc>
        <w:tc>
          <w:tcPr>
            <w:tcW w:w="4670" w:type="dxa"/>
            <w:shd w:val="clear" w:color="auto" w:fill="FFFFFF" w:themeFill="background1"/>
          </w:tcPr>
          <w:p w14:paraId="4E500608" w14:textId="77777777" w:rsidR="00B309A3" w:rsidRDefault="00B309A3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B309A3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126AEAC0" w14:textId="77777777" w:rsidR="00B309A3" w:rsidRDefault="00B309A3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6531C40" w14:textId="576BF3AE" w:rsidR="00881E06" w:rsidRPr="00323BB4" w:rsidRDefault="00B11C43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Za spełnienie </w:t>
            </w:r>
            <w:r w:rsidR="00881E06" w:rsidRPr="00323BB4">
              <w:rPr>
                <w:rFonts w:cstheme="minorHAnsi"/>
                <w:sz w:val="22"/>
                <w:szCs w:val="22"/>
              </w:rPr>
              <w:t xml:space="preserve">przedmiotowego kryterium można uzyskać max 10 </w:t>
            </w:r>
            <w:r>
              <w:rPr>
                <w:rFonts w:cstheme="minorHAnsi"/>
                <w:sz w:val="22"/>
                <w:szCs w:val="22"/>
              </w:rPr>
              <w:t xml:space="preserve">pkt, przy czym przez spełnienie </w:t>
            </w:r>
            <w:r w:rsidR="00881E06" w:rsidRPr="00323BB4">
              <w:rPr>
                <w:rFonts w:cstheme="minorHAnsi"/>
                <w:sz w:val="22"/>
                <w:szCs w:val="22"/>
              </w:rPr>
              <w:lastRenderedPageBreak/>
              <w:t>przedmiot</w:t>
            </w:r>
            <w:r>
              <w:rPr>
                <w:rFonts w:cstheme="minorHAnsi"/>
                <w:sz w:val="22"/>
                <w:szCs w:val="22"/>
              </w:rPr>
              <w:t xml:space="preserve">owego kryterium należy rozumieć </w:t>
            </w:r>
            <w:r w:rsidR="00881E06" w:rsidRPr="00323BB4">
              <w:rPr>
                <w:rFonts w:cstheme="minorHAnsi"/>
                <w:sz w:val="22"/>
                <w:szCs w:val="22"/>
              </w:rPr>
              <w:t>uzyskanie c</w:t>
            </w:r>
            <w:r>
              <w:rPr>
                <w:rFonts w:cstheme="minorHAnsi"/>
                <w:sz w:val="22"/>
                <w:szCs w:val="22"/>
              </w:rPr>
              <w:t xml:space="preserve">o najmniej 60% punktów w ramach </w:t>
            </w:r>
            <w:r w:rsidR="00881E06" w:rsidRPr="00323BB4">
              <w:rPr>
                <w:rFonts w:cstheme="minorHAnsi"/>
                <w:sz w:val="22"/>
                <w:szCs w:val="22"/>
              </w:rPr>
              <w:t>danego kryterium tj. 6 pkt.</w:t>
            </w:r>
          </w:p>
          <w:p w14:paraId="5DE73587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475A8B1" w14:textId="23F96E3F" w:rsidR="001C7344" w:rsidRPr="00323BB4" w:rsidRDefault="001C7344" w:rsidP="001C7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Projekty niespełniające przedmiotowego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kryterium są odrzucane na etapie oceny</w:t>
            </w:r>
          </w:p>
          <w:p w14:paraId="20FB78F3" w14:textId="77777777" w:rsidR="001C7344" w:rsidRPr="00323BB4" w:rsidRDefault="001C7344" w:rsidP="001C7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merytorycznej lub formalno-merytorycznej.</w:t>
            </w:r>
          </w:p>
          <w:p w14:paraId="56C9114A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650ED54" w14:textId="09FD5596" w:rsidR="00881E06" w:rsidRPr="00323BB4" w:rsidRDefault="00881E06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Kryterium ma charakter rozstrzygający (5 stopnia), tzn. w przypadku projektów o równej ogólnej liczbie punktów i równej liczbie punktów w kryteriach punktowych nr 1, 3, 2 i 4 wyższe miejsce na liście projektów wybranych do dofinansowania otrzymuje ten, który uzyskał wyższą liczbę punktów w przedmiotowym kryterium.</w:t>
            </w:r>
          </w:p>
          <w:p w14:paraId="474D3834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781AEB8" w14:textId="0E0FB7B2" w:rsidR="00881E06" w:rsidRPr="00323BB4" w:rsidRDefault="00881E06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Ocena kryterium polega na przyznaniu mu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punktów w zakresie zgodnym z kartą oceny,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stanowiącą załącznik do Regulaminu</w:t>
            </w:r>
            <w:r w:rsidR="009F730B" w:rsidRPr="00323BB4">
              <w:rPr>
                <w:rFonts w:cstheme="minorHAnsi"/>
                <w:sz w:val="22"/>
                <w:szCs w:val="22"/>
              </w:rPr>
              <w:t xml:space="preserve">  wyboru projektów</w:t>
            </w:r>
            <w:r w:rsidRPr="00323BB4">
              <w:rPr>
                <w:rFonts w:cstheme="minorHAnsi"/>
                <w:sz w:val="22"/>
                <w:szCs w:val="22"/>
              </w:rPr>
              <w:t>.</w:t>
            </w:r>
          </w:p>
          <w:p w14:paraId="47F9639B" w14:textId="77777777" w:rsidR="003D631A" w:rsidRDefault="003D631A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D50A963" w14:textId="55E1DAE7" w:rsidR="00034901" w:rsidRPr="00323BB4" w:rsidRDefault="00881E06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Wnioskodawca może uzupełnić lub poprawić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wniosek o dofinansowanie w części dotyczącej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spełnienia kryterium w zakresie opisanym w stanowisku negocjacyjnym i określonym w Regulaminie wyboru projekt</w:t>
            </w:r>
            <w:r w:rsidR="00695249" w:rsidRPr="00323BB4">
              <w:rPr>
                <w:rFonts w:cstheme="minorHAnsi"/>
                <w:sz w:val="22"/>
                <w:szCs w:val="22"/>
              </w:rPr>
              <w:t>ów</w:t>
            </w:r>
            <w:r w:rsidRPr="00323BB4">
              <w:rPr>
                <w:rFonts w:cstheme="minorHAnsi"/>
                <w:sz w:val="22"/>
                <w:szCs w:val="22"/>
              </w:rPr>
              <w:t>. Uzupełnienie lub poprawa wniosku o dofinansowanie przez</w:t>
            </w:r>
            <w:r w:rsidR="00F55934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Wnioskodawcę będzie możliwa na etapie</w:t>
            </w:r>
            <w:r w:rsidR="00F55934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 xml:space="preserve">negocjacji, o ile projekt 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w ramach oceny</w:t>
            </w:r>
            <w:r w:rsidR="00F55934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merytorycznej lub formalno-merytorycznej spełnił wszystkie kryteria lub też został skierowany do negocjacji.</w:t>
            </w:r>
          </w:p>
        </w:tc>
      </w:tr>
      <w:tr w:rsidR="00034901" w14:paraId="6A7F6965" w14:textId="77777777" w:rsidTr="00381E63">
        <w:tc>
          <w:tcPr>
            <w:tcW w:w="520" w:type="dxa"/>
            <w:shd w:val="clear" w:color="auto" w:fill="FFFFFF" w:themeFill="background1"/>
          </w:tcPr>
          <w:p w14:paraId="24432311" w14:textId="1507DEFB" w:rsidR="00034901" w:rsidRPr="002716D6" w:rsidRDefault="00160CFA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716D6">
              <w:rPr>
                <w:rFonts w:cstheme="minorHAnsi"/>
                <w:sz w:val="22"/>
                <w:szCs w:val="22"/>
              </w:rPr>
              <w:lastRenderedPageBreak/>
              <w:t>7.</w:t>
            </w:r>
          </w:p>
        </w:tc>
        <w:tc>
          <w:tcPr>
            <w:tcW w:w="4011" w:type="dxa"/>
            <w:shd w:val="clear" w:color="auto" w:fill="FFFFFF" w:themeFill="background1"/>
          </w:tcPr>
          <w:p w14:paraId="72EC0F0C" w14:textId="77777777" w:rsidR="00160CFA" w:rsidRPr="00323BB4" w:rsidRDefault="00160CFA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Trafność opisanej analizy ryzyka</w:t>
            </w:r>
          </w:p>
          <w:p w14:paraId="3EA50FFA" w14:textId="341237E8" w:rsidR="00034901" w:rsidRPr="00323BB4" w:rsidRDefault="00160CFA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nieosiągnięcia założeń projektu</w:t>
            </w:r>
            <w:r w:rsidR="00805790" w:rsidRPr="00323BB4">
              <w:rPr>
                <w:rFonts w:cstheme="minorHAnsi"/>
                <w:sz w:val="22"/>
                <w:szCs w:val="22"/>
              </w:rPr>
              <w:t xml:space="preserve"> (o ile dotyczy)</w:t>
            </w:r>
            <w:r w:rsidRPr="00323BB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103" w:type="dxa"/>
            <w:shd w:val="clear" w:color="auto" w:fill="FFFFFF" w:themeFill="background1"/>
          </w:tcPr>
          <w:p w14:paraId="4601B3D4" w14:textId="7B544E03" w:rsidR="00160CFA" w:rsidRDefault="00805790" w:rsidP="00956DC0">
            <w:pPr>
              <w:spacing w:before="0" w:line="259" w:lineRule="auto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Dotyczy p</w:t>
            </w:r>
            <w:r w:rsidR="00160CFA" w:rsidRPr="00323BB4">
              <w:rPr>
                <w:rFonts w:eastAsia="Calibri" w:cstheme="minorHAnsi"/>
                <w:sz w:val="22"/>
                <w:szCs w:val="22"/>
              </w:rPr>
              <w:t>rojekt</w:t>
            </w:r>
            <w:r w:rsidRPr="00323BB4">
              <w:rPr>
                <w:rFonts w:eastAsia="Calibri" w:cstheme="minorHAnsi"/>
                <w:sz w:val="22"/>
                <w:szCs w:val="22"/>
              </w:rPr>
              <w:t>ów</w:t>
            </w:r>
            <w:r w:rsidR="00160CFA" w:rsidRPr="00323BB4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o wartości ogółem </w:t>
            </w:r>
            <w:r w:rsidR="00160CFA" w:rsidRPr="00323BB4">
              <w:rPr>
                <w:rFonts w:eastAsia="Calibri" w:cstheme="minorHAnsi"/>
                <w:sz w:val="22"/>
                <w:szCs w:val="22"/>
              </w:rPr>
              <w:t xml:space="preserve">powyżej </w:t>
            </w:r>
            <w:r w:rsidRPr="00323BB4">
              <w:rPr>
                <w:rFonts w:eastAsia="Calibri" w:cstheme="minorHAnsi"/>
                <w:sz w:val="22"/>
                <w:szCs w:val="22"/>
              </w:rPr>
              <w:br/>
            </w:r>
            <w:r w:rsidR="00160CFA" w:rsidRPr="00323BB4">
              <w:rPr>
                <w:rFonts w:eastAsia="Calibri" w:cstheme="minorHAnsi"/>
                <w:sz w:val="22"/>
                <w:szCs w:val="22"/>
              </w:rPr>
              <w:t>5 mln PLN</w:t>
            </w:r>
            <w:r w:rsidR="007D2E68" w:rsidRPr="00323BB4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6C41C28C" w14:textId="77777777" w:rsidR="00956DC0" w:rsidRPr="00323BB4" w:rsidRDefault="00956DC0" w:rsidP="00956DC0">
            <w:pPr>
              <w:spacing w:before="0" w:line="259" w:lineRule="auto"/>
              <w:rPr>
                <w:rFonts w:eastAsia="Calibri" w:cstheme="minorHAnsi"/>
                <w:sz w:val="22"/>
                <w:szCs w:val="22"/>
              </w:rPr>
            </w:pPr>
          </w:p>
          <w:p w14:paraId="4A5C9346" w14:textId="76B3F557" w:rsidR="00160CFA" w:rsidRPr="00323BB4" w:rsidRDefault="00160CFA" w:rsidP="00D134A6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CA58A6" w:rsidRPr="00323BB4">
              <w:rPr>
                <w:rFonts w:eastAsia="Calibri" w:cstheme="minorHAnsi"/>
                <w:sz w:val="22"/>
                <w:szCs w:val="22"/>
              </w:rPr>
              <w:t>oceniana</w:t>
            </w:r>
            <w:r w:rsidRPr="00323BB4">
              <w:rPr>
                <w:rFonts w:eastAsia="Calibri" w:cstheme="minorHAnsi"/>
                <w:sz w:val="22"/>
                <w:szCs w:val="22"/>
              </w:rPr>
              <w:t xml:space="preserve"> będzie trafność opisanej analizy ryzyka nieosiągnięcia założeń projektu (o ile dotyczy), w tym: </w:t>
            </w:r>
          </w:p>
          <w:p w14:paraId="5C8ACB4E" w14:textId="5241CF69" w:rsidR="00160CFA" w:rsidRPr="00323BB4" w:rsidRDefault="00160CFA" w:rsidP="00D134A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ind w:left="200" w:hanging="142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>sytuacji, których wystąpienie utrudni lub uniemożliwi osiągnięcie wartości docelowej wskaźników rezultatu,</w:t>
            </w:r>
          </w:p>
          <w:p w14:paraId="53A6583C" w14:textId="504DD06A" w:rsidR="00160CFA" w:rsidRPr="00323BB4" w:rsidRDefault="00160CFA" w:rsidP="00D134A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ind w:left="200" w:hanging="142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sposobu identyfikacji wystąpienia takich sytuacji (zajścia ryzyka), </w:t>
            </w:r>
          </w:p>
          <w:p w14:paraId="6EB3B825" w14:textId="77777777" w:rsidR="00805790" w:rsidRPr="00323BB4" w:rsidRDefault="00160CFA" w:rsidP="00D134A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ind w:left="200" w:hanging="142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działań, które zostaną podjęte, aby zapobiec wystąpieniu ryzyka, </w:t>
            </w:r>
          </w:p>
          <w:p w14:paraId="2F93DB07" w14:textId="69730ABB" w:rsidR="00160CFA" w:rsidRPr="00323BB4" w:rsidRDefault="00160CFA" w:rsidP="00D134A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ind w:left="200" w:hanging="142"/>
              <w:rPr>
                <w:rFonts w:eastAsia="Calibri" w:cstheme="minorHAnsi"/>
                <w:sz w:val="22"/>
                <w:szCs w:val="22"/>
              </w:rPr>
            </w:pPr>
            <w:r w:rsidRPr="00323BB4">
              <w:rPr>
                <w:rFonts w:eastAsia="Calibri" w:cstheme="minorHAnsi"/>
                <w:sz w:val="22"/>
                <w:szCs w:val="22"/>
              </w:rPr>
              <w:t xml:space="preserve">działań jakie będą mogły zostać podjęte, aby zminimalizować skutki wystąpienia ryzyka. </w:t>
            </w:r>
            <w:r w:rsidRPr="00323BB4">
              <w:rPr>
                <w:rFonts w:eastAsia="Calibri" w:cstheme="minorHAnsi"/>
                <w:sz w:val="22"/>
                <w:szCs w:val="22"/>
                <w:highlight w:val="cyan"/>
              </w:rPr>
              <w:t xml:space="preserve"> </w:t>
            </w:r>
          </w:p>
          <w:p w14:paraId="10ECE3EB" w14:textId="77777777" w:rsidR="00A51B06" w:rsidRPr="00323BB4" w:rsidRDefault="00A51B06" w:rsidP="00485E54">
            <w:pPr>
              <w:autoSpaceDE w:val="0"/>
              <w:autoSpaceDN w:val="0"/>
              <w:adjustRightInd w:val="0"/>
              <w:spacing w:before="0"/>
              <w:ind w:left="58"/>
              <w:rPr>
                <w:rFonts w:eastAsia="Calibri" w:cstheme="minorHAnsi"/>
                <w:sz w:val="22"/>
                <w:szCs w:val="22"/>
              </w:rPr>
            </w:pPr>
          </w:p>
          <w:p w14:paraId="308926D0" w14:textId="00C5D8C6" w:rsidR="00034901" w:rsidRDefault="00A51B06" w:rsidP="00C12B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 xml:space="preserve">Ocena spełnienia kryteriów punktowych dokonywana jest na podstawie zgodności treści wniosku o dofinansowanie projektu z zapisami właściwego Regulaminu wyboru projektów (wraz z załącznikami, w tym Instrukcją merytoryczną wypełniania wniosku o dofinansowanie projektu współfinansowanego z EFS+ </w:t>
            </w:r>
            <w:r w:rsidRPr="00323BB4">
              <w:rPr>
                <w:rFonts w:cstheme="minorHAnsi"/>
                <w:sz w:val="22"/>
                <w:szCs w:val="22"/>
              </w:rPr>
              <w:lastRenderedPageBreak/>
              <w:t>w ramach  Programu Fundusze Europejskie dla Warmii i Mazur na lata 2021-2027).</w:t>
            </w:r>
          </w:p>
          <w:p w14:paraId="4F10D890" w14:textId="77777777" w:rsidR="000510A7" w:rsidRDefault="000510A7" w:rsidP="00C12B90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564B4D5" w14:textId="77777777" w:rsidR="000510A7" w:rsidRPr="00381E63" w:rsidRDefault="000510A7" w:rsidP="000510A7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Kryterium oceniane będzie na podstawie zapisów wniosku o dofinansowanie projektu, w szczególności w: 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„Dodatkowe informacje” 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„Ryzyko nieosiągnięcia założeń projektu”.</w:t>
            </w:r>
          </w:p>
          <w:p w14:paraId="637A4550" w14:textId="77777777" w:rsidR="000510A7" w:rsidRPr="000E41C7" w:rsidRDefault="000510A7" w:rsidP="000510A7">
            <w:pPr>
              <w:spacing w:before="0"/>
              <w:contextualSpacing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</w:p>
          <w:p w14:paraId="64C20A84" w14:textId="77777777" w:rsidR="000510A7" w:rsidRPr="00381E63" w:rsidRDefault="000510A7" w:rsidP="000510A7">
            <w:pPr>
              <w:pStyle w:val="Default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ION dopuszcza możliwość uzupełnienia lub poprawienia wniosku o dofinansowanie projektu w zakresie wskazanym w stanowisku negocjacyjnym w odniesieniu do:</w:t>
            </w:r>
          </w:p>
          <w:p w14:paraId="031A5ED8" w14:textId="77777777" w:rsidR="000510A7" w:rsidRPr="00381E63" w:rsidRDefault="000510A7" w:rsidP="000510A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ind w:left="200" w:hanging="142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sytuacji, których wystąpienie utrudni lub uniemożliwi osiągnięcie wartości docelowej wskaźników rezultatu,</w:t>
            </w:r>
          </w:p>
          <w:p w14:paraId="25B545BC" w14:textId="77777777" w:rsidR="000510A7" w:rsidRPr="00381E63" w:rsidRDefault="000510A7" w:rsidP="000510A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ind w:left="200" w:hanging="142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sposobu identyfikacji wystąpienia takich sytuacji (zajścia ryzyka), </w:t>
            </w:r>
          </w:p>
          <w:p w14:paraId="3640F8CB" w14:textId="77777777" w:rsidR="000510A7" w:rsidRPr="00381E63" w:rsidRDefault="000510A7" w:rsidP="000510A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ind w:left="200" w:hanging="142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działań, które zostaną podjęte, aby zapobiec wystąpieniu ryzyka, </w:t>
            </w:r>
          </w:p>
          <w:p w14:paraId="759556C4" w14:textId="77777777" w:rsidR="000510A7" w:rsidRPr="00381E63" w:rsidRDefault="000510A7" w:rsidP="000510A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ind w:left="200" w:hanging="142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działań jakie będą mogły zostać podjęte, aby zminimalizować skutki wystąpienia ryzyka,</w:t>
            </w:r>
          </w:p>
          <w:p w14:paraId="7D2E80EE" w14:textId="77777777" w:rsidR="000510A7" w:rsidRPr="00381E63" w:rsidRDefault="000510A7" w:rsidP="000510A7">
            <w:pPr>
              <w:pStyle w:val="Default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pod warunkiem uzyskania wymaganego minimum punktowego w przedmiotowym kryterium.</w:t>
            </w:r>
          </w:p>
          <w:p w14:paraId="7C1521AB" w14:textId="77777777" w:rsidR="000510A7" w:rsidRPr="00381E63" w:rsidRDefault="000510A7" w:rsidP="000510A7">
            <w:pPr>
              <w:spacing w:before="0"/>
              <w:contextualSpacing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</w:p>
          <w:p w14:paraId="5D62CAA0" w14:textId="51B99D06" w:rsidR="000510A7" w:rsidRPr="00323BB4" w:rsidRDefault="000510A7" w:rsidP="000510A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Uzupełnienie lub poprawa wniosku o dofinansowanie projektu przez Wnioskodawcę będzie możliwa na etapie negocjacji, o ile wniosek o dofinansowanie projektu spełnia wszystkie kryteria weryfikowane na etapie oceny formalno-merytorycznej lub też kryteria te zostały skierowane do etapu negocjacji.</w:t>
            </w:r>
          </w:p>
        </w:tc>
        <w:tc>
          <w:tcPr>
            <w:tcW w:w="4670" w:type="dxa"/>
            <w:shd w:val="clear" w:color="auto" w:fill="FFFFFF" w:themeFill="background1"/>
          </w:tcPr>
          <w:p w14:paraId="596E8C91" w14:textId="77777777" w:rsidR="00B309A3" w:rsidRDefault="00B309A3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B309A3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64D586D6" w14:textId="77777777" w:rsidR="00B309A3" w:rsidRDefault="00B309A3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F29A8FC" w14:textId="232AB73E" w:rsidR="00160CFA" w:rsidRPr="00323BB4" w:rsidRDefault="00881C3C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Za spełnienie </w:t>
            </w:r>
            <w:r w:rsidR="00160CFA" w:rsidRPr="00323BB4">
              <w:rPr>
                <w:rFonts w:cstheme="minorHAnsi"/>
                <w:sz w:val="22"/>
                <w:szCs w:val="22"/>
              </w:rPr>
              <w:t xml:space="preserve">przedmiotowego kryterium można uzyskać max 10 </w:t>
            </w:r>
            <w:r>
              <w:rPr>
                <w:rFonts w:cstheme="minorHAnsi"/>
                <w:sz w:val="22"/>
                <w:szCs w:val="22"/>
              </w:rPr>
              <w:t xml:space="preserve">pkt, przy czym przez spełnienie </w:t>
            </w:r>
            <w:r w:rsidR="00160CFA" w:rsidRPr="00323BB4">
              <w:rPr>
                <w:rFonts w:cstheme="minorHAnsi"/>
                <w:sz w:val="22"/>
                <w:szCs w:val="22"/>
              </w:rPr>
              <w:t>przedmiot</w:t>
            </w:r>
            <w:r>
              <w:rPr>
                <w:rFonts w:cstheme="minorHAnsi"/>
                <w:sz w:val="22"/>
                <w:szCs w:val="22"/>
              </w:rPr>
              <w:t xml:space="preserve">owego kryterium należy rozumieć </w:t>
            </w:r>
            <w:r w:rsidR="00160CFA" w:rsidRPr="00323BB4">
              <w:rPr>
                <w:rFonts w:cstheme="minorHAnsi"/>
                <w:sz w:val="22"/>
                <w:szCs w:val="22"/>
              </w:rPr>
              <w:t>uzyskanie c</w:t>
            </w:r>
            <w:r>
              <w:rPr>
                <w:rFonts w:cstheme="minorHAnsi"/>
                <w:sz w:val="22"/>
                <w:szCs w:val="22"/>
              </w:rPr>
              <w:t xml:space="preserve">o najmniej 60% punktów w ramach </w:t>
            </w:r>
            <w:r w:rsidR="00160CFA" w:rsidRPr="00323BB4">
              <w:rPr>
                <w:rFonts w:cstheme="minorHAnsi"/>
                <w:sz w:val="22"/>
                <w:szCs w:val="22"/>
              </w:rPr>
              <w:t>danego kryterium tj. 6 pkt.</w:t>
            </w:r>
          </w:p>
          <w:p w14:paraId="2D1F2CBF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DDEF735" w14:textId="58F68D8B" w:rsidR="001C7344" w:rsidRPr="00323BB4" w:rsidRDefault="001C7344" w:rsidP="001C7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Projekty niespełniające przedmiotowego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kryterium są odrzucane na etapie oceny</w:t>
            </w:r>
          </w:p>
          <w:p w14:paraId="108A1FA3" w14:textId="77777777" w:rsidR="001C7344" w:rsidRPr="00323BB4" w:rsidRDefault="001C7344" w:rsidP="001C7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merytorycznej lub formalno-merytorycznej.</w:t>
            </w:r>
          </w:p>
          <w:p w14:paraId="6437D015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2182D5C" w14:textId="200468DE" w:rsidR="00160CFA" w:rsidRPr="00323BB4" w:rsidRDefault="00160CF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Kryterium ma charakter rozstrzygający (7 stopnia), tzn. w przypadku projektów o równej ogólnej liczbie punktów i równej liczbie punktów w kryteriach punktowych nr 1, 3, 2, 4, 6 i 5 wyższe miejsce na liście projektów wybranych do dofinansowania otrzymuje ten, który uzyskał wyższą liczbę punktów w przedmiotowym kryterium.</w:t>
            </w:r>
          </w:p>
          <w:p w14:paraId="66E820B5" w14:textId="77777777" w:rsidR="003D631A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05B9126" w14:textId="78EBEC42" w:rsidR="00160CFA" w:rsidRPr="00323BB4" w:rsidRDefault="00160CFA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lastRenderedPageBreak/>
              <w:t>Ocena kryterium polega na przyznaniu mu</w:t>
            </w:r>
            <w:r w:rsidR="00357C77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punktów w zakresie zgodnym z kartą oceny,</w:t>
            </w:r>
            <w:r w:rsidR="00357C77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stanowiącą załącznik do Regulaminu</w:t>
            </w:r>
            <w:r w:rsidR="009F730B" w:rsidRPr="00323BB4">
              <w:rPr>
                <w:rFonts w:cstheme="minorHAnsi"/>
                <w:sz w:val="22"/>
                <w:szCs w:val="22"/>
              </w:rPr>
              <w:t xml:space="preserve">  wyboru projektów</w:t>
            </w:r>
            <w:r w:rsidRPr="00323BB4">
              <w:rPr>
                <w:rFonts w:cstheme="minorHAnsi"/>
                <w:sz w:val="22"/>
                <w:szCs w:val="22"/>
              </w:rPr>
              <w:t>.</w:t>
            </w:r>
          </w:p>
          <w:p w14:paraId="77F83A6A" w14:textId="77777777" w:rsidR="003D631A" w:rsidRDefault="003D631A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A42AC57" w14:textId="14B5B2CA" w:rsidR="003D631A" w:rsidRDefault="00160CFA" w:rsidP="00F5593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Wnioskodawca może uzupełnić lub poprawić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wniosek o dofinansowanie w części dotyczącej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spełnienia kryterium w zakresie opisanym w stanowisku negocjacyjnym i określonym w Regulaminie wyboru projekt</w:t>
            </w:r>
            <w:r w:rsidR="003A67B5" w:rsidRPr="00323BB4">
              <w:rPr>
                <w:rFonts w:cstheme="minorHAnsi"/>
                <w:sz w:val="22"/>
                <w:szCs w:val="22"/>
              </w:rPr>
              <w:t>ów</w:t>
            </w:r>
            <w:r w:rsidRPr="00323BB4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3204500A" w14:textId="39BF201D" w:rsidR="00BF0B98" w:rsidRPr="00323BB4" w:rsidRDefault="00160CFA" w:rsidP="00F5593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23BB4">
              <w:rPr>
                <w:rFonts w:cstheme="minorHAnsi"/>
                <w:sz w:val="22"/>
                <w:szCs w:val="22"/>
              </w:rPr>
              <w:t>Uzupełnienie lub poprawa wniosku o dofinansowanie przez</w:t>
            </w:r>
            <w:r w:rsidR="00F55934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Wnioskodawcę będzie możliwa na etapie</w:t>
            </w:r>
            <w:r w:rsidR="00F55934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 xml:space="preserve">negocjacji, o ile projekt </w:t>
            </w:r>
            <w:r w:rsidR="00BF11D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w ramach oceny</w:t>
            </w:r>
            <w:r w:rsidR="00F55934" w:rsidRPr="00323BB4">
              <w:rPr>
                <w:rFonts w:cstheme="minorHAnsi"/>
                <w:sz w:val="22"/>
                <w:szCs w:val="22"/>
              </w:rPr>
              <w:t xml:space="preserve"> </w:t>
            </w:r>
            <w:r w:rsidRPr="00323BB4">
              <w:rPr>
                <w:rFonts w:cstheme="minorHAnsi"/>
                <w:sz w:val="22"/>
                <w:szCs w:val="22"/>
              </w:rPr>
              <w:t>merytorycznej lub formalno-merytorycznej spełnił wszystkie kryteria lub też został skierowany do negocjacji.</w:t>
            </w:r>
          </w:p>
        </w:tc>
      </w:tr>
    </w:tbl>
    <w:p w14:paraId="1ABC4FE1" w14:textId="444F6AD5" w:rsidR="00666EBF" w:rsidRDefault="00666EBF" w:rsidP="007E3505"/>
    <w:p w14:paraId="35C23BFB" w14:textId="15D9BF1A" w:rsidR="00324FFF" w:rsidRDefault="00324FFF" w:rsidP="007E3505"/>
    <w:tbl>
      <w:tblPr>
        <w:tblStyle w:val="Tabela-Siatka1"/>
        <w:tblpPr w:leftFromText="141" w:rightFromText="141" w:horzAnchor="margin" w:tblpY="615"/>
        <w:tblW w:w="14310" w:type="dxa"/>
        <w:shd w:val="clear" w:color="auto" w:fill="FFFFFF"/>
        <w:tblLook w:val="04A0" w:firstRow="1" w:lastRow="0" w:firstColumn="1" w:lastColumn="0" w:noHBand="0" w:noVBand="1"/>
      </w:tblPr>
      <w:tblGrid>
        <w:gridCol w:w="539"/>
        <w:gridCol w:w="4535"/>
        <w:gridCol w:w="4844"/>
        <w:gridCol w:w="4385"/>
        <w:gridCol w:w="7"/>
      </w:tblGrid>
      <w:tr w:rsidR="00324FFF" w:rsidRPr="002D54B3" w14:paraId="6CEFC965" w14:textId="77777777" w:rsidTr="00324FFF">
        <w:trPr>
          <w:trHeight w:val="567"/>
        </w:trPr>
        <w:tc>
          <w:tcPr>
            <w:tcW w:w="14310" w:type="dxa"/>
            <w:gridSpan w:val="5"/>
            <w:shd w:val="clear" w:color="auto" w:fill="D9D9D9"/>
            <w:vAlign w:val="center"/>
          </w:tcPr>
          <w:p w14:paraId="2C9BB808" w14:textId="77777777" w:rsidR="00324FFF" w:rsidRPr="002D54B3" w:rsidRDefault="00324FFF" w:rsidP="00AD18E7">
            <w:pPr>
              <w:spacing w:after="10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KRYTERIA SPECYFICZNE</w:t>
            </w:r>
          </w:p>
        </w:tc>
      </w:tr>
      <w:tr w:rsidR="00324FFF" w:rsidRPr="002D54B3" w14:paraId="252C2FD3" w14:textId="77777777" w:rsidTr="00324FFF">
        <w:trPr>
          <w:trHeight w:val="454"/>
        </w:trPr>
        <w:tc>
          <w:tcPr>
            <w:tcW w:w="14310" w:type="dxa"/>
            <w:gridSpan w:val="5"/>
            <w:shd w:val="clear" w:color="auto" w:fill="F2F2F2"/>
            <w:vAlign w:val="center"/>
          </w:tcPr>
          <w:p w14:paraId="460E1443" w14:textId="77777777" w:rsidR="00324FFF" w:rsidRPr="002D54B3" w:rsidRDefault="00324FFF" w:rsidP="00AD18E7">
            <w:pPr>
              <w:spacing w:after="10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DOSTĘPU</w:t>
            </w:r>
          </w:p>
        </w:tc>
      </w:tr>
      <w:tr w:rsidR="00324FFF" w:rsidRPr="002D54B3" w14:paraId="0AC757CB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FFFFFF"/>
          </w:tcPr>
          <w:p w14:paraId="2B337131" w14:textId="77777777" w:rsidR="00324FFF" w:rsidRPr="002D54B3" w:rsidRDefault="00324FFF" w:rsidP="00324FFF">
            <w:pPr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535" w:type="dxa"/>
            <w:shd w:val="clear" w:color="auto" w:fill="FFFFFF"/>
          </w:tcPr>
          <w:p w14:paraId="6F8A3FD6" w14:textId="77777777" w:rsidR="00324FFF" w:rsidRPr="002D54B3" w:rsidRDefault="00324FFF" w:rsidP="00324FFF">
            <w:pPr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Nazwa kryterium</w:t>
            </w:r>
          </w:p>
        </w:tc>
        <w:tc>
          <w:tcPr>
            <w:tcW w:w="4844" w:type="dxa"/>
            <w:shd w:val="clear" w:color="auto" w:fill="FFFFFF"/>
          </w:tcPr>
          <w:p w14:paraId="25BFE92F" w14:textId="77777777" w:rsidR="00324FFF" w:rsidRPr="002D54B3" w:rsidRDefault="00324FFF" w:rsidP="00324FFF">
            <w:pPr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Definicja kryterium</w:t>
            </w:r>
          </w:p>
        </w:tc>
        <w:tc>
          <w:tcPr>
            <w:tcW w:w="4385" w:type="dxa"/>
            <w:shd w:val="clear" w:color="auto" w:fill="FFFFFF"/>
          </w:tcPr>
          <w:p w14:paraId="4E616E0A" w14:textId="77777777" w:rsidR="00324FFF" w:rsidRPr="002D54B3" w:rsidRDefault="00324FFF" w:rsidP="00324FFF">
            <w:pPr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Opis znaczenia kryterium</w:t>
            </w:r>
          </w:p>
        </w:tc>
      </w:tr>
      <w:tr w:rsidR="00324FFF" w:rsidRPr="002D54B3" w14:paraId="3B09AAAF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FFFFFF"/>
          </w:tcPr>
          <w:p w14:paraId="1C7FB847" w14:textId="77777777" w:rsidR="00324FFF" w:rsidRPr="002D54B3" w:rsidRDefault="00324FFF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4535" w:type="dxa"/>
          </w:tcPr>
          <w:p w14:paraId="6ACD31BD" w14:textId="19DE1B6F" w:rsidR="00324FFF" w:rsidRPr="002D54B3" w:rsidRDefault="00324FFF" w:rsidP="002D54B3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2D54B3">
              <w:rPr>
                <w:rFonts w:cstheme="minorHAnsi"/>
                <w:color w:val="000000"/>
                <w:sz w:val="22"/>
                <w:szCs w:val="22"/>
              </w:rPr>
              <w:t xml:space="preserve">Wnioskodawca </w:t>
            </w:r>
            <w:r w:rsidR="00C61A3D" w:rsidRPr="002D54B3">
              <w:rPr>
                <w:rFonts w:cstheme="minorHAnsi"/>
                <w:color w:val="000000"/>
                <w:sz w:val="22"/>
                <w:szCs w:val="22"/>
              </w:rPr>
              <w:t>prowadz</w:t>
            </w:r>
            <w:r w:rsidR="00C61A3D">
              <w:rPr>
                <w:rFonts w:cstheme="minorHAnsi"/>
                <w:color w:val="000000"/>
                <w:sz w:val="22"/>
                <w:szCs w:val="22"/>
              </w:rPr>
              <w:t>i</w:t>
            </w:r>
            <w:r w:rsidR="00C61A3D" w:rsidRPr="002D54B3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color w:val="000000"/>
                <w:sz w:val="22"/>
                <w:szCs w:val="22"/>
              </w:rPr>
              <w:t>działalność, której celem jest rozwój edukacji, poprawa jakości i efektywności systemu oświaty i/lub rozwój metod i narzędzi edukacyjnych.</w:t>
            </w:r>
          </w:p>
          <w:p w14:paraId="5CFA1778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691D658D" w14:textId="1CB24CD3" w:rsidR="00324FFF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Wnioskodawcą jest instytucja/podmiot</w:t>
            </w:r>
            <w:r w:rsidR="005C1950">
              <w:rPr>
                <w:rFonts w:cstheme="minorHAnsi"/>
                <w:sz w:val="22"/>
                <w:szCs w:val="22"/>
              </w:rPr>
              <w:t xml:space="preserve">, który zgodnie z prowadzoną statutową działalnością </w:t>
            </w:r>
            <w:r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="005C1950" w:rsidRPr="002D54B3">
              <w:rPr>
                <w:rFonts w:cstheme="minorHAnsi"/>
                <w:sz w:val="22"/>
                <w:szCs w:val="22"/>
              </w:rPr>
              <w:t>realizu</w:t>
            </w:r>
            <w:r w:rsidR="005C1950">
              <w:rPr>
                <w:rFonts w:cstheme="minorHAnsi"/>
                <w:sz w:val="22"/>
                <w:szCs w:val="22"/>
              </w:rPr>
              <w:t>je</w:t>
            </w:r>
            <w:r w:rsidR="005C1950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działania ukierunkowane na rozwój edukacji, poprawę jakości i efektywności systemu oświaty i/lub rozwój metod i narzędzi edukacyjnych.</w:t>
            </w:r>
          </w:p>
          <w:p w14:paraId="3BC4BCEC" w14:textId="27B3B0BB" w:rsidR="00A17397" w:rsidRDefault="00A17397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38FADC2" w14:textId="67D99D36" w:rsidR="00A17397" w:rsidRDefault="00A17397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Przez działalność statutową rozumie się działalność określoną w statucie, umowie spółki lub innym dokumencie określającym działalność instytucji/podmiotu.</w:t>
            </w:r>
          </w:p>
          <w:p w14:paraId="5A376EBB" w14:textId="0F029524" w:rsidR="00485E54" w:rsidRDefault="00485E54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7D54682" w14:textId="6FA03943" w:rsidR="00485E54" w:rsidRPr="002D54B3" w:rsidRDefault="00485E54" w:rsidP="00381E63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sz w:val="22"/>
                <w:szCs w:val="22"/>
              </w:rPr>
            </w:pP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UWAGA! Kryterium będzie weryfikowane na podstawie treści wniosku o dofinansowanie projektu 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„Potencjał do realizacji projektu” </w:t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381E6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„Doświadczenie”.</w:t>
            </w:r>
          </w:p>
        </w:tc>
        <w:tc>
          <w:tcPr>
            <w:tcW w:w="4385" w:type="dxa"/>
          </w:tcPr>
          <w:p w14:paraId="2BFED61A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6A685F76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1231EAA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spełnienia kryterium będzie polegała</w:t>
            </w:r>
          </w:p>
          <w:p w14:paraId="7B5C2FB4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na przyznaniu wartości logicznej „TAK” albo</w:t>
            </w:r>
          </w:p>
          <w:p w14:paraId="1A9F0554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„NIE”.</w:t>
            </w:r>
          </w:p>
          <w:p w14:paraId="619C2195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DC14891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324FFF" w:rsidRPr="002D54B3" w14:paraId="3B119334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7CE5C467" w14:textId="77777777" w:rsidR="00324FFF" w:rsidRPr="002D54B3" w:rsidRDefault="00324FFF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4535" w:type="dxa"/>
            <w:shd w:val="clear" w:color="auto" w:fill="auto"/>
          </w:tcPr>
          <w:p w14:paraId="15AC928A" w14:textId="7496A7E3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81E63">
              <w:rPr>
                <w:rFonts w:cstheme="minorHAnsi"/>
                <w:sz w:val="22"/>
                <w:szCs w:val="22"/>
              </w:rPr>
              <w:t>Wnioskodawca posiada doświadczenie w realizacji projektów l</w:t>
            </w:r>
            <w:r w:rsidR="00485E54" w:rsidRPr="00381E63">
              <w:rPr>
                <w:rFonts w:cstheme="minorHAnsi"/>
                <w:sz w:val="22"/>
                <w:szCs w:val="22"/>
              </w:rPr>
              <w:t>ub programów dotyczących</w:t>
            </w:r>
            <w:r w:rsidRPr="00381E63">
              <w:rPr>
                <w:rFonts w:cstheme="minorHAnsi"/>
                <w:sz w:val="22"/>
                <w:szCs w:val="22"/>
              </w:rPr>
              <w:t xml:space="preserve"> doskonalenia kompetencji zawodowych kadry szkół i placówek systemu oświaty oraz wdrożeniu nowoczesnych metod uczenia się uczniów w obszarze kształcenia ogólnego.</w:t>
            </w:r>
          </w:p>
        </w:tc>
        <w:tc>
          <w:tcPr>
            <w:tcW w:w="4844" w:type="dxa"/>
            <w:shd w:val="clear" w:color="auto" w:fill="auto"/>
          </w:tcPr>
          <w:p w14:paraId="471AF883" w14:textId="44ED3FFA" w:rsidR="00324FFF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Wnioskodawca musi wykazać, że w okresie </w:t>
            </w:r>
            <w:r w:rsidR="006459D6">
              <w:rPr>
                <w:rFonts w:cstheme="minorHAnsi"/>
                <w:sz w:val="22"/>
                <w:szCs w:val="22"/>
              </w:rPr>
              <w:t>5</w:t>
            </w:r>
            <w:r w:rsidR="006459D6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 xml:space="preserve">lat przed terminem złożenia wniosku o dofinansowanie projektu zrealizował (ukończył realizację i prawidłowo rozliczył), samodzielnie lub jako partner minimum </w:t>
            </w:r>
            <w:r w:rsidR="006459D6">
              <w:rPr>
                <w:rFonts w:cstheme="minorHAnsi"/>
                <w:sz w:val="22"/>
                <w:szCs w:val="22"/>
              </w:rPr>
              <w:t>5</w:t>
            </w:r>
            <w:r w:rsidR="006459D6" w:rsidRPr="002D54B3">
              <w:rPr>
                <w:rFonts w:cstheme="minorHAnsi"/>
                <w:sz w:val="22"/>
                <w:szCs w:val="22"/>
              </w:rPr>
              <w:t xml:space="preserve"> projekt</w:t>
            </w:r>
            <w:r w:rsidR="006459D6">
              <w:rPr>
                <w:rFonts w:cstheme="minorHAnsi"/>
                <w:sz w:val="22"/>
                <w:szCs w:val="22"/>
              </w:rPr>
              <w:t>ów</w:t>
            </w:r>
            <w:r w:rsidR="006459D6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="005A23B9" w:rsidRPr="002D54B3">
              <w:rPr>
                <w:rFonts w:cstheme="minorHAnsi"/>
                <w:sz w:val="22"/>
                <w:szCs w:val="22"/>
              </w:rPr>
              <w:t xml:space="preserve">lub </w:t>
            </w:r>
            <w:r w:rsidR="006459D6" w:rsidRPr="002D54B3">
              <w:rPr>
                <w:rFonts w:cstheme="minorHAnsi"/>
                <w:sz w:val="22"/>
                <w:szCs w:val="22"/>
              </w:rPr>
              <w:t>program</w:t>
            </w:r>
            <w:r w:rsidR="006459D6">
              <w:rPr>
                <w:rFonts w:cstheme="minorHAnsi"/>
                <w:sz w:val="22"/>
                <w:szCs w:val="22"/>
              </w:rPr>
              <w:t>ów</w:t>
            </w:r>
            <w:r w:rsidR="006459D6" w:rsidRPr="002D54B3">
              <w:rPr>
                <w:rFonts w:cstheme="minorHAnsi"/>
                <w:sz w:val="22"/>
                <w:szCs w:val="22"/>
              </w:rPr>
              <w:t xml:space="preserve"> dotycząc</w:t>
            </w:r>
            <w:r w:rsidR="006459D6">
              <w:rPr>
                <w:rFonts w:cstheme="minorHAnsi"/>
                <w:sz w:val="22"/>
                <w:szCs w:val="22"/>
              </w:rPr>
              <w:t>ych</w:t>
            </w:r>
            <w:r w:rsidR="006459D6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doskonalenia kompetencji zawodowych kadry szkół i placówek systemu oświaty i wdrożenia nowoczesnych metod uczenia się w obszarze kształcenia ogólnego</w:t>
            </w:r>
            <w:r w:rsidR="006459D6">
              <w:rPr>
                <w:rFonts w:cstheme="minorHAnsi"/>
                <w:sz w:val="22"/>
                <w:szCs w:val="22"/>
              </w:rPr>
              <w:t>, w tym</w:t>
            </w:r>
            <w:r w:rsidRPr="002D54B3">
              <w:rPr>
                <w:rFonts w:cstheme="minorHAnsi"/>
                <w:sz w:val="22"/>
                <w:szCs w:val="22"/>
              </w:rPr>
              <w:t xml:space="preserve"> co </w:t>
            </w:r>
            <w:r w:rsidRPr="002D54B3">
              <w:rPr>
                <w:rFonts w:cstheme="minorHAnsi"/>
                <w:sz w:val="22"/>
                <w:szCs w:val="22"/>
              </w:rPr>
              <w:lastRenderedPageBreak/>
              <w:t xml:space="preserve">najmniej </w:t>
            </w:r>
            <w:r w:rsidR="006459D6">
              <w:rPr>
                <w:rFonts w:cstheme="minorHAnsi"/>
                <w:sz w:val="22"/>
                <w:szCs w:val="22"/>
              </w:rPr>
              <w:t>jeden projekt o wartości minimum 2</w:t>
            </w:r>
            <w:r w:rsidR="006459D6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mln zł</w:t>
            </w:r>
            <w:r w:rsidR="006459D6">
              <w:rPr>
                <w:rFonts w:cstheme="minorHAnsi"/>
                <w:sz w:val="22"/>
                <w:szCs w:val="22"/>
              </w:rPr>
              <w:t>.</w:t>
            </w:r>
          </w:p>
          <w:p w14:paraId="5AFE5583" w14:textId="77777777" w:rsidR="002D54B3" w:rsidRPr="002D54B3" w:rsidRDefault="002D54B3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95D4A74" w14:textId="55CC6574" w:rsidR="00324FFF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Celem wprowadzenia kryterium jest zagwarantowanie, iż projekty są realizowane przez podmioty mające kompleksową i najszerszą wiedzę dotyczącą procesu kształcenia kadry szkół i placówek systemu oświaty jak również we wdrażaniu nowoczesnych metod uczenia się w obszarze kształcenia ogólnego. Jako kadrę szkół i placówek systemu oświaty należy rozumieć nauczycieli, innych przedstawicieli kadr pedagogicznych i niepedagogicznych oraz dyrektorów szkół i placówek systemu oświaty.</w:t>
            </w:r>
          </w:p>
          <w:p w14:paraId="1D5CE44A" w14:textId="77777777" w:rsidR="002D54B3" w:rsidRPr="002D54B3" w:rsidRDefault="002D54B3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0BCA15D" w14:textId="769B7D02" w:rsidR="008C6088" w:rsidRPr="008805F5" w:rsidRDefault="000A2F92" w:rsidP="00FF253E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FE6B77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Kryterium będzie weryfikowane na podstawie wniosku o dofinansowanie projektu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„Dodatkowe informacje” </w:t>
            </w:r>
            <w:r w:rsidR="008805F5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pole „Kryterium specyficzne </w:t>
            </w:r>
            <w:r w:rsidR="008C6088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dostępu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nr 2”, gdzie Wnioskodawca zobowiązany jest odznaczyć </w:t>
            </w:r>
            <w:proofErr w:type="spellStart"/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check-box</w:t>
            </w:r>
            <w:proofErr w:type="spellEnd"/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„TAK</w:t>
            </w:r>
            <w:r w:rsidR="00663893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”</w:t>
            </w:r>
            <w:r w:rsidR="000E41C7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oraz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w „Uzasadnieniu” dla przedmiotowego kryterium Wnioskodawca zobowiązany jest </w:t>
            </w:r>
            <w:r w:rsidR="00663893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wykazać , że w okresie 5 lat przed terminem złożenia wniosku o dofinansowanie projektu zrealizował (ukończył realizację i prawidłowo rozliczył), samodzielnie lub jako partner minimum 5 projektów lub programów dotyczących doskonalenia kompetencji zawodowych kadry szkół i placówek systemu oświaty i wdrożenia nowoczesnych metod uczenia się w obszarze kształcenia ogólnego, w tym co najmniej jeden projekt o wartości minimum 2 mln zł</w:t>
            </w:r>
            <w:r w:rsidR="00FF253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ze wskazaniem </w:t>
            </w:r>
            <w:r w:rsidR="00FF253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>informacji pozwalających zidentyfikować wskazane projekty lub programy tj. wskazać nazwę programu i działania, tytuł, gru</w:t>
            </w:r>
            <w:r w:rsidR="0033160C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pę docelową, najważniejsze zadania</w:t>
            </w:r>
            <w:r w:rsidR="00FF253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oraz informację o efektach dotychczasowych działań</w:t>
            </w:r>
            <w:r w:rsidR="00663893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.</w:t>
            </w:r>
          </w:p>
        </w:tc>
        <w:tc>
          <w:tcPr>
            <w:tcW w:w="4385" w:type="dxa"/>
            <w:shd w:val="clear" w:color="auto" w:fill="auto"/>
          </w:tcPr>
          <w:p w14:paraId="0F875C95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56F773E7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E265276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spełnienia kryterium będzie polegała</w:t>
            </w:r>
          </w:p>
          <w:p w14:paraId="4F366823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na przyznaniu wartości logicznej „TAK” albo</w:t>
            </w:r>
          </w:p>
          <w:p w14:paraId="7545D683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„NIE”.</w:t>
            </w:r>
          </w:p>
          <w:p w14:paraId="13434A97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7F5912D" w14:textId="77777777" w:rsidR="00324FFF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Projekty niespełniające danego kryterium są odrzucane na etapie oceny formalno-merytorycznej.</w:t>
            </w:r>
          </w:p>
          <w:p w14:paraId="5F76FE3A" w14:textId="77777777" w:rsidR="00663893" w:rsidRDefault="00663893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E208A04" w14:textId="77777777" w:rsidR="00663893" w:rsidRDefault="00663893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C60BDA3" w14:textId="77777777" w:rsidR="00663893" w:rsidRDefault="00663893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5E6AA3B" w14:textId="77777777" w:rsidR="00663893" w:rsidRDefault="00663893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274D62D" w14:textId="77777777" w:rsidR="00663893" w:rsidRDefault="00663893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D0738F6" w14:textId="77777777" w:rsidR="00663893" w:rsidRDefault="00663893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CE285AB" w14:textId="77777777" w:rsidR="00663893" w:rsidRDefault="00663893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2A10E1D" w14:textId="77777777" w:rsidR="00663893" w:rsidRDefault="00663893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ADAEB05" w14:textId="77777777" w:rsidR="00663893" w:rsidRDefault="00663893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DDB9F45" w14:textId="77777777" w:rsidR="00663893" w:rsidRDefault="00663893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36E26D2" w14:textId="77777777" w:rsidR="00663893" w:rsidRDefault="00663893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CD05570" w14:textId="77777777" w:rsidR="00663893" w:rsidRDefault="00663893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443E515" w14:textId="77777777" w:rsidR="00663893" w:rsidRDefault="00663893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D06ED1D" w14:textId="77777777" w:rsidR="00663893" w:rsidRDefault="00663893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4348734" w14:textId="77777777" w:rsidR="00663893" w:rsidRDefault="00663893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7914505" w14:textId="69F9E5EB" w:rsidR="00663893" w:rsidRPr="002D54B3" w:rsidRDefault="00663893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056427" w:rsidRPr="002D54B3" w14:paraId="5F4897E7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4C4DA485" w14:textId="173A453C" w:rsidR="00056427" w:rsidRPr="002D54B3" w:rsidRDefault="00056427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4535" w:type="dxa"/>
            <w:shd w:val="clear" w:color="auto" w:fill="auto"/>
          </w:tcPr>
          <w:p w14:paraId="59AD6DB0" w14:textId="7332A532" w:rsidR="00056427" w:rsidRPr="002D54B3" w:rsidRDefault="00056427" w:rsidP="0005642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Wnioskodawca posiada zdolność do wniesienia</w:t>
            </w:r>
            <w:r w:rsidR="00663257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zabezpieczenia należytego wykonania</w:t>
            </w:r>
            <w:r w:rsidR="00663257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zobowiązań wynikających z umowy</w:t>
            </w:r>
            <w:r w:rsidR="00663257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o dofinansowanie projektu.</w:t>
            </w:r>
          </w:p>
        </w:tc>
        <w:tc>
          <w:tcPr>
            <w:tcW w:w="4844" w:type="dxa"/>
            <w:shd w:val="clear" w:color="auto" w:fill="auto"/>
          </w:tcPr>
          <w:p w14:paraId="49BF5746" w14:textId="28153D19" w:rsidR="00056427" w:rsidRPr="002D54B3" w:rsidRDefault="00056427" w:rsidP="0005642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 ramach kryterium oceniane będzie czy</w:t>
            </w:r>
            <w:r w:rsidR="00663257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Wnioskodawca posiada zdolność do wniesienia</w:t>
            </w:r>
            <w:r w:rsidR="00663257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zabezpieczenia należytego wykonania zobowiązań</w:t>
            </w:r>
            <w:r w:rsidR="00663257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wynikających z umowy o dofinansowanie projektu</w:t>
            </w:r>
            <w:r w:rsidR="00663257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zgodnie z Rozporządzeniem Ministra Funduszy</w:t>
            </w:r>
            <w:r w:rsidR="00663257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i Polityki Regionalnej z dnia 21 września 2022 r.</w:t>
            </w:r>
            <w:r w:rsidR="00663257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w sprawie zaliczek w ramach programów</w:t>
            </w:r>
            <w:r w:rsidR="00663257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finansowanych z udziałem środków europejskich.</w:t>
            </w:r>
          </w:p>
          <w:p w14:paraId="7508E129" w14:textId="77777777" w:rsidR="00056427" w:rsidRPr="002D54B3" w:rsidRDefault="00056427" w:rsidP="0005642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81C65E9" w14:textId="364F1CF1" w:rsidR="00056427" w:rsidRPr="002D54B3" w:rsidRDefault="00056427" w:rsidP="0005642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kryterium zminimalizuje ryzyko wyłonienia</w:t>
            </w:r>
            <w:r w:rsidR="00663257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do dofinansowania projektów, których</w:t>
            </w:r>
            <w:r w:rsidR="00663257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Wnioskodawca nie posiada potencjału finansowego</w:t>
            </w:r>
            <w:r w:rsidR="00663257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do uzyskania właściwego zabezpieczenia</w:t>
            </w:r>
            <w:r w:rsidR="00663257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prawidłowej realizacji projektu.</w:t>
            </w:r>
          </w:p>
          <w:p w14:paraId="7FAAAAC3" w14:textId="77777777" w:rsidR="00056427" w:rsidRPr="002D54B3" w:rsidRDefault="00056427" w:rsidP="0005642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47E6C7E" w14:textId="7F6C7AA9" w:rsidR="00056427" w:rsidRPr="002D54B3" w:rsidRDefault="00056427" w:rsidP="0005642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Kryterium będzie weryfikowane na podstawie</w:t>
            </w:r>
          </w:p>
          <w:p w14:paraId="2091F494" w14:textId="39DCC5A4" w:rsidR="00056427" w:rsidRDefault="00056427" w:rsidP="0005642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Oświadczenia Wnioskodawcy.</w:t>
            </w:r>
          </w:p>
          <w:p w14:paraId="659700D0" w14:textId="77777777" w:rsidR="00EC267C" w:rsidRDefault="00EC267C" w:rsidP="0005642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D55DDF0" w14:textId="79EE330D" w:rsidR="00EC267C" w:rsidRPr="002D54B3" w:rsidRDefault="00EC267C" w:rsidP="00EC267C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UWAGA! Kryterium będzie weryfikowane na podstawie treści wniosku o dofinansowanie projektu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„Dodatkowe informacje”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„Kryterium specyficzne dostępu nr 3”, gdzie Wnioskodawca zobowiązany jest odznaczyć </w:t>
            </w:r>
            <w:proofErr w:type="spellStart"/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chec</w:t>
            </w:r>
            <w:r w:rsid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k</w:t>
            </w:r>
            <w:proofErr w:type="spellEnd"/>
            <w:r w:rsid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-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box</w:t>
            </w:r>
            <w:proofErr w:type="spellEnd"/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„TAK”, który jest równoznaczny ze złożeniem oświadczenia o posiadaniu zdolności do wniesienia zabezpieczenia należytego wykonania zobowiązań wynikających z umowy o dofinansowanie projektu.</w:t>
            </w:r>
          </w:p>
        </w:tc>
        <w:tc>
          <w:tcPr>
            <w:tcW w:w="4385" w:type="dxa"/>
            <w:shd w:val="clear" w:color="auto" w:fill="auto"/>
          </w:tcPr>
          <w:p w14:paraId="6A806557" w14:textId="77777777" w:rsidR="00056427" w:rsidRPr="002D54B3" w:rsidRDefault="00056427" w:rsidP="0005642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5ABCA407" w14:textId="77777777" w:rsidR="00056427" w:rsidRPr="002D54B3" w:rsidRDefault="00056427" w:rsidP="0005642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1ED9030" w14:textId="77777777" w:rsidR="00056427" w:rsidRPr="002D54B3" w:rsidRDefault="00056427" w:rsidP="0005642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spełnienia kryterium będzie polegała</w:t>
            </w:r>
          </w:p>
          <w:p w14:paraId="61C14DA3" w14:textId="77777777" w:rsidR="00056427" w:rsidRPr="002D54B3" w:rsidRDefault="00056427" w:rsidP="0005642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na przyznaniu wartości logicznej „TAK” albo</w:t>
            </w:r>
          </w:p>
          <w:p w14:paraId="4FCC5C00" w14:textId="77777777" w:rsidR="00056427" w:rsidRPr="002D54B3" w:rsidRDefault="00056427" w:rsidP="0005642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„NIE”.</w:t>
            </w:r>
          </w:p>
          <w:p w14:paraId="6DF25A84" w14:textId="77777777" w:rsidR="00056427" w:rsidRPr="002D54B3" w:rsidRDefault="00056427" w:rsidP="0005642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2303AB3" w14:textId="05877716" w:rsidR="00056427" w:rsidRPr="002D54B3" w:rsidRDefault="00056427" w:rsidP="0005642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324FFF" w:rsidRPr="002D54B3" w14:paraId="7F7B6616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2C49092F" w14:textId="5F9367A9" w:rsidR="00324FFF" w:rsidRPr="002D54B3" w:rsidRDefault="004D77C0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4</w:t>
            </w:r>
            <w:r w:rsidR="00324FFF" w:rsidRPr="002D54B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  <w:shd w:val="clear" w:color="auto" w:fill="auto"/>
          </w:tcPr>
          <w:p w14:paraId="08F21B02" w14:textId="5CBC2798" w:rsidR="00324FFF" w:rsidRPr="002D54B3" w:rsidRDefault="00324FFF" w:rsidP="002D54B3">
            <w:pPr>
              <w:spacing w:before="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2D54B3">
              <w:rPr>
                <w:rFonts w:eastAsia="Calibri" w:cstheme="minorHAnsi"/>
                <w:sz w:val="22"/>
                <w:szCs w:val="22"/>
              </w:rPr>
              <w:t>Wnioskodawca łącznie z partnerem/partnerami (o ile dotyczy) dysponuje zespołem osób</w:t>
            </w:r>
            <w:r w:rsidR="00A17397">
              <w:rPr>
                <w:rFonts w:eastAsia="Calibri" w:cstheme="minorHAnsi"/>
                <w:sz w:val="22"/>
                <w:szCs w:val="22"/>
              </w:rPr>
              <w:t>, które łącznie</w:t>
            </w:r>
            <w:r w:rsidRPr="002D54B3">
              <w:rPr>
                <w:rFonts w:eastAsia="Calibri" w:cstheme="minorHAnsi"/>
                <w:sz w:val="22"/>
                <w:szCs w:val="22"/>
              </w:rPr>
              <w:t xml:space="preserve"> posiadają wiedzę i doświadczenie niezbędne do realizacji projektu. </w:t>
            </w:r>
          </w:p>
          <w:p w14:paraId="4B02C16A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44" w:type="dxa"/>
            <w:shd w:val="clear" w:color="auto" w:fill="auto"/>
          </w:tcPr>
          <w:p w14:paraId="273284D2" w14:textId="6557BD64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Wnioskodawca łącznie z partnerem/partnerami (o ile dotyczy) dysponuje zespołem osób</w:t>
            </w:r>
            <w:r w:rsidR="00A17397">
              <w:rPr>
                <w:rFonts w:cstheme="minorHAnsi"/>
                <w:sz w:val="22"/>
                <w:szCs w:val="22"/>
              </w:rPr>
              <w:t>, które łącznie</w:t>
            </w:r>
            <w:r w:rsidR="00C17CDE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posiadają wiedzę i doświadczenie niezbędne do realizacji projektu w zakresie:</w:t>
            </w:r>
          </w:p>
          <w:p w14:paraId="581E424E" w14:textId="053C0844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a) realizacji szkoleń</w:t>
            </w:r>
            <w:r w:rsidR="00663257">
              <w:rPr>
                <w:rFonts w:cstheme="minorHAnsi"/>
                <w:sz w:val="22"/>
                <w:szCs w:val="22"/>
              </w:rPr>
              <w:t xml:space="preserve"> lub innych form</w:t>
            </w:r>
            <w:r w:rsidRPr="002D54B3">
              <w:rPr>
                <w:rFonts w:cstheme="minorHAnsi"/>
                <w:sz w:val="22"/>
                <w:szCs w:val="22"/>
              </w:rPr>
              <w:t xml:space="preserve"> doskonalących kompetencje </w:t>
            </w:r>
            <w:r w:rsidR="00663257">
              <w:rPr>
                <w:rFonts w:cstheme="minorHAnsi"/>
                <w:sz w:val="22"/>
                <w:szCs w:val="22"/>
              </w:rPr>
              <w:t xml:space="preserve">minimum 50 </w:t>
            </w:r>
            <w:r w:rsidRPr="002D54B3">
              <w:rPr>
                <w:rFonts w:cstheme="minorHAnsi"/>
                <w:sz w:val="22"/>
                <w:szCs w:val="22"/>
              </w:rPr>
              <w:t xml:space="preserve">nauczycieli w zakresie nauczania/metodyki nauczania języka angielskiego oraz umiejętności efektywnego uczenia się uczniów w okresie ostatnich </w:t>
            </w:r>
            <w:r w:rsidR="00663257">
              <w:rPr>
                <w:rFonts w:cstheme="minorHAnsi"/>
                <w:sz w:val="22"/>
                <w:szCs w:val="22"/>
              </w:rPr>
              <w:t>5</w:t>
            </w:r>
            <w:r w:rsidR="00663257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lat przed terminem złożenia wniosku o dofinansowanie projektu;</w:t>
            </w:r>
          </w:p>
          <w:p w14:paraId="1BE29842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b) wprowadzenia i/lub testowania w szkole lub placówce systemu oświaty minimum 2 nowych metod uczenia się/narzędzi edukacyjnych w okresie ostatnich 3 lat przed terminem złożenia wniosku o dofinansowanie projektu;</w:t>
            </w:r>
          </w:p>
          <w:p w14:paraId="5EF7E15C" w14:textId="3EED8AE2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c) kierowania lub realizacji minimum </w:t>
            </w:r>
            <w:r w:rsidR="00663257">
              <w:rPr>
                <w:rFonts w:cstheme="minorHAnsi"/>
                <w:sz w:val="22"/>
                <w:szCs w:val="22"/>
              </w:rPr>
              <w:t>5</w:t>
            </w:r>
            <w:r w:rsidR="00663257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 xml:space="preserve">projektów (w tym współfinansowanych ze środków EFS) dotyczących doskonalenia kompetencji zawodowych nauczycieli lub kształtowania kompetencji uczniów w okresie ostatnich </w:t>
            </w:r>
            <w:r w:rsidR="00663257">
              <w:rPr>
                <w:rFonts w:cstheme="minorHAnsi"/>
                <w:sz w:val="22"/>
                <w:szCs w:val="22"/>
              </w:rPr>
              <w:t>5</w:t>
            </w:r>
            <w:r w:rsidR="00663257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lat przed terminem złożenia wniosku o dofinansowanie projektu.</w:t>
            </w:r>
          </w:p>
          <w:p w14:paraId="4149E23D" w14:textId="219FB7EC" w:rsidR="00324FFF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Wnioskodawca/partner/partnerzy (o ile dotyczy) dysponując zespołem osób wskazuje, że zatrudnia ich w oparciu o umowę o pracę/umowę cywilnoprawną/ o kontrakt lub też na stałe współpracuje z takimi osobami w rozumieniu art. 8 ust. 11 ustawy z dnia 13 października 1998 r. o systemie ubezpieczeń społecznych w ciągu ostatnich 2 lat przed złożeniem wniosku o dofinansowanie projektu.</w:t>
            </w:r>
          </w:p>
          <w:p w14:paraId="075F9235" w14:textId="77777777" w:rsidR="002D54B3" w:rsidRPr="002D54B3" w:rsidRDefault="002D54B3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68D67E7" w14:textId="5DE89EA3" w:rsidR="00223DE6" w:rsidRPr="000E41C7" w:rsidRDefault="00485E54" w:rsidP="00A04606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 xml:space="preserve">UWAGA! Kryterium będzie weryfikowane na podstawie treści wniosku o dofinansowanie projektu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</w:t>
            </w:r>
            <w:r w:rsidR="00F755FC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Informacje dodatkowe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”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0A1D7B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="004B6908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pole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="00A04606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„Kryterium specyficzne dostępu nr </w:t>
            </w:r>
            <w:r w:rsidR="00A0460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4</w:t>
            </w:r>
            <w:r w:rsidR="00A04606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”, gdzie Wnioskodawca zobowiązany jest odznaczyć </w:t>
            </w:r>
            <w:proofErr w:type="spellStart"/>
            <w:r w:rsidR="00A04606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check-box</w:t>
            </w:r>
            <w:proofErr w:type="spellEnd"/>
            <w:r w:rsidR="00A04606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„TAK” </w:t>
            </w:r>
            <w:r w:rsidR="00A04606" w:rsidRPr="00A0460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A0460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oraz w „Uzasadnienia” dla przedmiotowego kryterium Wnioskodawca</w:t>
            </w:r>
            <w:r w:rsidR="000E41C7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="007A70E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powinien opisać osoby posiadające wiedzę i doświadczenie w zakresie wskazanych w punkcie a-c przedmiotowego kryterium.</w:t>
            </w:r>
          </w:p>
        </w:tc>
        <w:tc>
          <w:tcPr>
            <w:tcW w:w="4385" w:type="dxa"/>
            <w:shd w:val="clear" w:color="auto" w:fill="auto"/>
          </w:tcPr>
          <w:p w14:paraId="59D7EED2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4BF1C954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5C56998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spełnienia kryterium będzie polegała</w:t>
            </w:r>
          </w:p>
          <w:p w14:paraId="5170AA09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na przyznaniu wartości logicznej „TAK” albo</w:t>
            </w:r>
          </w:p>
          <w:p w14:paraId="6A37EF7D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„NIE”.</w:t>
            </w:r>
          </w:p>
          <w:p w14:paraId="7EEB6E8A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8FCA60F" w14:textId="77777777" w:rsidR="00324FFF" w:rsidRPr="002D54B3" w:rsidRDefault="00324FFF" w:rsidP="002D54B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324FFF" w:rsidRPr="002D54B3" w14:paraId="65A39762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FFFFFF"/>
          </w:tcPr>
          <w:p w14:paraId="3C0855A0" w14:textId="1693E7FE" w:rsidR="00324FFF" w:rsidRPr="002D54B3" w:rsidRDefault="004D77C0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5</w:t>
            </w:r>
            <w:r w:rsidR="00324FFF" w:rsidRPr="002D54B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</w:tcPr>
          <w:p w14:paraId="26C9A9E0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 jest skierowany do publicznych szkół podstawowych zlokalizowanych na terenie województwa warmińsko-mazurskiego i zatrudnionej w nich kadry.</w:t>
            </w:r>
          </w:p>
        </w:tc>
        <w:tc>
          <w:tcPr>
            <w:tcW w:w="4844" w:type="dxa"/>
          </w:tcPr>
          <w:p w14:paraId="4B61C5FD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Projektem mogą zostać objęte tylko placówki publiczne działające na terenie jednego z trzech subregionów województwa warmińsko-mazurskiego, posiadających status szkół publicznych.</w:t>
            </w:r>
          </w:p>
          <w:p w14:paraId="00F55E6B" w14:textId="6E7A4B72" w:rsidR="00324FFF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 każdej szkole objętej projektem obligatoryjnie udział muszą wziąć nauczyciele zatrudnieni w tej szkole oraz przedstawiciel kadry zar</w:t>
            </w:r>
            <w:r w:rsidR="00076C23">
              <w:rPr>
                <w:rFonts w:cstheme="minorHAnsi"/>
                <w:sz w:val="22"/>
                <w:szCs w:val="22"/>
              </w:rPr>
              <w:t>zą</w:t>
            </w:r>
            <w:r w:rsidRPr="002D54B3">
              <w:rPr>
                <w:rFonts w:cstheme="minorHAnsi"/>
                <w:sz w:val="22"/>
                <w:szCs w:val="22"/>
              </w:rPr>
              <w:t>dzającej szkołą (dyrektor szkoły lub zastępca dyrektora szkoły).</w:t>
            </w:r>
          </w:p>
          <w:p w14:paraId="64AD48DA" w14:textId="13D0AE8C" w:rsidR="00F605D9" w:rsidRPr="002D54B3" w:rsidRDefault="00F605D9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Wnioskodawca we wniosku o dofinansowanie ma obowiązek wskazać </w:t>
            </w:r>
            <w:r w:rsidR="00671645">
              <w:rPr>
                <w:rFonts w:cstheme="minorHAnsi"/>
                <w:sz w:val="22"/>
                <w:szCs w:val="22"/>
              </w:rPr>
              <w:t xml:space="preserve">katalog </w:t>
            </w:r>
            <w:r>
              <w:rPr>
                <w:rFonts w:cstheme="minorHAnsi"/>
                <w:sz w:val="22"/>
                <w:szCs w:val="22"/>
              </w:rPr>
              <w:t>kryteri</w:t>
            </w:r>
            <w:r w:rsidR="00671645">
              <w:rPr>
                <w:rFonts w:cstheme="minorHAnsi"/>
                <w:sz w:val="22"/>
                <w:szCs w:val="22"/>
              </w:rPr>
              <w:t>ów</w:t>
            </w:r>
            <w:r>
              <w:rPr>
                <w:rFonts w:cstheme="minorHAnsi"/>
                <w:sz w:val="22"/>
                <w:szCs w:val="22"/>
              </w:rPr>
              <w:t xml:space="preserve"> wyboru szkół do projektu, uwzględniające zapisy Regulaminu wyboru projektów. </w:t>
            </w:r>
          </w:p>
          <w:p w14:paraId="680AA582" w14:textId="037114A6" w:rsidR="00324FFF" w:rsidRDefault="005A23B9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Publiczne s</w:t>
            </w:r>
            <w:r w:rsidR="00324FFF" w:rsidRPr="002D54B3">
              <w:rPr>
                <w:rFonts w:cstheme="minorHAnsi"/>
                <w:sz w:val="22"/>
                <w:szCs w:val="22"/>
              </w:rPr>
              <w:t xml:space="preserve">zkoły </w:t>
            </w:r>
            <w:r w:rsidRPr="002D54B3">
              <w:rPr>
                <w:rFonts w:cstheme="minorHAnsi"/>
                <w:sz w:val="22"/>
                <w:szCs w:val="22"/>
              </w:rPr>
              <w:t xml:space="preserve">podstawowe </w:t>
            </w:r>
            <w:r w:rsidR="00324FFF" w:rsidRPr="002D54B3">
              <w:rPr>
                <w:rFonts w:cstheme="minorHAnsi"/>
                <w:sz w:val="22"/>
                <w:szCs w:val="22"/>
              </w:rPr>
              <w:t>stanowią większość szkół w województwie warmińsko-mazurskim, a jednocześnie mają mniejszy potencjał organizacyjny i metodyczny do wdrażania innowacji pedagogicznych w obszarze doskonalenia zawodowego nauczycieli i wdrożenia nowoczesnych metod uczenia się uczniów</w:t>
            </w:r>
            <w:r w:rsidRPr="002D54B3">
              <w:rPr>
                <w:rFonts w:cstheme="minorHAnsi"/>
                <w:sz w:val="22"/>
                <w:szCs w:val="22"/>
              </w:rPr>
              <w:t xml:space="preserve">. Uwzględnienie kryterium </w:t>
            </w:r>
            <w:r w:rsidR="00324FFF" w:rsidRPr="002D54B3">
              <w:rPr>
                <w:rFonts w:cstheme="minorHAnsi"/>
                <w:sz w:val="22"/>
                <w:szCs w:val="22"/>
              </w:rPr>
              <w:t xml:space="preserve">przyczyni się </w:t>
            </w:r>
            <w:r w:rsidRPr="002D54B3">
              <w:rPr>
                <w:rFonts w:cstheme="minorHAnsi"/>
                <w:sz w:val="22"/>
                <w:szCs w:val="22"/>
              </w:rPr>
              <w:t xml:space="preserve">również do </w:t>
            </w:r>
            <w:r w:rsidR="00324FFF" w:rsidRPr="002D54B3">
              <w:rPr>
                <w:rFonts w:cstheme="minorHAnsi"/>
                <w:sz w:val="22"/>
                <w:szCs w:val="22"/>
              </w:rPr>
              <w:t xml:space="preserve">zmniejszenia nierówności w dostępie do wysokiej </w:t>
            </w:r>
            <w:r w:rsidR="00324FFF" w:rsidRPr="002D54B3">
              <w:rPr>
                <w:rFonts w:cstheme="minorHAnsi"/>
                <w:sz w:val="22"/>
                <w:szCs w:val="22"/>
              </w:rPr>
              <w:lastRenderedPageBreak/>
              <w:t>jakości usług edukacyjnych oferowanych w obszarze kształcenia ogólnego.</w:t>
            </w:r>
          </w:p>
          <w:p w14:paraId="2431E3FF" w14:textId="77777777" w:rsidR="003D02A5" w:rsidRPr="002D54B3" w:rsidRDefault="003D02A5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033EABD" w14:textId="388FA572" w:rsidR="00223DE6" w:rsidRPr="002D54B3" w:rsidRDefault="00485E54" w:rsidP="009A0C3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UWAGA! Kryterium będzie weryfikowane na podstawie treści wniosku o dofinansowanie projektu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„Informacje o projekcie”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9A0C3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„Opis projektu”</w:t>
            </w:r>
            <w:r w:rsidR="002D64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oraz „Grupy docelowe”</w:t>
            </w:r>
            <w:r w:rsidR="009A0C3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.</w:t>
            </w:r>
          </w:p>
        </w:tc>
        <w:tc>
          <w:tcPr>
            <w:tcW w:w="4385" w:type="dxa"/>
          </w:tcPr>
          <w:p w14:paraId="42C13385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08E258FA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E7C1242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spełnienia kryterium będzie polegała</w:t>
            </w:r>
          </w:p>
          <w:p w14:paraId="28D56AF5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na przyznaniu wartości logicznej „TAK” albo</w:t>
            </w:r>
          </w:p>
          <w:p w14:paraId="1E7511F2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„NIE”.</w:t>
            </w:r>
          </w:p>
          <w:p w14:paraId="0C3E3BB2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A84D9C8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324FFF" w:rsidRPr="002D54B3" w14:paraId="73F0F467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4FF3809D" w14:textId="1DF38C3F" w:rsidR="00324FFF" w:rsidRPr="002D54B3" w:rsidRDefault="004D77C0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6</w:t>
            </w:r>
            <w:r w:rsidR="00324FFF" w:rsidRPr="002D54B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  <w:shd w:val="clear" w:color="auto" w:fill="auto"/>
          </w:tcPr>
          <w:p w14:paraId="4B99E419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Maksymalny okres realizacji projektu wynosi 36 miesięcy.</w:t>
            </w:r>
          </w:p>
        </w:tc>
        <w:tc>
          <w:tcPr>
            <w:tcW w:w="4844" w:type="dxa"/>
            <w:shd w:val="clear" w:color="auto" w:fill="auto"/>
          </w:tcPr>
          <w:p w14:paraId="40EBF3B0" w14:textId="73139B46" w:rsidR="00324FFF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Zaproponowany maksymalny okres realizacji projektu pozwoli Wnioskodawcom na precyzyjne zaplanowanie przedsięwzięć. Wpłynie to na zwiększenie efektywności, sprawne rozliczenie finansowe projektu oraz osiągnięcie założonych wartości docelowych wskaźników określonych w </w:t>
            </w:r>
            <w:proofErr w:type="spellStart"/>
            <w:r w:rsidRPr="002D54B3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2D54B3">
              <w:rPr>
                <w:rFonts w:cstheme="minorHAnsi"/>
                <w:sz w:val="22"/>
                <w:szCs w:val="22"/>
              </w:rPr>
              <w:t xml:space="preserve"> 2021-2027, jak również pozwoli zastosować wypracowane rozwiązania do założeń naborów ogłaszanych w kolejnych latach.</w:t>
            </w:r>
          </w:p>
          <w:p w14:paraId="5238D399" w14:textId="77777777" w:rsidR="003D02A5" w:rsidRPr="002D54B3" w:rsidRDefault="003D02A5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99F460B" w14:textId="7D0BAC67" w:rsidR="00223DE6" w:rsidRPr="002D54B3" w:rsidRDefault="00EC267C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UWAGA! Kryterium będzie weryfikowane na podstawie wniosku o dofinansowanie projektu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„Informacje o projekcie”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„Data ro</w:t>
            </w:r>
            <w:r w:rsidR="004B6908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zpoczęcia realizacji projektu” oraz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„Data zakończenia realizacji projektu”.</w:t>
            </w:r>
          </w:p>
        </w:tc>
        <w:tc>
          <w:tcPr>
            <w:tcW w:w="4385" w:type="dxa"/>
            <w:shd w:val="clear" w:color="auto" w:fill="auto"/>
          </w:tcPr>
          <w:p w14:paraId="6E4F18B1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6B733283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D65C14D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spełnienia kryterium będzie polegała</w:t>
            </w:r>
          </w:p>
          <w:p w14:paraId="03B58E9A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na przyznaniu wartości logicznej „TAK” albo</w:t>
            </w:r>
          </w:p>
          <w:p w14:paraId="672C6570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„NIE”.</w:t>
            </w:r>
          </w:p>
          <w:p w14:paraId="2D3C5C12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FA4E4F8" w14:textId="77777777" w:rsidR="00324FFF" w:rsidRPr="002D54B3" w:rsidRDefault="00324FFF" w:rsidP="003D02A5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324FFF" w:rsidRPr="002D54B3" w14:paraId="429F95A4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7DDD0C6C" w14:textId="4763AF59" w:rsidR="00324FFF" w:rsidRPr="002D54B3" w:rsidRDefault="004D77C0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7</w:t>
            </w:r>
            <w:r w:rsidR="00324FFF" w:rsidRPr="002D54B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  <w:shd w:val="clear" w:color="auto" w:fill="auto"/>
          </w:tcPr>
          <w:p w14:paraId="243298ED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 zakłada wdrożenie innowacji pedagogicznej w zakresie przygotowania nauczycieli do kształcenia zorientowanego na ucznia i opartego na efektach uczenia się na przykładzie jednej umiejętności podstawowej tj. umiejętności wielojęzyczności oraz jednej umiejętności przekrojowej tj. umiejętności w zakresie uczenia się zgodnie z Zintegrowaną Strategią Umiejętności 2030.</w:t>
            </w:r>
          </w:p>
        </w:tc>
        <w:tc>
          <w:tcPr>
            <w:tcW w:w="4844" w:type="dxa"/>
            <w:shd w:val="clear" w:color="auto" w:fill="auto"/>
          </w:tcPr>
          <w:p w14:paraId="44218228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Zgodnie z Zintegrowaną Strategią Umiejętności 2030:</w:t>
            </w:r>
          </w:p>
          <w:p w14:paraId="548B0C00" w14:textId="77777777" w:rsidR="00324FFF" w:rsidRPr="002D54B3" w:rsidRDefault="00324FFF" w:rsidP="003D02A5">
            <w:pPr>
              <w:numPr>
                <w:ilvl w:val="0"/>
                <w:numId w:val="38"/>
              </w:numPr>
              <w:spacing w:before="0"/>
              <w:ind w:left="0" w:firstLine="422"/>
              <w:contextualSpacing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wielojęzyczność to zdolność do prawidłowego i skutecznego korzystania z różnych języków w celu porozumiewania się; zdolność rozumienia, wyrażania i interpretowania pojęć, myśli, uczuć, faktów i opinii w mowie i piśmie w odpowiednim zakresie kontekstów społecznych i kulturowych, w zależności od potrzeb lub pragnień danej osoby. </w:t>
            </w:r>
          </w:p>
          <w:p w14:paraId="7558432C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W przedmiotowym naborze umiejętność wielojęzyczności należy wdrożyć na przykładzie kształcenia języka angielskiego;</w:t>
            </w:r>
          </w:p>
          <w:p w14:paraId="5615F3C2" w14:textId="77777777" w:rsidR="00324FFF" w:rsidRPr="002D54B3" w:rsidRDefault="00324FFF" w:rsidP="003D02A5">
            <w:pPr>
              <w:numPr>
                <w:ilvl w:val="0"/>
                <w:numId w:val="38"/>
              </w:numPr>
              <w:spacing w:before="0"/>
              <w:ind w:left="0" w:firstLine="422"/>
              <w:contextualSpacing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umiejętność w zakresie uczenia się to zdolność do autorefleksji, skutecznego zarządzania czasem i informacjami, konstruktywnej pracy z innymi osobami, zarządzania własnym uczeniem się i karierą zawodową, ale również umiejętność efektywnej pracy metodą projektu dla osiągnięcia wspólnego celu. </w:t>
            </w:r>
          </w:p>
          <w:p w14:paraId="23352E39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W województwie warmińsko-mazurskim w dalszym ciągu brakuje odpowiedniego przygotowania nauczycieli do kształcenia zorientowanego na ucznia, opartego na efektach uczenia się i zrozumienia różnic pomiędzy tym podejściem a tradycyjnym systemem opartym na treściach programowych. W praktyce dydaktycznej edukacji formalnej stosunkowo rzadko stosuje się metody aktywizujące, wymagające elastycznego czasu i małych grup uczniów.  </w:t>
            </w:r>
          </w:p>
          <w:p w14:paraId="4A3B04E4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Dodatkowo wyniki egzaminów ósmoklasisty z języka angielskiego corocznie plasują województwo warmińsko-mazurskie na jednym z ostatnich miejsc (w roku 2022 to przedostatnie miejsce, a w 2023 jest to ostatnie miejsce). </w:t>
            </w:r>
          </w:p>
          <w:p w14:paraId="148DB475" w14:textId="24033A36" w:rsidR="00324FFF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Uwzględnienie powyższego kryterium ma na celu rozwój kompetencji zawodowych nauczycieli sprzyjających efektywnemu nauczaniu i wyposażeniu ich w umiejętności sprzyjające wykorzystywaniu metod aktywizujących.</w:t>
            </w:r>
          </w:p>
          <w:p w14:paraId="2ADCF6DF" w14:textId="77777777" w:rsidR="003D02A5" w:rsidRPr="002D54B3" w:rsidRDefault="003D02A5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53783E8" w14:textId="322A6669" w:rsidR="00223DE6" w:rsidRPr="002D54B3" w:rsidRDefault="00504D7B" w:rsidP="00FB0E4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UWAGA! Kryterium będzie weryfikowane na podstawie treści wniosku o dofinansowanie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 xml:space="preserve">projektu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</w:t>
            </w:r>
            <w:r w:rsid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„</w:t>
            </w:r>
            <w:r w:rsidR="00FB0E4E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Dodatkowe informacje” </w:t>
            </w:r>
            <w:r w:rsidR="00FB0E4E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FB0E4E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„Kryterium specyficzne dostępu nr 7”, gdzie Wnioskodawca zobowiązany jest odznaczyć </w:t>
            </w:r>
            <w:proofErr w:type="spellStart"/>
            <w:r w:rsidR="00FB0E4E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check-box</w:t>
            </w:r>
            <w:proofErr w:type="spellEnd"/>
            <w:r w:rsidR="00FB0E4E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„TAK”, który jest równoznaczny ze złożeniem oświadczenia o udzielaniu wsparcia zgodnie z brzmieniem przedmiotowego kryterium oraz </w:t>
            </w:r>
            <w:r w:rsidR="00FB0E4E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FB0E4E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„Zadania</w:t>
            </w:r>
            <w:r w:rsidR="00FB0E4E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”.</w:t>
            </w:r>
          </w:p>
        </w:tc>
        <w:tc>
          <w:tcPr>
            <w:tcW w:w="4385" w:type="dxa"/>
            <w:shd w:val="clear" w:color="auto" w:fill="auto"/>
          </w:tcPr>
          <w:p w14:paraId="4DCC3665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2E4F95BD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E302D5B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spełnienia kryterium będzie polegała</w:t>
            </w:r>
          </w:p>
          <w:p w14:paraId="5948D0A7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na przyznaniu wartości logicznej „TAK” albo</w:t>
            </w:r>
          </w:p>
          <w:p w14:paraId="59797347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„NIE”.</w:t>
            </w:r>
          </w:p>
          <w:p w14:paraId="2348581E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9692AE6" w14:textId="77777777" w:rsidR="00324FFF" w:rsidRPr="002D54B3" w:rsidRDefault="00324FFF" w:rsidP="003D02A5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324FFF" w:rsidRPr="002D54B3" w14:paraId="1D62FA2E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7F3C977B" w14:textId="6203D7A7" w:rsidR="00324FFF" w:rsidRPr="002D54B3" w:rsidRDefault="004D77C0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8</w:t>
            </w:r>
            <w:r w:rsidR="00324FFF" w:rsidRPr="002D54B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  <w:shd w:val="clear" w:color="auto" w:fill="auto"/>
          </w:tcPr>
          <w:p w14:paraId="528C40E5" w14:textId="26525443" w:rsidR="00324FFF" w:rsidRPr="002D54B3" w:rsidRDefault="00C61A3D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</w:t>
            </w:r>
            <w:r w:rsidR="00324FFF" w:rsidRPr="002D54B3">
              <w:rPr>
                <w:rFonts w:cstheme="minorHAnsi"/>
                <w:sz w:val="22"/>
                <w:szCs w:val="22"/>
              </w:rPr>
              <w:t xml:space="preserve">rojekt </w:t>
            </w:r>
            <w:r>
              <w:rPr>
                <w:rFonts w:cstheme="minorHAnsi"/>
                <w:sz w:val="22"/>
                <w:szCs w:val="22"/>
              </w:rPr>
              <w:t xml:space="preserve">realizowany będzie </w:t>
            </w:r>
            <w:r w:rsidR="00324FFF" w:rsidRPr="002D54B3">
              <w:rPr>
                <w:rFonts w:cstheme="minorHAnsi"/>
                <w:sz w:val="22"/>
                <w:szCs w:val="22"/>
              </w:rPr>
              <w:t>w oparciu o jednolity dla wszystkich szkół objętych wsparciem w projekcie schemat kompleksowego programu rozwojowego wdrażającego innowację pedagogiczną, zgodnie z minimalnym zakresem wskazanym w definicji kryterium oraz w Regulaminie wyboru projektów.</w:t>
            </w:r>
          </w:p>
        </w:tc>
        <w:tc>
          <w:tcPr>
            <w:tcW w:w="4844" w:type="dxa"/>
            <w:shd w:val="clear" w:color="auto" w:fill="auto"/>
          </w:tcPr>
          <w:p w14:paraId="16E56419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Kompleksowy program rozwojowy wdrażający innowację pedagogiczną ma na celu przygotowanie nauczycieli do kształcenia zorientowanego na ucznia i opartego na efektach uczenia się na przykładzie jednej umiejętności podstawowej tj. umiejętności wielojęzyczności oraz jednej umiejętności przekrojowej tj. umiejętności w  zakresie uczenia się zgodnie z Zintegrowaną Strategią Umiejętności 2030. Kompleksowy program rozwojowy zakłada również obligatoryjnie przygotowanie kadry zarządzającej szkołą do wdrożenia innowacji pedagogicznej. </w:t>
            </w:r>
          </w:p>
          <w:p w14:paraId="793DD697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Minimalny schemat wdrażania innowacji pedagogicznej obejmuje następujące rodzaje działań: </w:t>
            </w:r>
          </w:p>
          <w:p w14:paraId="545E51F2" w14:textId="3F774DA8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a) opracowanie programu wsparcia </w:t>
            </w:r>
            <w:r w:rsidR="00F605D9">
              <w:rPr>
                <w:rFonts w:cstheme="minorHAnsi"/>
                <w:sz w:val="22"/>
                <w:szCs w:val="22"/>
              </w:rPr>
              <w:t>(</w:t>
            </w:r>
            <w:r w:rsidR="00671645">
              <w:rPr>
                <w:rFonts w:cstheme="minorHAnsi"/>
                <w:sz w:val="22"/>
                <w:szCs w:val="22"/>
              </w:rPr>
              <w:t xml:space="preserve">w tym kryteriów wyboru nauczycieli, </w:t>
            </w:r>
            <w:r w:rsidR="00F605D9">
              <w:rPr>
                <w:rFonts w:cstheme="minorHAnsi"/>
                <w:sz w:val="22"/>
                <w:szCs w:val="22"/>
              </w:rPr>
              <w:t>planu podnoszenia kompetencji, narzędzi i scenariuszy wsparcia</w:t>
            </w:r>
            <w:r w:rsidR="00671645">
              <w:rPr>
                <w:rFonts w:cstheme="minorHAnsi"/>
                <w:sz w:val="22"/>
                <w:szCs w:val="22"/>
              </w:rPr>
              <w:t xml:space="preserve">) </w:t>
            </w:r>
            <w:r w:rsidRPr="002D54B3">
              <w:rPr>
                <w:rFonts w:cstheme="minorHAnsi"/>
                <w:sz w:val="22"/>
                <w:szCs w:val="22"/>
              </w:rPr>
              <w:t>doskonalenia zawodowego kadry szkół i placówek systemu oświaty;</w:t>
            </w:r>
          </w:p>
          <w:p w14:paraId="417A8AC1" w14:textId="5EEAEC2A" w:rsidR="00324FFF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b) </w:t>
            </w:r>
            <w:r w:rsidR="00671645" w:rsidRPr="002D54B3">
              <w:rPr>
                <w:rFonts w:cstheme="minorHAnsi"/>
                <w:sz w:val="22"/>
                <w:szCs w:val="22"/>
              </w:rPr>
              <w:t>diagnoz</w:t>
            </w:r>
            <w:r w:rsidR="00671645">
              <w:rPr>
                <w:rFonts w:cstheme="minorHAnsi"/>
                <w:sz w:val="22"/>
                <w:szCs w:val="22"/>
              </w:rPr>
              <w:t>a</w:t>
            </w:r>
            <w:r w:rsidR="00671645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kompetencji zawodowych kadry szkół i placówek systemu oświaty</w:t>
            </w:r>
            <w:r w:rsidR="00671645">
              <w:rPr>
                <w:rFonts w:cstheme="minorHAnsi"/>
                <w:sz w:val="22"/>
                <w:szCs w:val="22"/>
              </w:rPr>
              <w:t xml:space="preserve"> oraz wybór kadry do udziału w projekcie w poszczególnych szkołach</w:t>
            </w:r>
            <w:r w:rsidRPr="002D54B3">
              <w:rPr>
                <w:rFonts w:cstheme="minorHAnsi"/>
                <w:sz w:val="22"/>
                <w:szCs w:val="22"/>
              </w:rPr>
              <w:t>;</w:t>
            </w:r>
          </w:p>
          <w:p w14:paraId="6BF32434" w14:textId="7572E1B1" w:rsidR="007126F0" w:rsidRPr="002D54B3" w:rsidRDefault="007126F0" w:rsidP="007126F0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</w:t>
            </w:r>
            <w:r w:rsidRPr="002D54B3">
              <w:rPr>
                <w:rFonts w:cstheme="minorHAnsi"/>
                <w:sz w:val="22"/>
                <w:szCs w:val="22"/>
              </w:rPr>
              <w:t>) opracowanie planu dopo</w:t>
            </w:r>
            <w:r>
              <w:rPr>
                <w:rFonts w:cstheme="minorHAnsi"/>
                <w:sz w:val="22"/>
                <w:szCs w:val="22"/>
              </w:rPr>
              <w:t>sażenia i rearanżacj</w:t>
            </w:r>
            <w:r w:rsidR="00AD6855">
              <w:rPr>
                <w:rFonts w:cstheme="minorHAnsi"/>
                <w:sz w:val="22"/>
                <w:szCs w:val="22"/>
              </w:rPr>
              <w:t>i</w:t>
            </w:r>
            <w:r>
              <w:rPr>
                <w:rFonts w:cstheme="minorHAnsi"/>
                <w:sz w:val="22"/>
                <w:szCs w:val="22"/>
              </w:rPr>
              <w:t xml:space="preserve"> przestrze</w:t>
            </w:r>
            <w:r w:rsidRPr="002D54B3">
              <w:rPr>
                <w:rFonts w:cstheme="minorHAnsi"/>
                <w:sz w:val="22"/>
                <w:szCs w:val="22"/>
              </w:rPr>
              <w:t xml:space="preserve">ni szkolnej oraz ich wdrożenie w taki </w:t>
            </w:r>
            <w:r w:rsidRPr="002D54B3">
              <w:rPr>
                <w:rFonts w:cstheme="minorHAnsi"/>
                <w:sz w:val="22"/>
                <w:szCs w:val="22"/>
              </w:rPr>
              <w:lastRenderedPageBreak/>
              <w:t xml:space="preserve">sposób by sprzyjała ona rozwojowi umiejętności samodzielnego uczenia się uczniów; </w:t>
            </w:r>
          </w:p>
          <w:p w14:paraId="39C51E78" w14:textId="34099A39" w:rsidR="00671645" w:rsidRDefault="007126F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="00671645">
              <w:rPr>
                <w:rFonts w:cstheme="minorHAnsi"/>
                <w:sz w:val="22"/>
                <w:szCs w:val="22"/>
              </w:rPr>
              <w:t xml:space="preserve">) wdrożenie programu wsparcia </w:t>
            </w:r>
            <w:r w:rsidR="00671645" w:rsidRPr="002D54B3">
              <w:rPr>
                <w:rFonts w:cstheme="minorHAnsi"/>
                <w:sz w:val="22"/>
                <w:szCs w:val="22"/>
              </w:rPr>
              <w:t>doskonalenia zawodowego kadry szkół i placówek systemu oświaty</w:t>
            </w:r>
            <w:r w:rsidR="00671645">
              <w:rPr>
                <w:rFonts w:cstheme="minorHAnsi"/>
                <w:sz w:val="22"/>
                <w:szCs w:val="22"/>
              </w:rPr>
              <w:t>;</w:t>
            </w:r>
          </w:p>
          <w:p w14:paraId="1529DFCA" w14:textId="53494CB8" w:rsidR="00324FFF" w:rsidRPr="002D54B3" w:rsidRDefault="007126F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  <w:r w:rsidR="00324FFF" w:rsidRPr="002D54B3">
              <w:rPr>
                <w:rFonts w:cstheme="minorHAnsi"/>
                <w:sz w:val="22"/>
                <w:szCs w:val="22"/>
              </w:rPr>
              <w:t xml:space="preserve">) opracowanie </w:t>
            </w:r>
            <w:r>
              <w:rPr>
                <w:rFonts w:cstheme="minorHAnsi"/>
                <w:sz w:val="22"/>
                <w:szCs w:val="22"/>
              </w:rPr>
              <w:t xml:space="preserve">cząstkowych </w:t>
            </w:r>
            <w:r w:rsidR="00324FFF" w:rsidRPr="002D54B3">
              <w:rPr>
                <w:rFonts w:cstheme="minorHAnsi"/>
                <w:sz w:val="22"/>
                <w:szCs w:val="22"/>
              </w:rPr>
              <w:t xml:space="preserve">wniosków i rekomendacji </w:t>
            </w:r>
            <w:r>
              <w:rPr>
                <w:rFonts w:cstheme="minorHAnsi"/>
                <w:sz w:val="22"/>
                <w:szCs w:val="22"/>
              </w:rPr>
              <w:t xml:space="preserve">w trakcie realizacji projektu oraz końcowego raportu </w:t>
            </w:r>
            <w:r w:rsidR="00324FFF" w:rsidRPr="002D54B3">
              <w:rPr>
                <w:rFonts w:cstheme="minorHAnsi"/>
                <w:sz w:val="22"/>
                <w:szCs w:val="22"/>
              </w:rPr>
              <w:t>po zakończeniu realizacji wsparcia nauczycieli;</w:t>
            </w:r>
          </w:p>
          <w:p w14:paraId="027AFB6A" w14:textId="2F4A6A74" w:rsidR="00324FFF" w:rsidRPr="002D54B3" w:rsidRDefault="007126F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</w:t>
            </w:r>
            <w:r w:rsidR="00324FFF" w:rsidRPr="002D54B3">
              <w:rPr>
                <w:rFonts w:cstheme="minorHAnsi"/>
                <w:sz w:val="22"/>
                <w:szCs w:val="22"/>
              </w:rPr>
              <w:t xml:space="preserve">) przygotowanie założeń i narzędzi  </w:t>
            </w:r>
            <w:r>
              <w:rPr>
                <w:rFonts w:cstheme="minorHAnsi"/>
                <w:sz w:val="22"/>
                <w:szCs w:val="22"/>
              </w:rPr>
              <w:t xml:space="preserve">jakościowego </w:t>
            </w:r>
            <w:r w:rsidR="00324FFF" w:rsidRPr="002D54B3">
              <w:rPr>
                <w:rFonts w:cstheme="minorHAnsi"/>
                <w:sz w:val="22"/>
                <w:szCs w:val="22"/>
              </w:rPr>
              <w:t>oceniania kompetencji nauczycieli i uczniów;</w:t>
            </w:r>
          </w:p>
          <w:p w14:paraId="33D33D45" w14:textId="669D48A7" w:rsidR="00324FFF" w:rsidRPr="002D54B3" w:rsidRDefault="007126F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</w:t>
            </w:r>
            <w:r w:rsidR="00324FFF" w:rsidRPr="002D54B3">
              <w:rPr>
                <w:rFonts w:cstheme="minorHAnsi"/>
                <w:sz w:val="22"/>
                <w:szCs w:val="22"/>
              </w:rPr>
              <w:t>) zaplanowanie działań upowszechniających efekty zrealizowanego wsparcia dla szkół i placówek systemu oświaty, które nie brały udziału projekcie;</w:t>
            </w:r>
          </w:p>
          <w:p w14:paraId="763B67C1" w14:textId="3AF91BD7" w:rsidR="00324FFF" w:rsidRPr="002D54B3" w:rsidRDefault="007126F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</w:t>
            </w:r>
            <w:r w:rsidR="00324FFF" w:rsidRPr="002D54B3">
              <w:rPr>
                <w:rFonts w:cstheme="minorHAnsi"/>
                <w:sz w:val="22"/>
                <w:szCs w:val="22"/>
              </w:rPr>
              <w:t>) przeprowadzenie z uczniami projektów edukacyjnych mających na celu rozwój umiejętności samodzielnego uczenia się przy wykorzystaniu nabytych w ramach projektu kompetencji zawodowych kadry szkół i placówek systemu oświaty.</w:t>
            </w:r>
          </w:p>
          <w:p w14:paraId="3461034E" w14:textId="77777777" w:rsidR="00223DE6" w:rsidRPr="002D54B3" w:rsidRDefault="00223DE6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9E23CAF" w14:textId="327DB615" w:rsidR="00223DE6" w:rsidRPr="002D54B3" w:rsidRDefault="00504D7B" w:rsidP="00385B5B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UWAGA! Kryterium będzie weryfikowane na podstawie treści wniosku o dofinansowanie projektu </w:t>
            </w:r>
            <w:r w:rsidR="00DD180F" w:rsidRPr="00DD180F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części „Dodatkowe informacje”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„Kryterium specyficzne dostępu nr 8”, gdzie Wnioskodawca zobowiązany jest odznaczyć </w:t>
            </w:r>
            <w:proofErr w:type="spellStart"/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check-box</w:t>
            </w:r>
            <w:proofErr w:type="spellEnd"/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„TAK”, który jest równoznaczny ze złożeniem oświadczenia o udzielaniu wsparcia zgodnie z przedmiotowym kryterium</w:t>
            </w:r>
            <w:r w:rsidR="00385B5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="00385B5B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385B5B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="00385B5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oraz części „Zadania”.</w:t>
            </w:r>
          </w:p>
        </w:tc>
        <w:tc>
          <w:tcPr>
            <w:tcW w:w="4385" w:type="dxa"/>
            <w:shd w:val="clear" w:color="auto" w:fill="auto"/>
          </w:tcPr>
          <w:p w14:paraId="073EDD65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11C01AAD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1CC0E0E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spełnienia kryterium będzie polegała</w:t>
            </w:r>
          </w:p>
          <w:p w14:paraId="5C43F332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na przyznaniu wartości logicznej „TAK” albo</w:t>
            </w:r>
          </w:p>
          <w:p w14:paraId="35D5A346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„NIE”.</w:t>
            </w:r>
          </w:p>
          <w:p w14:paraId="5FE593A9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55EB56E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324FFF" w:rsidRPr="002D54B3" w14:paraId="28943C30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7924798B" w14:textId="0C907178" w:rsidR="00324FFF" w:rsidRPr="002D54B3" w:rsidRDefault="004D77C0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9</w:t>
            </w:r>
            <w:r w:rsidR="00324FFF" w:rsidRPr="002D54B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  <w:shd w:val="clear" w:color="auto" w:fill="auto"/>
          </w:tcPr>
          <w:p w14:paraId="0757CA9A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Projekt zakłada objęcie wsparciem minimum 37 publicznych szkół podstawowych zlokalizowanych na terenie przynajmniej 22 </w:t>
            </w:r>
            <w:r w:rsidRPr="002D54B3">
              <w:rPr>
                <w:rFonts w:cstheme="minorHAnsi"/>
                <w:sz w:val="22"/>
                <w:szCs w:val="22"/>
              </w:rPr>
              <w:lastRenderedPageBreak/>
              <w:t>gmin subregionu elbląskiego, z czego minimum 8 to gminy wiejskie.</w:t>
            </w:r>
          </w:p>
        </w:tc>
        <w:tc>
          <w:tcPr>
            <w:tcW w:w="4844" w:type="dxa"/>
            <w:shd w:val="clear" w:color="auto" w:fill="auto"/>
          </w:tcPr>
          <w:p w14:paraId="4D4BDF9B" w14:textId="4719E18E" w:rsidR="007126F0" w:rsidRDefault="007126F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Kryterium dotyczy wniosków składanych na subregion elbląski.</w:t>
            </w:r>
          </w:p>
          <w:p w14:paraId="1087E7FB" w14:textId="07C28A9A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Na terenie subregionu elbląskiego znajdują się 44 gminy, z czego 25 gmin to gminy wiejskie. Uwzględnienie powyższego kryterium przyczyni się do objęcia wsparciem minimum 50% gmin subregionu elbląskiego.</w:t>
            </w:r>
          </w:p>
          <w:p w14:paraId="0FEA7E44" w14:textId="1D367A74" w:rsidR="00324FFF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Przedmiotowe kryterium wpłynie na efektywniejsze wprowadzenie zmian systemowych w obszarze kształcenia ogólnego w zakresie kształcenia umiejętności podstawowych i przekrojowych kadry, co przyczyni się do poprawy jakości nauczania w publicznych szkołach podstawowych w całym województwie warmińsko-mazurskim, zwłaszcza na obszarach wiejskich.</w:t>
            </w:r>
          </w:p>
          <w:p w14:paraId="4E047AA6" w14:textId="310E6D25" w:rsidR="003D02A5" w:rsidRDefault="003D02A5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8DB306B" w14:textId="4AF80BFA" w:rsidR="00223DE6" w:rsidRPr="002D54B3" w:rsidRDefault="004A7EC2" w:rsidP="002D64C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UWAGA! Kryterium będzie weryfikowane na podstawie treści wniosku o dofinansowanie projektu </w:t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="00DD180F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części </w:t>
            </w:r>
            <w:r w:rsidR="00F7446D"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„Dodatkowe informacje” </w:t>
            </w:r>
            <w:r w:rsidR="00F7446D"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F7446D"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„Kryterium specyficzne dostępu nr 9”, gdzie Wnioskodawca zobowiązany jest odznaczyć </w:t>
            </w:r>
            <w:proofErr w:type="spellStart"/>
            <w:r w:rsidR="00F7446D"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check-box</w:t>
            </w:r>
            <w:proofErr w:type="spellEnd"/>
            <w:r w:rsidR="00F7446D"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„TAK”, który jest równoznaczny ze złożeniem oświadczenia o udzielaniu wsparcia zgodnie z przedmiotowym kryterium oraz </w:t>
            </w:r>
            <w:r w:rsidR="00F7446D"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F7446D"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</w:t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zęści </w:t>
            </w:r>
            <w:r w:rsidR="004B6908"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„Informacje o projekcie”, pole „Grup</w:t>
            </w:r>
            <w:r w:rsidR="008805F5"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y</w:t>
            </w:r>
            <w:r w:rsidR="004B6908"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docelowe</w:t>
            </w:r>
            <w:r w:rsidR="008805F5"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”</w:t>
            </w:r>
            <w:r w:rsidR="00DB589E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oraz</w:t>
            </w:r>
            <w:r w:rsidR="004B6908"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="004B6908"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4B6908"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</w:t>
            </w:r>
            <w:r w:rsidR="002D64C1"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„Wskaźniki projektu”.</w:t>
            </w:r>
          </w:p>
        </w:tc>
        <w:tc>
          <w:tcPr>
            <w:tcW w:w="4385" w:type="dxa"/>
            <w:shd w:val="clear" w:color="auto" w:fill="auto"/>
          </w:tcPr>
          <w:p w14:paraId="1BDD6778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17D71DF8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3476284" w14:textId="77777777" w:rsidR="00AD18E7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spełnienia kryterium będzie</w:t>
            </w:r>
          </w:p>
          <w:p w14:paraId="749B3173" w14:textId="77777777" w:rsidR="00AD18E7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polegała na przyznaniu wartości logicznej</w:t>
            </w:r>
          </w:p>
          <w:p w14:paraId="76599494" w14:textId="454A7D2C" w:rsidR="00324FFF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„TAK”, „NIE” albo „NIE DOTYCZY”.</w:t>
            </w:r>
          </w:p>
          <w:p w14:paraId="55B0DC79" w14:textId="77777777" w:rsidR="00AD18E7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5A5E6CD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324FFF" w:rsidRPr="002D54B3" w14:paraId="42EAB683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FFFFFF"/>
          </w:tcPr>
          <w:p w14:paraId="59D5BEA0" w14:textId="678FF8CD" w:rsidR="00324FFF" w:rsidRPr="002D54B3" w:rsidRDefault="004D77C0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10</w:t>
            </w:r>
            <w:r w:rsidR="00324FFF" w:rsidRPr="002D54B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</w:tcPr>
          <w:p w14:paraId="77FEDB03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 zakłada objęcie wsparciem minimum 20 publicznych szkół podstawowych zlokalizowanych na terenie przynajmniej 13 gmin subregionu ełckiego, z czego minimum 5 to gminy wiejskie.</w:t>
            </w:r>
          </w:p>
        </w:tc>
        <w:tc>
          <w:tcPr>
            <w:tcW w:w="4844" w:type="dxa"/>
          </w:tcPr>
          <w:p w14:paraId="5426689B" w14:textId="06CB8153" w:rsidR="007126F0" w:rsidRDefault="007126F0" w:rsidP="00A9497E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Kryterium dotyczy wniosków składanych na subregion ełcki.</w:t>
            </w:r>
          </w:p>
          <w:p w14:paraId="2DFBD547" w14:textId="6A9E40BC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Na terenie subregionu ełckiego znajdują się 25 gminy, z czego 15 gmin to gminy wiejskie. Uwzględnienie powyższego kryterium przyczyni się do objęcia wsparciem minimum 50% gmin subregionu ełckiego.</w:t>
            </w:r>
          </w:p>
          <w:p w14:paraId="5A03D74F" w14:textId="5AE17255" w:rsidR="00324FFF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Przedmiotowe kryterium wpłynie na efektywniejsze wprowadzenie zmian systemowych </w:t>
            </w:r>
            <w:r w:rsidRPr="002D54B3">
              <w:rPr>
                <w:rFonts w:cstheme="minorHAnsi"/>
                <w:sz w:val="22"/>
                <w:szCs w:val="22"/>
              </w:rPr>
              <w:lastRenderedPageBreak/>
              <w:t>w obszarze kształcenia ogólnego w zakresie kształcenia umiejętności podstawowych i przekrojowych kadry, co przyczyni się do poprawy jakości nauczania w publicznych szkołach podstawowych w całym województwie warmińsko-mazurskim, zwłaszcza na obszarach wiejskich.</w:t>
            </w:r>
          </w:p>
          <w:p w14:paraId="15EC0BF6" w14:textId="592754F3" w:rsidR="003D02A5" w:rsidRDefault="003D02A5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131D844" w14:textId="7F5A513C" w:rsidR="00223DE6" w:rsidRPr="002D54B3" w:rsidRDefault="009E76F8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UWAGA! Kryterium będzie weryfikowane na podstawie treści wniosku o dofinansowanie projektu </w:t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„Dodatkowe informacje” </w:t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„Kryterium specyficzne dostępu nr 10”, gdzie Wnioskodawca zobowiązany jest odznaczyć </w:t>
            </w:r>
            <w:proofErr w:type="spellStart"/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check-box</w:t>
            </w:r>
            <w:proofErr w:type="spellEnd"/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„TAK”, który jest równoznaczny ze złożeniem oświadczenia o udzielaniu wsparcia zgodnie z przedmiotowym kryterium oraz </w:t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części „Informacje o projekcie”, </w:t>
            </w:r>
            <w:r w:rsidR="00871ED3" w:rsidRPr="00871ED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871ED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pole „Grupy docelowe”</w:t>
            </w:r>
            <w:r w:rsidR="007F615F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oraz </w:t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„Wskaźniki projektu”.</w:t>
            </w:r>
          </w:p>
        </w:tc>
        <w:tc>
          <w:tcPr>
            <w:tcW w:w="4385" w:type="dxa"/>
          </w:tcPr>
          <w:p w14:paraId="60426984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6ED6CB5C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02EDB58" w14:textId="77777777" w:rsidR="00AD18E7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spełnienia kryterium będzie</w:t>
            </w:r>
          </w:p>
          <w:p w14:paraId="00A1B7AF" w14:textId="77777777" w:rsidR="00AD18E7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polegała na przyznaniu wartości logicznej</w:t>
            </w:r>
          </w:p>
          <w:p w14:paraId="512202FA" w14:textId="5D33B115" w:rsidR="00324FFF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„TAK”, „NIE” albo „NIE DOTYCZY”.</w:t>
            </w:r>
          </w:p>
          <w:p w14:paraId="231D6918" w14:textId="77777777" w:rsidR="00AD18E7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0D91441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Projekty niespełniające danego kryterium są odrzucane na etapie oceny formalno-merytorycznej.</w:t>
            </w:r>
          </w:p>
        </w:tc>
      </w:tr>
      <w:tr w:rsidR="00324FFF" w:rsidRPr="002D54B3" w14:paraId="00DDEA37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4168A292" w14:textId="052FADF5" w:rsidR="00324FFF" w:rsidRPr="002D54B3" w:rsidRDefault="004D77C0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11</w:t>
            </w:r>
            <w:r w:rsidR="00324FFF" w:rsidRPr="002D54B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  <w:shd w:val="clear" w:color="auto" w:fill="auto"/>
          </w:tcPr>
          <w:p w14:paraId="663192DA" w14:textId="414AB26E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Projekt zakłada objęcie wsparciem minimum 43 publicznych szkół podstawowych zlokalizowanych na terenie przynajmniej 24 gmin subregionu </w:t>
            </w:r>
            <w:r w:rsidR="004D77C0" w:rsidRPr="002D54B3">
              <w:rPr>
                <w:rFonts w:cstheme="minorHAnsi"/>
                <w:sz w:val="22"/>
                <w:szCs w:val="22"/>
              </w:rPr>
              <w:t>olsztyńskiego, z czego minimum 9</w:t>
            </w:r>
            <w:r w:rsidRPr="002D54B3">
              <w:rPr>
                <w:rFonts w:cstheme="minorHAnsi"/>
                <w:sz w:val="22"/>
                <w:szCs w:val="22"/>
              </w:rPr>
              <w:t xml:space="preserve"> to gminy wiejskie.</w:t>
            </w:r>
          </w:p>
        </w:tc>
        <w:tc>
          <w:tcPr>
            <w:tcW w:w="4844" w:type="dxa"/>
            <w:shd w:val="clear" w:color="auto" w:fill="auto"/>
          </w:tcPr>
          <w:p w14:paraId="2EB72CFB" w14:textId="60F17C0D" w:rsidR="007126F0" w:rsidRDefault="007126F0" w:rsidP="007126F0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Kryterium dotyczy wniosków składanych na subregion olsztyński.</w:t>
            </w:r>
          </w:p>
          <w:p w14:paraId="051E637D" w14:textId="482CF3D1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Na terenie subregionu olsztyńskiego znajduje się 47 gmin, z czego 26 gmin to gminy wiejskie. Uwzględnienie powyższego kryterium przyczyni się do objęcia wsparciem minimum 50% gmin subregionu ełckiego.</w:t>
            </w:r>
          </w:p>
          <w:p w14:paraId="028DF5FC" w14:textId="06553703" w:rsidR="00324FFF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Przedmiotowe kryterium wpłynie na efektywniejsze wprowadzenie zmian systemowych w obszarze kształcenia ogólnego w zakresie kształcenia umiejętności podstawowych i przekrojowych kadry, co przyczyni się do poprawy jakości nauczania w publicznych szkołach podstawowych w całym województwie warmińsko-mazurskim, zwłaszcza na obszarach wiejskich.</w:t>
            </w:r>
          </w:p>
          <w:p w14:paraId="0E2C2E3B" w14:textId="77777777" w:rsidR="003D02A5" w:rsidRPr="002D54B3" w:rsidRDefault="003D02A5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9DB7684" w14:textId="0E05AB75" w:rsidR="00223DE6" w:rsidRPr="002D54B3" w:rsidRDefault="009E76F8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 xml:space="preserve">UWAGA! Kryterium będzie weryfikowane na podstawie treści wniosku o dofinansowanie projektu </w:t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„Dodatkowe informacje” </w:t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„Kr</w:t>
            </w:r>
            <w:r w:rsidR="005D7622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yterium specyficzne dostępu nr 11</w:t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”, gdzie Wnioskodawca zobowiązany jest odznaczyć </w:t>
            </w:r>
            <w:proofErr w:type="spellStart"/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check-box</w:t>
            </w:r>
            <w:proofErr w:type="spellEnd"/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„TAK”, który jest równoznaczny ze złożeniem oświadczenia o udzielaniu wsparcia zgodnie z przedmiotowym kryterium oraz </w:t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</w:t>
            </w:r>
            <w:r w:rsidR="00871ED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zęści „Informacje o projekcie”, </w:t>
            </w:r>
            <w:r w:rsidR="00871ED3" w:rsidRPr="00871ED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871ED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pole „Grupy docelowe”</w:t>
            </w:r>
            <w:r w:rsidR="007F615F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oraz</w:t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9E76F8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„Wskaźniki projektu”.</w:t>
            </w:r>
          </w:p>
        </w:tc>
        <w:tc>
          <w:tcPr>
            <w:tcW w:w="4385" w:type="dxa"/>
            <w:shd w:val="clear" w:color="auto" w:fill="auto"/>
          </w:tcPr>
          <w:p w14:paraId="735EAA6C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11BCF6D6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454848F" w14:textId="77777777" w:rsidR="00AD18E7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spełnienia kryterium będzie</w:t>
            </w:r>
          </w:p>
          <w:p w14:paraId="096E1AAC" w14:textId="77777777" w:rsidR="00AD18E7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polegała na przyznaniu wartości logicznej</w:t>
            </w:r>
          </w:p>
          <w:p w14:paraId="67425DE7" w14:textId="17AEA509" w:rsidR="00324FFF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„TAK”, „NIE” albo „NIE DOTYCZY”.</w:t>
            </w:r>
          </w:p>
          <w:p w14:paraId="21FE0C0F" w14:textId="77777777" w:rsidR="00AD18E7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8196252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324FFF" w:rsidRPr="002D54B3" w14:paraId="6EF83595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FFFFFF"/>
          </w:tcPr>
          <w:p w14:paraId="5C6EEE5C" w14:textId="01ADD389" w:rsidR="00324FFF" w:rsidRPr="002D54B3" w:rsidRDefault="00A473C2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2</w:t>
            </w:r>
            <w:r w:rsidR="00324FFF" w:rsidRPr="002D54B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</w:tcPr>
          <w:p w14:paraId="26BB29F9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 zakłada objęcie wsparciem minimum 430 nauczycieli zatrudnionych w publicznych szkołach podstawowych subregionu olsztyńskiego, przy czym minimum to 20% nauczycieli z każdej szkoły objętej wsparciem.</w:t>
            </w:r>
          </w:p>
        </w:tc>
        <w:tc>
          <w:tcPr>
            <w:tcW w:w="4844" w:type="dxa"/>
          </w:tcPr>
          <w:p w14:paraId="5729BDD0" w14:textId="1EC31842" w:rsidR="00A473C2" w:rsidRDefault="00A473C2" w:rsidP="00A9497E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Kryterium dotyczy wniosków składanych na subregion olsztyński.</w:t>
            </w:r>
          </w:p>
          <w:p w14:paraId="19A2E529" w14:textId="562EA982" w:rsidR="00324FFF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Zapewnienie objęcia wsparciem minimum 20% nauczycieli z każdej szkoły pozwoli na przygotowanie kadry szkół i placówek systemu oświaty województwa warmińsko-mazurskiego do kształcenia zorientowanego na ucznia i efektywne wykorzystanie zdobytej wiedzy, i doświadczenia w ramach projektu.</w:t>
            </w:r>
          </w:p>
          <w:p w14:paraId="7C4B0BB6" w14:textId="77777777" w:rsidR="003D02A5" w:rsidRPr="002D54B3" w:rsidRDefault="003D02A5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E2775E4" w14:textId="0FA37193" w:rsidR="00223DE6" w:rsidRDefault="00223DE6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Kryterium będzie weryfikowane na podstawie wniosku o dofinansowanie projektu zgodnie ze sposobem przedstawionym w Regulaminie wyboru projektów.</w:t>
            </w:r>
          </w:p>
          <w:p w14:paraId="0C48C0EA" w14:textId="77777777" w:rsidR="004A7EC2" w:rsidRDefault="004A7EC2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96CE350" w14:textId="0896811E" w:rsidR="004A7EC2" w:rsidRPr="002D54B3" w:rsidRDefault="004A7EC2" w:rsidP="0071210B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UWAGA! Kryterium będzie weryfikowane na podstawie treści wniosku o dofinansowanie projektu </w:t>
            </w:r>
            <w:r w:rsidR="0071210B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71210B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„Dodatkowe informacje” </w:t>
            </w:r>
            <w:r w:rsidR="0071210B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71210B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„Kryterium specyficzne dostępu nr 12”, gdzie Wnioskodawca zobowiązany jest odznaczyć </w:t>
            </w:r>
            <w:proofErr w:type="spellStart"/>
            <w:r w:rsidR="0071210B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check-box</w:t>
            </w:r>
            <w:proofErr w:type="spellEnd"/>
            <w:r w:rsidR="0071210B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„TAK”, który jest równoznaczny ze złożeniem oświadczenia o udzielaniu wsparcia zg</w:t>
            </w:r>
            <w:r w:rsidR="00CB132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odnie z przedmiotowym kryterium </w:t>
            </w:r>
            <w:r w:rsidR="001D466A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oraz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</w:t>
            </w:r>
            <w:r w:rsidR="004B6908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 xml:space="preserve">„Informacje o projekcie” </w:t>
            </w:r>
            <w:r w:rsidR="004B6908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4B6908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</w:t>
            </w:r>
            <w:r w:rsidR="007F615F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„Grupy docelowe” oraz </w:t>
            </w:r>
            <w:r w:rsidR="004B6908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4B6908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</w:t>
            </w:r>
            <w:r w:rsidR="0071210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„Wskaźniki projektu”.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</w:p>
        </w:tc>
        <w:tc>
          <w:tcPr>
            <w:tcW w:w="4385" w:type="dxa"/>
          </w:tcPr>
          <w:p w14:paraId="0159387A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56D84D93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237F3C7" w14:textId="77777777" w:rsidR="00AD18E7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spełnienia kryterium będzie</w:t>
            </w:r>
          </w:p>
          <w:p w14:paraId="378FCCC5" w14:textId="77777777" w:rsidR="00AD18E7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polegała na przyznaniu wartości logicznej</w:t>
            </w:r>
          </w:p>
          <w:p w14:paraId="5217420A" w14:textId="635BA6E1" w:rsidR="00324FFF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„TAK”, „NIE” albo „NIE DOTYCZY”.</w:t>
            </w:r>
          </w:p>
          <w:p w14:paraId="4E1E0258" w14:textId="77777777" w:rsidR="00AD18E7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14D5664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324FFF" w:rsidRPr="002D54B3" w14:paraId="10A0EFF6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432C8D9D" w14:textId="0498ECBD" w:rsidR="00324FFF" w:rsidRPr="002D54B3" w:rsidRDefault="00A473C2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="00324FFF" w:rsidRPr="002D54B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  <w:shd w:val="clear" w:color="auto" w:fill="auto"/>
          </w:tcPr>
          <w:p w14:paraId="1F419CE0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 zakłada objęcie wsparciem minimum 370 nauczycieli zatrudnionych w publicznych szkołach podstawowych subregionu elbląskiego, przy czym minimum to 20% nauczycieli z każdej szkoły objętej wsparciem.</w:t>
            </w:r>
          </w:p>
        </w:tc>
        <w:tc>
          <w:tcPr>
            <w:tcW w:w="4844" w:type="dxa"/>
            <w:shd w:val="clear" w:color="auto" w:fill="auto"/>
          </w:tcPr>
          <w:p w14:paraId="1CB5465C" w14:textId="02D9E2E9" w:rsidR="00A473C2" w:rsidRDefault="00A473C2" w:rsidP="00A9497E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Kryterium dotyczy wniosków składanych na subregion elbląski.</w:t>
            </w:r>
          </w:p>
          <w:p w14:paraId="65C3E569" w14:textId="3B39350F" w:rsidR="00324FFF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Zapewnienie objęcia wsparciem minimum 20% nauczycieli z każdej szkoły pozwoli na przygotowanie kadry szkół i placówek systemu oświaty województwa warmińsko-mazurskiego do kształcenia zorientowanego na ucznia i efektywne wykorzystanie zdobytej wiedzy, i doświadczenia w ramach projektu.</w:t>
            </w:r>
          </w:p>
          <w:p w14:paraId="5A15E2E6" w14:textId="77777777" w:rsidR="003D02A5" w:rsidRPr="002D54B3" w:rsidRDefault="003D02A5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8114960" w14:textId="0E734516" w:rsidR="00223DE6" w:rsidRPr="002D54B3" w:rsidRDefault="00686484" w:rsidP="007F615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UWAGA! Kryterium będzie weryfikowane na podstawie treści wniosku o dofinansowanie projektu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„Dodatkowe informacje”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„Kryterium specyficzne dostępu nr 1</w:t>
            </w:r>
            <w:r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3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”, gdzie Wnioskodawca zobowiązany jest odznaczyć </w:t>
            </w:r>
            <w:proofErr w:type="spellStart"/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check-box</w:t>
            </w:r>
            <w:proofErr w:type="spellEnd"/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„TAK”, który jest równoznaczny ze złożeniem oświadczenia o udzielaniu wsparcia zg</w:t>
            </w:r>
            <w:r w:rsidR="00CB132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odnie z przedmiotowym kryterium </w:t>
            </w:r>
            <w:r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oraz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„Informacje o projekcie”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</w:t>
            </w:r>
            <w:r w:rsidR="007F615F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„Grupy docelowe” oraz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</w:t>
            </w:r>
            <w:r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„Wskaźniki projektu”.</w:t>
            </w:r>
          </w:p>
        </w:tc>
        <w:tc>
          <w:tcPr>
            <w:tcW w:w="4385" w:type="dxa"/>
            <w:shd w:val="clear" w:color="auto" w:fill="auto"/>
          </w:tcPr>
          <w:p w14:paraId="0A38C517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3EEDB555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F5CF3E8" w14:textId="77777777" w:rsidR="00AD18E7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spełnienia kryterium będzie</w:t>
            </w:r>
          </w:p>
          <w:p w14:paraId="6C05D2B0" w14:textId="77777777" w:rsidR="00AD18E7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polegała na przyznaniu wartości logicznej</w:t>
            </w:r>
          </w:p>
          <w:p w14:paraId="5D857236" w14:textId="33C75C3C" w:rsidR="00324FFF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„TAK”, „NIE” albo „NIE DOTYCZY”.</w:t>
            </w:r>
          </w:p>
          <w:p w14:paraId="022A448A" w14:textId="77777777" w:rsidR="00AD18E7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37B6A11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324FFF" w:rsidRPr="002D54B3" w14:paraId="52FBB53B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0922656C" w14:textId="79BECA74" w:rsidR="00324FFF" w:rsidRPr="002D54B3" w:rsidRDefault="00A473C2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4</w:t>
            </w:r>
            <w:r w:rsidR="00324FFF" w:rsidRPr="002D54B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  <w:shd w:val="clear" w:color="auto" w:fill="auto"/>
          </w:tcPr>
          <w:p w14:paraId="0799846E" w14:textId="77101373" w:rsidR="00324FFF" w:rsidRPr="002D54B3" w:rsidRDefault="00324FFF" w:rsidP="00E03E8D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 zakłada objęcie wsparciem minimum 200 nauczycieli zatrudnionych w publicznych szkołach podstawowych subregionu ełckiego, przy czym minimum to 20% nauczycieli z każdej szkoły objętej wsparciem.</w:t>
            </w:r>
          </w:p>
        </w:tc>
        <w:tc>
          <w:tcPr>
            <w:tcW w:w="4844" w:type="dxa"/>
            <w:shd w:val="clear" w:color="auto" w:fill="auto"/>
          </w:tcPr>
          <w:p w14:paraId="767CC22C" w14:textId="2A233C29" w:rsidR="00A473C2" w:rsidRDefault="00A473C2" w:rsidP="00A9497E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Kryterium dotyczy wniosków składanych na subregion ełcki.</w:t>
            </w:r>
          </w:p>
          <w:p w14:paraId="7662367B" w14:textId="5EA4E1F1" w:rsidR="00324FFF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Zapewnienie objęcia wsparciem minimum 20% nauczycieli z każdej szkoły pozwoli na przygotowanie kadry szkół i placówek systemu oświaty województwa warmińsko-mazurskiego do kształcenia zorientowanego na ucznia i efektywne wykorzystanie zdobytej wiedzy, i doświadczenia w ramach projektu.</w:t>
            </w:r>
          </w:p>
          <w:p w14:paraId="0F1BC053" w14:textId="08068B93" w:rsidR="003D02A5" w:rsidRDefault="003D02A5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2248315" w14:textId="75115E3C" w:rsidR="00223DE6" w:rsidRPr="008805F5" w:rsidRDefault="00686484" w:rsidP="007F615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 xml:space="preserve">UWAGA! Kryterium będzie weryfikowane na podstawie treści wniosku o dofinansowanie projektu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„Dodatkowe informacje”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„Kryterium specyficzne dostępu</w:t>
            </w:r>
            <w:r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nr 14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”, gdzie Wnioskodawca zobowiązany jest odznaczyć </w:t>
            </w:r>
            <w:proofErr w:type="spellStart"/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check-box</w:t>
            </w:r>
            <w:proofErr w:type="spellEnd"/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„TAK”, który jest równoznaczny ze złożeniem oświadczenia o udzielaniu wsparcia zg</w:t>
            </w:r>
            <w:r w:rsidR="00CB132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odnie z przedmiotowym kryterium </w:t>
            </w:r>
            <w:r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oraz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„Informacje o projekcie”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</w:t>
            </w:r>
            <w:r w:rsidR="007F615F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„Grupy docelowe” oraz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</w:t>
            </w:r>
            <w:r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„Wskaźniki projektu”.</w:t>
            </w:r>
          </w:p>
        </w:tc>
        <w:tc>
          <w:tcPr>
            <w:tcW w:w="4385" w:type="dxa"/>
            <w:shd w:val="clear" w:color="auto" w:fill="auto"/>
          </w:tcPr>
          <w:p w14:paraId="1DC564CB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38B88102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62FFA0D" w14:textId="77777777" w:rsidR="00AD18E7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spełnienia kryterium będzie</w:t>
            </w:r>
          </w:p>
          <w:p w14:paraId="79987A98" w14:textId="77777777" w:rsidR="00AD18E7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polegała na przyznaniu wartości logicznej</w:t>
            </w:r>
          </w:p>
          <w:p w14:paraId="44811B21" w14:textId="38CC05EF" w:rsidR="00324FFF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„TAK”, „NIE” albo „NIE DOTYCZY”.</w:t>
            </w:r>
          </w:p>
          <w:p w14:paraId="060C633E" w14:textId="77777777" w:rsidR="00AD18E7" w:rsidRPr="002D54B3" w:rsidRDefault="00AD18E7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7FA9390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5521D0" w:rsidRPr="002D54B3" w14:paraId="25A9BB72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304E424C" w14:textId="2769B307" w:rsidR="005521D0" w:rsidRPr="002D54B3" w:rsidRDefault="00A473C2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5</w:t>
            </w:r>
            <w:r w:rsidR="001F3BEF" w:rsidRPr="002D54B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  <w:shd w:val="clear" w:color="auto" w:fill="auto"/>
          </w:tcPr>
          <w:p w14:paraId="45522C95" w14:textId="1D05D7A8" w:rsidR="005521D0" w:rsidRPr="002D54B3" w:rsidRDefault="00B2015B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Wnioskodawca w okresie realizacji projektu prowadzi biuro projektu (lub posiada siedzibę, filię, delegaturę, oddział czy inną prawnie dozwoloną formę organizacyjną działalności podmiotu) na terenie </w:t>
            </w:r>
            <w:r w:rsidR="009A0C43">
              <w:rPr>
                <w:rFonts w:cstheme="minorHAnsi"/>
                <w:sz w:val="22"/>
                <w:szCs w:val="22"/>
              </w:rPr>
              <w:t xml:space="preserve">subregionu, na którym realizowany będzie projekt </w:t>
            </w:r>
            <w:r w:rsidRPr="002D54B3">
              <w:rPr>
                <w:rFonts w:cstheme="minorHAnsi"/>
                <w:sz w:val="22"/>
                <w:szCs w:val="22"/>
              </w:rPr>
              <w:t>z możliwością udostępniania pełnej dokumentacji wdrażanego projektu oraz zapewniające uczestnikom projektu możliwość osobistego kontaktu z kadrą projektu.</w:t>
            </w:r>
          </w:p>
        </w:tc>
        <w:tc>
          <w:tcPr>
            <w:tcW w:w="4844" w:type="dxa"/>
            <w:shd w:val="clear" w:color="auto" w:fill="auto"/>
          </w:tcPr>
          <w:p w14:paraId="24ED2516" w14:textId="1A175488" w:rsidR="00B2015B" w:rsidRDefault="00B2015B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Lokalizacja biura projektu lub siedziby Wnioskodawcy na terenie </w:t>
            </w:r>
            <w:r w:rsidR="009A0C43">
              <w:rPr>
                <w:rFonts w:cstheme="minorHAnsi"/>
                <w:sz w:val="22"/>
                <w:szCs w:val="22"/>
              </w:rPr>
              <w:t>subregionu, na którym realizowany będzie projekt</w:t>
            </w:r>
            <w:r w:rsidR="00F25C85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usprawni nadzorowanie przebiegu poszczególnych etapów wdrażania, kontrolę działań prowadzonych przez Beneficjenta oraz rozliczenie projektu, a także umożliwi kontakt uczestników projektu z personelem zarządzającym projektem. Biuro projektu zapewni obsługę przez cały okres jego realizacji, czyli do momentu rozliczenia ostatniego wniosku o płatność.</w:t>
            </w:r>
          </w:p>
          <w:p w14:paraId="0C618B7F" w14:textId="77777777" w:rsidR="003D02A5" w:rsidRPr="002D54B3" w:rsidRDefault="003D02A5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C853B33" w14:textId="04F786C8" w:rsidR="005521D0" w:rsidRPr="00973A7A" w:rsidRDefault="00E25CE9" w:rsidP="00976042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sz w:val="22"/>
                <w:szCs w:val="22"/>
              </w:rPr>
            </w:pP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</w:t>
            </w:r>
            <w:r w:rsidR="00976042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! Kryterium będzie weryfikowane na podstawie wniosku o dofinansowanie projektu </w:t>
            </w:r>
            <w:r w:rsidR="00976042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976042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części „Dodatkowe informacje”</w:t>
            </w:r>
            <w:r w:rsidR="00976042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976042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„Kryterium specyficzne dostępu nr 15”, gdzie Wnioskodawca zobowiązany jest odznaczyć </w:t>
            </w:r>
            <w:proofErr w:type="spellStart"/>
            <w:r w:rsidR="00976042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check-box</w:t>
            </w:r>
            <w:proofErr w:type="spellEnd"/>
            <w:r w:rsidR="00976042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„TAK”, który jest równoznaczny ze złożeniem oświadczenia o ww. treści.</w:t>
            </w:r>
          </w:p>
        </w:tc>
        <w:tc>
          <w:tcPr>
            <w:tcW w:w="4385" w:type="dxa"/>
            <w:shd w:val="clear" w:color="auto" w:fill="auto"/>
          </w:tcPr>
          <w:p w14:paraId="0D1AD080" w14:textId="0709D099" w:rsidR="00B2015B" w:rsidRPr="002D54B3" w:rsidRDefault="00B2015B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58BD73B3" w14:textId="77777777" w:rsidR="00B2015B" w:rsidRPr="002D54B3" w:rsidRDefault="00B2015B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70C7284" w14:textId="77777777" w:rsidR="00B2015B" w:rsidRPr="002D54B3" w:rsidRDefault="00B2015B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Ocena spełnienia kryterium będzie polegała</w:t>
            </w:r>
          </w:p>
          <w:p w14:paraId="33921FA6" w14:textId="77777777" w:rsidR="00B2015B" w:rsidRPr="002D54B3" w:rsidRDefault="00B2015B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na przyznaniu wartości logicznej „TAK” albo</w:t>
            </w:r>
          </w:p>
          <w:p w14:paraId="07D4FA26" w14:textId="77777777" w:rsidR="00B2015B" w:rsidRPr="002D54B3" w:rsidRDefault="00B2015B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„NIE”.</w:t>
            </w:r>
          </w:p>
          <w:p w14:paraId="108D4B4A" w14:textId="77777777" w:rsidR="00B2015B" w:rsidRPr="002D54B3" w:rsidRDefault="00B2015B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E3D0306" w14:textId="178E144D" w:rsidR="005521D0" w:rsidRPr="002D54B3" w:rsidRDefault="00B2015B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41138E" w:rsidRPr="002D54B3" w14:paraId="72CE0E21" w14:textId="77777777" w:rsidTr="00933A17">
        <w:trPr>
          <w:gridAfter w:val="1"/>
          <w:wAfter w:w="7" w:type="dxa"/>
        </w:trPr>
        <w:tc>
          <w:tcPr>
            <w:tcW w:w="539" w:type="dxa"/>
            <w:shd w:val="clear" w:color="auto" w:fill="FFFFFF"/>
          </w:tcPr>
          <w:p w14:paraId="5BD8D38A" w14:textId="3FB990B2" w:rsidR="0041138E" w:rsidRPr="002D54B3" w:rsidRDefault="00A473C2" w:rsidP="0041138E">
            <w:pPr>
              <w:rPr>
                <w:rFonts w:cstheme="minorHAnsi"/>
                <w:sz w:val="22"/>
                <w:szCs w:val="22"/>
              </w:rPr>
            </w:pPr>
            <w:r w:rsidRPr="00437C27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6</w:t>
            </w:r>
            <w:r w:rsidR="0041138E" w:rsidRPr="00437C27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</w:tcPr>
          <w:p w14:paraId="4AB4BE58" w14:textId="77777777" w:rsidR="0041138E" w:rsidRDefault="0041138E" w:rsidP="0041138E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sz w:val="22"/>
                <w:szCs w:val="22"/>
              </w:rPr>
            </w:pPr>
            <w:r w:rsidRPr="00404103">
              <w:rPr>
                <w:rFonts w:cstheme="minorHAnsi"/>
                <w:sz w:val="22"/>
                <w:szCs w:val="22"/>
              </w:rPr>
              <w:t xml:space="preserve">Maksymalna wartość dofinansowania projektu dla subregionu elbląskiego nie przekracza </w:t>
            </w:r>
          </w:p>
          <w:p w14:paraId="12F71BE0" w14:textId="693789A9" w:rsidR="0041138E" w:rsidRPr="00404103" w:rsidRDefault="00B06D76" w:rsidP="0041138E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16 64</w:t>
            </w:r>
            <w:r w:rsidR="0041138E" w:rsidRPr="00404103">
              <w:rPr>
                <w:rFonts w:cstheme="minorHAnsi"/>
                <w:sz w:val="22"/>
                <w:szCs w:val="22"/>
              </w:rPr>
              <w:t>3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41138E" w:rsidRPr="00404103">
              <w:rPr>
                <w:rFonts w:cstheme="minorHAnsi"/>
                <w:sz w:val="22"/>
                <w:szCs w:val="22"/>
              </w:rPr>
              <w:t>784,00 PLN.</w:t>
            </w:r>
          </w:p>
          <w:p w14:paraId="2CF5150D" w14:textId="77777777" w:rsidR="0041138E" w:rsidRPr="00404103" w:rsidRDefault="0041138E" w:rsidP="0041138E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sz w:val="22"/>
                <w:szCs w:val="22"/>
              </w:rPr>
            </w:pPr>
          </w:p>
          <w:p w14:paraId="28384680" w14:textId="77777777" w:rsidR="0041138E" w:rsidRPr="002D54B3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1B4CD2ED" w14:textId="3D9F7BBB" w:rsidR="00A473C2" w:rsidRDefault="00A473C2" w:rsidP="00A9497E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Kryterium dotyczy wniosków składanych na subregion elbląski.</w:t>
            </w:r>
          </w:p>
          <w:p w14:paraId="513561CC" w14:textId="5B858FE0" w:rsidR="0041138E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04103">
              <w:rPr>
                <w:rFonts w:cstheme="minorHAnsi"/>
                <w:sz w:val="22"/>
                <w:szCs w:val="22"/>
              </w:rPr>
              <w:t>W ramac</w:t>
            </w:r>
            <w:r>
              <w:rPr>
                <w:rFonts w:cstheme="minorHAnsi"/>
                <w:sz w:val="22"/>
                <w:szCs w:val="22"/>
              </w:rPr>
              <w:t xml:space="preserve">h kryterium oceniane będzie czy </w:t>
            </w:r>
            <w:r w:rsidRPr="00404103">
              <w:rPr>
                <w:rFonts w:cstheme="minorHAnsi"/>
                <w:sz w:val="22"/>
                <w:szCs w:val="22"/>
              </w:rPr>
              <w:t>przewidziana w projekcie wartość dofin</w:t>
            </w:r>
            <w:r w:rsidR="00B06D76">
              <w:rPr>
                <w:rFonts w:cstheme="minorHAnsi"/>
                <w:sz w:val="22"/>
                <w:szCs w:val="22"/>
              </w:rPr>
              <w:t>ansowania  nie przekracza 16 64</w:t>
            </w:r>
            <w:r w:rsidRPr="00404103">
              <w:rPr>
                <w:rFonts w:cstheme="minorHAnsi"/>
                <w:sz w:val="22"/>
                <w:szCs w:val="22"/>
              </w:rPr>
              <w:t>3</w:t>
            </w:r>
            <w:r w:rsidR="00B06D76">
              <w:rPr>
                <w:rFonts w:cstheme="minorHAnsi"/>
                <w:sz w:val="22"/>
                <w:szCs w:val="22"/>
              </w:rPr>
              <w:t xml:space="preserve"> </w:t>
            </w:r>
            <w:r w:rsidRPr="00404103">
              <w:rPr>
                <w:rFonts w:cstheme="minorHAnsi"/>
                <w:sz w:val="22"/>
                <w:szCs w:val="22"/>
              </w:rPr>
              <w:t>784,00 PLN.</w:t>
            </w:r>
          </w:p>
          <w:p w14:paraId="07F5B34B" w14:textId="77777777" w:rsidR="0041138E" w:rsidRPr="00404103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7EBF219" w14:textId="77777777" w:rsidR="0041138E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Maksymalna wartość dofinansowania projektu dla subregionu elbląskiego została oszacowana na podstawie algorytmu, biorąc pod uwagę liczbę szkół podstawowych i nauczycieli w danym subregionie. </w:t>
            </w:r>
          </w:p>
          <w:p w14:paraId="31B3AF94" w14:textId="77777777" w:rsidR="0041138E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Jednocześnie założenie </w:t>
            </w:r>
            <w:r w:rsidRPr="00404103">
              <w:rPr>
                <w:rFonts w:cstheme="minorHAnsi"/>
                <w:sz w:val="22"/>
                <w:szCs w:val="22"/>
              </w:rPr>
              <w:t>maks</w:t>
            </w:r>
            <w:r>
              <w:rPr>
                <w:rFonts w:cstheme="minorHAnsi"/>
                <w:sz w:val="22"/>
                <w:szCs w:val="22"/>
              </w:rPr>
              <w:t xml:space="preserve">ymalnej wartości dofinansowania </w:t>
            </w:r>
            <w:r w:rsidRPr="00404103">
              <w:rPr>
                <w:rFonts w:cstheme="minorHAnsi"/>
                <w:sz w:val="22"/>
                <w:szCs w:val="22"/>
              </w:rPr>
              <w:t xml:space="preserve">projektu pozwoli </w:t>
            </w:r>
            <w:r>
              <w:rPr>
                <w:rFonts w:cstheme="minorHAnsi"/>
                <w:sz w:val="22"/>
                <w:szCs w:val="22"/>
              </w:rPr>
              <w:t xml:space="preserve">na realizację </w:t>
            </w:r>
            <w:r w:rsidRPr="00575F3F">
              <w:rPr>
                <w:rFonts w:cstheme="minorHAnsi"/>
                <w:sz w:val="22"/>
                <w:szCs w:val="22"/>
              </w:rPr>
              <w:t>działań o kompleksowym zakres</w:t>
            </w:r>
            <w:r>
              <w:rPr>
                <w:rFonts w:cstheme="minorHAnsi"/>
                <w:sz w:val="22"/>
                <w:szCs w:val="22"/>
              </w:rPr>
              <w:t xml:space="preserve">ie i wyeliminuje </w:t>
            </w:r>
            <w:r w:rsidRPr="00575F3F">
              <w:rPr>
                <w:rFonts w:cstheme="minorHAnsi"/>
                <w:sz w:val="22"/>
                <w:szCs w:val="22"/>
              </w:rPr>
              <w:t>możliwość realizacji d</w:t>
            </w:r>
            <w:r>
              <w:rPr>
                <w:rFonts w:cstheme="minorHAnsi"/>
                <w:sz w:val="22"/>
                <w:szCs w:val="22"/>
              </w:rPr>
              <w:t xml:space="preserve">wóch takich samych projektów na </w:t>
            </w:r>
            <w:r w:rsidRPr="00575F3F">
              <w:rPr>
                <w:rFonts w:cstheme="minorHAnsi"/>
                <w:sz w:val="22"/>
                <w:szCs w:val="22"/>
              </w:rPr>
              <w:t>jednym obszarze, co zapobiegnie rozproszeniu wsparcia.</w:t>
            </w:r>
          </w:p>
          <w:p w14:paraId="55639C67" w14:textId="77777777" w:rsidR="0041138E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1F56F86" w14:textId="0B14195A" w:rsidR="0041138E" w:rsidRPr="002D54B3" w:rsidRDefault="00E25CE9" w:rsidP="00E25CE9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sz w:val="22"/>
                <w:szCs w:val="22"/>
              </w:rPr>
            </w:pP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UWAGA! Kryterium będzie weryfikowane na podstawie wniosku o dofinansowanie projektu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„Podsumowanie budżetu”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„Razem w projekcie”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="007A717C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kolumna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„Dofinansowanie”.</w:t>
            </w:r>
          </w:p>
        </w:tc>
        <w:tc>
          <w:tcPr>
            <w:tcW w:w="4385" w:type="dxa"/>
          </w:tcPr>
          <w:p w14:paraId="216C4CF3" w14:textId="77777777" w:rsidR="0041138E" w:rsidRPr="00437C27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37C27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52D0DD7E" w14:textId="77777777" w:rsidR="0041138E" w:rsidRPr="00437C27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1CE1519" w14:textId="77777777" w:rsidR="0041138E" w:rsidRPr="00437C27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37C27">
              <w:rPr>
                <w:rFonts w:cstheme="minorHAnsi"/>
                <w:sz w:val="22"/>
                <w:szCs w:val="22"/>
              </w:rPr>
              <w:t>Ocena spełnienia kryterium będzie polegała</w:t>
            </w:r>
          </w:p>
          <w:p w14:paraId="4A0C3041" w14:textId="77777777" w:rsidR="0041138E" w:rsidRPr="00437C27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37C27">
              <w:rPr>
                <w:rFonts w:cstheme="minorHAnsi"/>
                <w:sz w:val="22"/>
                <w:szCs w:val="22"/>
              </w:rPr>
              <w:lastRenderedPageBreak/>
              <w:t>na przyznaniu wartości logicznej „TAK” albo</w:t>
            </w:r>
          </w:p>
          <w:p w14:paraId="50A41517" w14:textId="77777777" w:rsidR="0041138E" w:rsidRPr="00437C27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37C27">
              <w:rPr>
                <w:rFonts w:cstheme="minorHAnsi"/>
                <w:sz w:val="22"/>
                <w:szCs w:val="22"/>
              </w:rPr>
              <w:t>„NIE”.</w:t>
            </w:r>
          </w:p>
          <w:p w14:paraId="41C9E746" w14:textId="77777777" w:rsidR="0041138E" w:rsidRPr="00437C27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FC4250D" w14:textId="79BA530D" w:rsidR="0041138E" w:rsidRPr="002D54B3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37C27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41138E" w:rsidRPr="002D54B3" w14:paraId="00916B53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0EE99E9A" w14:textId="4CF0E5DD" w:rsidR="0041138E" w:rsidRPr="002D54B3" w:rsidRDefault="00A473C2" w:rsidP="0041138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17</w:t>
            </w:r>
            <w:r w:rsidR="0041138E" w:rsidRPr="00437C27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  <w:shd w:val="clear" w:color="auto" w:fill="auto"/>
          </w:tcPr>
          <w:p w14:paraId="34172DB6" w14:textId="77777777" w:rsidR="0041138E" w:rsidRPr="00404103" w:rsidRDefault="0041138E" w:rsidP="0041138E">
            <w:pPr>
              <w:rPr>
                <w:rFonts w:cstheme="minorHAnsi"/>
                <w:sz w:val="22"/>
                <w:szCs w:val="22"/>
              </w:rPr>
            </w:pPr>
            <w:r w:rsidRPr="00404103">
              <w:rPr>
                <w:rFonts w:cstheme="minorHAnsi"/>
                <w:sz w:val="22"/>
                <w:szCs w:val="22"/>
              </w:rPr>
              <w:t>Maksymalna wartość dofinansowania projektu dla subregionu</w:t>
            </w:r>
            <w:r>
              <w:rPr>
                <w:rFonts w:cstheme="minorHAnsi"/>
                <w:sz w:val="22"/>
                <w:szCs w:val="22"/>
              </w:rPr>
              <w:t xml:space="preserve"> ełckiego</w:t>
            </w:r>
            <w:r w:rsidRPr="00404103">
              <w:rPr>
                <w:rFonts w:cstheme="minorHAnsi"/>
                <w:sz w:val="22"/>
                <w:szCs w:val="22"/>
              </w:rPr>
              <w:t xml:space="preserve"> nie przekracza </w:t>
            </w:r>
          </w:p>
          <w:p w14:paraId="33763DE8" w14:textId="78415C2E" w:rsidR="0041138E" w:rsidRPr="002D54B3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04103">
              <w:rPr>
                <w:rFonts w:cstheme="minorHAnsi"/>
                <w:sz w:val="22"/>
                <w:szCs w:val="22"/>
              </w:rPr>
              <w:t>8</w:t>
            </w:r>
            <w:r>
              <w:rPr>
                <w:rFonts w:cstheme="minorHAnsi"/>
                <w:sz w:val="22"/>
                <w:szCs w:val="22"/>
              </w:rPr>
              <w:t> </w:t>
            </w:r>
            <w:r w:rsidRPr="00404103">
              <w:rPr>
                <w:rFonts w:cstheme="minorHAnsi"/>
                <w:sz w:val="22"/>
                <w:szCs w:val="22"/>
              </w:rPr>
              <w:t>996</w:t>
            </w:r>
            <w:r>
              <w:rPr>
                <w:rFonts w:cstheme="minorHAnsi"/>
                <w:sz w:val="22"/>
                <w:szCs w:val="22"/>
              </w:rPr>
              <w:t> </w:t>
            </w:r>
            <w:r w:rsidRPr="00404103">
              <w:rPr>
                <w:rFonts w:cstheme="minorHAnsi"/>
                <w:sz w:val="22"/>
                <w:szCs w:val="22"/>
              </w:rPr>
              <w:t>640</w:t>
            </w:r>
            <w:r>
              <w:rPr>
                <w:rFonts w:cstheme="minorHAnsi"/>
                <w:sz w:val="22"/>
                <w:szCs w:val="22"/>
              </w:rPr>
              <w:t xml:space="preserve">,00 </w:t>
            </w:r>
            <w:r w:rsidRPr="00404103">
              <w:rPr>
                <w:rFonts w:cstheme="minorHAnsi"/>
                <w:sz w:val="22"/>
                <w:szCs w:val="22"/>
              </w:rPr>
              <w:t>PLN.</w:t>
            </w:r>
          </w:p>
        </w:tc>
        <w:tc>
          <w:tcPr>
            <w:tcW w:w="4844" w:type="dxa"/>
            <w:shd w:val="clear" w:color="auto" w:fill="auto"/>
          </w:tcPr>
          <w:p w14:paraId="5230BD1A" w14:textId="31CBEE5F" w:rsidR="00A473C2" w:rsidRDefault="00A473C2" w:rsidP="00B26A50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Kryterium dotyczy wniosków składanych na subregion ełcki.</w:t>
            </w:r>
          </w:p>
          <w:p w14:paraId="7E7A5255" w14:textId="780E2866" w:rsidR="0041138E" w:rsidRPr="00E71187" w:rsidRDefault="0041138E" w:rsidP="0041138E">
            <w:pPr>
              <w:rPr>
                <w:rFonts w:cstheme="minorHAnsi"/>
                <w:sz w:val="22"/>
                <w:szCs w:val="22"/>
              </w:rPr>
            </w:pPr>
            <w:r w:rsidRPr="00E71187">
              <w:rPr>
                <w:rFonts w:cstheme="minorHAnsi"/>
                <w:sz w:val="22"/>
                <w:szCs w:val="22"/>
              </w:rPr>
              <w:t>W ramach kryterium oceniane będzie czy przewidziana w projekcie wartość dofinansowania  nie przekracza 8 996 640,00 PLN.</w:t>
            </w:r>
          </w:p>
          <w:p w14:paraId="35B59060" w14:textId="50AF2A06" w:rsidR="0041138E" w:rsidRPr="00E71187" w:rsidRDefault="0041138E" w:rsidP="0041138E">
            <w:pPr>
              <w:rPr>
                <w:rFonts w:cstheme="minorHAnsi"/>
                <w:sz w:val="22"/>
                <w:szCs w:val="22"/>
              </w:rPr>
            </w:pPr>
            <w:r w:rsidRPr="00E71187">
              <w:rPr>
                <w:rFonts w:cstheme="minorHAnsi"/>
                <w:sz w:val="22"/>
                <w:szCs w:val="22"/>
              </w:rPr>
              <w:t xml:space="preserve">Maksymalna wartość </w:t>
            </w:r>
            <w:r>
              <w:rPr>
                <w:rFonts w:cstheme="minorHAnsi"/>
                <w:sz w:val="22"/>
                <w:szCs w:val="22"/>
              </w:rPr>
              <w:t xml:space="preserve">dofinansowania </w:t>
            </w:r>
            <w:r w:rsidRPr="00E71187">
              <w:rPr>
                <w:rFonts w:cstheme="minorHAnsi"/>
                <w:sz w:val="22"/>
                <w:szCs w:val="22"/>
              </w:rPr>
              <w:t xml:space="preserve">projektu dla subregionu </w:t>
            </w:r>
            <w:r w:rsidR="00076D63" w:rsidRPr="00E71187">
              <w:rPr>
                <w:rFonts w:cstheme="minorHAnsi"/>
                <w:sz w:val="22"/>
                <w:szCs w:val="22"/>
              </w:rPr>
              <w:t>e</w:t>
            </w:r>
            <w:r w:rsidR="00076D63">
              <w:rPr>
                <w:rFonts w:cstheme="minorHAnsi"/>
                <w:sz w:val="22"/>
                <w:szCs w:val="22"/>
              </w:rPr>
              <w:t>łckiego</w:t>
            </w:r>
            <w:r w:rsidR="00076D63" w:rsidRPr="00E71187">
              <w:rPr>
                <w:rFonts w:cstheme="minorHAnsi"/>
                <w:sz w:val="22"/>
                <w:szCs w:val="22"/>
              </w:rPr>
              <w:t xml:space="preserve"> </w:t>
            </w:r>
            <w:r w:rsidRPr="00E71187">
              <w:rPr>
                <w:rFonts w:cstheme="minorHAnsi"/>
                <w:sz w:val="22"/>
                <w:szCs w:val="22"/>
              </w:rPr>
              <w:t xml:space="preserve">została oszacowana na podstawie algorytmu, biorąc pod uwagę liczbę szkół podstawowych i nauczycieli w danym subregionie. </w:t>
            </w:r>
          </w:p>
          <w:p w14:paraId="11707258" w14:textId="77777777" w:rsidR="0041138E" w:rsidRPr="00E71187" w:rsidRDefault="0041138E" w:rsidP="008805F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71187">
              <w:rPr>
                <w:rFonts w:cstheme="minorHAnsi"/>
                <w:sz w:val="22"/>
                <w:szCs w:val="22"/>
              </w:rPr>
              <w:t xml:space="preserve">Jednocześnie założenie maksymalnej wartości dofinansowania projektu pozwoli na realizację działań o kompleksowym zakresie i wyeliminuje możliwość realizacji dwóch takich samych </w:t>
            </w:r>
            <w:r w:rsidRPr="00E71187">
              <w:rPr>
                <w:rFonts w:cstheme="minorHAnsi"/>
                <w:sz w:val="22"/>
                <w:szCs w:val="22"/>
              </w:rPr>
              <w:lastRenderedPageBreak/>
              <w:t>projektów na jednym obszarze, co zapobiegnie rozproszeniu wsparcia.</w:t>
            </w:r>
          </w:p>
          <w:p w14:paraId="21DF47AD" w14:textId="77777777" w:rsidR="0041138E" w:rsidRPr="00E71187" w:rsidRDefault="0041138E" w:rsidP="008805F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A31BD74" w14:textId="2210A845" w:rsidR="0041138E" w:rsidRPr="002D54B3" w:rsidRDefault="00E25CE9" w:rsidP="008805F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UWAGA! Kryterium będzie weryfikowane na podstawie wniosku o dofinansowanie projektu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„Podsumowanie budżetu”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„Razem w projekcie”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="007A717C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kolumna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„Dofinansowanie”.</w:t>
            </w:r>
          </w:p>
        </w:tc>
        <w:tc>
          <w:tcPr>
            <w:tcW w:w="4385" w:type="dxa"/>
            <w:shd w:val="clear" w:color="auto" w:fill="auto"/>
          </w:tcPr>
          <w:p w14:paraId="2135ABCE" w14:textId="77777777" w:rsidR="0041138E" w:rsidRPr="00437C27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37C27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230CAF37" w14:textId="77777777" w:rsidR="0041138E" w:rsidRPr="00437C27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8AA9F5B" w14:textId="77777777" w:rsidR="0041138E" w:rsidRPr="00437C27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37C27">
              <w:rPr>
                <w:rFonts w:cstheme="minorHAnsi"/>
                <w:sz w:val="22"/>
                <w:szCs w:val="22"/>
              </w:rPr>
              <w:t>Ocena spełnienia kryterium będzie polegała</w:t>
            </w:r>
          </w:p>
          <w:p w14:paraId="04B03FC0" w14:textId="77777777" w:rsidR="0041138E" w:rsidRPr="00437C27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37C27">
              <w:rPr>
                <w:rFonts w:cstheme="minorHAnsi"/>
                <w:sz w:val="22"/>
                <w:szCs w:val="22"/>
              </w:rPr>
              <w:t>na przyznaniu wartości logicznej „TAK” albo</w:t>
            </w:r>
          </w:p>
          <w:p w14:paraId="788A6C7B" w14:textId="77777777" w:rsidR="0041138E" w:rsidRPr="00437C27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37C27">
              <w:rPr>
                <w:rFonts w:cstheme="minorHAnsi"/>
                <w:sz w:val="22"/>
                <w:szCs w:val="22"/>
              </w:rPr>
              <w:t>„NIE”.</w:t>
            </w:r>
          </w:p>
          <w:p w14:paraId="7170B2AD" w14:textId="77777777" w:rsidR="0041138E" w:rsidRPr="00437C27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13DF29E" w14:textId="0B838AC4" w:rsidR="0041138E" w:rsidRPr="002D54B3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37C27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41138E" w:rsidRPr="002D54B3" w14:paraId="3E9020ED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68268682" w14:textId="6AEC00BE" w:rsidR="0041138E" w:rsidRPr="002D54B3" w:rsidRDefault="00A473C2" w:rsidP="0041138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</w:t>
            </w:r>
            <w:r w:rsidR="0041138E" w:rsidRPr="00437C27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  <w:shd w:val="clear" w:color="auto" w:fill="auto"/>
          </w:tcPr>
          <w:p w14:paraId="5544C8E2" w14:textId="77777777" w:rsidR="0041138E" w:rsidRPr="00404103" w:rsidRDefault="0041138E" w:rsidP="0041138E">
            <w:pPr>
              <w:rPr>
                <w:rFonts w:cstheme="minorHAnsi"/>
                <w:sz w:val="22"/>
                <w:szCs w:val="22"/>
              </w:rPr>
            </w:pPr>
            <w:r w:rsidRPr="00404103">
              <w:rPr>
                <w:rFonts w:cstheme="minorHAnsi"/>
                <w:sz w:val="22"/>
                <w:szCs w:val="22"/>
              </w:rPr>
              <w:t>Maksymalna wartość dofinansowania projektu dla subregionu</w:t>
            </w:r>
            <w:r>
              <w:rPr>
                <w:rFonts w:cstheme="minorHAnsi"/>
                <w:sz w:val="22"/>
                <w:szCs w:val="22"/>
              </w:rPr>
              <w:t xml:space="preserve"> olsztyńskiego</w:t>
            </w:r>
            <w:r w:rsidRPr="00404103">
              <w:rPr>
                <w:rFonts w:cstheme="minorHAnsi"/>
                <w:sz w:val="22"/>
                <w:szCs w:val="22"/>
              </w:rPr>
              <w:t xml:space="preserve"> nie przekracza </w:t>
            </w:r>
          </w:p>
          <w:p w14:paraId="290319EC" w14:textId="4ADB5F7E" w:rsidR="0041138E" w:rsidRPr="002D54B3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19 342 776,00 </w:t>
            </w:r>
            <w:r w:rsidRPr="00404103">
              <w:rPr>
                <w:rFonts w:cstheme="minorHAnsi"/>
                <w:sz w:val="22"/>
                <w:szCs w:val="22"/>
              </w:rPr>
              <w:t>PLN.</w:t>
            </w:r>
          </w:p>
        </w:tc>
        <w:tc>
          <w:tcPr>
            <w:tcW w:w="4844" w:type="dxa"/>
            <w:shd w:val="clear" w:color="auto" w:fill="auto"/>
          </w:tcPr>
          <w:p w14:paraId="5C40A9CB" w14:textId="0C932109" w:rsidR="00A473C2" w:rsidRDefault="00A473C2" w:rsidP="00B26A50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Kryterium dotyczy wniosków składanych na subregion olsztyński.</w:t>
            </w:r>
          </w:p>
          <w:p w14:paraId="5CEB32FF" w14:textId="38F9A521" w:rsidR="0041138E" w:rsidRPr="00E71187" w:rsidRDefault="0041138E" w:rsidP="0041138E">
            <w:pPr>
              <w:rPr>
                <w:rFonts w:cstheme="minorHAnsi"/>
                <w:sz w:val="22"/>
                <w:szCs w:val="22"/>
              </w:rPr>
            </w:pPr>
            <w:r w:rsidRPr="00E71187">
              <w:rPr>
                <w:rFonts w:cstheme="minorHAnsi"/>
                <w:sz w:val="22"/>
                <w:szCs w:val="22"/>
              </w:rPr>
              <w:t>W ramac</w:t>
            </w:r>
            <w:r>
              <w:rPr>
                <w:rFonts w:cstheme="minorHAnsi"/>
                <w:sz w:val="22"/>
                <w:szCs w:val="22"/>
              </w:rPr>
              <w:t xml:space="preserve">h kryterium oceniane będzie czy </w:t>
            </w:r>
            <w:r w:rsidRPr="00E71187">
              <w:rPr>
                <w:rFonts w:cstheme="minorHAnsi"/>
                <w:sz w:val="22"/>
                <w:szCs w:val="22"/>
              </w:rPr>
              <w:t>przewidziana w projekcie wartość dofinansowania  nie przekracza 19 342 776,00 PLN.</w:t>
            </w:r>
          </w:p>
          <w:p w14:paraId="461052C1" w14:textId="7AE56DAF" w:rsidR="0041138E" w:rsidRPr="00E71187" w:rsidRDefault="0041138E" w:rsidP="0041138E">
            <w:pPr>
              <w:rPr>
                <w:rFonts w:cstheme="minorHAnsi"/>
                <w:sz w:val="22"/>
                <w:szCs w:val="22"/>
              </w:rPr>
            </w:pPr>
            <w:r w:rsidRPr="00E71187">
              <w:rPr>
                <w:rFonts w:cstheme="minorHAnsi"/>
                <w:sz w:val="22"/>
                <w:szCs w:val="22"/>
              </w:rPr>
              <w:t xml:space="preserve">Maksymalna wartość </w:t>
            </w:r>
            <w:r>
              <w:rPr>
                <w:rFonts w:cstheme="minorHAnsi"/>
                <w:sz w:val="22"/>
                <w:szCs w:val="22"/>
              </w:rPr>
              <w:t xml:space="preserve">dofinansowania </w:t>
            </w:r>
            <w:r w:rsidRPr="00E71187">
              <w:rPr>
                <w:rFonts w:cstheme="minorHAnsi"/>
                <w:sz w:val="22"/>
                <w:szCs w:val="22"/>
              </w:rPr>
              <w:t xml:space="preserve">projektu dla subregionu </w:t>
            </w:r>
            <w:r w:rsidR="00076D63">
              <w:rPr>
                <w:rFonts w:cstheme="minorHAnsi"/>
                <w:sz w:val="22"/>
                <w:szCs w:val="22"/>
              </w:rPr>
              <w:t>olsztyńskiego</w:t>
            </w:r>
            <w:r w:rsidR="00076D63" w:rsidRPr="00E71187">
              <w:rPr>
                <w:rFonts w:cstheme="minorHAnsi"/>
                <w:sz w:val="22"/>
                <w:szCs w:val="22"/>
              </w:rPr>
              <w:t xml:space="preserve"> </w:t>
            </w:r>
            <w:r w:rsidRPr="00E71187">
              <w:rPr>
                <w:rFonts w:cstheme="minorHAnsi"/>
                <w:sz w:val="22"/>
                <w:szCs w:val="22"/>
              </w:rPr>
              <w:t xml:space="preserve">została oszacowana na podstawie algorytmu, biorąc pod uwagę liczbę szkół podstawowych i nauczycieli w danym subregionie. </w:t>
            </w:r>
          </w:p>
          <w:p w14:paraId="7B438216" w14:textId="77777777" w:rsidR="0041138E" w:rsidRPr="00E71187" w:rsidRDefault="0041138E" w:rsidP="008805F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71187">
              <w:rPr>
                <w:rFonts w:cstheme="minorHAnsi"/>
                <w:sz w:val="22"/>
                <w:szCs w:val="22"/>
              </w:rPr>
              <w:t>Jednocześnie założenie maksymalnej wartości dofinansowania projektu pozwoli na realizację działań o kompleksowym zakresie i wyeliminuje możliwość realizacji dwóch takich samych projektów na jednym obszarze, co zapobiegnie rozproszeniu wsparcia.</w:t>
            </w:r>
          </w:p>
          <w:p w14:paraId="67E28D3C" w14:textId="77777777" w:rsidR="0041138E" w:rsidRPr="00E71187" w:rsidRDefault="0041138E" w:rsidP="008805F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7062D66" w14:textId="60A91DB5" w:rsidR="0041138E" w:rsidRPr="002D54B3" w:rsidRDefault="00E25CE9" w:rsidP="008805F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UWAGA! Kryterium będzie weryfikowane na podstawie wniosku o dofinansowanie projektu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„Podsumowanie budżetu”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„Razem w projekcie”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="007A717C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kolumna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„Dofinansowanie”.</w:t>
            </w:r>
          </w:p>
        </w:tc>
        <w:tc>
          <w:tcPr>
            <w:tcW w:w="4385" w:type="dxa"/>
            <w:shd w:val="clear" w:color="auto" w:fill="auto"/>
          </w:tcPr>
          <w:p w14:paraId="3AEE95BA" w14:textId="77777777" w:rsidR="0041138E" w:rsidRPr="00437C27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37C27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6DF2C786" w14:textId="77777777" w:rsidR="0041138E" w:rsidRPr="00437C27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5DD6069" w14:textId="77777777" w:rsidR="0041138E" w:rsidRPr="00437C27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37C27">
              <w:rPr>
                <w:rFonts w:cstheme="minorHAnsi"/>
                <w:sz w:val="22"/>
                <w:szCs w:val="22"/>
              </w:rPr>
              <w:t>Ocena spełnienia kryterium będzie polegała</w:t>
            </w:r>
          </w:p>
          <w:p w14:paraId="68C85204" w14:textId="77777777" w:rsidR="0041138E" w:rsidRPr="00437C27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37C27">
              <w:rPr>
                <w:rFonts w:cstheme="minorHAnsi"/>
                <w:sz w:val="22"/>
                <w:szCs w:val="22"/>
              </w:rPr>
              <w:t>na przyznaniu wartości logicznej „TAK” albo</w:t>
            </w:r>
          </w:p>
          <w:p w14:paraId="67FF544B" w14:textId="77777777" w:rsidR="0041138E" w:rsidRPr="00437C27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37C27">
              <w:rPr>
                <w:rFonts w:cstheme="minorHAnsi"/>
                <w:sz w:val="22"/>
                <w:szCs w:val="22"/>
              </w:rPr>
              <w:t>„NIE”.</w:t>
            </w:r>
          </w:p>
          <w:p w14:paraId="4951B037" w14:textId="77777777" w:rsidR="0041138E" w:rsidRPr="00437C27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308AAE0" w14:textId="5DE20831" w:rsidR="0041138E" w:rsidRPr="002D54B3" w:rsidRDefault="0041138E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37C27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324FFF" w:rsidRPr="002D54B3" w14:paraId="33D97E13" w14:textId="77777777" w:rsidTr="00324FFF">
        <w:trPr>
          <w:trHeight w:val="454"/>
        </w:trPr>
        <w:tc>
          <w:tcPr>
            <w:tcW w:w="14310" w:type="dxa"/>
            <w:gridSpan w:val="5"/>
            <w:shd w:val="clear" w:color="auto" w:fill="F2F2F2"/>
            <w:vAlign w:val="center"/>
          </w:tcPr>
          <w:p w14:paraId="1D6481EF" w14:textId="77777777" w:rsidR="00324FFF" w:rsidRPr="002D54B3" w:rsidRDefault="00324FFF" w:rsidP="00324FFF">
            <w:pPr>
              <w:spacing w:after="10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PREMIUJĄCE</w:t>
            </w:r>
          </w:p>
        </w:tc>
      </w:tr>
      <w:tr w:rsidR="00324FFF" w:rsidRPr="002D54B3" w14:paraId="49C9F170" w14:textId="77777777" w:rsidTr="00324FFF">
        <w:trPr>
          <w:gridAfter w:val="1"/>
          <w:wAfter w:w="7" w:type="dxa"/>
          <w:trHeight w:val="167"/>
        </w:trPr>
        <w:tc>
          <w:tcPr>
            <w:tcW w:w="539" w:type="dxa"/>
            <w:shd w:val="clear" w:color="auto" w:fill="FFFFFF"/>
          </w:tcPr>
          <w:p w14:paraId="39C666FC" w14:textId="77777777" w:rsidR="00324FFF" w:rsidRPr="002D54B3" w:rsidRDefault="00324FFF" w:rsidP="00324FFF">
            <w:pPr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535" w:type="dxa"/>
            <w:shd w:val="clear" w:color="auto" w:fill="FFFFFF"/>
          </w:tcPr>
          <w:p w14:paraId="0B69A159" w14:textId="77777777" w:rsidR="00324FFF" w:rsidRPr="002D54B3" w:rsidRDefault="00324FFF" w:rsidP="00324FFF">
            <w:pPr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Nazwa kryterium</w:t>
            </w:r>
          </w:p>
        </w:tc>
        <w:tc>
          <w:tcPr>
            <w:tcW w:w="4844" w:type="dxa"/>
            <w:shd w:val="clear" w:color="auto" w:fill="FFFFFF"/>
          </w:tcPr>
          <w:p w14:paraId="6E5F97F7" w14:textId="77777777" w:rsidR="00324FFF" w:rsidRPr="002D54B3" w:rsidRDefault="00324FFF" w:rsidP="00324FFF">
            <w:pPr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Definicja kryterium</w:t>
            </w:r>
          </w:p>
        </w:tc>
        <w:tc>
          <w:tcPr>
            <w:tcW w:w="4385" w:type="dxa"/>
            <w:shd w:val="clear" w:color="auto" w:fill="FFFFFF"/>
          </w:tcPr>
          <w:p w14:paraId="6455C741" w14:textId="77777777" w:rsidR="00324FFF" w:rsidRPr="002D54B3" w:rsidRDefault="00324FFF" w:rsidP="00324FFF">
            <w:pPr>
              <w:rPr>
                <w:rFonts w:cstheme="minorHAnsi"/>
                <w:b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Opis znaczenia kryterium</w:t>
            </w:r>
          </w:p>
        </w:tc>
      </w:tr>
      <w:tr w:rsidR="00324FFF" w:rsidRPr="002D54B3" w14:paraId="41173163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FFFFFF"/>
          </w:tcPr>
          <w:p w14:paraId="634033F2" w14:textId="77777777" w:rsidR="00324FFF" w:rsidRPr="002D54B3" w:rsidRDefault="00324FFF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1.</w:t>
            </w:r>
          </w:p>
        </w:tc>
        <w:tc>
          <w:tcPr>
            <w:tcW w:w="4535" w:type="dxa"/>
          </w:tcPr>
          <w:p w14:paraId="3115B816" w14:textId="708553DE" w:rsidR="004E7166" w:rsidRPr="002D54B3" w:rsidRDefault="004E7166" w:rsidP="0041138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Projekt zakłada objęcie wsparciem większą liczbę szkół podstawowych od minimalnych wartości wskazanych w kryteriach specyficznych dostępu nr </w:t>
            </w:r>
            <w:r w:rsidR="0041138E">
              <w:rPr>
                <w:rFonts w:cstheme="minorHAnsi"/>
                <w:sz w:val="22"/>
                <w:szCs w:val="22"/>
              </w:rPr>
              <w:t>9 lub 10 lub 11.</w:t>
            </w:r>
          </w:p>
        </w:tc>
        <w:tc>
          <w:tcPr>
            <w:tcW w:w="4844" w:type="dxa"/>
          </w:tcPr>
          <w:p w14:paraId="3D84F8AA" w14:textId="492D8858" w:rsidR="004E7166" w:rsidRDefault="004E7166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Uwzględnienie kryterium ma na celu zwiększenie efektywności projektu.</w:t>
            </w:r>
          </w:p>
          <w:p w14:paraId="72D4837D" w14:textId="77777777" w:rsidR="008805F5" w:rsidRDefault="008805F5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6CD7DA8" w14:textId="462E3222" w:rsidR="009150C1" w:rsidRDefault="00504D7B" w:rsidP="003D02A5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UWAGA! Kryterium będzie weryfikowane na podstawie treści wniosku o dofinansowanie projektu </w:t>
            </w:r>
            <w:r w:rsidR="008654FA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8654FA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="008654FA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części „Dodatkowe informacje” </w:t>
            </w:r>
            <w:r w:rsidR="008654FA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8654FA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„Kryterium specyficzne premiujące nr 1”, gdzie Wnioskodawca zobowiązany jest odznaczyć </w:t>
            </w:r>
            <w:proofErr w:type="spellStart"/>
            <w:r w:rsidR="008654FA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check-box</w:t>
            </w:r>
            <w:proofErr w:type="spellEnd"/>
            <w:r w:rsidR="008654FA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„TAK”</w:t>
            </w:r>
            <w:r w:rsidR="008654FA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oraz </w:t>
            </w:r>
            <w:r w:rsidR="008654FA"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8654FA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w „Uzasadnieniu dla przedmiotowego kryterium Wnioskodawca wskazuje liczbę szkół, którą planuje objąć dodatkowo poza kryterium specyficzn</w:t>
            </w:r>
            <w:r w:rsidR="000F31E2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ym</w:t>
            </w:r>
            <w:r w:rsidR="008654FA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dostępu nr 9 lub 10 lub11 oraz </w:t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</w:t>
            </w:r>
            <w:r w:rsidR="007A717C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„Informacje o projekcie” </w:t>
            </w:r>
            <w:r w:rsidR="007A717C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7A717C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</w:t>
            </w:r>
            <w:r w:rsidR="000F31E2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„Grupy docelowe oraz </w:t>
            </w:r>
            <w:r w:rsidR="007A717C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7A717C" w:rsidRPr="008805F5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</w:t>
            </w:r>
            <w:r w:rsidR="008654FA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„Wskaźniki projektu”.</w:t>
            </w:r>
          </w:p>
          <w:p w14:paraId="5E4C0FAF" w14:textId="53A0628F" w:rsidR="009150C1" w:rsidRPr="002D54B3" w:rsidRDefault="009150C1" w:rsidP="003D02A5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4385" w:type="dxa"/>
          </w:tcPr>
          <w:p w14:paraId="27028478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Kryterium fakultatywne – spełnienie kryterium nie jest konieczne do przyznania dofinansowania ale ma charakter premiujący (przy czym przyznanie 0 punktów nie dyskwalifikuje z możliwości uzyskania dofinansowania).</w:t>
            </w:r>
          </w:p>
          <w:p w14:paraId="26A0A58B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Za spełnienie kryterium Wnioskodawca otrzymuje:</w:t>
            </w:r>
          </w:p>
          <w:p w14:paraId="7BFB96F1" w14:textId="7C6DBA31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- 5 punktów za projekt, który </w:t>
            </w:r>
            <w:r w:rsidR="004E7166" w:rsidRPr="002D54B3">
              <w:rPr>
                <w:rFonts w:cstheme="minorHAnsi"/>
                <w:sz w:val="22"/>
                <w:szCs w:val="22"/>
              </w:rPr>
              <w:t xml:space="preserve">zakłada objęcie wsparciem dodatkowej liczby szkół podstawowych </w:t>
            </w:r>
            <w:r w:rsidR="00E31FB8">
              <w:rPr>
                <w:rFonts w:cstheme="minorHAnsi"/>
                <w:sz w:val="22"/>
                <w:szCs w:val="22"/>
              </w:rPr>
              <w:t>do 10% wartości wskazanych w kryteriach specyficznych dostępu nr 9 lub 10 lub 11.</w:t>
            </w:r>
          </w:p>
          <w:p w14:paraId="7DDA8665" w14:textId="1668818D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- 10 punktów za projekt, </w:t>
            </w:r>
            <w:r w:rsidR="004E7166" w:rsidRPr="002D54B3">
              <w:rPr>
                <w:rFonts w:cstheme="minorHAnsi"/>
                <w:sz w:val="22"/>
                <w:szCs w:val="22"/>
              </w:rPr>
              <w:t>który zakłada objęcie wsparciem dodatkowe</w:t>
            </w:r>
            <w:r w:rsidR="0041138E">
              <w:rPr>
                <w:rFonts w:cstheme="minorHAnsi"/>
                <w:sz w:val="22"/>
                <w:szCs w:val="22"/>
              </w:rPr>
              <w:t xml:space="preserve">j liczby szkół podstawowych </w:t>
            </w:r>
            <w:r w:rsidR="00E31FB8">
              <w:rPr>
                <w:rFonts w:cstheme="minorHAnsi"/>
                <w:sz w:val="22"/>
                <w:szCs w:val="22"/>
              </w:rPr>
              <w:t>powyżej 10% do 20% wartości wskazanych w kryteriach specyficznych dostępu nr 9 lub 10 lub 11.</w:t>
            </w:r>
          </w:p>
          <w:p w14:paraId="4362D1CB" w14:textId="52EF27E9" w:rsidR="00324FFF" w:rsidRPr="002D54B3" w:rsidRDefault="004E7166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- </w:t>
            </w:r>
            <w:r w:rsidR="00324FFF" w:rsidRPr="002D54B3">
              <w:rPr>
                <w:rFonts w:cstheme="minorHAnsi"/>
                <w:sz w:val="22"/>
                <w:szCs w:val="22"/>
              </w:rPr>
              <w:t>15 punktów za projekt,</w:t>
            </w:r>
            <w:r w:rsidRPr="002D54B3">
              <w:rPr>
                <w:rFonts w:cstheme="minorHAnsi"/>
                <w:sz w:val="22"/>
                <w:szCs w:val="22"/>
              </w:rPr>
              <w:t xml:space="preserve"> który zakłada objęcie wsparciem dodatkowej liczby szkół podstawowych powyżej </w:t>
            </w:r>
            <w:r w:rsidR="00E31FB8">
              <w:rPr>
                <w:rFonts w:cstheme="minorHAnsi"/>
                <w:sz w:val="22"/>
                <w:szCs w:val="22"/>
              </w:rPr>
              <w:t>20% wartości wskazanych w kryteriach specyficznych dostępu nr 9 lub 10 lub 11.</w:t>
            </w:r>
          </w:p>
        </w:tc>
      </w:tr>
      <w:tr w:rsidR="00324FFF" w:rsidRPr="002D54B3" w14:paraId="1A8BC35F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FFFFFF"/>
          </w:tcPr>
          <w:p w14:paraId="31CE783C" w14:textId="706586BF" w:rsidR="00324FFF" w:rsidRPr="002D54B3" w:rsidRDefault="007F21F5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2</w:t>
            </w:r>
            <w:r w:rsidR="00324FFF" w:rsidRPr="002D54B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</w:tcPr>
          <w:p w14:paraId="58E76465" w14:textId="3BDAE7B1" w:rsidR="00324FFF" w:rsidRPr="002D54B3" w:rsidRDefault="004C36F1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Wnioskodawca</w:t>
            </w:r>
            <w:r w:rsidR="00C61A3D" w:rsidRPr="002D54B3">
              <w:rPr>
                <w:rFonts w:cstheme="minorHAnsi"/>
                <w:sz w:val="22"/>
                <w:szCs w:val="22"/>
              </w:rPr>
              <w:t xml:space="preserve"> łącznie z partnerem/partnerami</w:t>
            </w:r>
            <w:r w:rsidR="00C61A3D" w:rsidRPr="002D54B3" w:rsidDel="00C61A3D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projektu</w:t>
            </w:r>
            <w:r w:rsidR="00324FFF" w:rsidRPr="002D54B3">
              <w:rPr>
                <w:rFonts w:cstheme="minorHAnsi"/>
                <w:sz w:val="22"/>
                <w:szCs w:val="22"/>
              </w:rPr>
              <w:t xml:space="preserve"> (o ile d</w:t>
            </w:r>
            <w:r w:rsidR="00731B26" w:rsidRPr="002D54B3">
              <w:rPr>
                <w:rFonts w:cstheme="minorHAnsi"/>
                <w:sz w:val="22"/>
                <w:szCs w:val="22"/>
              </w:rPr>
              <w:t>otyczy) posiada doświadczenie w</w:t>
            </w:r>
            <w:r w:rsidRPr="002D54B3">
              <w:rPr>
                <w:rFonts w:cstheme="minorHAnsi"/>
                <w:sz w:val="22"/>
                <w:szCs w:val="22"/>
              </w:rPr>
              <w:t>e</w:t>
            </w:r>
            <w:r w:rsidR="00324FFF" w:rsidRPr="002D54B3">
              <w:rPr>
                <w:rFonts w:cstheme="minorHAnsi"/>
                <w:sz w:val="22"/>
                <w:szCs w:val="22"/>
              </w:rPr>
              <w:t xml:space="preserve"> wprowadzaniu w szkole lub placówce systemu oświaty </w:t>
            </w:r>
            <w:r w:rsidR="003D02A5">
              <w:rPr>
                <w:rFonts w:cstheme="minorHAnsi"/>
                <w:sz w:val="22"/>
                <w:szCs w:val="22"/>
              </w:rPr>
              <w:t xml:space="preserve">kształcenia ogólnego </w:t>
            </w:r>
            <w:r w:rsidR="00324FFF" w:rsidRPr="002D54B3">
              <w:rPr>
                <w:rFonts w:cstheme="minorHAnsi"/>
                <w:sz w:val="22"/>
                <w:szCs w:val="22"/>
              </w:rPr>
              <w:t>minimum 2 nowatorskich rozwiązań programowych, organizacyjnych lub metodycznych w okresie ostatnich 3 lat przed terminem złożenia wn</w:t>
            </w:r>
            <w:r w:rsidR="005521D0" w:rsidRPr="002D54B3">
              <w:rPr>
                <w:rFonts w:cstheme="minorHAnsi"/>
                <w:sz w:val="22"/>
                <w:szCs w:val="22"/>
              </w:rPr>
              <w:t>iosku o dofinansowanie projektu.</w:t>
            </w:r>
          </w:p>
        </w:tc>
        <w:tc>
          <w:tcPr>
            <w:tcW w:w="4844" w:type="dxa"/>
          </w:tcPr>
          <w:p w14:paraId="764A0C1E" w14:textId="57F7472B" w:rsidR="004C36F1" w:rsidRPr="002D54B3" w:rsidRDefault="004C36F1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Wnioskodawcą</w:t>
            </w:r>
            <w:r w:rsidR="00C61A3D">
              <w:rPr>
                <w:rFonts w:cstheme="minorHAnsi"/>
                <w:sz w:val="22"/>
                <w:szCs w:val="22"/>
              </w:rPr>
              <w:t xml:space="preserve"> </w:t>
            </w:r>
            <w:r w:rsidR="00C61A3D" w:rsidRPr="002D54B3">
              <w:rPr>
                <w:rFonts w:cstheme="minorHAnsi"/>
                <w:sz w:val="22"/>
                <w:szCs w:val="22"/>
              </w:rPr>
              <w:t>łącznie z partnerem/partnerami</w:t>
            </w:r>
            <w:r w:rsidR="00C61A3D" w:rsidRPr="002D54B3" w:rsidDel="00C61A3D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 xml:space="preserve"> projektu (o ile dotyczy) jest </w:t>
            </w:r>
            <w:r w:rsidR="002228BA" w:rsidRPr="002D54B3">
              <w:rPr>
                <w:rFonts w:cstheme="minorHAnsi"/>
                <w:sz w:val="22"/>
                <w:szCs w:val="22"/>
              </w:rPr>
              <w:t xml:space="preserve">podmiot posiadający </w:t>
            </w:r>
            <w:r w:rsidRPr="002D54B3">
              <w:rPr>
                <w:rFonts w:cstheme="minorHAnsi"/>
                <w:sz w:val="22"/>
                <w:szCs w:val="22"/>
              </w:rPr>
              <w:t>doświadczenie we wprowadzaniu w szkole lub placówce systemu oświaty</w:t>
            </w:r>
            <w:r w:rsidR="002D3DCD" w:rsidRPr="002D54B3">
              <w:rPr>
                <w:rFonts w:cstheme="minorHAnsi"/>
                <w:sz w:val="22"/>
                <w:szCs w:val="22"/>
              </w:rPr>
              <w:t xml:space="preserve"> kształcenia ogólnego</w:t>
            </w:r>
            <w:r w:rsidRPr="002D54B3">
              <w:rPr>
                <w:rFonts w:cstheme="minorHAnsi"/>
                <w:sz w:val="22"/>
                <w:szCs w:val="22"/>
              </w:rPr>
              <w:t xml:space="preserve"> nowatorskich rozwiązań programowych, organizacyjnych lub metodycznych związanych z kształtowaniem kompetencji kluczowych i umiejętności podstawowych,  lub przekrojowych na jednym z pięciu poziomów: </w:t>
            </w:r>
          </w:p>
          <w:p w14:paraId="11BFD70F" w14:textId="33798957" w:rsidR="004C36F1" w:rsidRPr="002D54B3" w:rsidRDefault="004C36F1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1) kształcenie uczniów,</w:t>
            </w:r>
          </w:p>
          <w:p w14:paraId="07AA0D2E" w14:textId="03B7A9B9" w:rsidR="004C36F1" w:rsidRPr="002D54B3" w:rsidRDefault="004C36F1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2) doskonalenie zawodowe nauczycieli,</w:t>
            </w:r>
          </w:p>
          <w:p w14:paraId="21C85011" w14:textId="77777777" w:rsidR="004C36F1" w:rsidRPr="002D54B3" w:rsidRDefault="004C36F1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3) program nauczania wraz z formą nauczania,</w:t>
            </w:r>
          </w:p>
          <w:p w14:paraId="1CB4520D" w14:textId="77777777" w:rsidR="004C36F1" w:rsidRPr="002D54B3" w:rsidRDefault="004C36F1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4) przestrzeń szkoły, sprzęt i doposażenie,</w:t>
            </w:r>
          </w:p>
          <w:p w14:paraId="5E32A773" w14:textId="7E48D7A3" w:rsidR="008B1559" w:rsidRDefault="004C36F1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5) roz</w:t>
            </w:r>
            <w:r w:rsidR="008B1559" w:rsidRPr="002D54B3">
              <w:rPr>
                <w:rFonts w:cstheme="minorHAnsi"/>
                <w:sz w:val="22"/>
                <w:szCs w:val="22"/>
              </w:rPr>
              <w:t>wiązania organizacyjne placówki.</w:t>
            </w:r>
          </w:p>
          <w:p w14:paraId="4B858E09" w14:textId="77777777" w:rsidR="003D02A5" w:rsidRPr="002D54B3" w:rsidRDefault="003D02A5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0036549" w14:textId="44F8C008" w:rsidR="00324FFF" w:rsidRPr="009150C1" w:rsidRDefault="00504D7B" w:rsidP="00663893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FE6B77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Kryterium będzie weryfikowane na podstawie wniosku o dofinansowanie projektu </w:t>
            </w:r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„Dodatkowe informacje” </w:t>
            </w:r>
            <w:r w:rsidR="007A717C"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7A717C"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pole „Kryterium specyficzne premiujące nr 2”, gdzie Wnioskodawca zobowiązany jest odznaczyć </w:t>
            </w:r>
            <w:proofErr w:type="spellStart"/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check-box</w:t>
            </w:r>
            <w:proofErr w:type="spellEnd"/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„TAK”</w:t>
            </w:r>
            <w:r w:rsidR="007A717C"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oraz</w:t>
            </w:r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w „Uzasadnieniu” dla przedmiotowego kryterium Wnioskodawca zobowiązany</w:t>
            </w:r>
            <w:r w:rsidR="007A717C"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jest wykazać doświadczenie we wprowadzaniu w szkole lub placówce systemu oświaty kształcenia ogólnego minimum 2 nowatorskich rozwiązań programowych, organizacyjnych lub metodycznych w okresie ostatnich 3 lat przed terminem złożenia wniosku o dofinansowanie projektu </w:t>
            </w:r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poprzez </w:t>
            </w:r>
            <w:r w:rsidR="0033160C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wskazanie informacji pozwalających </w:t>
            </w:r>
            <w:r w:rsidR="008505CD"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wykazanie i opisanie</w:t>
            </w:r>
            <w:r w:rsidR="007A717C"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2</w:t>
            </w:r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nowa</w:t>
            </w:r>
            <w:r w:rsidR="00663893"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torskich rozwiązań programowych, </w:t>
            </w:r>
            <w:r w:rsidR="007A717C"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organizacyjnych lub metodycznych </w:t>
            </w:r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z podaniem szkoły lub placówki systemu oświaty, w której zostało ono wprowadzone.</w:t>
            </w:r>
          </w:p>
        </w:tc>
        <w:tc>
          <w:tcPr>
            <w:tcW w:w="4385" w:type="dxa"/>
          </w:tcPr>
          <w:p w14:paraId="6F183900" w14:textId="77777777" w:rsidR="00FE51DA" w:rsidRPr="002D54B3" w:rsidRDefault="00FE51DA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Kryterium fakultatywne – spełnienie kryterium nie jest konieczne do przyznania dofinansowania, ale ma charakter premiujący (przy czym przyznanie 0 punktów nie dyskwalifikuje z możliwości uzyskania dofinansowania).</w:t>
            </w:r>
          </w:p>
          <w:p w14:paraId="5D517F41" w14:textId="6265D222" w:rsidR="00324FFF" w:rsidRPr="002D54B3" w:rsidRDefault="00FE51DA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Za spełnienie kryterium Wnioskodawca otrzymuje maksymalnie 5 pkt.</w:t>
            </w:r>
          </w:p>
        </w:tc>
      </w:tr>
      <w:tr w:rsidR="00324FFF" w:rsidRPr="002D54B3" w14:paraId="3E2639D9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FFFFFF"/>
          </w:tcPr>
          <w:p w14:paraId="7ED2D66B" w14:textId="0D5A93C3" w:rsidR="00324FFF" w:rsidRPr="002D54B3" w:rsidRDefault="007F21F5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3</w:t>
            </w:r>
            <w:r w:rsidR="00324FFF" w:rsidRPr="002D54B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</w:tcPr>
          <w:p w14:paraId="7978CEF0" w14:textId="5082CBF0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Wnioskodawca łącznie z partnerem/partnerami (o ile dotyczy) posiada doświadczenie w realizacji minimum 2 projektów wdrażających produkty projektów innowacyjnych </w:t>
            </w:r>
            <w:r w:rsidR="006704C7" w:rsidRPr="002D54B3">
              <w:rPr>
                <w:rFonts w:cstheme="minorHAnsi"/>
                <w:sz w:val="22"/>
                <w:szCs w:val="22"/>
              </w:rPr>
              <w:t xml:space="preserve">w obszarze edukacji </w:t>
            </w:r>
            <w:r w:rsidRPr="002D54B3">
              <w:rPr>
                <w:rFonts w:cstheme="minorHAnsi"/>
                <w:sz w:val="22"/>
                <w:szCs w:val="22"/>
              </w:rPr>
              <w:t>w okresie ostatnich 5 lat przed terminem złożenia wni</w:t>
            </w:r>
            <w:r w:rsidR="006704C7" w:rsidRPr="002D54B3">
              <w:rPr>
                <w:rFonts w:cstheme="minorHAnsi"/>
                <w:sz w:val="22"/>
                <w:szCs w:val="22"/>
              </w:rPr>
              <w:t>osku o dofinansowanie projektu.</w:t>
            </w:r>
          </w:p>
          <w:p w14:paraId="2AA7C7FF" w14:textId="77777777" w:rsidR="00324FFF" w:rsidRPr="002D54B3" w:rsidRDefault="00324FF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3F2F01F3" w14:textId="44721C9B" w:rsidR="00E04708" w:rsidRDefault="00E04708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Wnioskodawcą</w:t>
            </w:r>
            <w:r w:rsidR="00C61A3D">
              <w:rPr>
                <w:rFonts w:cstheme="minorHAnsi"/>
                <w:sz w:val="22"/>
                <w:szCs w:val="22"/>
              </w:rPr>
              <w:t xml:space="preserve"> </w:t>
            </w:r>
            <w:r w:rsidR="00C61A3D" w:rsidRPr="002D54B3">
              <w:rPr>
                <w:rFonts w:cstheme="minorHAnsi"/>
                <w:sz w:val="22"/>
                <w:szCs w:val="22"/>
              </w:rPr>
              <w:t xml:space="preserve"> łącznie z partnerem/partnerami </w:t>
            </w:r>
            <w:r w:rsidRPr="002D54B3">
              <w:rPr>
                <w:rFonts w:cstheme="minorHAnsi"/>
                <w:sz w:val="22"/>
                <w:szCs w:val="22"/>
              </w:rPr>
              <w:t xml:space="preserve">projektu (o ile dotyczy) jest podmiot posiadający doświadczenie </w:t>
            </w:r>
            <w:r w:rsidR="002D3DCD" w:rsidRPr="002D54B3">
              <w:rPr>
                <w:rFonts w:cstheme="minorHAnsi"/>
                <w:sz w:val="22"/>
                <w:szCs w:val="22"/>
              </w:rPr>
              <w:t xml:space="preserve"> w realizacji projektów wdrażających produkty projektów innowacyjnych</w:t>
            </w:r>
            <w:r w:rsidR="006704C7" w:rsidRPr="002D54B3">
              <w:rPr>
                <w:rFonts w:cstheme="minorHAnsi"/>
                <w:sz w:val="22"/>
                <w:szCs w:val="22"/>
              </w:rPr>
              <w:t xml:space="preserve"> w obszarze edukacji</w:t>
            </w:r>
            <w:r w:rsidR="0003627E" w:rsidRPr="002D54B3">
              <w:rPr>
                <w:rFonts w:cstheme="minorHAnsi"/>
                <w:sz w:val="22"/>
                <w:szCs w:val="22"/>
              </w:rPr>
              <w:t xml:space="preserve"> stworzone dzięki środkom EFS w latach 2007-2014 lub 2014-2021.</w:t>
            </w:r>
          </w:p>
          <w:p w14:paraId="47CA1BB0" w14:textId="77777777" w:rsidR="003D02A5" w:rsidRPr="002D54B3" w:rsidRDefault="003D02A5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1B05064" w14:textId="6C96C499" w:rsidR="00324FFF" w:rsidRPr="00EB0CA4" w:rsidRDefault="008505CD" w:rsidP="009150C1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  <w:r w:rsidRPr="00FE6B77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Kryterium będzie weryfikowane na podstawie wniosku o dofinansowanie projektu </w:t>
            </w:r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lastRenderedPageBreak/>
              <w:t xml:space="preserve">części „Dodatkowe informacje” </w:t>
            </w:r>
            <w:r w:rsidR="009150C1"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pole „Kryterium specyficzne premiujące nr 3”, gdzie Wnioskodawca zobowiązany jest odznaczyć </w:t>
            </w:r>
            <w:proofErr w:type="spellStart"/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check-box</w:t>
            </w:r>
            <w:proofErr w:type="spellEnd"/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„TAK” oraz </w:t>
            </w:r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w „Uzasadnieniu” dla przedmiotowego kryterium Wnioskodawca zobowiązany jest </w:t>
            </w:r>
            <w:r w:rsid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wykazać doświadczenie w realizacji minimum</w:t>
            </w:r>
            <w:r w:rsidR="009150C1"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2 projektów wdrażających produkty projektów innowacyjnych w obszarze edukacji w okresie ostatnich 5 lat przed terminem złożenia wniosku o dofinansowanie projektu</w:t>
            </w:r>
            <w:r w:rsidRPr="009150C1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="0033160C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ze wskazaniem informacji pozwalających zidentyfikować wskazane projekty tj. wskazać nazwę programu i działania, tytuł, grupę docelową, najważniejsze zadania oraz informację o efektach dotychczasowych działań. </w:t>
            </w:r>
          </w:p>
        </w:tc>
        <w:tc>
          <w:tcPr>
            <w:tcW w:w="4385" w:type="dxa"/>
          </w:tcPr>
          <w:p w14:paraId="7E2D1614" w14:textId="77777777" w:rsidR="00FE51DA" w:rsidRPr="002D54B3" w:rsidRDefault="00FE51DA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Kryterium fakultatywne – spełnienie kryterium nie jest konieczne do przyznania dofinansowania, ale ma charakter premiujący (przy czym przyznanie 0 punktów nie dyskwalifikuje z możliwości uzyskania dofinansowania).</w:t>
            </w:r>
          </w:p>
          <w:p w14:paraId="6408BC21" w14:textId="55A23A27" w:rsidR="00324FFF" w:rsidRPr="002D54B3" w:rsidRDefault="00FE51DA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Za spełnienie kryterium Wnioskodawca otrzymuje maksymalnie 5 pkt.</w:t>
            </w:r>
          </w:p>
        </w:tc>
      </w:tr>
      <w:tr w:rsidR="007A4A40" w:rsidRPr="002D54B3" w14:paraId="7052A7A4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1C6ED7ED" w14:textId="02C50AAC" w:rsidR="007A4A40" w:rsidRPr="002D54B3" w:rsidRDefault="007F21F5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4535" w:type="dxa"/>
            <w:shd w:val="clear" w:color="auto" w:fill="auto"/>
          </w:tcPr>
          <w:p w14:paraId="635E6CDF" w14:textId="44399591" w:rsidR="007A4A40" w:rsidRPr="002D54B3" w:rsidRDefault="007A4A40" w:rsidP="003D02A5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2D54B3">
              <w:rPr>
                <w:rFonts w:cstheme="minorHAnsi"/>
                <w:bCs/>
                <w:color w:val="000000"/>
                <w:sz w:val="22"/>
                <w:szCs w:val="22"/>
              </w:rPr>
              <w:t xml:space="preserve">Projekt jest zgodny z zasadą horyzontalną </w:t>
            </w:r>
            <w:proofErr w:type="spellStart"/>
            <w:r w:rsidRPr="002D54B3">
              <w:rPr>
                <w:rFonts w:cstheme="minorHAnsi"/>
                <w:bCs/>
                <w:color w:val="000000"/>
                <w:sz w:val="22"/>
                <w:szCs w:val="22"/>
              </w:rPr>
              <w:t>FEWiM</w:t>
            </w:r>
            <w:proofErr w:type="spellEnd"/>
            <w:r w:rsidRPr="002D54B3">
              <w:rPr>
                <w:rFonts w:cstheme="minorHAnsi"/>
                <w:bCs/>
                <w:color w:val="000000"/>
                <w:sz w:val="22"/>
                <w:szCs w:val="22"/>
              </w:rPr>
              <w:t xml:space="preserve"> - Gospodarcza transformacja. Odprow</w:t>
            </w:r>
            <w:r w:rsidR="00213FD4" w:rsidRPr="002D54B3">
              <w:rPr>
                <w:rFonts w:cstheme="minorHAnsi"/>
                <w:bCs/>
                <w:color w:val="000000"/>
                <w:sz w:val="22"/>
                <w:szCs w:val="22"/>
              </w:rPr>
              <w:t xml:space="preserve">adzanie podatków w województwie </w:t>
            </w:r>
            <w:r w:rsidRPr="002D54B3">
              <w:rPr>
                <w:rFonts w:eastAsiaTheme="minorEastAsia" w:cstheme="minorHAnsi"/>
                <w:bCs/>
                <w:sz w:val="22"/>
                <w:szCs w:val="22"/>
              </w:rPr>
              <w:t>warmińsko-mazurskim.</w:t>
            </w:r>
          </w:p>
        </w:tc>
        <w:tc>
          <w:tcPr>
            <w:tcW w:w="4844" w:type="dxa"/>
            <w:shd w:val="clear" w:color="auto" w:fill="auto"/>
          </w:tcPr>
          <w:p w14:paraId="60ACD41F" w14:textId="77777777" w:rsidR="007A4A40" w:rsidRPr="002D54B3" w:rsidRDefault="007A4A4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Kryterium premiuje przedsięwzięcia podmiotów, które odprowadzają podatki na terenie województwa warmińsko-mazurskiego.</w:t>
            </w:r>
          </w:p>
          <w:p w14:paraId="61529A2D" w14:textId="77777777" w:rsidR="007A4A40" w:rsidRPr="002D54B3" w:rsidRDefault="007A4A4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8F1A649" w14:textId="77777777" w:rsidR="007A4A40" w:rsidRPr="002D54B3" w:rsidRDefault="007A4A4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Decydująca jest właściwość urzędu (Urząd Skarbowy, Urząd Gminy – znajdujące się na terenie województwa warmińsko-mazurskiego).</w:t>
            </w:r>
          </w:p>
          <w:p w14:paraId="2985149D" w14:textId="77777777" w:rsidR="007A4A40" w:rsidRPr="002D54B3" w:rsidRDefault="007A4A4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 ocenie uwzględnione są następujące podatki:</w:t>
            </w:r>
          </w:p>
          <w:p w14:paraId="7174998F" w14:textId="77777777" w:rsidR="007A4A40" w:rsidRPr="002D54B3" w:rsidRDefault="007A4A4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- podatek dochodowy (PIT, CIT),</w:t>
            </w:r>
          </w:p>
          <w:p w14:paraId="2133EA94" w14:textId="77777777" w:rsidR="007A4A40" w:rsidRPr="002D54B3" w:rsidRDefault="007A4A4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- podatek od towarów i usług (VAT),</w:t>
            </w:r>
          </w:p>
          <w:p w14:paraId="5FBAEB55" w14:textId="77777777" w:rsidR="007A4A40" w:rsidRPr="002D54B3" w:rsidRDefault="007A4A4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- podatek od nieruchomości,</w:t>
            </w:r>
          </w:p>
          <w:p w14:paraId="20E3053B" w14:textId="77777777" w:rsidR="007A4A40" w:rsidRPr="002D54B3" w:rsidRDefault="007A4A4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- podatek od środków transportowych.</w:t>
            </w:r>
          </w:p>
          <w:p w14:paraId="404C6ABF" w14:textId="77777777" w:rsidR="007A4A40" w:rsidRPr="002D54B3" w:rsidRDefault="007A4A4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EA7F1B6" w14:textId="77777777" w:rsidR="007A4A40" w:rsidRPr="002D54B3" w:rsidRDefault="007A4A4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 ramach kryterium można przyznać następujące</w:t>
            </w:r>
          </w:p>
          <w:p w14:paraId="1BF0A22B" w14:textId="77777777" w:rsidR="007A4A40" w:rsidRPr="002D54B3" w:rsidRDefault="007A4A4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punkty:</w:t>
            </w:r>
          </w:p>
          <w:p w14:paraId="798A174C" w14:textId="77777777" w:rsidR="007A4A40" w:rsidRPr="002D54B3" w:rsidRDefault="007A4A4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0 pkt – Wnioskodawca i/lub partnerzy (jeśli</w:t>
            </w:r>
          </w:p>
          <w:p w14:paraId="41ACA9FB" w14:textId="77777777" w:rsidR="007A4A40" w:rsidRPr="002D54B3" w:rsidRDefault="007A4A4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dotyczy) nie odprowadza żadnego z powyższych</w:t>
            </w:r>
          </w:p>
          <w:p w14:paraId="1801E744" w14:textId="77777777" w:rsidR="007A4A40" w:rsidRPr="002D54B3" w:rsidRDefault="007A4A4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podatków w województwie warmińsko-</w:t>
            </w:r>
          </w:p>
          <w:p w14:paraId="1C11D075" w14:textId="77777777" w:rsidR="007A4A40" w:rsidRPr="002D54B3" w:rsidRDefault="007A4A4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mazurskim;</w:t>
            </w:r>
          </w:p>
          <w:p w14:paraId="64994E26" w14:textId="4BDA911A" w:rsidR="00983205" w:rsidRPr="008D3E23" w:rsidRDefault="00983205" w:rsidP="008D3E2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D3E23">
              <w:rPr>
                <w:rFonts w:cstheme="minorHAnsi"/>
                <w:sz w:val="22"/>
                <w:szCs w:val="22"/>
              </w:rPr>
              <w:t>3 pkt –Wnioskodawca i/lub partnerzy (jeśli dotyczy) odprowadza na terenie województwa warmińsko-mazurskiego podatek dochodowy.</w:t>
            </w:r>
          </w:p>
          <w:p w14:paraId="6857FAD1" w14:textId="0A54D9FC" w:rsidR="00983205" w:rsidRPr="008D3E23" w:rsidRDefault="00983205" w:rsidP="008D3E2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D3E23">
              <w:rPr>
                <w:rFonts w:cstheme="minorHAnsi"/>
                <w:sz w:val="22"/>
                <w:szCs w:val="22"/>
              </w:rPr>
              <w:t>3 pkt  - Wnioskodawca i/lub partnerzy (jeśli dotyczy) odprowadza na terenie województwa warmińsko-mazurskiego co najmniej jeden z trzech pozostałych podatków z listy (poza podatkiem dochodowym).</w:t>
            </w:r>
          </w:p>
          <w:p w14:paraId="123E1D2A" w14:textId="5A717819" w:rsidR="00983205" w:rsidRPr="008D3E23" w:rsidRDefault="00983205" w:rsidP="008D3E2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D3E23">
              <w:rPr>
                <w:rFonts w:cstheme="minorHAnsi"/>
                <w:sz w:val="22"/>
                <w:szCs w:val="22"/>
              </w:rPr>
              <w:t xml:space="preserve">Kryterium będzie weryfikowane na podstawie zaświadczenia </w:t>
            </w:r>
            <w:r w:rsidR="00AA79D9" w:rsidRPr="008D3E23">
              <w:rPr>
                <w:rFonts w:cstheme="minorHAnsi"/>
                <w:sz w:val="22"/>
                <w:szCs w:val="22"/>
              </w:rPr>
              <w:t>lub innego dokumentu wydanego przez właściwy urząd, z którego wynika fakt odprowadzania podatków w województwie, zgodnie ze sposobem weryfikacji wskazanym w Regulaminie wyboru projektów.</w:t>
            </w:r>
          </w:p>
          <w:p w14:paraId="05BEF39C" w14:textId="77777777" w:rsidR="007A4A40" w:rsidRDefault="00983205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D3E23">
              <w:rPr>
                <w:rFonts w:cstheme="minorHAnsi"/>
                <w:sz w:val="22"/>
                <w:szCs w:val="22"/>
              </w:rPr>
              <w:t xml:space="preserve">Projekt  w tym kryterium może otrzymać </w:t>
            </w:r>
            <w:r w:rsidR="003D2AEB" w:rsidRPr="008D3E23">
              <w:rPr>
                <w:rFonts w:cstheme="minorHAnsi"/>
                <w:sz w:val="22"/>
                <w:szCs w:val="22"/>
              </w:rPr>
              <w:t>6</w:t>
            </w:r>
            <w:r w:rsidRPr="008D3E23">
              <w:rPr>
                <w:rFonts w:cstheme="minorHAnsi"/>
                <w:sz w:val="22"/>
                <w:szCs w:val="22"/>
              </w:rPr>
              <w:t xml:space="preserve"> pkt</w:t>
            </w:r>
            <w:r w:rsidR="00322505" w:rsidRPr="008D3E23">
              <w:rPr>
                <w:rFonts w:cstheme="minorHAnsi"/>
                <w:sz w:val="22"/>
                <w:szCs w:val="22"/>
              </w:rPr>
              <w:t>.</w:t>
            </w:r>
          </w:p>
          <w:p w14:paraId="4D26D6B3" w14:textId="77777777" w:rsidR="0091593F" w:rsidRDefault="0091593F" w:rsidP="0091593F">
            <w:pPr>
              <w:pStyle w:val="Tre-K"/>
              <w:framePr w:hSpace="0" w:wrap="auto" w:hAnchor="text" w:yAlign="inline"/>
              <w:rPr>
                <w:b/>
                <w:color w:val="2F5496"/>
              </w:rPr>
            </w:pPr>
          </w:p>
          <w:p w14:paraId="388395AE" w14:textId="268F511F" w:rsidR="0091593F" w:rsidRPr="009150C1" w:rsidRDefault="004702D7" w:rsidP="00F07553">
            <w:pPr>
              <w:pStyle w:val="Tre-K"/>
              <w:framePr w:hSpace="0" w:wrap="auto" w:hAnchor="text" w:yAlign="inline"/>
              <w:spacing w:line="240" w:lineRule="auto"/>
            </w:pPr>
            <w:r w:rsidRPr="009150C1">
              <w:rPr>
                <w:rFonts w:ascii="Calibri" w:eastAsia="Calibri" w:hAnsi="Calibri" w:cs="Times New Roman"/>
                <w:b/>
                <w:bCs/>
                <w:color w:val="2F5496"/>
              </w:rPr>
              <w:t xml:space="preserve">UWAGA! Kryterium będzie weryfikowane na podstawie wniosku o dofinansowanie projektu </w:t>
            </w:r>
            <w:r w:rsidR="0091593F" w:rsidRPr="009150C1">
              <w:rPr>
                <w:rFonts w:ascii="Calibri" w:eastAsia="Calibri" w:hAnsi="Calibri" w:cs="Times New Roman"/>
                <w:b/>
                <w:bCs/>
                <w:color w:val="2F5496"/>
              </w:rPr>
              <w:sym w:font="Wingdings" w:char="F0E0"/>
            </w:r>
            <w:r w:rsidR="0091593F" w:rsidRPr="009150C1">
              <w:rPr>
                <w:rFonts w:ascii="Calibri" w:eastAsia="Calibri" w:hAnsi="Calibri" w:cs="Times New Roman"/>
                <w:b/>
                <w:bCs/>
                <w:color w:val="2F5496"/>
              </w:rPr>
              <w:t xml:space="preserve"> część „Potencjał do realizacji projektu”</w:t>
            </w:r>
            <w:r w:rsidR="0091593F" w:rsidRPr="009150C1">
              <w:rPr>
                <w:rFonts w:ascii="Calibri" w:eastAsia="Calibri" w:hAnsi="Calibri" w:cs="Times New Roman"/>
                <w:b/>
                <w:bCs/>
                <w:color w:val="2F5496"/>
              </w:rPr>
              <w:sym w:font="Wingdings" w:char="F0E0"/>
            </w:r>
            <w:r w:rsidR="0091593F" w:rsidRPr="009150C1">
              <w:rPr>
                <w:rFonts w:ascii="Calibri" w:eastAsia="Calibri" w:hAnsi="Calibri" w:cs="Times New Roman"/>
                <w:b/>
                <w:bCs/>
                <w:color w:val="2F5496"/>
              </w:rPr>
              <w:t xml:space="preserve"> pole „Doświadczenie”, gdzie Wnioskodawca zobowiązany jest zawrzeć stosowną deklarację dotyczącą rodzaju i liczby podatków odprowadzanych w województwie warmińsko-mazurskim</w:t>
            </w:r>
            <w:r w:rsidRPr="009150C1">
              <w:rPr>
                <w:rFonts w:ascii="Calibri" w:eastAsia="Calibri" w:hAnsi="Calibri" w:cs="Times New Roman"/>
                <w:b/>
                <w:bCs/>
                <w:color w:val="2F5496"/>
              </w:rPr>
              <w:t xml:space="preserve"> </w:t>
            </w:r>
            <w:r w:rsidR="007F5C33" w:rsidRPr="009150C1">
              <w:rPr>
                <w:rFonts w:ascii="Calibri" w:eastAsia="Calibri" w:hAnsi="Calibri" w:cs="Times New Roman"/>
                <w:b/>
                <w:bCs/>
                <w:color w:val="2F5496"/>
              </w:rPr>
              <w:t>o</w:t>
            </w:r>
            <w:r w:rsidR="0091593F" w:rsidRPr="009150C1">
              <w:rPr>
                <w:rFonts w:ascii="Calibri" w:eastAsia="Calibri" w:hAnsi="Calibri" w:cs="Times New Roman"/>
                <w:b/>
                <w:bCs/>
                <w:color w:val="2F5496"/>
              </w:rPr>
              <w:t>raz</w:t>
            </w:r>
            <w:r w:rsidR="007F5C33" w:rsidRPr="009150C1">
              <w:rPr>
                <w:rFonts w:ascii="Calibri" w:eastAsia="Calibri" w:hAnsi="Calibri" w:cs="Times New Roman"/>
                <w:b/>
                <w:bCs/>
                <w:color w:val="2F5496"/>
              </w:rPr>
              <w:t xml:space="preserve"> </w:t>
            </w:r>
            <w:r w:rsidR="007F5C33" w:rsidRPr="009150C1">
              <w:rPr>
                <w:rFonts w:ascii="Calibri" w:eastAsia="Calibri" w:hAnsi="Calibri" w:cs="Times New Roman"/>
                <w:b/>
                <w:bCs/>
                <w:color w:val="2F5496"/>
              </w:rPr>
              <w:sym w:font="Wingdings" w:char="F0E0"/>
            </w:r>
            <w:r w:rsidR="007F5C33" w:rsidRPr="009150C1">
              <w:rPr>
                <w:rFonts w:ascii="Calibri" w:eastAsia="Calibri" w:hAnsi="Calibri" w:cs="Times New Roman"/>
                <w:b/>
                <w:bCs/>
                <w:color w:val="2F5496"/>
              </w:rPr>
              <w:t xml:space="preserve"> w oparciu o załącznik </w:t>
            </w:r>
            <w:r w:rsidR="00F07553">
              <w:rPr>
                <w:rFonts w:ascii="Calibri" w:eastAsia="Calibri" w:hAnsi="Calibri" w:cs="Times New Roman"/>
                <w:b/>
                <w:bCs/>
                <w:color w:val="2F5496"/>
              </w:rPr>
              <w:t xml:space="preserve">Wnioskodawcy </w:t>
            </w:r>
            <w:r w:rsidR="004D6C4D">
              <w:rPr>
                <w:rFonts w:ascii="Calibri" w:eastAsia="Calibri" w:hAnsi="Calibri" w:cs="Times New Roman"/>
                <w:b/>
                <w:bCs/>
                <w:color w:val="2F5496"/>
              </w:rPr>
              <w:t xml:space="preserve">dołączany </w:t>
            </w:r>
            <w:r w:rsidR="007F5C33" w:rsidRPr="009150C1">
              <w:rPr>
                <w:rFonts w:ascii="Calibri" w:eastAsia="Calibri" w:hAnsi="Calibri" w:cs="Times New Roman"/>
                <w:b/>
                <w:bCs/>
                <w:color w:val="2F5496"/>
              </w:rPr>
              <w:t>do wniosku</w:t>
            </w:r>
            <w:r w:rsidR="00F07553">
              <w:rPr>
                <w:rFonts w:ascii="Calibri" w:eastAsia="Calibri" w:hAnsi="Calibri" w:cs="Times New Roman"/>
                <w:b/>
                <w:bCs/>
                <w:color w:val="2F5496"/>
              </w:rPr>
              <w:t xml:space="preserve"> dołączony w system SOWA EFS.</w:t>
            </w:r>
          </w:p>
        </w:tc>
        <w:tc>
          <w:tcPr>
            <w:tcW w:w="4385" w:type="dxa"/>
            <w:shd w:val="clear" w:color="auto" w:fill="auto"/>
          </w:tcPr>
          <w:p w14:paraId="6FE5778C" w14:textId="77777777" w:rsidR="007A4A40" w:rsidRPr="002D54B3" w:rsidRDefault="007A4A4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Kryterium fakultatywne – spełnienie kryterium nie jest konieczne do przyznania dofinansowania, ale ma charakter premiujący (przy czym przyznanie 0 punktów nie dyskwalifikuje z możliwości uzyskania dofinansowania).</w:t>
            </w:r>
          </w:p>
          <w:p w14:paraId="400FDE39" w14:textId="77777777" w:rsidR="007A4A40" w:rsidRDefault="007A4A40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Za spełnienie kryterium Wnioskodawca otrzymuje maksymalnie </w:t>
            </w:r>
            <w:r w:rsidR="00983205">
              <w:rPr>
                <w:rFonts w:cstheme="minorHAnsi"/>
                <w:sz w:val="22"/>
                <w:szCs w:val="22"/>
              </w:rPr>
              <w:t>6</w:t>
            </w:r>
            <w:r w:rsidR="00983205" w:rsidRPr="002D54B3">
              <w:rPr>
                <w:rFonts w:cstheme="minorHAnsi"/>
                <w:sz w:val="22"/>
                <w:szCs w:val="22"/>
              </w:rPr>
              <w:t xml:space="preserve"> </w:t>
            </w:r>
            <w:r w:rsidRPr="002D54B3">
              <w:rPr>
                <w:rFonts w:cstheme="minorHAnsi"/>
                <w:sz w:val="22"/>
                <w:szCs w:val="22"/>
              </w:rPr>
              <w:t>pkt.</w:t>
            </w:r>
          </w:p>
          <w:p w14:paraId="43741D8C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5B3A5AE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1011025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548A27E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D692A65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D0660FF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21EFE0A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D4C7C5A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21D2989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BBF5B77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BA59DCD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175604C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22E4E9F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D2DF427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05DEC0D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8B1F65A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9D7D745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EC532F6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27FBCF2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7DF9754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F0B847F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C88843E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0A60459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33F81E7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9E0417B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E2FE2E1" w14:textId="77777777" w:rsidR="003631AF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B1218EB" w14:textId="76483D40" w:rsidR="003631AF" w:rsidRPr="002D54B3" w:rsidRDefault="003631AF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324FFF" w:rsidRPr="002D54B3" w14:paraId="6FE78B18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FFFFFF"/>
          </w:tcPr>
          <w:p w14:paraId="555A885C" w14:textId="402DA9CF" w:rsidR="00324FFF" w:rsidRPr="002D54B3" w:rsidRDefault="007F21F5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5</w:t>
            </w:r>
            <w:r w:rsidR="00324FFF" w:rsidRPr="002D54B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</w:tcPr>
          <w:p w14:paraId="0D2E0AF7" w14:textId="5A774AE7" w:rsidR="00324FFF" w:rsidRPr="002D54B3" w:rsidRDefault="005C6296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Projekt jest komplementarny.  </w:t>
            </w:r>
          </w:p>
        </w:tc>
        <w:tc>
          <w:tcPr>
            <w:tcW w:w="4844" w:type="dxa"/>
          </w:tcPr>
          <w:p w14:paraId="398C0BD9" w14:textId="34725104" w:rsidR="005C6296" w:rsidRDefault="005C6296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Wnioskodawca jest zobowiązany do wykazania i uzasadnienia komplementarności projektu z konkretnym projektem już zrealizowanym, w trakcie realizacji lub wybranym do realizacji,  finansowanym ze środków UE, ze środków krajowych lub innych źródeł (w tym </w:t>
            </w:r>
            <w:proofErr w:type="spellStart"/>
            <w:r w:rsidRPr="002D54B3">
              <w:rPr>
                <w:rFonts w:cstheme="minorHAnsi"/>
                <w:sz w:val="22"/>
                <w:szCs w:val="22"/>
              </w:rPr>
              <w:t>Interreg</w:t>
            </w:r>
            <w:proofErr w:type="spellEnd"/>
            <w:r w:rsidRPr="002D54B3">
              <w:rPr>
                <w:rFonts w:cstheme="minorHAnsi"/>
                <w:sz w:val="22"/>
                <w:szCs w:val="22"/>
              </w:rPr>
              <w:t xml:space="preserve">) od </w:t>
            </w:r>
            <w:r w:rsidRPr="002D54B3">
              <w:rPr>
                <w:rFonts w:cstheme="minorHAnsi"/>
                <w:sz w:val="22"/>
                <w:szCs w:val="22"/>
              </w:rPr>
              <w:lastRenderedPageBreak/>
              <w:t>2014 r. Wnioskodawca powinien wskazać konkretne działania w projektach, które są względem siebie komplementarne. Ponadto należy wskazać tytuł i źródło finansowania każdego projektu, wobec którego wykazywana jest komplementarność.</w:t>
            </w:r>
          </w:p>
          <w:p w14:paraId="209AD44E" w14:textId="77777777" w:rsidR="003D02A5" w:rsidRPr="002D54B3" w:rsidRDefault="003D02A5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7D13297" w14:textId="77777777" w:rsidR="00227868" w:rsidRPr="002D54B3" w:rsidRDefault="00227868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 ramach kryterium można przyznać następujące punkty:</w:t>
            </w:r>
          </w:p>
          <w:p w14:paraId="5F8ECAAE" w14:textId="77777777" w:rsidR="00227868" w:rsidRPr="002D54B3" w:rsidRDefault="00227868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0 pkt – projekt nie wykazuje komplementarności.</w:t>
            </w:r>
          </w:p>
          <w:p w14:paraId="1E37D063" w14:textId="0BAA4092" w:rsidR="00227868" w:rsidRDefault="00227868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2 pkt – wykazano komplementarność zaplanowanych w projekcie działań z konkretnym projektem już zrealizowanym, w trakcie realizacji lub wybranym do realizacji,  finansowanym ze środków UE (w tym programów </w:t>
            </w:r>
            <w:proofErr w:type="spellStart"/>
            <w:r w:rsidRPr="002D54B3">
              <w:rPr>
                <w:rFonts w:cstheme="minorHAnsi"/>
                <w:sz w:val="22"/>
                <w:szCs w:val="22"/>
              </w:rPr>
              <w:t>Interreg</w:t>
            </w:r>
            <w:proofErr w:type="spellEnd"/>
            <w:r w:rsidRPr="002D54B3">
              <w:rPr>
                <w:rFonts w:cstheme="minorHAnsi"/>
                <w:sz w:val="22"/>
                <w:szCs w:val="22"/>
              </w:rPr>
              <w:t>), ze środków krajowych lub innych źródeł.</w:t>
            </w:r>
          </w:p>
          <w:p w14:paraId="6CDB27D0" w14:textId="77777777" w:rsidR="004A355C" w:rsidRDefault="004A355C" w:rsidP="003D02A5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</w:p>
          <w:p w14:paraId="3A675B88" w14:textId="43E8FE3F" w:rsidR="00324FFF" w:rsidRPr="00F63D53" w:rsidRDefault="004A355C" w:rsidP="003D02A5">
            <w:pPr>
              <w:spacing w:before="0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FE6B77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73677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Kryterium będzie weryfikowane na podstawie wniosku o dofinansowanie projektu </w:t>
            </w:r>
            <w:r w:rsidRPr="0073677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73677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</w:t>
            </w:r>
            <w:r w:rsidR="00F63D53" w:rsidRPr="0073677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Dodatkowe</w:t>
            </w:r>
            <w:r w:rsidRPr="0073677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informacje” </w:t>
            </w:r>
            <w:r w:rsidR="00F26946" w:rsidRPr="00F2694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F2694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</w:t>
            </w:r>
            <w:r w:rsidRPr="0073677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pole „Kryterium </w:t>
            </w:r>
            <w:r w:rsidR="00F63D53" w:rsidRPr="0073677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specyficzne premiujące nr 5”, gdzie Wnioskodawca zobowiązany jest odznaczyć </w:t>
            </w:r>
            <w:proofErr w:type="spellStart"/>
            <w:r w:rsidR="00F63D53" w:rsidRPr="0073677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che</w:t>
            </w:r>
            <w:r w:rsidR="008D3E23" w:rsidRPr="0073677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c</w:t>
            </w:r>
            <w:r w:rsidR="00F63D53" w:rsidRPr="0073677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k-box</w:t>
            </w:r>
            <w:proofErr w:type="spellEnd"/>
            <w:r w:rsidR="00F63D53" w:rsidRPr="0073677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„TAK” oraz </w:t>
            </w:r>
            <w:r w:rsidR="00F63D53" w:rsidRPr="0073677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="00F63D53" w:rsidRPr="0073677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w „Uzasadnieniu” dla przedmiotowego kryterium Wnioskodawca zobowiązany jest wykazać i uzasadnić komplementarność projektu z konkretnym projektem już zrealizowanym, w trakcie realizacji lub wybranym do realizacji, finansowanym ze środków UE, ze środków krajowych lub innych źródeł (w tym </w:t>
            </w:r>
            <w:proofErr w:type="spellStart"/>
            <w:r w:rsidR="00F63D53" w:rsidRPr="0073677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Interreg</w:t>
            </w:r>
            <w:proofErr w:type="spellEnd"/>
            <w:r w:rsidR="00F63D53" w:rsidRPr="0073677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) od 2014.</w:t>
            </w:r>
          </w:p>
        </w:tc>
        <w:tc>
          <w:tcPr>
            <w:tcW w:w="4385" w:type="dxa"/>
          </w:tcPr>
          <w:p w14:paraId="2588E004" w14:textId="77777777" w:rsidR="005C6296" w:rsidRPr="002D54B3" w:rsidRDefault="005C6296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Kryterium fakultatywne – spełnienie kryterium nie jest konieczne do przyznania dofinansowania, ale ma charakter premiujący (przy czym przyznanie 0 punktów nie dyskwalifikuje z możliwości uzyskania dofinansowania).</w:t>
            </w:r>
          </w:p>
          <w:p w14:paraId="13A28641" w14:textId="0DC77962" w:rsidR="00324FFF" w:rsidRPr="002D54B3" w:rsidRDefault="005C6296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 xml:space="preserve">Za spełnienie kryterium Wnioskodawca otrzymuje </w:t>
            </w:r>
            <w:r w:rsidR="00FE51DA" w:rsidRPr="002D54B3">
              <w:rPr>
                <w:rFonts w:cstheme="minorHAnsi"/>
                <w:sz w:val="22"/>
                <w:szCs w:val="22"/>
              </w:rPr>
              <w:t xml:space="preserve">maksymalnie </w:t>
            </w:r>
            <w:r w:rsidRPr="002D54B3">
              <w:rPr>
                <w:rFonts w:cstheme="minorHAnsi"/>
                <w:sz w:val="22"/>
                <w:szCs w:val="22"/>
              </w:rPr>
              <w:t>2 pkt.</w:t>
            </w:r>
          </w:p>
          <w:p w14:paraId="2A2F33EB" w14:textId="19C41D3E" w:rsidR="005C6296" w:rsidRPr="002D54B3" w:rsidRDefault="005C6296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324FFF" w:rsidRPr="002D54B3" w14:paraId="3AA41A93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FFFFFF"/>
          </w:tcPr>
          <w:p w14:paraId="20D017EC" w14:textId="77777777" w:rsidR="00324FFF" w:rsidRPr="002D54B3" w:rsidRDefault="00324FFF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6.</w:t>
            </w:r>
          </w:p>
        </w:tc>
        <w:tc>
          <w:tcPr>
            <w:tcW w:w="4535" w:type="dxa"/>
          </w:tcPr>
          <w:p w14:paraId="6A328A7B" w14:textId="5F8F18DD" w:rsidR="00324FFF" w:rsidRPr="002D54B3" w:rsidRDefault="005C6296" w:rsidP="003D02A5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2D54B3">
              <w:rPr>
                <w:rFonts w:cstheme="minorHAnsi"/>
                <w:color w:val="000000"/>
                <w:sz w:val="22"/>
                <w:szCs w:val="22"/>
              </w:rPr>
              <w:t>Projekt jest realizowany na obszarach  strategicznej interwencji.</w:t>
            </w:r>
          </w:p>
        </w:tc>
        <w:tc>
          <w:tcPr>
            <w:tcW w:w="4844" w:type="dxa"/>
          </w:tcPr>
          <w:p w14:paraId="5BC8210A" w14:textId="77777777" w:rsidR="005C6296" w:rsidRPr="002D54B3" w:rsidRDefault="005C6296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Za realizację projektu na każdym z poniżej wymienionych obszarów strategicznej interwencji projekt otrzymuje dodatkowo 1 pkt:</w:t>
            </w:r>
          </w:p>
          <w:p w14:paraId="27A85AAB" w14:textId="77777777" w:rsidR="005C6296" w:rsidRPr="002D54B3" w:rsidRDefault="005C6296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- OSI – Miasta średnie tracące funkcje społeczno-gospodarcze;</w:t>
            </w:r>
          </w:p>
          <w:p w14:paraId="00AB2A64" w14:textId="77777777" w:rsidR="005C6296" w:rsidRPr="002D54B3" w:rsidRDefault="005C6296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- OSI – Obszary zagrożone trwałą marginalizacją.</w:t>
            </w:r>
          </w:p>
          <w:p w14:paraId="4185F0C1" w14:textId="77777777" w:rsidR="005C6296" w:rsidRPr="002D54B3" w:rsidRDefault="005C6296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Punkty mogą się sumować (max 2 pkt).</w:t>
            </w:r>
          </w:p>
          <w:p w14:paraId="36C0EE88" w14:textId="77777777" w:rsidR="004A355C" w:rsidRDefault="004A355C" w:rsidP="003D02A5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</w:p>
          <w:p w14:paraId="2FF7710B" w14:textId="308474E7" w:rsidR="00324FFF" w:rsidRPr="002D54B3" w:rsidRDefault="004A355C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FE6B77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F2694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Kryterium będzie weryfikowane na podstawie wniosku o dofinansowanie projektu </w:t>
            </w:r>
            <w:r w:rsidRPr="00F2694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F2694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„Informacje o projekcie” </w:t>
            </w:r>
            <w:r w:rsidRPr="00F2694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F2694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„Obszar realizacji projektu” oraz załącznika nr 8 do niemniejszego Regulaminu wyboru projektów „Lista gmin województwa warmińsko-mazurskiego z preferencjami dla obszarów strategicznej interwencji.</w:t>
            </w:r>
          </w:p>
        </w:tc>
        <w:tc>
          <w:tcPr>
            <w:tcW w:w="4385" w:type="dxa"/>
          </w:tcPr>
          <w:p w14:paraId="0A19A3E0" w14:textId="77777777" w:rsidR="005C6296" w:rsidRPr="002D54B3" w:rsidRDefault="005C6296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 xml:space="preserve">Kryterium fakultatywne – spełnienie kryterium nie jest konieczne do przyznania dofinansowania, ale ma charakter premiujący </w:t>
            </w:r>
            <w:r w:rsidRPr="002D54B3">
              <w:rPr>
                <w:rFonts w:cstheme="minorHAnsi"/>
                <w:sz w:val="22"/>
                <w:szCs w:val="22"/>
              </w:rPr>
              <w:lastRenderedPageBreak/>
              <w:t>(przy czym przyznanie 0 punktów nie dyskwalifikuje z możliwości uzyskania dofinansowania).</w:t>
            </w:r>
          </w:p>
          <w:p w14:paraId="42B87D1A" w14:textId="14B07DA7" w:rsidR="00324FFF" w:rsidRPr="002D54B3" w:rsidRDefault="005C6296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Za spełnienie kryterium Wnioskodawca otrzymuje maksymalnie 2 pkt.</w:t>
            </w:r>
          </w:p>
        </w:tc>
      </w:tr>
      <w:tr w:rsidR="005C6296" w:rsidRPr="002D54B3" w14:paraId="1866CEBD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FFFFFF"/>
          </w:tcPr>
          <w:p w14:paraId="505BEE8B" w14:textId="4B63FDBC" w:rsidR="005C6296" w:rsidRPr="002D54B3" w:rsidRDefault="005C6296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7.</w:t>
            </w:r>
          </w:p>
        </w:tc>
        <w:tc>
          <w:tcPr>
            <w:tcW w:w="4535" w:type="dxa"/>
          </w:tcPr>
          <w:p w14:paraId="71DB2947" w14:textId="2B5BD91E" w:rsidR="005C6296" w:rsidRPr="002D54B3" w:rsidRDefault="00151D4C" w:rsidP="003D02A5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2D54B3">
              <w:rPr>
                <w:rFonts w:cstheme="minorHAnsi"/>
                <w:color w:val="000000"/>
                <w:sz w:val="22"/>
                <w:szCs w:val="22"/>
              </w:rPr>
              <w:t>Projekt jest realizowany na terenie powiatów pogranicza.</w:t>
            </w:r>
          </w:p>
        </w:tc>
        <w:tc>
          <w:tcPr>
            <w:tcW w:w="4844" w:type="dxa"/>
          </w:tcPr>
          <w:p w14:paraId="78B54EE4" w14:textId="42999717" w:rsidR="00151D4C" w:rsidRDefault="00151D4C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Kryterium zostanie spełnione jeżeli projekt realizowany jest przynajmniej na terenie jednego z powiatów leżących wzdłuż granicy z Federacją Rosyjską: braniewskiego, bartoszyckiego, kętrzyńskiego, węgorzewskiego lub gołdapskiego.</w:t>
            </w:r>
          </w:p>
          <w:p w14:paraId="194628C5" w14:textId="77777777" w:rsidR="0012159A" w:rsidRPr="002D54B3" w:rsidRDefault="0012159A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FCB8060" w14:textId="6DFADFAD" w:rsidR="005C6296" w:rsidRPr="002D54B3" w:rsidRDefault="0012159A" w:rsidP="0012159A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F2694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UWAGA! Kryterium będzie weryfikowane na podstawie wniosku o dofinansowanie projektu </w:t>
            </w:r>
            <w:r w:rsidRPr="00F2694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F2694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części „Informacje o projekcie” </w:t>
            </w:r>
            <w:r w:rsidRPr="00F2694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sym w:font="Wingdings" w:char="F0E0"/>
            </w:r>
            <w:r w:rsidRPr="00F26946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 xml:space="preserve"> pole „Obszar realizacji projektu”.</w:t>
            </w:r>
          </w:p>
        </w:tc>
        <w:tc>
          <w:tcPr>
            <w:tcW w:w="4385" w:type="dxa"/>
          </w:tcPr>
          <w:p w14:paraId="2339CEB8" w14:textId="77777777" w:rsidR="00151D4C" w:rsidRPr="002D54B3" w:rsidRDefault="00151D4C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Kryterium fakultatywne – spełnienie kryterium nie jest konieczne do przyznania dofinansowania, ale ma charakter premiujący (przy czym przyznanie 0 punktów nie dyskwalifikuje z możliwości uzyskania dofinansowania).</w:t>
            </w:r>
          </w:p>
          <w:p w14:paraId="3D08DF2E" w14:textId="7BBC3A36" w:rsidR="005C6296" w:rsidRPr="002D54B3" w:rsidRDefault="00151D4C" w:rsidP="003D02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Za spełnienie kryterium Wnioskodawca otrzymuje maksymalnie 2 pkt.</w:t>
            </w:r>
          </w:p>
        </w:tc>
      </w:tr>
      <w:tr w:rsidR="00324FFF" w:rsidRPr="002D54B3" w14:paraId="39976133" w14:textId="77777777" w:rsidTr="00324FFF">
        <w:trPr>
          <w:gridAfter w:val="1"/>
          <w:wAfter w:w="7" w:type="dxa"/>
        </w:trPr>
        <w:tc>
          <w:tcPr>
            <w:tcW w:w="14303" w:type="dxa"/>
            <w:gridSpan w:val="4"/>
            <w:shd w:val="clear" w:color="auto" w:fill="D9D9D9"/>
          </w:tcPr>
          <w:p w14:paraId="449C41DC" w14:textId="77777777" w:rsidR="00324FFF" w:rsidRPr="002D54B3" w:rsidRDefault="00324FFF" w:rsidP="00AE2F3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KRYTERIUM ETAPU NEGOCJACJI</w:t>
            </w:r>
          </w:p>
        </w:tc>
      </w:tr>
      <w:tr w:rsidR="00324FFF" w:rsidRPr="002D54B3" w14:paraId="7F216576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FFFFFF"/>
          </w:tcPr>
          <w:p w14:paraId="7F78B7EB" w14:textId="77777777" w:rsidR="00324FFF" w:rsidRPr="002D54B3" w:rsidRDefault="00324FFF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535" w:type="dxa"/>
            <w:shd w:val="clear" w:color="auto" w:fill="FFFFFF"/>
          </w:tcPr>
          <w:p w14:paraId="55349CC5" w14:textId="77777777" w:rsidR="00324FFF" w:rsidRPr="002D54B3" w:rsidRDefault="00324FFF" w:rsidP="00324FFF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Nazwa kryterium</w:t>
            </w:r>
          </w:p>
        </w:tc>
        <w:tc>
          <w:tcPr>
            <w:tcW w:w="4844" w:type="dxa"/>
            <w:shd w:val="clear" w:color="auto" w:fill="FFFFFF"/>
          </w:tcPr>
          <w:p w14:paraId="5E6F08B5" w14:textId="77777777" w:rsidR="00324FFF" w:rsidRPr="002D54B3" w:rsidRDefault="00324FFF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Definicja kryterium</w:t>
            </w:r>
          </w:p>
        </w:tc>
        <w:tc>
          <w:tcPr>
            <w:tcW w:w="4385" w:type="dxa"/>
            <w:shd w:val="clear" w:color="auto" w:fill="FFFFFF"/>
          </w:tcPr>
          <w:p w14:paraId="64ADEB1B" w14:textId="77777777" w:rsidR="00324FFF" w:rsidRPr="002D54B3" w:rsidRDefault="00324FFF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b/>
                <w:sz w:val="22"/>
                <w:szCs w:val="22"/>
              </w:rPr>
              <w:t>Opis znaczenia kryterium</w:t>
            </w:r>
          </w:p>
        </w:tc>
      </w:tr>
      <w:tr w:rsidR="00324FFF" w:rsidRPr="002D54B3" w14:paraId="4EEC587F" w14:textId="77777777" w:rsidTr="00324FFF">
        <w:trPr>
          <w:gridAfter w:val="1"/>
          <w:wAfter w:w="7" w:type="dxa"/>
        </w:trPr>
        <w:tc>
          <w:tcPr>
            <w:tcW w:w="539" w:type="dxa"/>
            <w:shd w:val="clear" w:color="auto" w:fill="FFFFFF"/>
          </w:tcPr>
          <w:p w14:paraId="3F3E6D55" w14:textId="77777777" w:rsidR="00324FFF" w:rsidRPr="002D54B3" w:rsidRDefault="00324FFF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4535" w:type="dxa"/>
            <w:shd w:val="clear" w:color="auto" w:fill="FFFFFF"/>
          </w:tcPr>
          <w:p w14:paraId="58F52D52" w14:textId="77777777" w:rsidR="00324FFF" w:rsidRPr="002D54B3" w:rsidRDefault="00324FFF" w:rsidP="00324FFF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Negocjacje zakończyły się wynikiem pozytywnym.</w:t>
            </w:r>
          </w:p>
        </w:tc>
        <w:tc>
          <w:tcPr>
            <w:tcW w:w="4844" w:type="dxa"/>
            <w:shd w:val="clear" w:color="auto" w:fill="FFFFFF"/>
          </w:tcPr>
          <w:p w14:paraId="50D87BA7" w14:textId="77777777" w:rsidR="00324FFF" w:rsidRPr="002D54B3" w:rsidRDefault="00324FFF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Negocjacje obejmują wszystkie kwestie wskazane w stanowisku negocjacyjnym. </w:t>
            </w:r>
          </w:p>
          <w:p w14:paraId="1C0C9FD8" w14:textId="77777777" w:rsidR="00324FFF" w:rsidRPr="002D54B3" w:rsidRDefault="00324FFF" w:rsidP="00324FFF">
            <w:pPr>
              <w:rPr>
                <w:rFonts w:cstheme="minorHAnsi"/>
                <w:sz w:val="22"/>
                <w:szCs w:val="22"/>
              </w:rPr>
            </w:pPr>
          </w:p>
          <w:p w14:paraId="2B5CE3B5" w14:textId="77777777" w:rsidR="00324FFF" w:rsidRPr="002D54B3" w:rsidRDefault="00324FFF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 xml:space="preserve">Zakończenie negocjacji wynikiem pozytywnym oznacza, że w ich wyniku Wnioskodawca: </w:t>
            </w:r>
          </w:p>
          <w:p w14:paraId="2598601C" w14:textId="77777777" w:rsidR="00324FFF" w:rsidRPr="002D54B3" w:rsidRDefault="00324FFF" w:rsidP="00324FFF">
            <w:pPr>
              <w:numPr>
                <w:ilvl w:val="0"/>
                <w:numId w:val="8"/>
              </w:numPr>
              <w:ind w:left="200" w:hanging="142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wprowadził uzupełnienia lub poprawki wynikające z warunków negocjacyjnych oraz</w:t>
            </w:r>
          </w:p>
          <w:p w14:paraId="61ABE557" w14:textId="77777777" w:rsidR="00324FFF" w:rsidRPr="002D54B3" w:rsidRDefault="00324FFF" w:rsidP="00324FFF">
            <w:pPr>
              <w:numPr>
                <w:ilvl w:val="0"/>
                <w:numId w:val="8"/>
              </w:numPr>
              <w:ind w:left="200" w:hanging="142"/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przedstawił informacje i wyjaśnienia wynikające z warunków negocjacyjnych, które zostały zaakceptowane przez KOP oraz</w:t>
            </w:r>
          </w:p>
          <w:p w14:paraId="1A8A2C46" w14:textId="77777777" w:rsidR="00324FFF" w:rsidRPr="002D54B3" w:rsidRDefault="00324FFF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t>Wnioskodawca nie wprowadził we wniosku zmian innych niż wynikające z warunków negocjacyjnych.</w:t>
            </w:r>
          </w:p>
        </w:tc>
        <w:tc>
          <w:tcPr>
            <w:tcW w:w="4385" w:type="dxa"/>
            <w:shd w:val="clear" w:color="auto" w:fill="FFFFFF"/>
          </w:tcPr>
          <w:p w14:paraId="41D141F6" w14:textId="77777777" w:rsidR="00324FFF" w:rsidRPr="002D54B3" w:rsidRDefault="00324FFF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Kryterium obligatoryjne – spełnienie kryterium jest niezbędne do przyznania dofinansowania.</w:t>
            </w:r>
          </w:p>
          <w:p w14:paraId="13DC4D9E" w14:textId="77777777" w:rsidR="00324FFF" w:rsidRPr="002D54B3" w:rsidRDefault="00324FFF" w:rsidP="00324FFF">
            <w:pPr>
              <w:rPr>
                <w:rFonts w:cstheme="minorHAnsi"/>
                <w:sz w:val="22"/>
                <w:szCs w:val="22"/>
              </w:rPr>
            </w:pPr>
          </w:p>
          <w:p w14:paraId="059A524F" w14:textId="77777777" w:rsidR="00324FFF" w:rsidRPr="002D54B3" w:rsidRDefault="00324FFF" w:rsidP="00324FFF">
            <w:pPr>
              <w:rPr>
                <w:rFonts w:cstheme="minorHAnsi"/>
                <w:sz w:val="22"/>
                <w:szCs w:val="22"/>
              </w:rPr>
            </w:pPr>
            <w:r w:rsidRPr="002D54B3">
              <w:rPr>
                <w:rFonts w:cstheme="minorHAnsi"/>
                <w:sz w:val="22"/>
                <w:szCs w:val="22"/>
              </w:rPr>
              <w:lastRenderedPageBreak/>
              <w:t>Ocena spełnienia kryterium będzie polegała na przyznaniu wartości logicznej „TAK”, „NIE” albo „NIE DOTYCZY – projekt nie podlega negocjacjom”.</w:t>
            </w:r>
          </w:p>
          <w:p w14:paraId="0C54651D" w14:textId="77777777" w:rsidR="00324FFF" w:rsidRPr="002D54B3" w:rsidRDefault="00324FFF" w:rsidP="00324FFF">
            <w:pPr>
              <w:rPr>
                <w:rFonts w:cstheme="minorHAnsi"/>
                <w:sz w:val="22"/>
                <w:szCs w:val="22"/>
              </w:rPr>
            </w:pPr>
          </w:p>
          <w:p w14:paraId="1CB7B6CB" w14:textId="77777777" w:rsidR="00324FFF" w:rsidRPr="002D54B3" w:rsidRDefault="00324FFF" w:rsidP="00324FFF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D8509A2" w14:textId="77777777" w:rsidR="00324FFF" w:rsidRDefault="00324FFF" w:rsidP="007E3505"/>
    <w:sectPr w:rsidR="00324FFF" w:rsidSect="00F56D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1B0A3" w16cex:dateUtc="2023-08-24T08:34:00Z"/>
  <w16cex:commentExtensible w16cex:durableId="289332C4" w16cex:dateUtc="2023-08-25T12:01:00Z"/>
  <w16cex:commentExtensible w16cex:durableId="2891BD82" w16cex:dateUtc="2023-08-24T09:29:00Z"/>
  <w16cex:commentExtensible w16cex:durableId="288EFF73" w16cex:dateUtc="2023-08-22T07:33:00Z"/>
  <w16cex:commentExtensible w16cex:durableId="2891BA0D" w16cex:dateUtc="2023-08-24T09:14:00Z"/>
  <w16cex:commentExtensible w16cex:durableId="2891BA8C" w16cex:dateUtc="2023-08-24T09:16:00Z"/>
  <w16cex:commentExtensible w16cex:durableId="2891BB35" w16cex:dateUtc="2023-08-24T09:19:00Z"/>
  <w16cex:commentExtensible w16cex:durableId="2891BBBA" w16cex:dateUtc="2023-08-24T09:21:00Z"/>
  <w16cex:commentExtensible w16cex:durableId="2891BC0C" w16cex:dateUtc="2023-08-24T09:22:00Z"/>
  <w16cex:commentExtensible w16cex:durableId="2891BC2D" w16cex:dateUtc="2023-08-24T09:23:00Z"/>
  <w16cex:commentExtensible w16cex:durableId="2891BC4F" w16cex:dateUtc="2023-08-24T09:23:00Z"/>
  <w16cex:commentExtensible w16cex:durableId="2891BC56" w16cex:dateUtc="2023-08-24T09:24:00Z"/>
  <w16cex:commentExtensible w16cex:durableId="2891BC64" w16cex:dateUtc="2023-08-24T09:24:00Z"/>
  <w16cex:commentExtensible w16cex:durableId="2891BC5D" w16cex:dateUtc="2023-08-24T09:24:00Z"/>
  <w16cex:commentExtensible w16cex:durableId="2891BC74" w16cex:dateUtc="2023-08-24T09:24:00Z"/>
  <w16cex:commentExtensible w16cex:durableId="2891BC7B" w16cex:dateUtc="2023-08-24T09:24:00Z"/>
  <w16cex:commentExtensible w16cex:durableId="2891BC88" w16cex:dateUtc="2023-08-24T09:24:00Z"/>
  <w16cex:commentExtensible w16cex:durableId="2891BCE2" w16cex:dateUtc="2023-08-24T09:26:00Z"/>
  <w16cex:commentExtensible w16cex:durableId="2891BCE9" w16cex:dateUtc="2023-08-24T09:26:00Z"/>
  <w16cex:commentExtensible w16cex:durableId="2891BCEF" w16cex:dateUtc="2023-08-24T09:26:00Z"/>
  <w16cex:commentExtensible w16cex:durableId="2891BD05" w16cex:dateUtc="2023-08-24T09:27:00Z"/>
  <w16cex:commentExtensible w16cex:durableId="2891BD27" w16cex:dateUtc="2023-08-24T09:27:00Z"/>
  <w16cex:commentExtensible w16cex:durableId="2891BD3A" w16cex:dateUtc="2023-08-24T09:27:00Z"/>
  <w16cex:commentExtensible w16cex:durableId="2891BDA8" w16cex:dateUtc="2023-08-24T09:29:00Z"/>
  <w16cex:commentExtensible w16cex:durableId="2891BDBD" w16cex:dateUtc="2023-08-24T09:30:00Z"/>
  <w16cex:commentExtensible w16cex:durableId="28933255" w16cex:dateUtc="2023-08-25T1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9BC872" w16cid:durableId="2891B0A3"/>
  <w16cid:commentId w16cid:paraId="31AC422D" w16cid:durableId="289332C4"/>
  <w16cid:commentId w16cid:paraId="46105E7D" w16cid:durableId="2891BD82"/>
  <w16cid:commentId w16cid:paraId="6A5C44DA" w16cid:durableId="288EFF73"/>
  <w16cid:commentId w16cid:paraId="56AF45B0" w16cid:durableId="2891BA0D"/>
  <w16cid:commentId w16cid:paraId="12F84F1E" w16cid:durableId="2891BA8C"/>
  <w16cid:commentId w16cid:paraId="5FBA5004" w16cid:durableId="2891BB35"/>
  <w16cid:commentId w16cid:paraId="1DDB9C12" w16cid:durableId="2891BBBA"/>
  <w16cid:commentId w16cid:paraId="499549D9" w16cid:durableId="2891BC0C"/>
  <w16cid:commentId w16cid:paraId="646F6A16" w16cid:durableId="2891BC2D"/>
  <w16cid:commentId w16cid:paraId="3231F9FC" w16cid:durableId="2891BC4F"/>
  <w16cid:commentId w16cid:paraId="4A2CD9DC" w16cid:durableId="2891BC56"/>
  <w16cid:commentId w16cid:paraId="6700A297" w16cid:durableId="2891BC64"/>
  <w16cid:commentId w16cid:paraId="784C849D" w16cid:durableId="2891BC5D"/>
  <w16cid:commentId w16cid:paraId="7E7E1DFA" w16cid:durableId="2891BC74"/>
  <w16cid:commentId w16cid:paraId="234984D2" w16cid:durableId="2891BC7B"/>
  <w16cid:commentId w16cid:paraId="2ECAB15F" w16cid:durableId="2891BC88"/>
  <w16cid:commentId w16cid:paraId="085CB89F" w16cid:durableId="2891BCE2"/>
  <w16cid:commentId w16cid:paraId="51CBEB09" w16cid:durableId="2891BCE9"/>
  <w16cid:commentId w16cid:paraId="15143557" w16cid:durableId="2891BCEF"/>
  <w16cid:commentId w16cid:paraId="39FB1EC0" w16cid:durableId="2891BD05"/>
  <w16cid:commentId w16cid:paraId="773BD745" w16cid:durableId="2891BD27"/>
  <w16cid:commentId w16cid:paraId="725FCC98" w16cid:durableId="2891BD3A"/>
  <w16cid:commentId w16cid:paraId="643C4AEF" w16cid:durableId="2891BDA8"/>
  <w16cid:commentId w16cid:paraId="16E04F3E" w16cid:durableId="2891BDBD"/>
  <w16cid:commentId w16cid:paraId="4C15FCDB" w16cid:durableId="289332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170BA" w14:textId="77777777" w:rsidR="00B305E2" w:rsidRDefault="00B305E2" w:rsidP="008E3C08">
      <w:pPr>
        <w:spacing w:after="0" w:line="240" w:lineRule="auto"/>
      </w:pPr>
      <w:r>
        <w:separator/>
      </w:r>
    </w:p>
  </w:endnote>
  <w:endnote w:type="continuationSeparator" w:id="0">
    <w:p w14:paraId="13B2DE37" w14:textId="77777777" w:rsidR="00B305E2" w:rsidRDefault="00B305E2" w:rsidP="008E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159134"/>
      <w:docPartObj>
        <w:docPartGallery w:val="Page Numbers (Bottom of Page)"/>
        <w:docPartUnique/>
      </w:docPartObj>
    </w:sdtPr>
    <w:sdtEndPr/>
    <w:sdtContent>
      <w:p w14:paraId="037A59FF" w14:textId="7DB707CF" w:rsidR="005D7622" w:rsidRDefault="005D76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86A">
          <w:rPr>
            <w:noProof/>
          </w:rPr>
          <w:t>21</w:t>
        </w:r>
        <w:r>
          <w:fldChar w:fldCharType="end"/>
        </w:r>
      </w:p>
    </w:sdtContent>
  </w:sdt>
  <w:p w14:paraId="348CD7D9" w14:textId="77777777" w:rsidR="005D7622" w:rsidRDefault="005D76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32639" w14:textId="77777777" w:rsidR="00B305E2" w:rsidRDefault="00B305E2" w:rsidP="008E3C08">
      <w:pPr>
        <w:spacing w:after="0" w:line="240" w:lineRule="auto"/>
      </w:pPr>
      <w:r>
        <w:separator/>
      </w:r>
    </w:p>
  </w:footnote>
  <w:footnote w:type="continuationSeparator" w:id="0">
    <w:p w14:paraId="1D08285D" w14:textId="77777777" w:rsidR="00B305E2" w:rsidRDefault="00B305E2" w:rsidP="008E3C08">
      <w:pPr>
        <w:spacing w:after="0" w:line="240" w:lineRule="auto"/>
      </w:pPr>
      <w:r>
        <w:continuationSeparator/>
      </w:r>
    </w:p>
  </w:footnote>
  <w:footnote w:id="1">
    <w:p w14:paraId="4F8EA548" w14:textId="1BC02E9F" w:rsidR="005D7622" w:rsidRDefault="005D76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4901">
        <w:t xml:space="preserve">W niekonkurencyjnym sposobie wyboru projektów przewiduje się możliwość poprawy projektu w trakcie jego oceny pod kątem spełniania </w:t>
      </w:r>
      <w:r w:rsidRPr="00B366AC">
        <w:t xml:space="preserve">kryteriów </w:t>
      </w:r>
      <w:r w:rsidRPr="007E3505">
        <w:t>zerojedynkowych</w:t>
      </w:r>
      <w:r w:rsidRPr="00B366AC">
        <w:t xml:space="preserve">. </w:t>
      </w:r>
    </w:p>
  </w:footnote>
  <w:footnote w:id="2">
    <w:p w14:paraId="2E67A9FA" w14:textId="283750B5" w:rsidR="005D7622" w:rsidRDefault="005D76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4901">
        <w:t xml:space="preserve">W niekonkurencyjnym sposobie wyboru projektów przewiduje się możliwość poprawy projektu w trakcie jego oceny pod kątem spełniania </w:t>
      </w:r>
      <w:r w:rsidRPr="007A3ABF">
        <w:t xml:space="preserve">kryteriów </w:t>
      </w:r>
      <w:r w:rsidRPr="007E3505">
        <w:t>punktowych</w:t>
      </w:r>
      <w:r w:rsidRPr="007A3ABF">
        <w:t xml:space="preserve">, punkty </w:t>
      </w:r>
      <w:r w:rsidRPr="00034901">
        <w:t>nie są przyznawane.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5F284" w14:textId="5B87D7E1" w:rsidR="005D7622" w:rsidRDefault="005D7622" w:rsidP="00933A17">
    <w:pPr>
      <w:pStyle w:val="Nagwek"/>
      <w:jc w:val="center"/>
    </w:pPr>
    <w:r w:rsidRPr="008E640A">
      <w:rPr>
        <w:rFonts w:cstheme="minorHAnsi"/>
        <w:noProof/>
        <w:lang w:eastAsia="pl-PL"/>
      </w:rPr>
      <w:drawing>
        <wp:inline distT="0" distB="0" distL="0" distR="0" wp14:anchorId="0571B13A" wp14:editId="75A8B36B">
          <wp:extent cx="5760720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93A"/>
    <w:multiLevelType w:val="hybridMultilevel"/>
    <w:tmpl w:val="F24AA1D6"/>
    <w:lvl w:ilvl="0" w:tplc="05525B9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13614E6"/>
    <w:multiLevelType w:val="hybridMultilevel"/>
    <w:tmpl w:val="573AB8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B697F99"/>
    <w:multiLevelType w:val="hybridMultilevel"/>
    <w:tmpl w:val="DEC014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27D99"/>
    <w:multiLevelType w:val="hybridMultilevel"/>
    <w:tmpl w:val="34E21DC4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E7ED4"/>
    <w:multiLevelType w:val="hybridMultilevel"/>
    <w:tmpl w:val="D1BE22F6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04D5D"/>
    <w:multiLevelType w:val="hybridMultilevel"/>
    <w:tmpl w:val="F5D23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E2C16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4141"/>
    <w:multiLevelType w:val="hybridMultilevel"/>
    <w:tmpl w:val="21DA1818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7175"/>
    <w:multiLevelType w:val="hybridMultilevel"/>
    <w:tmpl w:val="B470A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27024"/>
    <w:multiLevelType w:val="hybridMultilevel"/>
    <w:tmpl w:val="D4E4B0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762CD2"/>
    <w:multiLevelType w:val="hybridMultilevel"/>
    <w:tmpl w:val="4EDCBAB4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54277"/>
    <w:multiLevelType w:val="hybridMultilevel"/>
    <w:tmpl w:val="4502E532"/>
    <w:lvl w:ilvl="0" w:tplc="05525B94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2750272"/>
    <w:multiLevelType w:val="hybridMultilevel"/>
    <w:tmpl w:val="13AC302C"/>
    <w:lvl w:ilvl="0" w:tplc="875A1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22C0C"/>
    <w:multiLevelType w:val="hybridMultilevel"/>
    <w:tmpl w:val="E7400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E3B1C"/>
    <w:multiLevelType w:val="hybridMultilevel"/>
    <w:tmpl w:val="C372A82E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4" w15:restartNumberingAfterBreak="0">
    <w:nsid w:val="3EAB7441"/>
    <w:multiLevelType w:val="hybridMultilevel"/>
    <w:tmpl w:val="76506E06"/>
    <w:lvl w:ilvl="0" w:tplc="05525B9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DD5F18"/>
    <w:multiLevelType w:val="hybridMultilevel"/>
    <w:tmpl w:val="2998356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9CA85FDA">
      <w:start w:val="11"/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4786D9C"/>
    <w:multiLevelType w:val="hybridMultilevel"/>
    <w:tmpl w:val="6C3474C2"/>
    <w:lvl w:ilvl="0" w:tplc="05525B9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282A59"/>
    <w:multiLevelType w:val="hybridMultilevel"/>
    <w:tmpl w:val="91AAA3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9C34F8"/>
    <w:multiLevelType w:val="hybridMultilevel"/>
    <w:tmpl w:val="957EA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B27C7"/>
    <w:multiLevelType w:val="hybridMultilevel"/>
    <w:tmpl w:val="73B20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D7580"/>
    <w:multiLevelType w:val="hybridMultilevel"/>
    <w:tmpl w:val="3A3EE014"/>
    <w:lvl w:ilvl="0" w:tplc="831E7A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C1C6D"/>
    <w:multiLevelType w:val="hybridMultilevel"/>
    <w:tmpl w:val="85F6C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466C47"/>
    <w:multiLevelType w:val="hybridMultilevel"/>
    <w:tmpl w:val="53A0BBF6"/>
    <w:lvl w:ilvl="0" w:tplc="05525B94">
      <w:start w:val="1"/>
      <w:numFmt w:val="bullet"/>
      <w:lvlText w:val="-"/>
      <w:lvlJc w:val="left"/>
      <w:pPr>
        <w:ind w:left="78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5A9976B6"/>
    <w:multiLevelType w:val="hybridMultilevel"/>
    <w:tmpl w:val="F52C5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9077C"/>
    <w:multiLevelType w:val="hybridMultilevel"/>
    <w:tmpl w:val="B4083BF0"/>
    <w:lvl w:ilvl="0" w:tplc="1130C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950C4"/>
    <w:multiLevelType w:val="multilevel"/>
    <w:tmpl w:val="69A2D21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BC24871"/>
    <w:multiLevelType w:val="hybridMultilevel"/>
    <w:tmpl w:val="D7FED002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1011E"/>
    <w:multiLevelType w:val="hybridMultilevel"/>
    <w:tmpl w:val="1E0E862A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E384D"/>
    <w:multiLevelType w:val="hybridMultilevel"/>
    <w:tmpl w:val="6884F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D0DEB"/>
    <w:multiLevelType w:val="hybridMultilevel"/>
    <w:tmpl w:val="49665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200E7"/>
    <w:multiLevelType w:val="hybridMultilevel"/>
    <w:tmpl w:val="A27613E4"/>
    <w:lvl w:ilvl="0" w:tplc="05525B9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72DC2DA7"/>
    <w:multiLevelType w:val="hybridMultilevel"/>
    <w:tmpl w:val="77628B4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742D20F3"/>
    <w:multiLevelType w:val="hybridMultilevel"/>
    <w:tmpl w:val="0336A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C2435"/>
    <w:multiLevelType w:val="hybridMultilevel"/>
    <w:tmpl w:val="29925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29"/>
  </w:num>
  <w:num w:numId="5">
    <w:abstractNumId w:val="19"/>
  </w:num>
  <w:num w:numId="6">
    <w:abstractNumId w:val="7"/>
  </w:num>
  <w:num w:numId="7">
    <w:abstractNumId w:val="17"/>
  </w:num>
  <w:num w:numId="8">
    <w:abstractNumId w:val="26"/>
  </w:num>
  <w:num w:numId="9">
    <w:abstractNumId w:val="1"/>
  </w:num>
  <w:num w:numId="10">
    <w:abstractNumId w:val="27"/>
  </w:num>
  <w:num w:numId="11">
    <w:abstractNumId w:val="4"/>
  </w:num>
  <w:num w:numId="12">
    <w:abstractNumId w:val="6"/>
  </w:num>
  <w:num w:numId="13">
    <w:abstractNumId w:val="3"/>
  </w:num>
  <w:num w:numId="14">
    <w:abstractNumId w:val="30"/>
  </w:num>
  <w:num w:numId="15">
    <w:abstractNumId w:val="0"/>
  </w:num>
  <w:num w:numId="16">
    <w:abstractNumId w:val="32"/>
  </w:num>
  <w:num w:numId="17">
    <w:abstractNumId w:val="9"/>
  </w:num>
  <w:num w:numId="18">
    <w:abstractNumId w:val="28"/>
  </w:num>
  <w:num w:numId="19">
    <w:abstractNumId w:val="14"/>
  </w:num>
  <w:num w:numId="20">
    <w:abstractNumId w:val="31"/>
  </w:num>
  <w:num w:numId="21">
    <w:abstractNumId w:val="10"/>
  </w:num>
  <w:num w:numId="22">
    <w:abstractNumId w:val="22"/>
  </w:num>
  <w:num w:numId="23">
    <w:abstractNumId w:val="18"/>
  </w:num>
  <w:num w:numId="24">
    <w:abstractNumId w:val="20"/>
  </w:num>
  <w:num w:numId="25">
    <w:abstractNumId w:val="25"/>
  </w:num>
  <w:num w:numId="26">
    <w:abstractNumId w:val="33"/>
  </w:num>
  <w:num w:numId="27">
    <w:abstractNumId w:val="12"/>
  </w:num>
  <w:num w:numId="28">
    <w:abstractNumId w:val="8"/>
  </w:num>
  <w:num w:numId="29">
    <w:abstractNumId w:val="21"/>
  </w:num>
  <w:num w:numId="30">
    <w:abstractNumId w:val="23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8"/>
  </w:num>
  <w:num w:numId="34">
    <w:abstractNumId w:val="21"/>
  </w:num>
  <w:num w:numId="35">
    <w:abstractNumId w:val="24"/>
  </w:num>
  <w:num w:numId="36">
    <w:abstractNumId w:val="11"/>
  </w:num>
  <w:num w:numId="37">
    <w:abstractNumId w:val="1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67"/>
    <w:rsid w:val="00000FCE"/>
    <w:rsid w:val="000013C4"/>
    <w:rsid w:val="000016A7"/>
    <w:rsid w:val="00007465"/>
    <w:rsid w:val="000149F5"/>
    <w:rsid w:val="0002126E"/>
    <w:rsid w:val="00023AFC"/>
    <w:rsid w:val="00024070"/>
    <w:rsid w:val="00033A2D"/>
    <w:rsid w:val="00034901"/>
    <w:rsid w:val="0003627E"/>
    <w:rsid w:val="00036EA0"/>
    <w:rsid w:val="00046BB5"/>
    <w:rsid w:val="000510A7"/>
    <w:rsid w:val="00056427"/>
    <w:rsid w:val="00056D23"/>
    <w:rsid w:val="00062AFE"/>
    <w:rsid w:val="00062ED2"/>
    <w:rsid w:val="00065B4F"/>
    <w:rsid w:val="000663BF"/>
    <w:rsid w:val="00071B33"/>
    <w:rsid w:val="00076C23"/>
    <w:rsid w:val="00076D63"/>
    <w:rsid w:val="000770AC"/>
    <w:rsid w:val="0008051C"/>
    <w:rsid w:val="00082668"/>
    <w:rsid w:val="00082F3D"/>
    <w:rsid w:val="00090D31"/>
    <w:rsid w:val="0009143E"/>
    <w:rsid w:val="00095125"/>
    <w:rsid w:val="00096693"/>
    <w:rsid w:val="00097EDB"/>
    <w:rsid w:val="000A1D7B"/>
    <w:rsid w:val="000A245E"/>
    <w:rsid w:val="000A2F92"/>
    <w:rsid w:val="000B19FD"/>
    <w:rsid w:val="000B2087"/>
    <w:rsid w:val="000B304D"/>
    <w:rsid w:val="000B4D57"/>
    <w:rsid w:val="000C0D92"/>
    <w:rsid w:val="000C2F6C"/>
    <w:rsid w:val="000C7280"/>
    <w:rsid w:val="000C7E97"/>
    <w:rsid w:val="000D291B"/>
    <w:rsid w:val="000D504C"/>
    <w:rsid w:val="000E0291"/>
    <w:rsid w:val="000E2058"/>
    <w:rsid w:val="000E39DE"/>
    <w:rsid w:val="000E41C7"/>
    <w:rsid w:val="000F124A"/>
    <w:rsid w:val="000F2D8C"/>
    <w:rsid w:val="000F31E2"/>
    <w:rsid w:val="000F44F4"/>
    <w:rsid w:val="000F5C69"/>
    <w:rsid w:val="00102CD5"/>
    <w:rsid w:val="00110C4E"/>
    <w:rsid w:val="0011673B"/>
    <w:rsid w:val="0012159A"/>
    <w:rsid w:val="00124936"/>
    <w:rsid w:val="00132E8E"/>
    <w:rsid w:val="00134A03"/>
    <w:rsid w:val="00140526"/>
    <w:rsid w:val="00142509"/>
    <w:rsid w:val="0014385A"/>
    <w:rsid w:val="001469C8"/>
    <w:rsid w:val="00151167"/>
    <w:rsid w:val="00151D4C"/>
    <w:rsid w:val="0015259B"/>
    <w:rsid w:val="00155DFA"/>
    <w:rsid w:val="001603A9"/>
    <w:rsid w:val="00160CFA"/>
    <w:rsid w:val="001622B7"/>
    <w:rsid w:val="00164B82"/>
    <w:rsid w:val="00176D63"/>
    <w:rsid w:val="0018043D"/>
    <w:rsid w:val="00181116"/>
    <w:rsid w:val="00182EE2"/>
    <w:rsid w:val="00183336"/>
    <w:rsid w:val="001878F2"/>
    <w:rsid w:val="0019108B"/>
    <w:rsid w:val="00193309"/>
    <w:rsid w:val="001A3452"/>
    <w:rsid w:val="001A5636"/>
    <w:rsid w:val="001A7388"/>
    <w:rsid w:val="001B0C66"/>
    <w:rsid w:val="001B17C1"/>
    <w:rsid w:val="001C5D67"/>
    <w:rsid w:val="001C7344"/>
    <w:rsid w:val="001D38C7"/>
    <w:rsid w:val="001D466A"/>
    <w:rsid w:val="001D5526"/>
    <w:rsid w:val="001D788B"/>
    <w:rsid w:val="001E071D"/>
    <w:rsid w:val="001E7E10"/>
    <w:rsid w:val="001F3BEF"/>
    <w:rsid w:val="001F515E"/>
    <w:rsid w:val="002000DD"/>
    <w:rsid w:val="00200D4E"/>
    <w:rsid w:val="00213FD4"/>
    <w:rsid w:val="00214153"/>
    <w:rsid w:val="00216E8C"/>
    <w:rsid w:val="00220035"/>
    <w:rsid w:val="00221851"/>
    <w:rsid w:val="00221E07"/>
    <w:rsid w:val="002228BA"/>
    <w:rsid w:val="00223DE6"/>
    <w:rsid w:val="002252F1"/>
    <w:rsid w:val="00225477"/>
    <w:rsid w:val="00227868"/>
    <w:rsid w:val="00227A61"/>
    <w:rsid w:val="002400D9"/>
    <w:rsid w:val="00242C90"/>
    <w:rsid w:val="00252109"/>
    <w:rsid w:val="00270688"/>
    <w:rsid w:val="002716D6"/>
    <w:rsid w:val="002718CF"/>
    <w:rsid w:val="00272C13"/>
    <w:rsid w:val="002733B7"/>
    <w:rsid w:val="0027456B"/>
    <w:rsid w:val="00275386"/>
    <w:rsid w:val="002772C0"/>
    <w:rsid w:val="00277440"/>
    <w:rsid w:val="00277B1D"/>
    <w:rsid w:val="00280C48"/>
    <w:rsid w:val="00281459"/>
    <w:rsid w:val="00284F6B"/>
    <w:rsid w:val="00291DD4"/>
    <w:rsid w:val="0029354D"/>
    <w:rsid w:val="00293B8B"/>
    <w:rsid w:val="00293DD8"/>
    <w:rsid w:val="002A512F"/>
    <w:rsid w:val="002A6FCC"/>
    <w:rsid w:val="002A7903"/>
    <w:rsid w:val="002B7BCC"/>
    <w:rsid w:val="002C0251"/>
    <w:rsid w:val="002C4350"/>
    <w:rsid w:val="002C6AE5"/>
    <w:rsid w:val="002C75E0"/>
    <w:rsid w:val="002D3DCD"/>
    <w:rsid w:val="002D4DCB"/>
    <w:rsid w:val="002D54B3"/>
    <w:rsid w:val="002D64C1"/>
    <w:rsid w:val="002E3884"/>
    <w:rsid w:val="002E6C0E"/>
    <w:rsid w:val="002F198E"/>
    <w:rsid w:val="00301B84"/>
    <w:rsid w:val="00303640"/>
    <w:rsid w:val="00310932"/>
    <w:rsid w:val="003131A6"/>
    <w:rsid w:val="00314CBA"/>
    <w:rsid w:val="00321385"/>
    <w:rsid w:val="0032154D"/>
    <w:rsid w:val="00321990"/>
    <w:rsid w:val="0032229B"/>
    <w:rsid w:val="00322505"/>
    <w:rsid w:val="00323BB4"/>
    <w:rsid w:val="00323FF7"/>
    <w:rsid w:val="00324FFF"/>
    <w:rsid w:val="003254E4"/>
    <w:rsid w:val="003264CB"/>
    <w:rsid w:val="00326EBF"/>
    <w:rsid w:val="0033160C"/>
    <w:rsid w:val="00332363"/>
    <w:rsid w:val="00333174"/>
    <w:rsid w:val="0033509E"/>
    <w:rsid w:val="00340667"/>
    <w:rsid w:val="00341940"/>
    <w:rsid w:val="00343BD4"/>
    <w:rsid w:val="00344CD0"/>
    <w:rsid w:val="00345686"/>
    <w:rsid w:val="0034669D"/>
    <w:rsid w:val="0035177C"/>
    <w:rsid w:val="00351CF2"/>
    <w:rsid w:val="003569E5"/>
    <w:rsid w:val="00357C77"/>
    <w:rsid w:val="0036145D"/>
    <w:rsid w:val="0036177F"/>
    <w:rsid w:val="003631AF"/>
    <w:rsid w:val="00365AC4"/>
    <w:rsid w:val="00366BA1"/>
    <w:rsid w:val="00367787"/>
    <w:rsid w:val="00367F08"/>
    <w:rsid w:val="0037210F"/>
    <w:rsid w:val="003764F7"/>
    <w:rsid w:val="00381E63"/>
    <w:rsid w:val="00383F91"/>
    <w:rsid w:val="003848DB"/>
    <w:rsid w:val="00385B5B"/>
    <w:rsid w:val="00390288"/>
    <w:rsid w:val="00390B6A"/>
    <w:rsid w:val="00390FF3"/>
    <w:rsid w:val="00391CB2"/>
    <w:rsid w:val="003A3C09"/>
    <w:rsid w:val="003A5188"/>
    <w:rsid w:val="003A5E51"/>
    <w:rsid w:val="003A67B5"/>
    <w:rsid w:val="003A6E91"/>
    <w:rsid w:val="003B1D79"/>
    <w:rsid w:val="003B5383"/>
    <w:rsid w:val="003B67E2"/>
    <w:rsid w:val="003C03E6"/>
    <w:rsid w:val="003D02A5"/>
    <w:rsid w:val="003D0EC2"/>
    <w:rsid w:val="003D2AEB"/>
    <w:rsid w:val="003D612D"/>
    <w:rsid w:val="003D631A"/>
    <w:rsid w:val="003D76FB"/>
    <w:rsid w:val="003F0B45"/>
    <w:rsid w:val="003F105C"/>
    <w:rsid w:val="003F1833"/>
    <w:rsid w:val="003F265E"/>
    <w:rsid w:val="003F3FEB"/>
    <w:rsid w:val="00402CC8"/>
    <w:rsid w:val="00403299"/>
    <w:rsid w:val="00404BC9"/>
    <w:rsid w:val="00405069"/>
    <w:rsid w:val="0041138E"/>
    <w:rsid w:val="00416A01"/>
    <w:rsid w:val="0043075F"/>
    <w:rsid w:val="004336EF"/>
    <w:rsid w:val="004376F6"/>
    <w:rsid w:val="00454172"/>
    <w:rsid w:val="00464A2C"/>
    <w:rsid w:val="00467711"/>
    <w:rsid w:val="004702D7"/>
    <w:rsid w:val="0047207A"/>
    <w:rsid w:val="004742F7"/>
    <w:rsid w:val="00474569"/>
    <w:rsid w:val="0047548D"/>
    <w:rsid w:val="004834EA"/>
    <w:rsid w:val="004845EA"/>
    <w:rsid w:val="00485E54"/>
    <w:rsid w:val="004900A2"/>
    <w:rsid w:val="00491852"/>
    <w:rsid w:val="004A0023"/>
    <w:rsid w:val="004A2786"/>
    <w:rsid w:val="004A355C"/>
    <w:rsid w:val="004A7EC0"/>
    <w:rsid w:val="004A7EC2"/>
    <w:rsid w:val="004B0406"/>
    <w:rsid w:val="004B25A2"/>
    <w:rsid w:val="004B4FB0"/>
    <w:rsid w:val="004B6908"/>
    <w:rsid w:val="004C36F1"/>
    <w:rsid w:val="004C5FE7"/>
    <w:rsid w:val="004C62D6"/>
    <w:rsid w:val="004C696C"/>
    <w:rsid w:val="004C6C5A"/>
    <w:rsid w:val="004D161C"/>
    <w:rsid w:val="004D2BDC"/>
    <w:rsid w:val="004D5301"/>
    <w:rsid w:val="004D6C4D"/>
    <w:rsid w:val="004D6FD1"/>
    <w:rsid w:val="004D77C0"/>
    <w:rsid w:val="004E0DB0"/>
    <w:rsid w:val="004E187B"/>
    <w:rsid w:val="004E202C"/>
    <w:rsid w:val="004E7166"/>
    <w:rsid w:val="004F1C60"/>
    <w:rsid w:val="004F5011"/>
    <w:rsid w:val="004F6E74"/>
    <w:rsid w:val="00502CE7"/>
    <w:rsid w:val="00504D7B"/>
    <w:rsid w:val="00506DBB"/>
    <w:rsid w:val="005070FC"/>
    <w:rsid w:val="00510C30"/>
    <w:rsid w:val="00512916"/>
    <w:rsid w:val="00520BAD"/>
    <w:rsid w:val="00520DDB"/>
    <w:rsid w:val="00521CBC"/>
    <w:rsid w:val="005323A0"/>
    <w:rsid w:val="005324BF"/>
    <w:rsid w:val="00536F22"/>
    <w:rsid w:val="005414CD"/>
    <w:rsid w:val="00541BCB"/>
    <w:rsid w:val="005521D0"/>
    <w:rsid w:val="00553A08"/>
    <w:rsid w:val="00554560"/>
    <w:rsid w:val="005566A7"/>
    <w:rsid w:val="00557270"/>
    <w:rsid w:val="005646AE"/>
    <w:rsid w:val="00565BC1"/>
    <w:rsid w:val="00566CA6"/>
    <w:rsid w:val="0057467F"/>
    <w:rsid w:val="00574BAD"/>
    <w:rsid w:val="00575CAD"/>
    <w:rsid w:val="005762CD"/>
    <w:rsid w:val="00580F0D"/>
    <w:rsid w:val="005811FD"/>
    <w:rsid w:val="005831EE"/>
    <w:rsid w:val="005857A7"/>
    <w:rsid w:val="005863FC"/>
    <w:rsid w:val="00586703"/>
    <w:rsid w:val="0059051C"/>
    <w:rsid w:val="00594A07"/>
    <w:rsid w:val="005963BD"/>
    <w:rsid w:val="005A17A3"/>
    <w:rsid w:val="005A23B9"/>
    <w:rsid w:val="005A5DEF"/>
    <w:rsid w:val="005A773B"/>
    <w:rsid w:val="005B4C59"/>
    <w:rsid w:val="005B7061"/>
    <w:rsid w:val="005C1950"/>
    <w:rsid w:val="005C20F3"/>
    <w:rsid w:val="005C4F34"/>
    <w:rsid w:val="005C6296"/>
    <w:rsid w:val="005D2A1A"/>
    <w:rsid w:val="005D51C5"/>
    <w:rsid w:val="005D7622"/>
    <w:rsid w:val="005E1CA9"/>
    <w:rsid w:val="005E362C"/>
    <w:rsid w:val="005E4421"/>
    <w:rsid w:val="005E6708"/>
    <w:rsid w:val="005F4F63"/>
    <w:rsid w:val="005F6524"/>
    <w:rsid w:val="00600262"/>
    <w:rsid w:val="00601434"/>
    <w:rsid w:val="00601DE4"/>
    <w:rsid w:val="00603805"/>
    <w:rsid w:val="006049C3"/>
    <w:rsid w:val="00612066"/>
    <w:rsid w:val="00614D91"/>
    <w:rsid w:val="00614DD0"/>
    <w:rsid w:val="006459D6"/>
    <w:rsid w:val="00645EC9"/>
    <w:rsid w:val="00663257"/>
    <w:rsid w:val="00663893"/>
    <w:rsid w:val="006663B1"/>
    <w:rsid w:val="00666EBF"/>
    <w:rsid w:val="006704C7"/>
    <w:rsid w:val="00671645"/>
    <w:rsid w:val="00676955"/>
    <w:rsid w:val="006823E0"/>
    <w:rsid w:val="00686484"/>
    <w:rsid w:val="00686971"/>
    <w:rsid w:val="00686B0B"/>
    <w:rsid w:val="00692CE0"/>
    <w:rsid w:val="0069500E"/>
    <w:rsid w:val="00695249"/>
    <w:rsid w:val="006A1565"/>
    <w:rsid w:val="006A47A5"/>
    <w:rsid w:val="006B0CB0"/>
    <w:rsid w:val="006B1BBD"/>
    <w:rsid w:val="006B217C"/>
    <w:rsid w:val="006C2C7F"/>
    <w:rsid w:val="006D008B"/>
    <w:rsid w:val="006D19C5"/>
    <w:rsid w:val="006D2096"/>
    <w:rsid w:val="006D5DF2"/>
    <w:rsid w:val="006D6BF4"/>
    <w:rsid w:val="006E42C6"/>
    <w:rsid w:val="006E7DE9"/>
    <w:rsid w:val="006F3432"/>
    <w:rsid w:val="00703949"/>
    <w:rsid w:val="00704EAE"/>
    <w:rsid w:val="00707925"/>
    <w:rsid w:val="00711D7F"/>
    <w:rsid w:val="0071210B"/>
    <w:rsid w:val="007126F0"/>
    <w:rsid w:val="00724BE2"/>
    <w:rsid w:val="00731B07"/>
    <w:rsid w:val="00731B26"/>
    <w:rsid w:val="007344A6"/>
    <w:rsid w:val="007348C3"/>
    <w:rsid w:val="00736776"/>
    <w:rsid w:val="00737CD7"/>
    <w:rsid w:val="00745CBC"/>
    <w:rsid w:val="00753C7B"/>
    <w:rsid w:val="0075443C"/>
    <w:rsid w:val="00756C5B"/>
    <w:rsid w:val="00761A7E"/>
    <w:rsid w:val="00761C35"/>
    <w:rsid w:val="00767383"/>
    <w:rsid w:val="00773A09"/>
    <w:rsid w:val="00775080"/>
    <w:rsid w:val="0077526B"/>
    <w:rsid w:val="00775E8E"/>
    <w:rsid w:val="00785149"/>
    <w:rsid w:val="007903E8"/>
    <w:rsid w:val="007924A3"/>
    <w:rsid w:val="00794A1C"/>
    <w:rsid w:val="00794A6B"/>
    <w:rsid w:val="00795936"/>
    <w:rsid w:val="007A3ABF"/>
    <w:rsid w:val="007A3D45"/>
    <w:rsid w:val="007A3D9B"/>
    <w:rsid w:val="007A46FD"/>
    <w:rsid w:val="007A493E"/>
    <w:rsid w:val="007A4A40"/>
    <w:rsid w:val="007A5240"/>
    <w:rsid w:val="007A5F09"/>
    <w:rsid w:val="007A70E6"/>
    <w:rsid w:val="007A717C"/>
    <w:rsid w:val="007B4D9A"/>
    <w:rsid w:val="007B5CEB"/>
    <w:rsid w:val="007B5F15"/>
    <w:rsid w:val="007B7476"/>
    <w:rsid w:val="007C0C62"/>
    <w:rsid w:val="007C3D46"/>
    <w:rsid w:val="007C4040"/>
    <w:rsid w:val="007D15BE"/>
    <w:rsid w:val="007D1C1B"/>
    <w:rsid w:val="007D2964"/>
    <w:rsid w:val="007D2E68"/>
    <w:rsid w:val="007D6044"/>
    <w:rsid w:val="007E3505"/>
    <w:rsid w:val="007E3DB3"/>
    <w:rsid w:val="007E4888"/>
    <w:rsid w:val="007E708E"/>
    <w:rsid w:val="007F21F5"/>
    <w:rsid w:val="007F2417"/>
    <w:rsid w:val="007F5C33"/>
    <w:rsid w:val="007F615F"/>
    <w:rsid w:val="00801F7D"/>
    <w:rsid w:val="0080397E"/>
    <w:rsid w:val="00803A7B"/>
    <w:rsid w:val="00805790"/>
    <w:rsid w:val="00805C0B"/>
    <w:rsid w:val="00806647"/>
    <w:rsid w:val="00813BB7"/>
    <w:rsid w:val="00815588"/>
    <w:rsid w:val="00822500"/>
    <w:rsid w:val="00822ADD"/>
    <w:rsid w:val="00823C12"/>
    <w:rsid w:val="00827644"/>
    <w:rsid w:val="00830816"/>
    <w:rsid w:val="008362D6"/>
    <w:rsid w:val="00841AD4"/>
    <w:rsid w:val="0084768E"/>
    <w:rsid w:val="008505CD"/>
    <w:rsid w:val="0085067B"/>
    <w:rsid w:val="00852830"/>
    <w:rsid w:val="00855008"/>
    <w:rsid w:val="00862E68"/>
    <w:rsid w:val="00863252"/>
    <w:rsid w:val="00863C85"/>
    <w:rsid w:val="008654FA"/>
    <w:rsid w:val="00867565"/>
    <w:rsid w:val="0087123B"/>
    <w:rsid w:val="00871ED3"/>
    <w:rsid w:val="008805F5"/>
    <w:rsid w:val="00881C3C"/>
    <w:rsid w:val="00881E06"/>
    <w:rsid w:val="00883FEE"/>
    <w:rsid w:val="008857C6"/>
    <w:rsid w:val="008871F8"/>
    <w:rsid w:val="0088789E"/>
    <w:rsid w:val="00890D21"/>
    <w:rsid w:val="00893811"/>
    <w:rsid w:val="00893A39"/>
    <w:rsid w:val="008A31C1"/>
    <w:rsid w:val="008A594D"/>
    <w:rsid w:val="008A724D"/>
    <w:rsid w:val="008B1559"/>
    <w:rsid w:val="008B201E"/>
    <w:rsid w:val="008B5C71"/>
    <w:rsid w:val="008B6514"/>
    <w:rsid w:val="008B6897"/>
    <w:rsid w:val="008B7013"/>
    <w:rsid w:val="008B7DE0"/>
    <w:rsid w:val="008C0ACD"/>
    <w:rsid w:val="008C38FC"/>
    <w:rsid w:val="008C6088"/>
    <w:rsid w:val="008C6BBB"/>
    <w:rsid w:val="008D167C"/>
    <w:rsid w:val="008D179A"/>
    <w:rsid w:val="008D3E23"/>
    <w:rsid w:val="008D3EB2"/>
    <w:rsid w:val="008D5D73"/>
    <w:rsid w:val="008E0C16"/>
    <w:rsid w:val="008E3C08"/>
    <w:rsid w:val="008E5382"/>
    <w:rsid w:val="008F261D"/>
    <w:rsid w:val="008F4304"/>
    <w:rsid w:val="008F71A6"/>
    <w:rsid w:val="00900E37"/>
    <w:rsid w:val="009038E2"/>
    <w:rsid w:val="0090516E"/>
    <w:rsid w:val="009077B8"/>
    <w:rsid w:val="00913B5E"/>
    <w:rsid w:val="009150C1"/>
    <w:rsid w:val="0091593F"/>
    <w:rsid w:val="00915E01"/>
    <w:rsid w:val="00915E3C"/>
    <w:rsid w:val="00915F5F"/>
    <w:rsid w:val="00921F87"/>
    <w:rsid w:val="00924AEB"/>
    <w:rsid w:val="009321B8"/>
    <w:rsid w:val="009333C7"/>
    <w:rsid w:val="00933A17"/>
    <w:rsid w:val="00943D4E"/>
    <w:rsid w:val="00945A15"/>
    <w:rsid w:val="00945AD1"/>
    <w:rsid w:val="00950000"/>
    <w:rsid w:val="00956DC0"/>
    <w:rsid w:val="00957CF8"/>
    <w:rsid w:val="00960026"/>
    <w:rsid w:val="00960C10"/>
    <w:rsid w:val="0096255B"/>
    <w:rsid w:val="00972FE7"/>
    <w:rsid w:val="00973A7A"/>
    <w:rsid w:val="00974DE8"/>
    <w:rsid w:val="00976042"/>
    <w:rsid w:val="00980DBD"/>
    <w:rsid w:val="00981AC8"/>
    <w:rsid w:val="00983205"/>
    <w:rsid w:val="00983863"/>
    <w:rsid w:val="009847F4"/>
    <w:rsid w:val="00984885"/>
    <w:rsid w:val="0099097E"/>
    <w:rsid w:val="00993624"/>
    <w:rsid w:val="0099448E"/>
    <w:rsid w:val="009968B2"/>
    <w:rsid w:val="009A0C38"/>
    <w:rsid w:val="009A0C43"/>
    <w:rsid w:val="009A2E6F"/>
    <w:rsid w:val="009A5C17"/>
    <w:rsid w:val="009A6F1D"/>
    <w:rsid w:val="009C1041"/>
    <w:rsid w:val="009C6F10"/>
    <w:rsid w:val="009C7D23"/>
    <w:rsid w:val="009D1784"/>
    <w:rsid w:val="009D48FA"/>
    <w:rsid w:val="009D7C08"/>
    <w:rsid w:val="009E0344"/>
    <w:rsid w:val="009E09EE"/>
    <w:rsid w:val="009E2C6C"/>
    <w:rsid w:val="009E4709"/>
    <w:rsid w:val="009E5144"/>
    <w:rsid w:val="009E76C7"/>
    <w:rsid w:val="009E76F8"/>
    <w:rsid w:val="009E7D10"/>
    <w:rsid w:val="009F35A6"/>
    <w:rsid w:val="009F429B"/>
    <w:rsid w:val="009F730B"/>
    <w:rsid w:val="009F748E"/>
    <w:rsid w:val="00A00CE3"/>
    <w:rsid w:val="00A02B25"/>
    <w:rsid w:val="00A03666"/>
    <w:rsid w:val="00A04606"/>
    <w:rsid w:val="00A142A0"/>
    <w:rsid w:val="00A143E4"/>
    <w:rsid w:val="00A14654"/>
    <w:rsid w:val="00A1519F"/>
    <w:rsid w:val="00A164D3"/>
    <w:rsid w:val="00A17397"/>
    <w:rsid w:val="00A208BE"/>
    <w:rsid w:val="00A256EE"/>
    <w:rsid w:val="00A25B2B"/>
    <w:rsid w:val="00A303C7"/>
    <w:rsid w:val="00A317C0"/>
    <w:rsid w:val="00A31BD5"/>
    <w:rsid w:val="00A31DD7"/>
    <w:rsid w:val="00A34F08"/>
    <w:rsid w:val="00A3683A"/>
    <w:rsid w:val="00A40CA0"/>
    <w:rsid w:val="00A44D4A"/>
    <w:rsid w:val="00A472C8"/>
    <w:rsid w:val="00A473C2"/>
    <w:rsid w:val="00A5063A"/>
    <w:rsid w:val="00A5126E"/>
    <w:rsid w:val="00A51B06"/>
    <w:rsid w:val="00A52DE1"/>
    <w:rsid w:val="00A52F11"/>
    <w:rsid w:val="00A56B98"/>
    <w:rsid w:val="00A60F0B"/>
    <w:rsid w:val="00A7077D"/>
    <w:rsid w:val="00A9497E"/>
    <w:rsid w:val="00AA06A5"/>
    <w:rsid w:val="00AA71C6"/>
    <w:rsid w:val="00AA79D9"/>
    <w:rsid w:val="00AA7AC8"/>
    <w:rsid w:val="00AB0B72"/>
    <w:rsid w:val="00AB1E2C"/>
    <w:rsid w:val="00AB1EFB"/>
    <w:rsid w:val="00AB3769"/>
    <w:rsid w:val="00AB649D"/>
    <w:rsid w:val="00AC099E"/>
    <w:rsid w:val="00AC3DC0"/>
    <w:rsid w:val="00AD18E7"/>
    <w:rsid w:val="00AD1FEB"/>
    <w:rsid w:val="00AD2592"/>
    <w:rsid w:val="00AD43E8"/>
    <w:rsid w:val="00AD6855"/>
    <w:rsid w:val="00AE2F37"/>
    <w:rsid w:val="00AE322D"/>
    <w:rsid w:val="00AE7539"/>
    <w:rsid w:val="00AE781F"/>
    <w:rsid w:val="00AF563B"/>
    <w:rsid w:val="00B0147C"/>
    <w:rsid w:val="00B01995"/>
    <w:rsid w:val="00B01A95"/>
    <w:rsid w:val="00B06A13"/>
    <w:rsid w:val="00B06D76"/>
    <w:rsid w:val="00B105EC"/>
    <w:rsid w:val="00B11C43"/>
    <w:rsid w:val="00B128BB"/>
    <w:rsid w:val="00B2015B"/>
    <w:rsid w:val="00B20630"/>
    <w:rsid w:val="00B22926"/>
    <w:rsid w:val="00B26A50"/>
    <w:rsid w:val="00B26FF2"/>
    <w:rsid w:val="00B305E2"/>
    <w:rsid w:val="00B309A3"/>
    <w:rsid w:val="00B317EF"/>
    <w:rsid w:val="00B34491"/>
    <w:rsid w:val="00B362A5"/>
    <w:rsid w:val="00B363EB"/>
    <w:rsid w:val="00B366AC"/>
    <w:rsid w:val="00B36EA5"/>
    <w:rsid w:val="00B414D8"/>
    <w:rsid w:val="00B426A8"/>
    <w:rsid w:val="00B4298A"/>
    <w:rsid w:val="00B45181"/>
    <w:rsid w:val="00B4666F"/>
    <w:rsid w:val="00B557EC"/>
    <w:rsid w:val="00B604D2"/>
    <w:rsid w:val="00B700E1"/>
    <w:rsid w:val="00B74E56"/>
    <w:rsid w:val="00B77550"/>
    <w:rsid w:val="00B86DF1"/>
    <w:rsid w:val="00BA16DA"/>
    <w:rsid w:val="00BA25B0"/>
    <w:rsid w:val="00BA5CDC"/>
    <w:rsid w:val="00BA7007"/>
    <w:rsid w:val="00BB026F"/>
    <w:rsid w:val="00BB36D7"/>
    <w:rsid w:val="00BB5BA6"/>
    <w:rsid w:val="00BB6C96"/>
    <w:rsid w:val="00BC0636"/>
    <w:rsid w:val="00BC7946"/>
    <w:rsid w:val="00BD28CF"/>
    <w:rsid w:val="00BF0B98"/>
    <w:rsid w:val="00BF11D4"/>
    <w:rsid w:val="00BF14B0"/>
    <w:rsid w:val="00BF1B65"/>
    <w:rsid w:val="00BF5DB9"/>
    <w:rsid w:val="00C03E99"/>
    <w:rsid w:val="00C04312"/>
    <w:rsid w:val="00C05634"/>
    <w:rsid w:val="00C12B90"/>
    <w:rsid w:val="00C17CDE"/>
    <w:rsid w:val="00C20B05"/>
    <w:rsid w:val="00C26331"/>
    <w:rsid w:val="00C312B9"/>
    <w:rsid w:val="00C31ACB"/>
    <w:rsid w:val="00C34F54"/>
    <w:rsid w:val="00C37BDB"/>
    <w:rsid w:val="00C406BF"/>
    <w:rsid w:val="00C46CDB"/>
    <w:rsid w:val="00C54212"/>
    <w:rsid w:val="00C54EB8"/>
    <w:rsid w:val="00C558F2"/>
    <w:rsid w:val="00C6126E"/>
    <w:rsid w:val="00C61A3D"/>
    <w:rsid w:val="00C62CD1"/>
    <w:rsid w:val="00C6338A"/>
    <w:rsid w:val="00C66536"/>
    <w:rsid w:val="00C70A0B"/>
    <w:rsid w:val="00C744F8"/>
    <w:rsid w:val="00C74C5F"/>
    <w:rsid w:val="00C756CA"/>
    <w:rsid w:val="00C817AC"/>
    <w:rsid w:val="00C8319E"/>
    <w:rsid w:val="00C83743"/>
    <w:rsid w:val="00C919C8"/>
    <w:rsid w:val="00C94F60"/>
    <w:rsid w:val="00CA4937"/>
    <w:rsid w:val="00CA5733"/>
    <w:rsid w:val="00CA58A6"/>
    <w:rsid w:val="00CA6E93"/>
    <w:rsid w:val="00CB1326"/>
    <w:rsid w:val="00CB1806"/>
    <w:rsid w:val="00CB2131"/>
    <w:rsid w:val="00CB3EFF"/>
    <w:rsid w:val="00CB4119"/>
    <w:rsid w:val="00CB4303"/>
    <w:rsid w:val="00CB4675"/>
    <w:rsid w:val="00CC1230"/>
    <w:rsid w:val="00CC3109"/>
    <w:rsid w:val="00CC32A7"/>
    <w:rsid w:val="00CC68E2"/>
    <w:rsid w:val="00CD0A7B"/>
    <w:rsid w:val="00CD3197"/>
    <w:rsid w:val="00CD5503"/>
    <w:rsid w:val="00CE3047"/>
    <w:rsid w:val="00CE744F"/>
    <w:rsid w:val="00CF01FB"/>
    <w:rsid w:val="00CF219C"/>
    <w:rsid w:val="00CF431B"/>
    <w:rsid w:val="00D0016A"/>
    <w:rsid w:val="00D018C8"/>
    <w:rsid w:val="00D10292"/>
    <w:rsid w:val="00D134A6"/>
    <w:rsid w:val="00D168A0"/>
    <w:rsid w:val="00D1754D"/>
    <w:rsid w:val="00D212EB"/>
    <w:rsid w:val="00D2258C"/>
    <w:rsid w:val="00D22BA5"/>
    <w:rsid w:val="00D2386A"/>
    <w:rsid w:val="00D25274"/>
    <w:rsid w:val="00D30B3A"/>
    <w:rsid w:val="00D316E1"/>
    <w:rsid w:val="00D35C0C"/>
    <w:rsid w:val="00D3625B"/>
    <w:rsid w:val="00D4538C"/>
    <w:rsid w:val="00D45A2E"/>
    <w:rsid w:val="00D52BEB"/>
    <w:rsid w:val="00D5585F"/>
    <w:rsid w:val="00D609AA"/>
    <w:rsid w:val="00D6540F"/>
    <w:rsid w:val="00D673ED"/>
    <w:rsid w:val="00D71721"/>
    <w:rsid w:val="00D72570"/>
    <w:rsid w:val="00D765A2"/>
    <w:rsid w:val="00D773CD"/>
    <w:rsid w:val="00D85A7A"/>
    <w:rsid w:val="00D87403"/>
    <w:rsid w:val="00D93B60"/>
    <w:rsid w:val="00D97395"/>
    <w:rsid w:val="00DA38A8"/>
    <w:rsid w:val="00DA67E1"/>
    <w:rsid w:val="00DB2A70"/>
    <w:rsid w:val="00DB3DEC"/>
    <w:rsid w:val="00DB53C3"/>
    <w:rsid w:val="00DB589E"/>
    <w:rsid w:val="00DC0CDE"/>
    <w:rsid w:val="00DC6770"/>
    <w:rsid w:val="00DC6E77"/>
    <w:rsid w:val="00DD03FC"/>
    <w:rsid w:val="00DD180F"/>
    <w:rsid w:val="00DD282B"/>
    <w:rsid w:val="00DE0062"/>
    <w:rsid w:val="00DE1811"/>
    <w:rsid w:val="00DE3FC1"/>
    <w:rsid w:val="00DE496D"/>
    <w:rsid w:val="00DE51AD"/>
    <w:rsid w:val="00DE7C59"/>
    <w:rsid w:val="00DF7735"/>
    <w:rsid w:val="00E02F5F"/>
    <w:rsid w:val="00E03E8D"/>
    <w:rsid w:val="00E04708"/>
    <w:rsid w:val="00E0594D"/>
    <w:rsid w:val="00E06FF2"/>
    <w:rsid w:val="00E07017"/>
    <w:rsid w:val="00E07E18"/>
    <w:rsid w:val="00E10F1C"/>
    <w:rsid w:val="00E16AC6"/>
    <w:rsid w:val="00E21D43"/>
    <w:rsid w:val="00E21FF7"/>
    <w:rsid w:val="00E25198"/>
    <w:rsid w:val="00E25CE9"/>
    <w:rsid w:val="00E262D9"/>
    <w:rsid w:val="00E26C7F"/>
    <w:rsid w:val="00E301A8"/>
    <w:rsid w:val="00E3169A"/>
    <w:rsid w:val="00E31FB8"/>
    <w:rsid w:val="00E35822"/>
    <w:rsid w:val="00E40BB6"/>
    <w:rsid w:val="00E426E5"/>
    <w:rsid w:val="00E452C5"/>
    <w:rsid w:val="00E45D2A"/>
    <w:rsid w:val="00E468DD"/>
    <w:rsid w:val="00E5107C"/>
    <w:rsid w:val="00E54B68"/>
    <w:rsid w:val="00E610D9"/>
    <w:rsid w:val="00E628BF"/>
    <w:rsid w:val="00E64BA1"/>
    <w:rsid w:val="00E71B6C"/>
    <w:rsid w:val="00E72E46"/>
    <w:rsid w:val="00E81CEA"/>
    <w:rsid w:val="00E83559"/>
    <w:rsid w:val="00E8518A"/>
    <w:rsid w:val="00E853D1"/>
    <w:rsid w:val="00E87004"/>
    <w:rsid w:val="00E87466"/>
    <w:rsid w:val="00E939A1"/>
    <w:rsid w:val="00E93DD7"/>
    <w:rsid w:val="00E95194"/>
    <w:rsid w:val="00E96695"/>
    <w:rsid w:val="00E97549"/>
    <w:rsid w:val="00EA00B7"/>
    <w:rsid w:val="00EA5AFF"/>
    <w:rsid w:val="00EB0CA4"/>
    <w:rsid w:val="00EC267C"/>
    <w:rsid w:val="00EC37D5"/>
    <w:rsid w:val="00EC3828"/>
    <w:rsid w:val="00EC4CE7"/>
    <w:rsid w:val="00ED03E6"/>
    <w:rsid w:val="00ED087D"/>
    <w:rsid w:val="00ED28A9"/>
    <w:rsid w:val="00EE0817"/>
    <w:rsid w:val="00EE761F"/>
    <w:rsid w:val="00EF111F"/>
    <w:rsid w:val="00EF23E1"/>
    <w:rsid w:val="00EF4E43"/>
    <w:rsid w:val="00EF63C7"/>
    <w:rsid w:val="00F02881"/>
    <w:rsid w:val="00F051A3"/>
    <w:rsid w:val="00F06B8D"/>
    <w:rsid w:val="00F06EB2"/>
    <w:rsid w:val="00F07553"/>
    <w:rsid w:val="00F1060B"/>
    <w:rsid w:val="00F107E3"/>
    <w:rsid w:val="00F1377C"/>
    <w:rsid w:val="00F1480B"/>
    <w:rsid w:val="00F1492E"/>
    <w:rsid w:val="00F14E9A"/>
    <w:rsid w:val="00F2098E"/>
    <w:rsid w:val="00F2297B"/>
    <w:rsid w:val="00F25C85"/>
    <w:rsid w:val="00F26946"/>
    <w:rsid w:val="00F27E23"/>
    <w:rsid w:val="00F30ABB"/>
    <w:rsid w:val="00F31413"/>
    <w:rsid w:val="00F31832"/>
    <w:rsid w:val="00F33888"/>
    <w:rsid w:val="00F37852"/>
    <w:rsid w:val="00F4490A"/>
    <w:rsid w:val="00F47B52"/>
    <w:rsid w:val="00F55934"/>
    <w:rsid w:val="00F55F4F"/>
    <w:rsid w:val="00F56DA2"/>
    <w:rsid w:val="00F605D9"/>
    <w:rsid w:val="00F61C28"/>
    <w:rsid w:val="00F63D53"/>
    <w:rsid w:val="00F656E8"/>
    <w:rsid w:val="00F67462"/>
    <w:rsid w:val="00F720F0"/>
    <w:rsid w:val="00F736A3"/>
    <w:rsid w:val="00F7446D"/>
    <w:rsid w:val="00F755FC"/>
    <w:rsid w:val="00F80A49"/>
    <w:rsid w:val="00F8353C"/>
    <w:rsid w:val="00F842CD"/>
    <w:rsid w:val="00F956A8"/>
    <w:rsid w:val="00FA1098"/>
    <w:rsid w:val="00FA4582"/>
    <w:rsid w:val="00FA519A"/>
    <w:rsid w:val="00FA5FEF"/>
    <w:rsid w:val="00FA734F"/>
    <w:rsid w:val="00FB08A7"/>
    <w:rsid w:val="00FB0E4E"/>
    <w:rsid w:val="00FB1581"/>
    <w:rsid w:val="00FC1B64"/>
    <w:rsid w:val="00FC2FDD"/>
    <w:rsid w:val="00FD319E"/>
    <w:rsid w:val="00FD65A3"/>
    <w:rsid w:val="00FE0DC4"/>
    <w:rsid w:val="00FE11AB"/>
    <w:rsid w:val="00FE476F"/>
    <w:rsid w:val="00FE51DA"/>
    <w:rsid w:val="00FE6DEC"/>
    <w:rsid w:val="00FF0E37"/>
    <w:rsid w:val="00FF221C"/>
    <w:rsid w:val="00FF22ED"/>
    <w:rsid w:val="00FF253E"/>
    <w:rsid w:val="00FF27DD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F100"/>
  <w15:chartTrackingRefBased/>
  <w15:docId w15:val="{505FCBCB-688B-4A07-8857-8A7518A2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526"/>
  </w:style>
  <w:style w:type="paragraph" w:styleId="Nagwek1">
    <w:name w:val="heading 1"/>
    <w:basedOn w:val="Normalny"/>
    <w:next w:val="Normalny"/>
    <w:link w:val="Nagwek1Znak"/>
    <w:uiPriority w:val="9"/>
    <w:qFormat/>
    <w:rsid w:val="00756C5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C5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6C5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6C5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6C5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6C5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6C5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6C5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6C5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5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580F0D"/>
    <w:pPr>
      <w:ind w:left="720"/>
      <w:contextualSpacing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E3C08"/>
    <w:pPr>
      <w:spacing w:after="0" w:line="240" w:lineRule="auto"/>
    </w:p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8E3C08"/>
    <w:rPr>
      <w:vertAlign w:val="superscript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Znak "/>
    <w:basedOn w:val="Normalny"/>
    <w:link w:val="TekstprzypisudolnegoZnak"/>
    <w:unhideWhenUsed/>
    <w:rsid w:val="008E3C08"/>
    <w:pPr>
      <w:spacing w:after="0" w:line="240" w:lineRule="auto"/>
    </w:p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8E3C0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756C5B"/>
    <w:rPr>
      <w:b/>
      <w:bCs/>
      <w:color w:val="2E74B5" w:themeColor="accent1" w:themeShade="BF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490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490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90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56C5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C5B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6C5B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6C5B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6C5B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6C5B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6C5B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6C5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6C5B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56C5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56C5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6C5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756C5B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756C5B"/>
    <w:rPr>
      <w:b/>
      <w:bCs/>
    </w:rPr>
  </w:style>
  <w:style w:type="character" w:styleId="Uwydatnienie">
    <w:name w:val="Emphasis"/>
    <w:uiPriority w:val="20"/>
    <w:qFormat/>
    <w:rsid w:val="00756C5B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756C5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56C5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56C5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6C5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6C5B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756C5B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756C5B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756C5B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756C5B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756C5B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56C5B"/>
    <w:pPr>
      <w:outlineLvl w:val="9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9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96C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5B7061"/>
  </w:style>
  <w:style w:type="paragraph" w:styleId="Zwykytekst">
    <w:name w:val="Plain Text"/>
    <w:basedOn w:val="Normalny"/>
    <w:link w:val="ZwykytekstZnak"/>
    <w:uiPriority w:val="99"/>
    <w:semiHidden/>
    <w:unhideWhenUsed/>
    <w:rsid w:val="00645EC9"/>
    <w:pPr>
      <w:spacing w:before="0"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45EC9"/>
    <w:rPr>
      <w:rFonts w:ascii="Calibri" w:eastAsiaTheme="minorHAnsi" w:hAnsi="Calibri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541BC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BCB"/>
  </w:style>
  <w:style w:type="paragraph" w:styleId="Stopka">
    <w:name w:val="footer"/>
    <w:basedOn w:val="Normalny"/>
    <w:link w:val="StopkaZnak"/>
    <w:uiPriority w:val="99"/>
    <w:unhideWhenUsed/>
    <w:rsid w:val="00541BC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BCB"/>
  </w:style>
  <w:style w:type="paragraph" w:customStyle="1" w:styleId="Default">
    <w:name w:val="Default"/>
    <w:link w:val="DefaultZnak"/>
    <w:qFormat/>
    <w:rsid w:val="00FA1098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"/>
    <w:rsid w:val="00972FE7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basedOn w:val="Domylnaczcionkaakapitu"/>
    <w:link w:val="Tekstpodstawowy"/>
    <w:rsid w:val="00972FE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972FE7"/>
  </w:style>
  <w:style w:type="character" w:styleId="Tekstzastpczy">
    <w:name w:val="Placeholder Text"/>
    <w:basedOn w:val="Domylnaczcionkaakapitu"/>
    <w:uiPriority w:val="99"/>
    <w:semiHidden/>
    <w:rsid w:val="00FF7A28"/>
    <w:rPr>
      <w:color w:val="808080"/>
    </w:rPr>
  </w:style>
  <w:style w:type="paragraph" w:styleId="Poprawka">
    <w:name w:val="Revision"/>
    <w:hidden/>
    <w:uiPriority w:val="99"/>
    <w:semiHidden/>
    <w:rsid w:val="00284F6B"/>
    <w:pPr>
      <w:spacing w:before="0" w:after="0" w:line="240" w:lineRule="auto"/>
    </w:pPr>
  </w:style>
  <w:style w:type="character" w:customStyle="1" w:styleId="DefaultZnak">
    <w:name w:val="Default Znak"/>
    <w:link w:val="Default"/>
    <w:rsid w:val="00B01995"/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E304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304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04BC9"/>
    <w:rPr>
      <w:color w:val="954F72" w:themeColor="followedHyperlink"/>
      <w:u w:val="single"/>
    </w:rPr>
  </w:style>
  <w:style w:type="paragraph" w:customStyle="1" w:styleId="Tre-K">
    <w:name w:val="Treść-K"/>
    <w:basedOn w:val="Normalny"/>
    <w:link w:val="Tre-KZnak"/>
    <w:qFormat/>
    <w:rsid w:val="00D97395"/>
    <w:pPr>
      <w:framePr w:hSpace="141" w:wrap="around" w:hAnchor="margin" w:y="615"/>
      <w:spacing w:before="0" w:after="0" w:line="360" w:lineRule="auto"/>
    </w:pPr>
    <w:rPr>
      <w:rFonts w:ascii="Arial" w:hAnsi="Arial" w:cs="Arial"/>
      <w:sz w:val="22"/>
      <w:szCs w:val="22"/>
    </w:rPr>
  </w:style>
  <w:style w:type="character" w:customStyle="1" w:styleId="Tre-KZnak">
    <w:name w:val="Treść-K Znak"/>
    <w:basedOn w:val="Domylnaczcionkaakapitu"/>
    <w:link w:val="Tre-K"/>
    <w:rsid w:val="00D97395"/>
    <w:rPr>
      <w:rFonts w:ascii="Arial" w:hAnsi="Arial" w:cs="Arial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324FF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195AC-1717-49AB-BC39-362B174C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13260</Words>
  <Characters>79564</Characters>
  <Application>Microsoft Office Word</Application>
  <DocSecurity>0</DocSecurity>
  <Lines>663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Zawół (Chmielińska)</dc:creator>
  <cp:keywords/>
  <dc:description/>
  <cp:lastModifiedBy>Anna Lipka</cp:lastModifiedBy>
  <cp:revision>2</cp:revision>
  <cp:lastPrinted>2023-07-21T09:06:00Z</cp:lastPrinted>
  <dcterms:created xsi:type="dcterms:W3CDTF">2023-09-22T11:52:00Z</dcterms:created>
  <dcterms:modified xsi:type="dcterms:W3CDTF">2023-09-22T11:52:00Z</dcterms:modified>
</cp:coreProperties>
</file>