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0FA0C" w14:textId="3C6F591B" w:rsidR="00A74925" w:rsidRPr="009F63F1" w:rsidRDefault="00FE1377" w:rsidP="00D41840">
      <w:pPr>
        <w:jc w:val="center"/>
        <w:rPr>
          <w:szCs w:val="24"/>
        </w:rPr>
      </w:pPr>
      <w:r w:rsidRPr="009F63F1">
        <w:rPr>
          <w:noProof/>
        </w:rPr>
        <w:drawing>
          <wp:inline distT="0" distB="0" distL="0" distR="0" wp14:anchorId="085DFCD7" wp14:editId="18B9776F">
            <wp:extent cx="1457325" cy="1419225"/>
            <wp:effectExtent l="0" t="0" r="9525" b="952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DC431C" w:rsidRPr="009F63F1" w14:paraId="7BB0258F" w14:textId="77777777" w:rsidTr="00D41840">
        <w:trPr>
          <w:trHeight w:val="80"/>
          <w:jc w:val="center"/>
        </w:trPr>
        <w:tc>
          <w:tcPr>
            <w:tcW w:w="9616" w:type="dxa"/>
            <w:tcBorders>
              <w:bottom w:val="single" w:sz="4" w:space="0" w:color="auto"/>
            </w:tcBorders>
            <w:vAlign w:val="center"/>
          </w:tcPr>
          <w:p w14:paraId="70C3ABA7" w14:textId="77777777" w:rsidR="00D41840" w:rsidRPr="009F63F1" w:rsidRDefault="00D41840" w:rsidP="00D41840">
            <w:pPr>
              <w:jc w:val="center"/>
              <w:rPr>
                <w:i/>
                <w:szCs w:val="24"/>
              </w:rPr>
            </w:pPr>
            <w:bookmarkStart w:id="0" w:name="_Toc585482"/>
            <w:bookmarkStart w:id="1" w:name="_Toc1284153"/>
            <w:bookmarkStart w:id="2" w:name="_Toc1284650"/>
          </w:p>
          <w:p w14:paraId="0397CF25" w14:textId="0996944B" w:rsidR="00DC431C" w:rsidRPr="009F63F1" w:rsidRDefault="00DC431C" w:rsidP="00D41840">
            <w:pPr>
              <w:jc w:val="center"/>
              <w:rPr>
                <w:i/>
                <w:szCs w:val="24"/>
              </w:rPr>
            </w:pPr>
            <w:r w:rsidRPr="009F63F1">
              <w:rPr>
                <w:i/>
                <w:szCs w:val="24"/>
              </w:rPr>
              <w:t>Agencja Restrukturyzacji i Modernizacji Rolnictwa</w:t>
            </w:r>
          </w:p>
          <w:p w14:paraId="71F268EC" w14:textId="2385A7D7" w:rsidR="00DC431C" w:rsidRPr="009F63F1" w:rsidRDefault="00DC431C" w:rsidP="00DC431C">
            <w:pPr>
              <w:jc w:val="center"/>
              <w:rPr>
                <w:i/>
                <w:szCs w:val="24"/>
              </w:rPr>
            </w:pPr>
          </w:p>
        </w:tc>
      </w:tr>
    </w:tbl>
    <w:bookmarkEnd w:id="0"/>
    <w:bookmarkEnd w:id="1"/>
    <w:bookmarkEnd w:id="2"/>
    <w:p w14:paraId="70079C66" w14:textId="0676271B" w:rsidR="004C0E3F" w:rsidRPr="009F63F1" w:rsidRDefault="00DC431C" w:rsidP="00AB5C1E">
      <w:pPr>
        <w:pStyle w:val="KP"/>
        <w:rPr>
          <w:szCs w:val="36"/>
        </w:rPr>
      </w:pPr>
      <w:r w:rsidRPr="009F63F1">
        <w:rPr>
          <w:szCs w:val="36"/>
        </w:rPr>
        <w:t>KSIĄŻKA PROCEDUR</w:t>
      </w:r>
    </w:p>
    <w:p w14:paraId="24DBCBFE" w14:textId="4C30DE45" w:rsidR="003F5449" w:rsidRPr="009F63F1" w:rsidRDefault="003F5449" w:rsidP="00C30D0C">
      <w:pPr>
        <w:pStyle w:val="KP"/>
        <w:spacing w:before="0"/>
        <w:rPr>
          <w:sz w:val="28"/>
          <w:szCs w:val="28"/>
        </w:rPr>
      </w:pPr>
      <w:r w:rsidRPr="009F63F1">
        <w:rPr>
          <w:caps w:val="0"/>
          <w:sz w:val="28"/>
          <w:szCs w:val="28"/>
        </w:rPr>
        <w:t xml:space="preserve">Program </w:t>
      </w:r>
      <w:r w:rsidR="00C35A3E" w:rsidRPr="009F63F1">
        <w:rPr>
          <w:sz w:val="28"/>
          <w:szCs w:val="28"/>
        </w:rPr>
        <w:t>R</w:t>
      </w:r>
      <w:r w:rsidRPr="009F63F1">
        <w:rPr>
          <w:caps w:val="0"/>
          <w:sz w:val="28"/>
          <w:szCs w:val="28"/>
        </w:rPr>
        <w:t>ozwoju</w:t>
      </w:r>
      <w:r w:rsidR="00C35A3E" w:rsidRPr="009F63F1">
        <w:rPr>
          <w:sz w:val="28"/>
          <w:szCs w:val="28"/>
        </w:rPr>
        <w:t xml:space="preserve"> O</w:t>
      </w:r>
      <w:r w:rsidRPr="009F63F1">
        <w:rPr>
          <w:caps w:val="0"/>
          <w:sz w:val="28"/>
          <w:szCs w:val="28"/>
        </w:rPr>
        <w:t>bszarów</w:t>
      </w:r>
      <w:r w:rsidR="00C35A3E" w:rsidRPr="009F63F1">
        <w:rPr>
          <w:sz w:val="28"/>
          <w:szCs w:val="28"/>
        </w:rPr>
        <w:t xml:space="preserve"> W</w:t>
      </w:r>
      <w:r w:rsidRPr="009F63F1">
        <w:rPr>
          <w:caps w:val="0"/>
          <w:sz w:val="28"/>
          <w:szCs w:val="28"/>
        </w:rPr>
        <w:t>iejskich</w:t>
      </w:r>
      <w:r w:rsidR="008671DE" w:rsidRPr="009F63F1">
        <w:rPr>
          <w:caps w:val="0"/>
          <w:sz w:val="28"/>
          <w:szCs w:val="28"/>
        </w:rPr>
        <w:t xml:space="preserve"> na lata </w:t>
      </w:r>
      <w:r w:rsidR="00C35A3E" w:rsidRPr="009F63F1">
        <w:rPr>
          <w:sz w:val="28"/>
          <w:szCs w:val="28"/>
        </w:rPr>
        <w:t>2014-2020</w:t>
      </w:r>
    </w:p>
    <w:p w14:paraId="12606D0B" w14:textId="77777777" w:rsidR="00C30D0C" w:rsidRPr="009F63F1" w:rsidRDefault="00C30D0C" w:rsidP="00C30D0C">
      <w:pPr>
        <w:pStyle w:val="KP1"/>
      </w:pPr>
    </w:p>
    <w:p w14:paraId="7775D501" w14:textId="6D44DAF5" w:rsidR="00151444" w:rsidRPr="009F63F1" w:rsidRDefault="00BE401C" w:rsidP="00BE401C">
      <w:pPr>
        <w:pStyle w:val="Tekstpodstawowy"/>
        <w:ind w:right="-145"/>
        <w:jc w:val="center"/>
        <w:rPr>
          <w:b/>
          <w:bCs/>
          <w:i/>
          <w:iCs/>
          <w:sz w:val="36"/>
          <w:szCs w:val="36"/>
        </w:rPr>
      </w:pPr>
      <w:r w:rsidRPr="009F63F1">
        <w:rPr>
          <w:b/>
          <w:bCs/>
          <w:sz w:val="36"/>
          <w:szCs w:val="36"/>
        </w:rPr>
        <w:t>O</w:t>
      </w:r>
      <w:r w:rsidR="004072C5" w:rsidRPr="009F63F1">
        <w:rPr>
          <w:b/>
          <w:bCs/>
          <w:sz w:val="36"/>
          <w:szCs w:val="36"/>
        </w:rPr>
        <w:t>bsługa wniosku następcy prawnego beneficjenta o przyznanie pomocy / wniosku nabywcy gospodarstwa rolnego lub jego części albo nabywcy przedsiębiorstwa lub jego części o przyznanie pomocy dla poddziałania 19.2 „</w:t>
      </w:r>
      <w:r w:rsidR="00A5178B" w:rsidRPr="009F63F1">
        <w:rPr>
          <w:b/>
          <w:bCs/>
          <w:sz w:val="36"/>
          <w:szCs w:val="36"/>
        </w:rPr>
        <w:t>W</w:t>
      </w:r>
      <w:r w:rsidR="004072C5" w:rsidRPr="009F63F1">
        <w:rPr>
          <w:b/>
          <w:bCs/>
          <w:sz w:val="36"/>
          <w:szCs w:val="36"/>
        </w:rPr>
        <w:t>sparcie na wdrażanie operacji w ramach strategii rozwoju lokalnego kierowanego przez społeczność”, z wyłączeniem projektów grantowych</w:t>
      </w:r>
      <w:r w:rsidR="004072C5" w:rsidRPr="009F63F1">
        <w:rPr>
          <w:b/>
          <w:bCs/>
          <w:color w:val="000000"/>
          <w:sz w:val="36"/>
          <w:szCs w:val="36"/>
        </w:rPr>
        <w:t xml:space="preserve"> objętego </w:t>
      </w:r>
      <w:r w:rsidRPr="009F63F1">
        <w:rPr>
          <w:b/>
          <w:bCs/>
          <w:color w:val="000000"/>
          <w:sz w:val="36"/>
          <w:szCs w:val="36"/>
        </w:rPr>
        <w:t>P</w:t>
      </w:r>
      <w:r w:rsidR="004072C5" w:rsidRPr="009F63F1">
        <w:rPr>
          <w:b/>
          <w:bCs/>
          <w:color w:val="000000"/>
          <w:sz w:val="36"/>
          <w:szCs w:val="36"/>
        </w:rPr>
        <w:t>rogramem</w:t>
      </w:r>
      <w:r w:rsidRPr="009F63F1">
        <w:rPr>
          <w:b/>
          <w:bCs/>
          <w:color w:val="000000"/>
          <w:sz w:val="36"/>
          <w:szCs w:val="36"/>
        </w:rPr>
        <w:t xml:space="preserve"> R</w:t>
      </w:r>
      <w:r w:rsidR="004072C5" w:rsidRPr="009F63F1">
        <w:rPr>
          <w:b/>
          <w:bCs/>
          <w:color w:val="000000"/>
          <w:sz w:val="36"/>
          <w:szCs w:val="36"/>
        </w:rPr>
        <w:t>ozwoju</w:t>
      </w:r>
      <w:r w:rsidRPr="009F63F1">
        <w:rPr>
          <w:b/>
          <w:bCs/>
          <w:color w:val="000000"/>
          <w:sz w:val="36"/>
          <w:szCs w:val="36"/>
        </w:rPr>
        <w:t xml:space="preserve"> O</w:t>
      </w:r>
      <w:r w:rsidR="004072C5" w:rsidRPr="009F63F1">
        <w:rPr>
          <w:b/>
          <w:bCs/>
          <w:color w:val="000000"/>
          <w:sz w:val="36"/>
          <w:szCs w:val="36"/>
        </w:rPr>
        <w:t>bszarów</w:t>
      </w:r>
      <w:r w:rsidRPr="009F63F1">
        <w:rPr>
          <w:b/>
          <w:bCs/>
          <w:color w:val="000000"/>
          <w:sz w:val="36"/>
          <w:szCs w:val="36"/>
        </w:rPr>
        <w:t xml:space="preserve"> W</w:t>
      </w:r>
      <w:r w:rsidR="004072C5" w:rsidRPr="009F63F1">
        <w:rPr>
          <w:b/>
          <w:bCs/>
          <w:color w:val="000000"/>
          <w:sz w:val="36"/>
          <w:szCs w:val="36"/>
        </w:rPr>
        <w:t>iejskich</w:t>
      </w:r>
      <w:r w:rsidRPr="009F63F1">
        <w:rPr>
          <w:b/>
          <w:bCs/>
          <w:color w:val="000000"/>
          <w:sz w:val="36"/>
          <w:szCs w:val="36"/>
        </w:rPr>
        <w:t xml:space="preserve"> </w:t>
      </w:r>
      <w:r w:rsidR="004072C5" w:rsidRPr="009F63F1">
        <w:rPr>
          <w:b/>
          <w:bCs/>
          <w:color w:val="000000"/>
          <w:sz w:val="36"/>
          <w:szCs w:val="36"/>
        </w:rPr>
        <w:t xml:space="preserve">na lata </w:t>
      </w:r>
      <w:r w:rsidRPr="009F63F1">
        <w:rPr>
          <w:b/>
          <w:bCs/>
          <w:color w:val="000000"/>
          <w:sz w:val="36"/>
          <w:szCs w:val="36"/>
        </w:rPr>
        <w:t>2014-2020</w:t>
      </w:r>
      <w:r w:rsidRPr="009F63F1">
        <w:rPr>
          <w:b/>
          <w:bCs/>
          <w:sz w:val="36"/>
          <w:szCs w:val="36"/>
        </w:rPr>
        <w:br/>
      </w:r>
    </w:p>
    <w:p w14:paraId="1330C704" w14:textId="0DE97BB9" w:rsidR="00CC03A0" w:rsidRPr="009F63F1" w:rsidRDefault="00CC03A0" w:rsidP="003F5449">
      <w:pPr>
        <w:pStyle w:val="TytuKP"/>
        <w:spacing w:before="0"/>
        <w:jc w:val="left"/>
        <w:rPr>
          <w:bCs w:val="0"/>
          <w:sz w:val="24"/>
          <w:szCs w:val="24"/>
        </w:rPr>
      </w:pPr>
    </w:p>
    <w:p w14:paraId="513C11DE" w14:textId="77777777" w:rsidR="003F5449" w:rsidRPr="009F63F1" w:rsidRDefault="003F5449" w:rsidP="008A3376"/>
    <w:p w14:paraId="514FB2E7" w14:textId="36136777" w:rsidR="00DC431C" w:rsidRPr="009F63F1" w:rsidRDefault="00C27C3E" w:rsidP="00542813">
      <w:pPr>
        <w:pStyle w:val="SymbolKP"/>
        <w:spacing w:before="1020"/>
        <w:rPr>
          <w:szCs w:val="32"/>
        </w:rPr>
      </w:pPr>
      <w:r w:rsidRPr="009F63F1">
        <w:rPr>
          <w:szCs w:val="32"/>
        </w:rPr>
        <w:t>KP-611-</w:t>
      </w:r>
      <w:r w:rsidR="00BE401C" w:rsidRPr="009F63F1">
        <w:rPr>
          <w:szCs w:val="32"/>
        </w:rPr>
        <w:t>645</w:t>
      </w:r>
      <w:r w:rsidRPr="009F63F1">
        <w:rPr>
          <w:szCs w:val="32"/>
        </w:rPr>
        <w:t>-ARiMR/</w:t>
      </w:r>
      <w:r w:rsidR="00151444" w:rsidRPr="009F63F1">
        <w:rPr>
          <w:szCs w:val="32"/>
        </w:rPr>
        <w:t>1</w:t>
      </w:r>
      <w:r w:rsidR="008C362C" w:rsidRPr="009F63F1">
        <w:rPr>
          <w:szCs w:val="32"/>
        </w:rPr>
        <w:t>/z</w:t>
      </w:r>
      <w:r w:rsidR="00B35E3F">
        <w:rPr>
          <w:szCs w:val="32"/>
        </w:rPr>
        <w:t xml:space="preserve">  </w:t>
      </w:r>
    </w:p>
    <w:p w14:paraId="2078C95B" w14:textId="2390008F" w:rsidR="001730E5" w:rsidRPr="009F63F1" w:rsidRDefault="00DC431C" w:rsidP="00E10B92">
      <w:pPr>
        <w:pStyle w:val="SymbolKP"/>
        <w:spacing w:before="1020"/>
        <w:sectPr w:rsidR="001730E5" w:rsidRPr="009F63F1" w:rsidSect="004A023F">
          <w:footerReference w:type="even" r:id="rId10"/>
          <w:footerReference w:type="first" r:id="rId11"/>
          <w:type w:val="evenPage"/>
          <w:pgSz w:w="11906" w:h="16838" w:code="9"/>
          <w:pgMar w:top="1134" w:right="851" w:bottom="1134" w:left="1134" w:header="454" w:footer="454" w:gutter="284"/>
          <w:pgNumType w:start="3"/>
          <w:cols w:space="708"/>
          <w:titlePg/>
          <w:docGrid w:linePitch="326"/>
        </w:sectPr>
      </w:pPr>
      <w:r w:rsidRPr="009F63F1">
        <w:rPr>
          <w:szCs w:val="32"/>
        </w:rPr>
        <w:t>Wersja</w:t>
      </w:r>
      <w:r w:rsidR="00DF180D" w:rsidRPr="009F63F1">
        <w:rPr>
          <w:szCs w:val="32"/>
        </w:rPr>
        <w:t xml:space="preserve"> </w:t>
      </w:r>
      <w:r w:rsidR="00CD073E">
        <w:rPr>
          <w:szCs w:val="32"/>
        </w:rPr>
        <w:t>zatwierdzona</w:t>
      </w:r>
      <w:r w:rsidR="0012280C" w:rsidRPr="009F63F1">
        <w:rPr>
          <w:szCs w:val="32"/>
        </w:rPr>
        <w:t xml:space="preserve"> </w:t>
      </w:r>
      <w:r w:rsidR="00B35E3F">
        <w:rPr>
          <w:szCs w:val="32"/>
        </w:rPr>
        <w:t xml:space="preserve">1  </w:t>
      </w:r>
    </w:p>
    <w:p w14:paraId="7D10B3D1" w14:textId="44783913" w:rsidR="00E77DBB" w:rsidRPr="009F63F1" w:rsidRDefault="00E77DBB" w:rsidP="00DC431C">
      <w:pPr>
        <w:rPr>
          <w:szCs w:val="24"/>
        </w:rPr>
      </w:pPr>
    </w:p>
    <w:p w14:paraId="04147562" w14:textId="027FD4BB" w:rsidR="00DC431C" w:rsidRPr="009F63F1" w:rsidRDefault="00594224" w:rsidP="00DC431C">
      <w:pPr>
        <w:rPr>
          <w:szCs w:val="24"/>
        </w:rPr>
      </w:pPr>
      <w:r w:rsidRPr="009F63F1">
        <w:rPr>
          <w:szCs w:val="24"/>
        </w:rPr>
        <w:t>Kart</w:t>
      </w:r>
      <w:r w:rsidR="00D846A2" w:rsidRPr="009F63F1">
        <w:rPr>
          <w:szCs w:val="24"/>
        </w:rPr>
        <w:t>y</w:t>
      </w:r>
      <w:r w:rsidRPr="009F63F1">
        <w:rPr>
          <w:szCs w:val="24"/>
        </w:rPr>
        <w:t xml:space="preserve"> obiegowe KP</w:t>
      </w:r>
    </w:p>
    <w:p w14:paraId="1FE7EC52" w14:textId="77777777" w:rsidR="00594224" w:rsidRPr="009F63F1" w:rsidRDefault="00594224" w:rsidP="00DC431C">
      <w:pPr>
        <w:rPr>
          <w:szCs w:val="24"/>
        </w:rPr>
      </w:pPr>
    </w:p>
    <w:p w14:paraId="1F61D6B7" w14:textId="7269DFEA" w:rsidR="00594224" w:rsidRPr="009F63F1" w:rsidRDefault="00594224" w:rsidP="008C362C">
      <w:pPr>
        <w:jc w:val="center"/>
        <w:rPr>
          <w:szCs w:val="24"/>
        </w:rPr>
      </w:pPr>
      <w:r w:rsidRPr="009F63F1">
        <w:rPr>
          <w:szCs w:val="24"/>
        </w:rPr>
        <w:t>Zatwierdzenie</w:t>
      </w:r>
      <w:r w:rsidR="00E66D66" w:rsidRPr="009F63F1">
        <w:rPr>
          <w:szCs w:val="24"/>
        </w:rPr>
        <w:t xml:space="preserve"> i Wprowadzenie</w:t>
      </w:r>
      <w:r w:rsidRPr="009F63F1">
        <w:rPr>
          <w:szCs w:val="24"/>
        </w:rPr>
        <w:t xml:space="preserve"> KP</w:t>
      </w:r>
      <w:r w:rsidR="00E66D66" w:rsidRPr="009F63F1">
        <w:rPr>
          <w:szCs w:val="24"/>
        </w:rPr>
        <w:t xml:space="preserve"> w życie</w:t>
      </w:r>
    </w:p>
    <w:p w14:paraId="0776E48E" w14:textId="77777777" w:rsidR="00594224" w:rsidRPr="009F63F1" w:rsidRDefault="00594224" w:rsidP="00DC431C">
      <w:pPr>
        <w:rPr>
          <w:szCs w:val="24"/>
        </w:rPr>
      </w:pPr>
    </w:p>
    <w:tbl>
      <w:tblPr>
        <w:tblW w:w="9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0"/>
        <w:gridCol w:w="1960"/>
        <w:gridCol w:w="4419"/>
      </w:tblGrid>
      <w:tr w:rsidR="00DC431C" w:rsidRPr="009F63F1" w14:paraId="0419FF10" w14:textId="77777777" w:rsidTr="00C7216F">
        <w:trPr>
          <w:trHeight w:val="426"/>
          <w:jc w:val="center"/>
        </w:trPr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72AC64B" w14:textId="77777777" w:rsidR="00DC431C" w:rsidRPr="009F63F1" w:rsidRDefault="00DC431C" w:rsidP="00DC431C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Opracowali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F06199E" w14:textId="77777777" w:rsidR="00DC431C" w:rsidRPr="009F63F1" w:rsidRDefault="00DC431C" w:rsidP="00DC431C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Data złożenia podpisu</w:t>
            </w:r>
          </w:p>
        </w:tc>
        <w:tc>
          <w:tcPr>
            <w:tcW w:w="4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8118B4D" w14:textId="77777777" w:rsidR="00DC431C" w:rsidRPr="009F63F1" w:rsidRDefault="00DC431C" w:rsidP="00DC431C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Podpis i pieczęć</w:t>
            </w:r>
          </w:p>
        </w:tc>
      </w:tr>
      <w:tr w:rsidR="00DC431C" w:rsidRPr="009F63F1" w14:paraId="689B145C" w14:textId="77777777" w:rsidTr="004954CA">
        <w:trPr>
          <w:trHeight w:val="2519"/>
          <w:jc w:val="center"/>
        </w:trPr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B589FF" w14:textId="77777777" w:rsidR="00B7349F" w:rsidRDefault="00B7349F" w:rsidP="00DC431C">
            <w:pPr>
              <w:jc w:val="center"/>
              <w:rPr>
                <w:sz w:val="18"/>
                <w:szCs w:val="18"/>
              </w:rPr>
            </w:pPr>
          </w:p>
          <w:p w14:paraId="74FB40FF" w14:textId="77777777" w:rsidR="00B7349F" w:rsidRDefault="00B7349F" w:rsidP="00DC431C">
            <w:pPr>
              <w:jc w:val="center"/>
              <w:rPr>
                <w:sz w:val="18"/>
                <w:szCs w:val="18"/>
              </w:rPr>
            </w:pPr>
          </w:p>
          <w:p w14:paraId="2AD8AFE4" w14:textId="77777777" w:rsidR="00B7349F" w:rsidRDefault="00B7349F" w:rsidP="00DC431C">
            <w:pPr>
              <w:jc w:val="center"/>
              <w:rPr>
                <w:sz w:val="18"/>
                <w:szCs w:val="18"/>
              </w:rPr>
            </w:pPr>
          </w:p>
          <w:p w14:paraId="21898AEE" w14:textId="77777777" w:rsidR="00B7349F" w:rsidRDefault="00B7349F" w:rsidP="00DC431C">
            <w:pPr>
              <w:jc w:val="center"/>
              <w:rPr>
                <w:sz w:val="18"/>
                <w:szCs w:val="18"/>
              </w:rPr>
            </w:pPr>
          </w:p>
          <w:p w14:paraId="7F89CAB1" w14:textId="77777777" w:rsidR="00B7349F" w:rsidRDefault="00B7349F" w:rsidP="00DC431C">
            <w:pPr>
              <w:jc w:val="center"/>
              <w:rPr>
                <w:sz w:val="18"/>
                <w:szCs w:val="18"/>
              </w:rPr>
            </w:pPr>
          </w:p>
          <w:p w14:paraId="2CB5A603" w14:textId="34A3809D" w:rsidR="00DC431C" w:rsidRDefault="00DC431C" w:rsidP="00DC431C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Osoby przygotowujące dokument</w:t>
            </w:r>
          </w:p>
          <w:p w14:paraId="6B30F3AB" w14:textId="5000C801" w:rsidR="00B7349F" w:rsidRDefault="00B7349F" w:rsidP="00DC431C">
            <w:pPr>
              <w:jc w:val="center"/>
              <w:rPr>
                <w:sz w:val="18"/>
                <w:szCs w:val="18"/>
              </w:rPr>
            </w:pPr>
          </w:p>
          <w:p w14:paraId="4905A2F5" w14:textId="78496D9D" w:rsidR="00B7349F" w:rsidRDefault="00B7349F" w:rsidP="00DC431C">
            <w:pPr>
              <w:jc w:val="center"/>
              <w:rPr>
                <w:sz w:val="18"/>
                <w:szCs w:val="18"/>
              </w:rPr>
            </w:pPr>
          </w:p>
          <w:p w14:paraId="33FF0D5B" w14:textId="5AB0367F" w:rsidR="00B7349F" w:rsidRDefault="00B7349F" w:rsidP="00DC431C">
            <w:pPr>
              <w:jc w:val="center"/>
              <w:rPr>
                <w:sz w:val="18"/>
                <w:szCs w:val="18"/>
              </w:rPr>
            </w:pPr>
          </w:p>
          <w:p w14:paraId="35278931" w14:textId="77777777" w:rsidR="00B7349F" w:rsidRDefault="00B7349F" w:rsidP="00DC431C">
            <w:pPr>
              <w:jc w:val="center"/>
              <w:rPr>
                <w:sz w:val="18"/>
                <w:szCs w:val="18"/>
              </w:rPr>
            </w:pPr>
          </w:p>
          <w:p w14:paraId="349030FE" w14:textId="77777777" w:rsidR="00B7349F" w:rsidRPr="009F63F1" w:rsidRDefault="00B7349F" w:rsidP="00DC431C">
            <w:pPr>
              <w:jc w:val="center"/>
              <w:rPr>
                <w:sz w:val="18"/>
                <w:szCs w:val="18"/>
              </w:rPr>
            </w:pPr>
          </w:p>
          <w:p w14:paraId="745AC67A" w14:textId="2D66819D" w:rsidR="005978CC" w:rsidRPr="009F63F1" w:rsidRDefault="005978CC" w:rsidP="004954CA">
            <w:pPr>
              <w:rPr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474289" w14:textId="6431E953" w:rsidR="00E275D9" w:rsidRDefault="00B7349F" w:rsidP="00B73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19/07/2023</w:t>
            </w:r>
          </w:p>
          <w:p w14:paraId="69D10D43" w14:textId="13F6A3B3" w:rsidR="00B7349F" w:rsidRDefault="00B7349F" w:rsidP="00B7349F">
            <w:pPr>
              <w:rPr>
                <w:sz w:val="18"/>
                <w:szCs w:val="18"/>
              </w:rPr>
            </w:pPr>
          </w:p>
          <w:p w14:paraId="77F2D421" w14:textId="77777777" w:rsidR="00B7349F" w:rsidRDefault="00B7349F" w:rsidP="00B7349F">
            <w:pPr>
              <w:rPr>
                <w:sz w:val="18"/>
                <w:szCs w:val="18"/>
              </w:rPr>
            </w:pPr>
          </w:p>
          <w:p w14:paraId="791CFF23" w14:textId="77777777" w:rsidR="00B7349F" w:rsidRDefault="00B7349F" w:rsidP="00B7349F">
            <w:pPr>
              <w:rPr>
                <w:sz w:val="18"/>
                <w:szCs w:val="18"/>
              </w:rPr>
            </w:pPr>
          </w:p>
          <w:p w14:paraId="0708E819" w14:textId="3C809B9E" w:rsidR="00B7349F" w:rsidRDefault="00B7349F" w:rsidP="00B73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19/07/2023</w:t>
            </w:r>
          </w:p>
          <w:p w14:paraId="12AF8D3A" w14:textId="73C9AA6E" w:rsidR="00B7349F" w:rsidRDefault="00B7349F" w:rsidP="00B7349F">
            <w:pPr>
              <w:rPr>
                <w:sz w:val="18"/>
                <w:szCs w:val="18"/>
              </w:rPr>
            </w:pPr>
          </w:p>
          <w:p w14:paraId="1A9C3F4A" w14:textId="7734C123" w:rsidR="00B7349F" w:rsidRDefault="00B7349F" w:rsidP="00B7349F">
            <w:pPr>
              <w:rPr>
                <w:sz w:val="18"/>
                <w:szCs w:val="18"/>
              </w:rPr>
            </w:pPr>
          </w:p>
          <w:p w14:paraId="3DE251F4" w14:textId="77777777" w:rsidR="00B7349F" w:rsidRDefault="00B7349F" w:rsidP="00B7349F">
            <w:pPr>
              <w:rPr>
                <w:sz w:val="18"/>
                <w:szCs w:val="18"/>
              </w:rPr>
            </w:pPr>
          </w:p>
          <w:p w14:paraId="597D22F7" w14:textId="3DB53769" w:rsidR="00B7349F" w:rsidRPr="009F63F1" w:rsidRDefault="00B7349F" w:rsidP="00B7349F">
            <w:pPr>
              <w:rPr>
                <w:sz w:val="18"/>
                <w:szCs w:val="18"/>
              </w:rPr>
            </w:pPr>
          </w:p>
        </w:tc>
        <w:tc>
          <w:tcPr>
            <w:tcW w:w="4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0EFBC2" w14:textId="13D8AC42" w:rsidR="00B7349F" w:rsidRDefault="001A7E03" w:rsidP="00B7349F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br/>
            </w:r>
          </w:p>
          <w:p w14:paraId="122BC04C" w14:textId="7A552F06" w:rsidR="00B7349F" w:rsidRDefault="00B7349F" w:rsidP="00B73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Jolanta Konkel</w:t>
            </w:r>
          </w:p>
          <w:p w14:paraId="58B2E8E3" w14:textId="77777777" w:rsidR="00B7349F" w:rsidRDefault="00B7349F" w:rsidP="00B7349F">
            <w:pPr>
              <w:jc w:val="center"/>
              <w:rPr>
                <w:sz w:val="18"/>
                <w:szCs w:val="18"/>
              </w:rPr>
            </w:pPr>
          </w:p>
          <w:p w14:paraId="4126D7C5" w14:textId="77777777" w:rsidR="00B7349F" w:rsidRDefault="00B7349F" w:rsidP="00B7349F">
            <w:pPr>
              <w:jc w:val="center"/>
              <w:rPr>
                <w:sz w:val="18"/>
                <w:szCs w:val="18"/>
              </w:rPr>
            </w:pPr>
          </w:p>
          <w:p w14:paraId="7D931EF4" w14:textId="77777777" w:rsidR="00B7349F" w:rsidRDefault="00B7349F" w:rsidP="00B7349F">
            <w:pPr>
              <w:jc w:val="center"/>
              <w:rPr>
                <w:sz w:val="18"/>
                <w:szCs w:val="18"/>
              </w:rPr>
            </w:pPr>
          </w:p>
          <w:p w14:paraId="51D7A2EA" w14:textId="0A3064AE" w:rsidR="00B7349F" w:rsidRDefault="00B7349F" w:rsidP="00B73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Wydział Leader </w:t>
            </w:r>
          </w:p>
          <w:p w14:paraId="0040D38D" w14:textId="77777777" w:rsidR="004954CA" w:rsidRDefault="00B7349F" w:rsidP="00B73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p.o. Naczelnika </w:t>
            </w:r>
            <w:r w:rsidR="001A7E03" w:rsidRPr="009F63F1">
              <w:rPr>
                <w:sz w:val="18"/>
                <w:szCs w:val="18"/>
              </w:rPr>
              <w:br/>
            </w:r>
          </w:p>
          <w:p w14:paraId="131DED91" w14:textId="43B74D96" w:rsidR="001A7E03" w:rsidRPr="009F63F1" w:rsidRDefault="00B7349F" w:rsidP="004954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Agnieszka Olbryś </w:t>
            </w:r>
          </w:p>
          <w:p w14:paraId="0229C048" w14:textId="77777777" w:rsidR="001A7E03" w:rsidRPr="009F63F1" w:rsidRDefault="001A7E03" w:rsidP="00820527">
            <w:pPr>
              <w:jc w:val="center"/>
              <w:rPr>
                <w:sz w:val="18"/>
                <w:szCs w:val="18"/>
              </w:rPr>
            </w:pPr>
          </w:p>
          <w:p w14:paraId="0F18A0EC" w14:textId="77777777" w:rsidR="001A7E03" w:rsidRPr="009F63F1" w:rsidRDefault="001A7E03" w:rsidP="00820527">
            <w:pPr>
              <w:jc w:val="center"/>
              <w:rPr>
                <w:sz w:val="18"/>
                <w:szCs w:val="18"/>
              </w:rPr>
            </w:pPr>
          </w:p>
          <w:p w14:paraId="30B34642" w14:textId="561F7000" w:rsidR="001A7E03" w:rsidRPr="009F63F1" w:rsidRDefault="001A7E03" w:rsidP="00820527">
            <w:pPr>
              <w:jc w:val="center"/>
              <w:rPr>
                <w:sz w:val="18"/>
                <w:szCs w:val="18"/>
              </w:rPr>
            </w:pPr>
          </w:p>
        </w:tc>
      </w:tr>
      <w:tr w:rsidR="00DC431C" w:rsidRPr="009F63F1" w14:paraId="559CD8E8" w14:textId="77777777" w:rsidTr="00C7216F">
        <w:trPr>
          <w:trHeight w:val="1098"/>
          <w:jc w:val="center"/>
        </w:trPr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2ED30E" w14:textId="77777777" w:rsidR="005978CC" w:rsidRPr="009F63F1" w:rsidRDefault="005978CC" w:rsidP="005978CC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0B9C5BB7" w14:textId="77777777" w:rsidR="005978CC" w:rsidRPr="009F63F1" w:rsidRDefault="005978CC" w:rsidP="005978CC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4D59EF42" w14:textId="77777777" w:rsidR="00AF6405" w:rsidRPr="009F63F1" w:rsidRDefault="005978CC" w:rsidP="005978CC">
            <w:pPr>
              <w:pStyle w:val="Default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 xml:space="preserve">Dyrektor Departamentu </w:t>
            </w:r>
          </w:p>
          <w:p w14:paraId="4CBFE48B" w14:textId="482EFAD7" w:rsidR="005978CC" w:rsidRPr="009F63F1" w:rsidRDefault="005978CC" w:rsidP="005978CC">
            <w:pPr>
              <w:pStyle w:val="Default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 xml:space="preserve">(Właściciel KP/Właściciel KP horyzontalnej) </w:t>
            </w:r>
          </w:p>
          <w:p w14:paraId="0D4AE6BB" w14:textId="77777777" w:rsidR="005978CC" w:rsidRPr="009F63F1" w:rsidRDefault="005978CC" w:rsidP="005978CC">
            <w:pPr>
              <w:jc w:val="center"/>
              <w:rPr>
                <w:sz w:val="18"/>
                <w:szCs w:val="18"/>
              </w:rPr>
            </w:pPr>
          </w:p>
          <w:p w14:paraId="59E079FB" w14:textId="77777777" w:rsidR="005978CC" w:rsidRPr="009F63F1" w:rsidRDefault="005978CC" w:rsidP="005978CC">
            <w:pPr>
              <w:jc w:val="center"/>
              <w:rPr>
                <w:sz w:val="18"/>
                <w:szCs w:val="18"/>
              </w:rPr>
            </w:pPr>
          </w:p>
          <w:p w14:paraId="0B5ED6D4" w14:textId="77777777" w:rsidR="005978CC" w:rsidRPr="009F63F1" w:rsidRDefault="005978CC" w:rsidP="005978CC">
            <w:pPr>
              <w:jc w:val="center"/>
              <w:rPr>
                <w:sz w:val="18"/>
                <w:szCs w:val="18"/>
              </w:rPr>
            </w:pPr>
          </w:p>
          <w:p w14:paraId="20690B14" w14:textId="13B46A4D" w:rsidR="005978CC" w:rsidRPr="009F63F1" w:rsidRDefault="005978CC" w:rsidP="008C362C">
            <w:pPr>
              <w:rPr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DAC931" w14:textId="7E4988AF" w:rsidR="00DC431C" w:rsidRPr="009F63F1" w:rsidRDefault="004954CA" w:rsidP="00DF2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19/07/2023</w:t>
            </w:r>
          </w:p>
        </w:tc>
        <w:tc>
          <w:tcPr>
            <w:tcW w:w="4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B082BF" w14:textId="77777777" w:rsidR="004954CA" w:rsidRDefault="004954CA" w:rsidP="0015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Departament Działań </w:t>
            </w:r>
          </w:p>
          <w:p w14:paraId="3800E26F" w14:textId="25DD1D0F" w:rsidR="00DC431C" w:rsidRDefault="004954CA" w:rsidP="00151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Delegowanych</w:t>
            </w:r>
          </w:p>
          <w:p w14:paraId="04720958" w14:textId="77777777" w:rsidR="004954CA" w:rsidRDefault="004954CA" w:rsidP="004954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Dyrektor</w:t>
            </w:r>
          </w:p>
          <w:p w14:paraId="7C654F37" w14:textId="2CB4CA76" w:rsidR="004954CA" w:rsidRPr="009F63F1" w:rsidRDefault="004954CA" w:rsidP="004954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Marcin Zieliński </w:t>
            </w:r>
          </w:p>
        </w:tc>
      </w:tr>
      <w:tr w:rsidR="00C7216F" w:rsidRPr="009F63F1" w14:paraId="3B4512A7" w14:textId="77777777" w:rsidTr="0050435E">
        <w:trPr>
          <w:trHeight w:val="804"/>
          <w:jc w:val="center"/>
        </w:trPr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91A20A4" w14:textId="4A14E7E8" w:rsidR="00C7216F" w:rsidRPr="009F63F1" w:rsidRDefault="00C7216F" w:rsidP="00C7216F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 xml:space="preserve">Zakres obowiązywania 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A62F0CC" w14:textId="63BED209" w:rsidR="00C7216F" w:rsidRPr="009F63F1" w:rsidRDefault="00C7216F" w:rsidP="00C7216F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 xml:space="preserve">Data wprowadzenia KP w życie </w:t>
            </w:r>
          </w:p>
        </w:tc>
        <w:tc>
          <w:tcPr>
            <w:tcW w:w="4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0BC84F2" w14:textId="30115828" w:rsidR="00C7216F" w:rsidRPr="009F63F1" w:rsidRDefault="000924E3" w:rsidP="00C7216F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 xml:space="preserve">Wprowadzający KP w życie </w:t>
            </w:r>
          </w:p>
        </w:tc>
      </w:tr>
      <w:tr w:rsidR="00750DB2" w:rsidRPr="009F63F1" w14:paraId="5AE2D5F9" w14:textId="77777777" w:rsidTr="0050435E">
        <w:trPr>
          <w:trHeight w:val="1818"/>
          <w:jc w:val="center"/>
        </w:trPr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4D98F" w14:textId="77777777" w:rsidR="0050435E" w:rsidRDefault="0050435E" w:rsidP="0050435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14:paraId="1E2418C1" w14:textId="77777777" w:rsidR="00DC4D2B" w:rsidRDefault="00DC4D2B" w:rsidP="00F81A8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6354BAB3" w14:textId="77777777" w:rsidR="00DC4D2B" w:rsidRDefault="00DC4D2B" w:rsidP="00F81A8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530B258D" w14:textId="448B5C77" w:rsidR="00750DB2" w:rsidRPr="009F63F1" w:rsidRDefault="000924E3" w:rsidP="00DC4D2B">
            <w:pPr>
              <w:pStyle w:val="Default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KP obowiązuje w pełnym zakresie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C7965" w14:textId="26BFF030" w:rsidR="00955529" w:rsidRPr="00955529" w:rsidRDefault="004954CA" w:rsidP="004954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21/08/2023</w:t>
            </w:r>
          </w:p>
        </w:tc>
        <w:tc>
          <w:tcPr>
            <w:tcW w:w="4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FD0DE8" w14:textId="77777777" w:rsidR="00DC4D2B" w:rsidRDefault="00DC4D2B" w:rsidP="00DC4D2B">
            <w:pPr>
              <w:pStyle w:val="Default"/>
              <w:rPr>
                <w:sz w:val="18"/>
                <w:szCs w:val="18"/>
              </w:rPr>
            </w:pPr>
          </w:p>
          <w:p w14:paraId="72ABA646" w14:textId="77777777" w:rsidR="00DC4D2B" w:rsidRDefault="00DC4D2B" w:rsidP="00DC4D2B">
            <w:pPr>
              <w:pStyle w:val="Default"/>
              <w:rPr>
                <w:sz w:val="18"/>
                <w:szCs w:val="18"/>
              </w:rPr>
            </w:pPr>
          </w:p>
          <w:p w14:paraId="0C666DFA" w14:textId="77777777" w:rsidR="00DC4D2B" w:rsidRDefault="00DC4D2B" w:rsidP="00DC4D2B">
            <w:pPr>
              <w:pStyle w:val="Default"/>
              <w:rPr>
                <w:sz w:val="18"/>
                <w:szCs w:val="18"/>
              </w:rPr>
            </w:pPr>
          </w:p>
          <w:p w14:paraId="0EC7CBDB" w14:textId="3E16D141" w:rsidR="000924E3" w:rsidRPr="009F63F1" w:rsidRDefault="00955529" w:rsidP="00DC4D2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Prezes ARiMR lub </w:t>
            </w:r>
            <w:r w:rsidR="000924E3" w:rsidRPr="009F63F1">
              <w:rPr>
                <w:sz w:val="18"/>
                <w:szCs w:val="18"/>
              </w:rPr>
              <w:t>Zastępca Prezesa ARiMR</w:t>
            </w:r>
          </w:p>
          <w:p w14:paraId="0CBA1C78" w14:textId="62525D42" w:rsidR="00750DB2" w:rsidRPr="009F63F1" w:rsidRDefault="00750DB2" w:rsidP="000924E3">
            <w:pPr>
              <w:jc w:val="center"/>
              <w:rPr>
                <w:sz w:val="18"/>
                <w:szCs w:val="18"/>
              </w:rPr>
            </w:pPr>
          </w:p>
        </w:tc>
      </w:tr>
      <w:tr w:rsidR="00750DB2" w:rsidRPr="009F63F1" w14:paraId="6FA09B75" w14:textId="77777777" w:rsidTr="00C7216F">
        <w:trPr>
          <w:trHeight w:val="423"/>
          <w:jc w:val="center"/>
        </w:trPr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D3A13B8" w14:textId="77777777" w:rsidR="00750DB2" w:rsidRPr="009F63F1" w:rsidRDefault="00750DB2" w:rsidP="00750DB2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Zatwierdził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8137913" w14:textId="5081D2C1" w:rsidR="00750DB2" w:rsidRPr="009F63F1" w:rsidRDefault="00750DB2" w:rsidP="00750DB2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Data złożenia podpisu</w:t>
            </w:r>
          </w:p>
        </w:tc>
        <w:tc>
          <w:tcPr>
            <w:tcW w:w="4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E1891DC" w14:textId="1F7F0DDB" w:rsidR="00750DB2" w:rsidRPr="009F63F1" w:rsidRDefault="00750DB2" w:rsidP="00750DB2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Podpis i pieczęć</w:t>
            </w:r>
          </w:p>
        </w:tc>
      </w:tr>
      <w:tr w:rsidR="00750DB2" w:rsidRPr="009F63F1" w14:paraId="3027C0FC" w14:textId="77777777" w:rsidTr="00C7216F">
        <w:trPr>
          <w:trHeight w:val="1012"/>
          <w:jc w:val="center"/>
        </w:trPr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7D2926" w14:textId="5AE52225" w:rsidR="00750DB2" w:rsidRPr="009F63F1" w:rsidRDefault="00955529" w:rsidP="00750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Prezes ARiMR lub </w:t>
            </w:r>
            <w:r w:rsidR="00750DB2" w:rsidRPr="009F63F1">
              <w:rPr>
                <w:sz w:val="18"/>
                <w:szCs w:val="18"/>
              </w:rPr>
              <w:t>Zastępca Prezesa ARiMR</w:t>
            </w:r>
          </w:p>
          <w:p w14:paraId="7F78BEFA" w14:textId="7E213F2B" w:rsidR="00750DB2" w:rsidRPr="009F63F1" w:rsidRDefault="00750DB2" w:rsidP="00750D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43772D" w14:textId="1F41B761" w:rsidR="00750DB2" w:rsidRPr="009F63F1" w:rsidRDefault="004954CA" w:rsidP="00750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19/07/2023</w:t>
            </w:r>
          </w:p>
        </w:tc>
        <w:tc>
          <w:tcPr>
            <w:tcW w:w="4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2BF65B" w14:textId="77777777" w:rsidR="00750DB2" w:rsidRDefault="004954CA" w:rsidP="00750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Zastępca Prezesa </w:t>
            </w:r>
          </w:p>
          <w:p w14:paraId="753FEB03" w14:textId="12059F9F" w:rsidR="004954CA" w:rsidRPr="009F63F1" w:rsidRDefault="004954CA" w:rsidP="00750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Joanna Gierulska </w:t>
            </w:r>
          </w:p>
        </w:tc>
      </w:tr>
    </w:tbl>
    <w:p w14:paraId="002356CC" w14:textId="77777777" w:rsidR="00DC431C" w:rsidRPr="009F63F1" w:rsidRDefault="00DC431C" w:rsidP="00892161">
      <w:pPr>
        <w:rPr>
          <w:szCs w:val="24"/>
        </w:rPr>
      </w:pPr>
    </w:p>
    <w:p w14:paraId="065665DA" w14:textId="77777777" w:rsidR="00DC431C" w:rsidRPr="009F63F1" w:rsidRDefault="00DC431C" w:rsidP="00892161">
      <w:pPr>
        <w:jc w:val="both"/>
        <w:rPr>
          <w:szCs w:val="24"/>
        </w:rPr>
      </w:pPr>
    </w:p>
    <w:p w14:paraId="3B8E14D7" w14:textId="77777777" w:rsidR="00DC431C" w:rsidRPr="009F63F1" w:rsidRDefault="00DC431C" w:rsidP="00892161">
      <w:pPr>
        <w:spacing w:after="120"/>
        <w:jc w:val="both"/>
        <w:rPr>
          <w:szCs w:val="24"/>
        </w:rPr>
      </w:pPr>
      <w:r w:rsidRPr="009F63F1">
        <w:rPr>
          <w:szCs w:val="24"/>
        </w:rPr>
        <w:t>Metryczka zmian:</w:t>
      </w: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1219"/>
        <w:gridCol w:w="2362"/>
        <w:gridCol w:w="1242"/>
        <w:gridCol w:w="4332"/>
      </w:tblGrid>
      <w:tr w:rsidR="00DC431C" w:rsidRPr="009F63F1" w14:paraId="4A621AB3" w14:textId="77777777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623B" w14:textId="77777777" w:rsidR="00DC431C" w:rsidRPr="009F63F1" w:rsidRDefault="00DC431C" w:rsidP="00DC431C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Lp.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F6160" w14:textId="77777777" w:rsidR="00DC431C" w:rsidRPr="009F63F1" w:rsidRDefault="00DC431C" w:rsidP="00DC431C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Data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87F3" w14:textId="77777777" w:rsidR="00DC431C" w:rsidRPr="009F63F1" w:rsidRDefault="00DC431C" w:rsidP="00DC431C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Imię i nazwisko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5A95" w14:textId="77777777" w:rsidR="00DC431C" w:rsidRPr="009F63F1" w:rsidRDefault="00DC431C" w:rsidP="00DC431C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Wersja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CFC9" w14:textId="77777777" w:rsidR="00DC431C" w:rsidRPr="009F63F1" w:rsidRDefault="00DC431C" w:rsidP="00DC431C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Opis zmian do poprzedniej wersji</w:t>
            </w:r>
          </w:p>
        </w:tc>
      </w:tr>
      <w:tr w:rsidR="00DC431C" w:rsidRPr="009F63F1" w14:paraId="32CDED2D" w14:textId="77777777" w:rsidTr="00140954">
        <w:trPr>
          <w:trHeight w:val="335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2636" w14:textId="77777777" w:rsidR="00DC431C" w:rsidRPr="009F63F1" w:rsidRDefault="00DC431C" w:rsidP="0095349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1.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AFA6" w14:textId="50E7C5DA" w:rsidR="00DC431C" w:rsidRPr="009F63F1" w:rsidRDefault="00E66D66" w:rsidP="0095349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24</w:t>
            </w:r>
            <w:r w:rsidR="00FD178F" w:rsidRPr="009F63F1">
              <w:rPr>
                <w:sz w:val="18"/>
                <w:szCs w:val="18"/>
              </w:rPr>
              <w:t>.05</w:t>
            </w:r>
            <w:r w:rsidR="009C7B1E" w:rsidRPr="009F63F1">
              <w:rPr>
                <w:sz w:val="18"/>
                <w:szCs w:val="18"/>
              </w:rPr>
              <w:t>.202</w:t>
            </w:r>
            <w:r w:rsidR="00B27614" w:rsidRPr="009F63F1">
              <w:rPr>
                <w:sz w:val="18"/>
                <w:szCs w:val="18"/>
              </w:rPr>
              <w:t>3</w:t>
            </w:r>
            <w:r w:rsidR="009C7B1E" w:rsidRPr="009F63F1">
              <w:rPr>
                <w:sz w:val="18"/>
                <w:szCs w:val="18"/>
              </w:rPr>
              <w:t>r.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F173" w14:textId="77DCAB31" w:rsidR="00B27614" w:rsidRPr="009F63F1" w:rsidRDefault="004F794A" w:rsidP="0095349E">
            <w:pPr>
              <w:jc w:val="center"/>
              <w:rPr>
                <w:sz w:val="18"/>
                <w:szCs w:val="18"/>
                <w:lang w:val="it-IT"/>
              </w:rPr>
            </w:pPr>
            <w:r w:rsidRPr="009F63F1">
              <w:rPr>
                <w:sz w:val="18"/>
                <w:szCs w:val="18"/>
                <w:lang w:val="it-IT"/>
              </w:rPr>
              <w:t>Jolanta Konkel</w:t>
            </w:r>
          </w:p>
          <w:p w14:paraId="7F6C3876" w14:textId="51721A3A" w:rsidR="00B27614" w:rsidRPr="009F63F1" w:rsidRDefault="00B27614" w:rsidP="00DC431C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F9CE" w14:textId="3643F71D" w:rsidR="00DC431C" w:rsidRPr="009F63F1" w:rsidRDefault="00DC431C" w:rsidP="0095349E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1.1/r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4641" w14:textId="2263CC7C" w:rsidR="00DC431C" w:rsidRPr="009F63F1" w:rsidRDefault="0095349E" w:rsidP="0095349E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Wprowadzenie uwag zgłoszonych przez Departamenty</w:t>
            </w:r>
          </w:p>
        </w:tc>
      </w:tr>
      <w:tr w:rsidR="00FA3DBD" w:rsidRPr="009F63F1" w14:paraId="05609E89" w14:textId="77777777" w:rsidTr="00357189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AEB7" w14:textId="3C926A02" w:rsidR="00FA3DBD" w:rsidRPr="009F63F1" w:rsidRDefault="00FA3DBD" w:rsidP="008C362C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2.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7461" w14:textId="19F5B3BE" w:rsidR="00FA3DBD" w:rsidRPr="009F63F1" w:rsidRDefault="002A72D4" w:rsidP="00FA3DBD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5349E">
              <w:rPr>
                <w:sz w:val="18"/>
                <w:szCs w:val="18"/>
              </w:rPr>
              <w:t>19.07.2023r.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752C" w14:textId="22560E99" w:rsidR="00B27614" w:rsidRPr="009F63F1" w:rsidRDefault="0095349E" w:rsidP="0095349E">
            <w:pPr>
              <w:jc w:val="center"/>
              <w:rPr>
                <w:sz w:val="18"/>
                <w:szCs w:val="18"/>
                <w:lang w:val="it-IT"/>
              </w:rPr>
            </w:pPr>
            <w:r w:rsidRPr="009F63F1">
              <w:rPr>
                <w:sz w:val="18"/>
                <w:szCs w:val="18"/>
                <w:lang w:val="it-IT"/>
              </w:rPr>
              <w:t>Jolanta Konkel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DAD8" w14:textId="3BDC2A0F" w:rsidR="00FA3DBD" w:rsidRPr="009F63F1" w:rsidRDefault="0095349E" w:rsidP="00FA3DBD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1z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83B6" w14:textId="53D1EFD8" w:rsidR="00FA3DBD" w:rsidRPr="009F63F1" w:rsidRDefault="0095349E" w:rsidP="0095349E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Zatwierdzenie książki procedur</w:t>
            </w:r>
          </w:p>
        </w:tc>
      </w:tr>
    </w:tbl>
    <w:p w14:paraId="428675A9" w14:textId="757B5720" w:rsidR="00DC431C" w:rsidRPr="009F63F1" w:rsidRDefault="001730E5" w:rsidP="00DC431C">
      <w:pPr>
        <w:rPr>
          <w:szCs w:val="24"/>
        </w:rPr>
      </w:pPr>
      <w:r w:rsidRPr="009F63F1">
        <w:rPr>
          <w:szCs w:val="24"/>
        </w:rPr>
        <w:br w:type="page"/>
      </w:r>
    </w:p>
    <w:p w14:paraId="4C6C62B5" w14:textId="71E265B0" w:rsidR="00DC431C" w:rsidRPr="009F63F1" w:rsidRDefault="00604A85" w:rsidP="00DC431C">
      <w:pPr>
        <w:rPr>
          <w:sz w:val="28"/>
          <w:szCs w:val="28"/>
        </w:rPr>
      </w:pPr>
      <w:r w:rsidRPr="009F63F1">
        <w:rPr>
          <w:sz w:val="28"/>
          <w:szCs w:val="28"/>
        </w:rPr>
        <w:lastRenderedPageBreak/>
        <w:t>Spis treści</w:t>
      </w:r>
    </w:p>
    <w:p w14:paraId="7513A679" w14:textId="77777777" w:rsidR="00DC431C" w:rsidRPr="009F63F1" w:rsidRDefault="00DC431C" w:rsidP="00DC431C">
      <w:pPr>
        <w:rPr>
          <w:szCs w:val="24"/>
        </w:rPr>
      </w:pPr>
    </w:p>
    <w:p w14:paraId="5CD1CACD" w14:textId="0A444343" w:rsidR="00BD3B61" w:rsidRDefault="005A0A2F">
      <w:pPr>
        <w:pStyle w:val="Spistreci1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 w:rsidRPr="009F63F1">
        <w:rPr>
          <w:szCs w:val="24"/>
          <w:lang w:val="de-DE"/>
        </w:rPr>
        <w:fldChar w:fldCharType="begin"/>
      </w:r>
      <w:r w:rsidR="00DC431C" w:rsidRPr="009F63F1">
        <w:rPr>
          <w:szCs w:val="24"/>
        </w:rPr>
        <w:instrText xml:space="preserve"> TOC \o "1-5" \h \z </w:instrText>
      </w:r>
      <w:r w:rsidRPr="009F63F1">
        <w:rPr>
          <w:szCs w:val="24"/>
          <w:lang w:val="de-DE"/>
        </w:rPr>
        <w:fldChar w:fldCharType="separate"/>
      </w:r>
      <w:hyperlink w:anchor="_Toc140643036" w:history="1">
        <w:r w:rsidR="00BD3B61" w:rsidRPr="00CC6A07">
          <w:rPr>
            <w:rStyle w:val="Hipercze"/>
          </w:rPr>
          <w:t>1. Procedury</w:t>
        </w:r>
        <w:r w:rsidR="00BD3B61">
          <w:rPr>
            <w:webHidden/>
          </w:rPr>
          <w:tab/>
        </w:r>
        <w:r w:rsidR="00BD3B61">
          <w:rPr>
            <w:webHidden/>
          </w:rPr>
          <w:fldChar w:fldCharType="begin"/>
        </w:r>
        <w:r w:rsidR="00BD3B61">
          <w:rPr>
            <w:webHidden/>
          </w:rPr>
          <w:instrText xml:space="preserve"> PAGEREF _Toc140643036 \h </w:instrText>
        </w:r>
        <w:r w:rsidR="00BD3B61">
          <w:rPr>
            <w:webHidden/>
          </w:rPr>
        </w:r>
        <w:r w:rsidR="00BD3B61">
          <w:rPr>
            <w:webHidden/>
          </w:rPr>
          <w:fldChar w:fldCharType="separate"/>
        </w:r>
        <w:r w:rsidR="00DC4D2B">
          <w:rPr>
            <w:webHidden/>
          </w:rPr>
          <w:t>4</w:t>
        </w:r>
        <w:r w:rsidR="00BD3B61">
          <w:rPr>
            <w:webHidden/>
          </w:rPr>
          <w:fldChar w:fldCharType="end"/>
        </w:r>
      </w:hyperlink>
    </w:p>
    <w:p w14:paraId="775DFF53" w14:textId="1674A7B1" w:rsidR="00BD3B61" w:rsidRDefault="006337FE">
      <w:pPr>
        <w:pStyle w:val="Spistreci2"/>
        <w:rPr>
          <w:rFonts w:asciiTheme="minorHAnsi" w:eastAsiaTheme="minorEastAsia" w:hAnsiTheme="minorHAnsi" w:cstheme="minorBidi"/>
          <w:szCs w:val="22"/>
        </w:rPr>
      </w:pPr>
      <w:hyperlink w:anchor="_Toc140643037" w:history="1">
        <w:r w:rsidR="00BD3B61" w:rsidRPr="00CC6A07">
          <w:rPr>
            <w:rStyle w:val="Hipercze"/>
            <w:lang w:eastAsia="ar-SA"/>
          </w:rPr>
          <w:t>1.1.</w:t>
        </w:r>
        <w:r w:rsidR="00BD3B61" w:rsidRPr="00CC6A07">
          <w:rPr>
            <w:rStyle w:val="Hipercze"/>
          </w:rPr>
          <w:t xml:space="preserve"> Procedura rozpatrywania wniosku następcy prawnego beneficjenta o przyznanie pomocy zwanego dalej </w:t>
        </w:r>
        <w:r w:rsidR="00BD3B61" w:rsidRPr="00CC6A07">
          <w:rPr>
            <w:rStyle w:val="Hipercze"/>
            <w:b/>
            <w:bCs/>
          </w:rPr>
          <w:t>„wnioskiem następcy”</w:t>
        </w:r>
        <w:r w:rsidR="00BD3B61" w:rsidRPr="00CC6A07">
          <w:rPr>
            <w:rStyle w:val="Hipercze"/>
          </w:rPr>
          <w:t xml:space="preserve"> / wniosku nabywcy gospodarstwa rolnego lub jego części albo nabywcy przedsiębiorstwa lub jego części o przyznanie pomocy </w:t>
        </w:r>
        <w:r w:rsidR="00BD3B61" w:rsidRPr="00CC6A07">
          <w:rPr>
            <w:rStyle w:val="Hipercze"/>
            <w:bCs/>
          </w:rPr>
          <w:t xml:space="preserve">zwanego dalej </w:t>
        </w:r>
        <w:r w:rsidR="00BD3B61" w:rsidRPr="00CC6A07">
          <w:rPr>
            <w:rStyle w:val="Hipercze"/>
            <w:b/>
          </w:rPr>
          <w:t>„wnioskiem nabywcy”</w:t>
        </w:r>
        <w:r w:rsidR="00BD3B61" w:rsidRPr="00CC6A07">
          <w:rPr>
            <w:rStyle w:val="Hipercze"/>
            <w:bCs/>
          </w:rPr>
          <w:t xml:space="preserve"> </w:t>
        </w:r>
        <w:r w:rsidR="00BD3B61" w:rsidRPr="00CC6A07">
          <w:rPr>
            <w:rStyle w:val="Hipercze"/>
          </w:rPr>
          <w:t>w ramach poddziałania 19.2 „Wsparcie na wdrażanie operacji w ramach strategii rozwoju lokalnego kierowanego przez społeczność”, z wyłączeniem projektów grantowych objętego Programem Rozwoju Obszarów Wiejskich na lata 2014-2020.</w:t>
        </w:r>
        <w:r w:rsidR="00BD3B61">
          <w:rPr>
            <w:webHidden/>
          </w:rPr>
          <w:tab/>
        </w:r>
        <w:r w:rsidR="00BD3B61">
          <w:rPr>
            <w:webHidden/>
          </w:rPr>
          <w:fldChar w:fldCharType="begin"/>
        </w:r>
        <w:r w:rsidR="00BD3B61">
          <w:rPr>
            <w:webHidden/>
          </w:rPr>
          <w:instrText xml:space="preserve"> PAGEREF _Toc140643037 \h </w:instrText>
        </w:r>
        <w:r w:rsidR="00BD3B61">
          <w:rPr>
            <w:webHidden/>
          </w:rPr>
        </w:r>
        <w:r w:rsidR="00BD3B61">
          <w:rPr>
            <w:webHidden/>
          </w:rPr>
          <w:fldChar w:fldCharType="separate"/>
        </w:r>
        <w:r w:rsidR="00DC4D2B">
          <w:rPr>
            <w:webHidden/>
          </w:rPr>
          <w:t>4</w:t>
        </w:r>
        <w:r w:rsidR="00BD3B61">
          <w:rPr>
            <w:webHidden/>
          </w:rPr>
          <w:fldChar w:fldCharType="end"/>
        </w:r>
      </w:hyperlink>
    </w:p>
    <w:p w14:paraId="6C18FFB9" w14:textId="259A0E44" w:rsidR="00BD3B61" w:rsidRDefault="006337FE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643038" w:history="1">
        <w:r w:rsidR="00BD3B61" w:rsidRPr="00CC6A07">
          <w:rPr>
            <w:rStyle w:val="Hipercze"/>
            <w:noProof/>
            <w:lang w:eastAsia="ar-SA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1.1.1.</w:t>
        </w:r>
        <w:r w:rsidR="00BD3B61" w:rsidRPr="00CC6A07">
          <w:rPr>
            <w:rStyle w:val="Hipercze"/>
            <w:noProof/>
            <w:lang w:eastAsia="ar-SA"/>
          </w:rPr>
          <w:t xml:space="preserve"> Przedmiot procedury</w:t>
        </w:r>
        <w:r w:rsidR="00BD3B61">
          <w:rPr>
            <w:noProof/>
            <w:webHidden/>
          </w:rPr>
          <w:tab/>
        </w:r>
        <w:r w:rsidR="00BD3B61">
          <w:rPr>
            <w:noProof/>
            <w:webHidden/>
          </w:rPr>
          <w:fldChar w:fldCharType="begin"/>
        </w:r>
        <w:r w:rsidR="00BD3B61">
          <w:rPr>
            <w:noProof/>
            <w:webHidden/>
          </w:rPr>
          <w:instrText xml:space="preserve"> PAGEREF _Toc140643038 \h </w:instrText>
        </w:r>
        <w:r w:rsidR="00BD3B61">
          <w:rPr>
            <w:noProof/>
            <w:webHidden/>
          </w:rPr>
        </w:r>
        <w:r w:rsidR="00BD3B61">
          <w:rPr>
            <w:noProof/>
            <w:webHidden/>
          </w:rPr>
          <w:fldChar w:fldCharType="separate"/>
        </w:r>
        <w:r w:rsidR="00DC4D2B">
          <w:rPr>
            <w:noProof/>
            <w:webHidden/>
          </w:rPr>
          <w:t>4</w:t>
        </w:r>
        <w:r w:rsidR="00BD3B61">
          <w:rPr>
            <w:noProof/>
            <w:webHidden/>
          </w:rPr>
          <w:fldChar w:fldCharType="end"/>
        </w:r>
      </w:hyperlink>
    </w:p>
    <w:p w14:paraId="16173DB1" w14:textId="11E2AAB3" w:rsidR="00BD3B61" w:rsidRDefault="006337FE">
      <w:pPr>
        <w:pStyle w:val="Spistreci3"/>
        <w:tabs>
          <w:tab w:val="left" w:pos="110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643039" w:history="1">
        <w:r w:rsidR="00BD3B61" w:rsidRPr="00CC6A07">
          <w:rPr>
            <w:rStyle w:val="Hipercze"/>
            <w:noProof/>
          </w:rPr>
          <w:t>1.1.2.</w:t>
        </w:r>
        <w:r w:rsidR="00BD3B6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D3B61" w:rsidRPr="00CC6A07">
          <w:rPr>
            <w:rStyle w:val="Hipercze"/>
            <w:noProof/>
          </w:rPr>
          <w:t>Obszar procedury</w:t>
        </w:r>
        <w:r w:rsidR="00BD3B61">
          <w:rPr>
            <w:noProof/>
            <w:webHidden/>
          </w:rPr>
          <w:tab/>
        </w:r>
        <w:r w:rsidR="00BD3B61">
          <w:rPr>
            <w:noProof/>
            <w:webHidden/>
          </w:rPr>
          <w:fldChar w:fldCharType="begin"/>
        </w:r>
        <w:r w:rsidR="00BD3B61">
          <w:rPr>
            <w:noProof/>
            <w:webHidden/>
          </w:rPr>
          <w:instrText xml:space="preserve"> PAGEREF _Toc140643039 \h </w:instrText>
        </w:r>
        <w:r w:rsidR="00BD3B61">
          <w:rPr>
            <w:noProof/>
            <w:webHidden/>
          </w:rPr>
        </w:r>
        <w:r w:rsidR="00BD3B61">
          <w:rPr>
            <w:noProof/>
            <w:webHidden/>
          </w:rPr>
          <w:fldChar w:fldCharType="separate"/>
        </w:r>
        <w:r w:rsidR="00DC4D2B">
          <w:rPr>
            <w:noProof/>
            <w:webHidden/>
          </w:rPr>
          <w:t>4</w:t>
        </w:r>
        <w:r w:rsidR="00BD3B61">
          <w:rPr>
            <w:noProof/>
            <w:webHidden/>
          </w:rPr>
          <w:fldChar w:fldCharType="end"/>
        </w:r>
      </w:hyperlink>
    </w:p>
    <w:p w14:paraId="14A66EEB" w14:textId="0D667F39" w:rsidR="00BD3B61" w:rsidRDefault="006337FE">
      <w:pPr>
        <w:pStyle w:val="Spistreci3"/>
        <w:tabs>
          <w:tab w:val="left" w:pos="110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643040" w:history="1">
        <w:r w:rsidR="00BD3B61" w:rsidRPr="00CC6A07">
          <w:rPr>
            <w:rStyle w:val="Hipercze"/>
            <w:noProof/>
          </w:rPr>
          <w:t>1.1.3.</w:t>
        </w:r>
        <w:r w:rsidR="00BD3B6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D3B61" w:rsidRPr="00CC6A07">
          <w:rPr>
            <w:rStyle w:val="Hipercze"/>
            <w:noProof/>
          </w:rPr>
          <w:t>Funkcja procedury</w:t>
        </w:r>
        <w:r w:rsidR="00BD3B61">
          <w:rPr>
            <w:noProof/>
            <w:webHidden/>
          </w:rPr>
          <w:tab/>
        </w:r>
        <w:r w:rsidR="00BD3B61">
          <w:rPr>
            <w:noProof/>
            <w:webHidden/>
          </w:rPr>
          <w:fldChar w:fldCharType="begin"/>
        </w:r>
        <w:r w:rsidR="00BD3B61">
          <w:rPr>
            <w:noProof/>
            <w:webHidden/>
          </w:rPr>
          <w:instrText xml:space="preserve"> PAGEREF _Toc140643040 \h </w:instrText>
        </w:r>
        <w:r w:rsidR="00BD3B61">
          <w:rPr>
            <w:noProof/>
            <w:webHidden/>
          </w:rPr>
        </w:r>
        <w:r w:rsidR="00BD3B61">
          <w:rPr>
            <w:noProof/>
            <w:webHidden/>
          </w:rPr>
          <w:fldChar w:fldCharType="separate"/>
        </w:r>
        <w:r w:rsidR="00DC4D2B">
          <w:rPr>
            <w:noProof/>
            <w:webHidden/>
          </w:rPr>
          <w:t>4</w:t>
        </w:r>
        <w:r w:rsidR="00BD3B61">
          <w:rPr>
            <w:noProof/>
            <w:webHidden/>
          </w:rPr>
          <w:fldChar w:fldCharType="end"/>
        </w:r>
      </w:hyperlink>
    </w:p>
    <w:p w14:paraId="4FF9E903" w14:textId="0A5903F7" w:rsidR="00BD3B61" w:rsidRDefault="006337FE">
      <w:pPr>
        <w:pStyle w:val="Spistreci3"/>
        <w:tabs>
          <w:tab w:val="left" w:pos="110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643041" w:history="1">
        <w:r w:rsidR="00BD3B61" w:rsidRPr="00CC6A07">
          <w:rPr>
            <w:rStyle w:val="Hipercze"/>
            <w:noProof/>
          </w:rPr>
          <w:t>1.1.4.</w:t>
        </w:r>
        <w:r w:rsidR="00BD3B6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D3B61" w:rsidRPr="00CC6A07">
          <w:rPr>
            <w:rStyle w:val="Hipercze"/>
            <w:noProof/>
          </w:rPr>
          <w:t>Przebieg procesu</w:t>
        </w:r>
        <w:r w:rsidR="00BD3B61">
          <w:rPr>
            <w:noProof/>
            <w:webHidden/>
          </w:rPr>
          <w:tab/>
        </w:r>
        <w:r w:rsidR="00BD3B61">
          <w:rPr>
            <w:noProof/>
            <w:webHidden/>
          </w:rPr>
          <w:fldChar w:fldCharType="begin"/>
        </w:r>
        <w:r w:rsidR="00BD3B61">
          <w:rPr>
            <w:noProof/>
            <w:webHidden/>
          </w:rPr>
          <w:instrText xml:space="preserve"> PAGEREF _Toc140643041 \h </w:instrText>
        </w:r>
        <w:r w:rsidR="00BD3B61">
          <w:rPr>
            <w:noProof/>
            <w:webHidden/>
          </w:rPr>
        </w:r>
        <w:r w:rsidR="00BD3B61">
          <w:rPr>
            <w:noProof/>
            <w:webHidden/>
          </w:rPr>
          <w:fldChar w:fldCharType="separate"/>
        </w:r>
        <w:r w:rsidR="00DC4D2B">
          <w:rPr>
            <w:noProof/>
            <w:webHidden/>
          </w:rPr>
          <w:t>5</w:t>
        </w:r>
        <w:r w:rsidR="00BD3B61">
          <w:rPr>
            <w:noProof/>
            <w:webHidden/>
          </w:rPr>
          <w:fldChar w:fldCharType="end"/>
        </w:r>
      </w:hyperlink>
    </w:p>
    <w:p w14:paraId="416D0868" w14:textId="7423197F" w:rsidR="00BD3B61" w:rsidRDefault="006337FE">
      <w:pPr>
        <w:pStyle w:val="Spistreci4"/>
        <w:tabs>
          <w:tab w:val="left" w:pos="154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643042" w:history="1">
        <w:r w:rsidR="00BD3B61" w:rsidRPr="00CC6A07">
          <w:rPr>
            <w:rStyle w:val="Hipercze"/>
            <w:noProof/>
          </w:rPr>
          <w:t>1.1.4.1.</w:t>
        </w:r>
        <w:r w:rsidR="00BD3B6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D3B61" w:rsidRPr="00CC6A07">
          <w:rPr>
            <w:rStyle w:val="Hipercze"/>
            <w:noProof/>
          </w:rPr>
          <w:t>Przyjęcie i rejestracja wniosku</w:t>
        </w:r>
        <w:r w:rsidR="00BD3B61">
          <w:rPr>
            <w:noProof/>
            <w:webHidden/>
          </w:rPr>
          <w:tab/>
        </w:r>
        <w:r w:rsidR="00BD3B61">
          <w:rPr>
            <w:noProof/>
            <w:webHidden/>
          </w:rPr>
          <w:fldChar w:fldCharType="begin"/>
        </w:r>
        <w:r w:rsidR="00BD3B61">
          <w:rPr>
            <w:noProof/>
            <w:webHidden/>
          </w:rPr>
          <w:instrText xml:space="preserve"> PAGEREF _Toc140643042 \h </w:instrText>
        </w:r>
        <w:r w:rsidR="00BD3B61">
          <w:rPr>
            <w:noProof/>
            <w:webHidden/>
          </w:rPr>
        </w:r>
        <w:r w:rsidR="00BD3B61">
          <w:rPr>
            <w:noProof/>
            <w:webHidden/>
          </w:rPr>
          <w:fldChar w:fldCharType="separate"/>
        </w:r>
        <w:r w:rsidR="00DC4D2B">
          <w:rPr>
            <w:noProof/>
            <w:webHidden/>
          </w:rPr>
          <w:t>5</w:t>
        </w:r>
        <w:r w:rsidR="00BD3B61">
          <w:rPr>
            <w:noProof/>
            <w:webHidden/>
          </w:rPr>
          <w:fldChar w:fldCharType="end"/>
        </w:r>
      </w:hyperlink>
    </w:p>
    <w:p w14:paraId="0EE86257" w14:textId="7646CBE8" w:rsidR="00BD3B61" w:rsidRDefault="006337FE">
      <w:pPr>
        <w:pStyle w:val="Spistreci4"/>
        <w:tabs>
          <w:tab w:val="left" w:pos="154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643043" w:history="1">
        <w:r w:rsidR="00BD3B61" w:rsidRPr="00CC6A07">
          <w:rPr>
            <w:rStyle w:val="Hipercze"/>
            <w:noProof/>
          </w:rPr>
          <w:t>1.1.4.2.</w:t>
        </w:r>
        <w:r w:rsidR="00BD3B6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D3B61" w:rsidRPr="00CC6A07">
          <w:rPr>
            <w:rStyle w:val="Hipercze"/>
            <w:noProof/>
          </w:rPr>
          <w:t>Weryfikacja wstępna</w:t>
        </w:r>
        <w:r w:rsidR="00BD3B61">
          <w:rPr>
            <w:noProof/>
            <w:webHidden/>
          </w:rPr>
          <w:tab/>
        </w:r>
        <w:r w:rsidR="00BD3B61">
          <w:rPr>
            <w:noProof/>
            <w:webHidden/>
          </w:rPr>
          <w:fldChar w:fldCharType="begin"/>
        </w:r>
        <w:r w:rsidR="00BD3B61">
          <w:rPr>
            <w:noProof/>
            <w:webHidden/>
          </w:rPr>
          <w:instrText xml:space="preserve"> PAGEREF _Toc140643043 \h </w:instrText>
        </w:r>
        <w:r w:rsidR="00BD3B61">
          <w:rPr>
            <w:noProof/>
            <w:webHidden/>
          </w:rPr>
        </w:r>
        <w:r w:rsidR="00BD3B61">
          <w:rPr>
            <w:noProof/>
            <w:webHidden/>
          </w:rPr>
          <w:fldChar w:fldCharType="separate"/>
        </w:r>
        <w:r w:rsidR="00DC4D2B">
          <w:rPr>
            <w:noProof/>
            <w:webHidden/>
          </w:rPr>
          <w:t>6</w:t>
        </w:r>
        <w:r w:rsidR="00BD3B61">
          <w:rPr>
            <w:noProof/>
            <w:webHidden/>
          </w:rPr>
          <w:fldChar w:fldCharType="end"/>
        </w:r>
      </w:hyperlink>
    </w:p>
    <w:p w14:paraId="04114DF2" w14:textId="252655E1" w:rsidR="00BD3B61" w:rsidRDefault="006337FE">
      <w:pPr>
        <w:pStyle w:val="Spistreci4"/>
        <w:tabs>
          <w:tab w:val="left" w:pos="154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643044" w:history="1">
        <w:r w:rsidR="00BD3B61" w:rsidRPr="00CC6A07">
          <w:rPr>
            <w:rStyle w:val="Hipercze"/>
            <w:noProof/>
          </w:rPr>
          <w:t>1.1.4.3.</w:t>
        </w:r>
        <w:r w:rsidR="00BD3B6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D3B61" w:rsidRPr="00CC6A07">
          <w:rPr>
            <w:rStyle w:val="Hipercze"/>
            <w:noProof/>
          </w:rPr>
          <w:t>Weryfikacja kompletności i poprawności, zgodności z zasadami przyznawania pomocy, poziomu i limitu pomocy, weryfikacja krzyżowa</w:t>
        </w:r>
        <w:r w:rsidR="00BD3B61">
          <w:rPr>
            <w:noProof/>
            <w:webHidden/>
          </w:rPr>
          <w:tab/>
        </w:r>
        <w:r w:rsidR="00BD3B61">
          <w:rPr>
            <w:noProof/>
            <w:webHidden/>
          </w:rPr>
          <w:fldChar w:fldCharType="begin"/>
        </w:r>
        <w:r w:rsidR="00BD3B61">
          <w:rPr>
            <w:noProof/>
            <w:webHidden/>
          </w:rPr>
          <w:instrText xml:space="preserve"> PAGEREF _Toc140643044 \h </w:instrText>
        </w:r>
        <w:r w:rsidR="00BD3B61">
          <w:rPr>
            <w:noProof/>
            <w:webHidden/>
          </w:rPr>
        </w:r>
        <w:r w:rsidR="00BD3B61">
          <w:rPr>
            <w:noProof/>
            <w:webHidden/>
          </w:rPr>
          <w:fldChar w:fldCharType="separate"/>
        </w:r>
        <w:r w:rsidR="00DC4D2B">
          <w:rPr>
            <w:noProof/>
            <w:webHidden/>
          </w:rPr>
          <w:t>7</w:t>
        </w:r>
        <w:r w:rsidR="00BD3B61">
          <w:rPr>
            <w:noProof/>
            <w:webHidden/>
          </w:rPr>
          <w:fldChar w:fldCharType="end"/>
        </w:r>
      </w:hyperlink>
    </w:p>
    <w:p w14:paraId="26E7E215" w14:textId="41CD4A3B" w:rsidR="00BD3B61" w:rsidRDefault="006337FE">
      <w:pPr>
        <w:pStyle w:val="Spistreci4"/>
        <w:tabs>
          <w:tab w:val="left" w:pos="154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643045" w:history="1">
        <w:r w:rsidR="00BD3B61" w:rsidRPr="00CC6A07">
          <w:rPr>
            <w:rStyle w:val="Hipercze"/>
            <w:noProof/>
          </w:rPr>
          <w:t>1.1.4.4.</w:t>
        </w:r>
        <w:r w:rsidR="00BD3B6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D3B61" w:rsidRPr="00CC6A07">
          <w:rPr>
            <w:rStyle w:val="Hipercze"/>
            <w:noProof/>
          </w:rPr>
          <w:t>Wizyta/kontrola</w:t>
        </w:r>
        <w:r w:rsidR="00BD3B61">
          <w:rPr>
            <w:noProof/>
            <w:webHidden/>
          </w:rPr>
          <w:tab/>
        </w:r>
        <w:r w:rsidR="00BD3B61">
          <w:rPr>
            <w:noProof/>
            <w:webHidden/>
          </w:rPr>
          <w:fldChar w:fldCharType="begin"/>
        </w:r>
        <w:r w:rsidR="00BD3B61">
          <w:rPr>
            <w:noProof/>
            <w:webHidden/>
          </w:rPr>
          <w:instrText xml:space="preserve"> PAGEREF _Toc140643045 \h </w:instrText>
        </w:r>
        <w:r w:rsidR="00BD3B61">
          <w:rPr>
            <w:noProof/>
            <w:webHidden/>
          </w:rPr>
        </w:r>
        <w:r w:rsidR="00BD3B61">
          <w:rPr>
            <w:noProof/>
            <w:webHidden/>
          </w:rPr>
          <w:fldChar w:fldCharType="separate"/>
        </w:r>
        <w:r w:rsidR="00DC4D2B">
          <w:rPr>
            <w:noProof/>
            <w:webHidden/>
          </w:rPr>
          <w:t>9</w:t>
        </w:r>
        <w:r w:rsidR="00BD3B61">
          <w:rPr>
            <w:noProof/>
            <w:webHidden/>
          </w:rPr>
          <w:fldChar w:fldCharType="end"/>
        </w:r>
      </w:hyperlink>
    </w:p>
    <w:p w14:paraId="28D8F6B4" w14:textId="18F322E8" w:rsidR="00BD3B61" w:rsidRDefault="006337FE">
      <w:pPr>
        <w:pStyle w:val="Spistreci4"/>
        <w:tabs>
          <w:tab w:val="left" w:pos="154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643046" w:history="1">
        <w:r w:rsidR="00BD3B61" w:rsidRPr="00CC6A07">
          <w:rPr>
            <w:rStyle w:val="Hipercze"/>
            <w:noProof/>
          </w:rPr>
          <w:t>1.1.4.5.</w:t>
        </w:r>
        <w:r w:rsidR="00BD3B6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D3B61" w:rsidRPr="00CC6A07">
          <w:rPr>
            <w:rStyle w:val="Hipercze"/>
            <w:noProof/>
          </w:rPr>
          <w:t>Ocena końcowa wniosku następcy / wniosku nabywcy</w:t>
        </w:r>
        <w:r w:rsidR="00BD3B61">
          <w:rPr>
            <w:noProof/>
            <w:webHidden/>
          </w:rPr>
          <w:tab/>
        </w:r>
        <w:r w:rsidR="00BD3B61">
          <w:rPr>
            <w:noProof/>
            <w:webHidden/>
          </w:rPr>
          <w:fldChar w:fldCharType="begin"/>
        </w:r>
        <w:r w:rsidR="00BD3B61">
          <w:rPr>
            <w:noProof/>
            <w:webHidden/>
          </w:rPr>
          <w:instrText xml:space="preserve"> PAGEREF _Toc140643046 \h </w:instrText>
        </w:r>
        <w:r w:rsidR="00BD3B61">
          <w:rPr>
            <w:noProof/>
            <w:webHidden/>
          </w:rPr>
        </w:r>
        <w:r w:rsidR="00BD3B61">
          <w:rPr>
            <w:noProof/>
            <w:webHidden/>
          </w:rPr>
          <w:fldChar w:fldCharType="separate"/>
        </w:r>
        <w:r w:rsidR="00DC4D2B">
          <w:rPr>
            <w:noProof/>
            <w:webHidden/>
          </w:rPr>
          <w:t>10</w:t>
        </w:r>
        <w:r w:rsidR="00BD3B61">
          <w:rPr>
            <w:noProof/>
            <w:webHidden/>
          </w:rPr>
          <w:fldChar w:fldCharType="end"/>
        </w:r>
      </w:hyperlink>
    </w:p>
    <w:p w14:paraId="267D1E46" w14:textId="7FA9A7C3" w:rsidR="00BD3B61" w:rsidRDefault="006337FE">
      <w:pPr>
        <w:pStyle w:val="Spistreci4"/>
        <w:tabs>
          <w:tab w:val="left" w:pos="154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643047" w:history="1">
        <w:r w:rsidR="00BD3B61" w:rsidRPr="00CC6A07">
          <w:rPr>
            <w:rStyle w:val="Hipercze"/>
            <w:noProof/>
          </w:rPr>
          <w:t>1.1.4.6.</w:t>
        </w:r>
        <w:r w:rsidR="00BD3B6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D3B61" w:rsidRPr="00CC6A07">
          <w:rPr>
            <w:rStyle w:val="Hipercze"/>
            <w:noProof/>
          </w:rPr>
          <w:t>Zawarcie umowy o przyznaniu pomocy NN określającej warunki kontynuowania realizacji operacji</w:t>
        </w:r>
        <w:r w:rsidR="00BD3B61">
          <w:rPr>
            <w:noProof/>
            <w:webHidden/>
          </w:rPr>
          <w:tab/>
        </w:r>
        <w:r w:rsidR="00BD3B61">
          <w:rPr>
            <w:noProof/>
            <w:webHidden/>
          </w:rPr>
          <w:fldChar w:fldCharType="begin"/>
        </w:r>
        <w:r w:rsidR="00BD3B61">
          <w:rPr>
            <w:noProof/>
            <w:webHidden/>
          </w:rPr>
          <w:instrText xml:space="preserve"> PAGEREF _Toc140643047 \h </w:instrText>
        </w:r>
        <w:r w:rsidR="00BD3B61">
          <w:rPr>
            <w:noProof/>
            <w:webHidden/>
          </w:rPr>
        </w:r>
        <w:r w:rsidR="00BD3B61">
          <w:rPr>
            <w:noProof/>
            <w:webHidden/>
          </w:rPr>
          <w:fldChar w:fldCharType="separate"/>
        </w:r>
        <w:r w:rsidR="00DC4D2B">
          <w:rPr>
            <w:noProof/>
            <w:webHidden/>
          </w:rPr>
          <w:t>11</w:t>
        </w:r>
        <w:r w:rsidR="00BD3B61">
          <w:rPr>
            <w:noProof/>
            <w:webHidden/>
          </w:rPr>
          <w:fldChar w:fldCharType="end"/>
        </w:r>
      </w:hyperlink>
    </w:p>
    <w:p w14:paraId="28FF36D4" w14:textId="51212559" w:rsidR="00BD3B61" w:rsidRDefault="006337FE">
      <w:pPr>
        <w:pStyle w:val="Spistreci4"/>
        <w:tabs>
          <w:tab w:val="left" w:pos="154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643048" w:history="1">
        <w:r w:rsidR="00BD3B61" w:rsidRPr="00CC6A07">
          <w:rPr>
            <w:rStyle w:val="Hipercze"/>
            <w:noProof/>
          </w:rPr>
          <w:t>1.1.4.7.</w:t>
        </w:r>
        <w:r w:rsidR="00BD3B6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D3B61" w:rsidRPr="00CC6A07">
          <w:rPr>
            <w:rStyle w:val="Hipercze"/>
            <w:noProof/>
          </w:rPr>
          <w:t>Odmowa przyznania pomocy / pozostawienie wniosku bez rozpatrzenia /wycofanie wniosku następcy/wniosku nabywcy</w:t>
        </w:r>
        <w:r w:rsidR="00BD3B61">
          <w:rPr>
            <w:noProof/>
            <w:webHidden/>
          </w:rPr>
          <w:tab/>
        </w:r>
        <w:r w:rsidR="00BD3B61">
          <w:rPr>
            <w:noProof/>
            <w:webHidden/>
          </w:rPr>
          <w:fldChar w:fldCharType="begin"/>
        </w:r>
        <w:r w:rsidR="00BD3B61">
          <w:rPr>
            <w:noProof/>
            <w:webHidden/>
          </w:rPr>
          <w:instrText xml:space="preserve"> PAGEREF _Toc140643048 \h </w:instrText>
        </w:r>
        <w:r w:rsidR="00BD3B61">
          <w:rPr>
            <w:noProof/>
            <w:webHidden/>
          </w:rPr>
        </w:r>
        <w:r w:rsidR="00BD3B61">
          <w:rPr>
            <w:noProof/>
            <w:webHidden/>
          </w:rPr>
          <w:fldChar w:fldCharType="separate"/>
        </w:r>
        <w:r w:rsidR="00DC4D2B">
          <w:rPr>
            <w:noProof/>
            <w:webHidden/>
          </w:rPr>
          <w:t>13</w:t>
        </w:r>
        <w:r w:rsidR="00BD3B61">
          <w:rPr>
            <w:noProof/>
            <w:webHidden/>
          </w:rPr>
          <w:fldChar w:fldCharType="end"/>
        </w:r>
      </w:hyperlink>
    </w:p>
    <w:p w14:paraId="61E71CDC" w14:textId="1F94A98F" w:rsidR="00BD3B61" w:rsidRDefault="006337FE">
      <w:pPr>
        <w:pStyle w:val="Spistreci3"/>
        <w:tabs>
          <w:tab w:val="left" w:pos="110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643049" w:history="1">
        <w:r w:rsidR="00BD3B61" w:rsidRPr="00CC6A07">
          <w:rPr>
            <w:rStyle w:val="Hipercze"/>
            <w:noProof/>
          </w:rPr>
          <w:t>1.1.5.</w:t>
        </w:r>
        <w:r w:rsidR="00BD3B6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D3B61" w:rsidRPr="00CC6A07">
          <w:rPr>
            <w:rStyle w:val="Hipercze"/>
            <w:noProof/>
          </w:rPr>
          <w:t>Reguły związane z przebiegiem procesu</w:t>
        </w:r>
        <w:r w:rsidR="00BD3B61">
          <w:rPr>
            <w:noProof/>
            <w:webHidden/>
          </w:rPr>
          <w:tab/>
        </w:r>
        <w:r w:rsidR="00BD3B61">
          <w:rPr>
            <w:noProof/>
            <w:webHidden/>
          </w:rPr>
          <w:fldChar w:fldCharType="begin"/>
        </w:r>
        <w:r w:rsidR="00BD3B61">
          <w:rPr>
            <w:noProof/>
            <w:webHidden/>
          </w:rPr>
          <w:instrText xml:space="preserve"> PAGEREF _Toc140643049 \h </w:instrText>
        </w:r>
        <w:r w:rsidR="00BD3B61">
          <w:rPr>
            <w:noProof/>
            <w:webHidden/>
          </w:rPr>
        </w:r>
        <w:r w:rsidR="00BD3B61">
          <w:rPr>
            <w:noProof/>
            <w:webHidden/>
          </w:rPr>
          <w:fldChar w:fldCharType="separate"/>
        </w:r>
        <w:r w:rsidR="00DC4D2B">
          <w:rPr>
            <w:noProof/>
            <w:webHidden/>
          </w:rPr>
          <w:t>14</w:t>
        </w:r>
        <w:r w:rsidR="00BD3B61">
          <w:rPr>
            <w:noProof/>
            <w:webHidden/>
          </w:rPr>
          <w:fldChar w:fldCharType="end"/>
        </w:r>
      </w:hyperlink>
    </w:p>
    <w:p w14:paraId="7A4B0673" w14:textId="2F9E1EF4" w:rsidR="00BD3B61" w:rsidRDefault="006337FE">
      <w:pPr>
        <w:pStyle w:val="Spistreci3"/>
        <w:tabs>
          <w:tab w:val="left" w:pos="110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0643050" w:history="1">
        <w:r w:rsidR="00BD3B61" w:rsidRPr="00CC6A07">
          <w:rPr>
            <w:rStyle w:val="Hipercze"/>
            <w:noProof/>
          </w:rPr>
          <w:t>1.1.6.</w:t>
        </w:r>
        <w:r w:rsidR="00BD3B6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BD3B61" w:rsidRPr="00CC6A07">
          <w:rPr>
            <w:rStyle w:val="Hipercze"/>
            <w:noProof/>
          </w:rPr>
          <w:t>Załączniki</w:t>
        </w:r>
        <w:r w:rsidR="00BD3B61">
          <w:rPr>
            <w:noProof/>
            <w:webHidden/>
          </w:rPr>
          <w:tab/>
        </w:r>
        <w:r w:rsidR="00BD3B61">
          <w:rPr>
            <w:noProof/>
            <w:webHidden/>
          </w:rPr>
          <w:fldChar w:fldCharType="begin"/>
        </w:r>
        <w:r w:rsidR="00BD3B61">
          <w:rPr>
            <w:noProof/>
            <w:webHidden/>
          </w:rPr>
          <w:instrText xml:space="preserve"> PAGEREF _Toc140643050 \h </w:instrText>
        </w:r>
        <w:r w:rsidR="00BD3B61">
          <w:rPr>
            <w:noProof/>
            <w:webHidden/>
          </w:rPr>
        </w:r>
        <w:r w:rsidR="00BD3B61">
          <w:rPr>
            <w:noProof/>
            <w:webHidden/>
          </w:rPr>
          <w:fldChar w:fldCharType="separate"/>
        </w:r>
        <w:r w:rsidR="00DC4D2B">
          <w:rPr>
            <w:noProof/>
            <w:webHidden/>
          </w:rPr>
          <w:t>16</w:t>
        </w:r>
        <w:r w:rsidR="00BD3B61">
          <w:rPr>
            <w:noProof/>
            <w:webHidden/>
          </w:rPr>
          <w:fldChar w:fldCharType="end"/>
        </w:r>
      </w:hyperlink>
    </w:p>
    <w:p w14:paraId="2B436483" w14:textId="525C98E4" w:rsidR="00BD3B61" w:rsidRDefault="006337FE">
      <w:pPr>
        <w:pStyle w:val="Spistreci1"/>
        <w:rPr>
          <w:rFonts w:asciiTheme="minorHAnsi" w:eastAsiaTheme="minorEastAsia" w:hAnsiTheme="minorHAnsi" w:cstheme="minorBidi"/>
          <w:caps w:val="0"/>
          <w:sz w:val="22"/>
          <w:szCs w:val="22"/>
        </w:rPr>
      </w:pPr>
      <w:hyperlink w:anchor="_Toc140643051" w:history="1">
        <w:r w:rsidR="00BD3B61" w:rsidRPr="00CC6A07">
          <w:rPr>
            <w:rStyle w:val="Hipercze"/>
          </w:rPr>
          <w:t>2. Czynności wykonywane na poszczególnych stanowiskach pracy</w:t>
        </w:r>
        <w:r w:rsidR="00BD3B61">
          <w:rPr>
            <w:webHidden/>
          </w:rPr>
          <w:tab/>
        </w:r>
        <w:r w:rsidR="00BD3B61">
          <w:rPr>
            <w:webHidden/>
          </w:rPr>
          <w:fldChar w:fldCharType="begin"/>
        </w:r>
        <w:r w:rsidR="00BD3B61">
          <w:rPr>
            <w:webHidden/>
          </w:rPr>
          <w:instrText xml:space="preserve"> PAGEREF _Toc140643051 \h </w:instrText>
        </w:r>
        <w:r w:rsidR="00BD3B61">
          <w:rPr>
            <w:webHidden/>
          </w:rPr>
        </w:r>
        <w:r w:rsidR="00BD3B61">
          <w:rPr>
            <w:webHidden/>
          </w:rPr>
          <w:fldChar w:fldCharType="separate"/>
        </w:r>
        <w:r w:rsidR="00DC4D2B">
          <w:rPr>
            <w:webHidden/>
          </w:rPr>
          <w:t>17</w:t>
        </w:r>
        <w:r w:rsidR="00BD3B61">
          <w:rPr>
            <w:webHidden/>
          </w:rPr>
          <w:fldChar w:fldCharType="end"/>
        </w:r>
      </w:hyperlink>
    </w:p>
    <w:p w14:paraId="5373BD72" w14:textId="6531389E" w:rsidR="00BD3B61" w:rsidRDefault="006337FE">
      <w:pPr>
        <w:pStyle w:val="Spistreci1"/>
        <w:rPr>
          <w:rFonts w:asciiTheme="minorHAnsi" w:eastAsiaTheme="minorEastAsia" w:hAnsiTheme="minorHAnsi" w:cstheme="minorBidi"/>
          <w:caps w:val="0"/>
          <w:sz w:val="22"/>
          <w:szCs w:val="22"/>
        </w:rPr>
      </w:pPr>
      <w:hyperlink w:anchor="_Toc140643052" w:history="1">
        <w:r w:rsidR="00BD3B61" w:rsidRPr="00CC6A07">
          <w:rPr>
            <w:rStyle w:val="Hipercze"/>
          </w:rPr>
          <w:t>3. Załączniki</w:t>
        </w:r>
        <w:r w:rsidR="00BD3B61">
          <w:rPr>
            <w:webHidden/>
          </w:rPr>
          <w:tab/>
        </w:r>
        <w:r w:rsidR="00BD3B61">
          <w:rPr>
            <w:webHidden/>
          </w:rPr>
          <w:fldChar w:fldCharType="begin"/>
        </w:r>
        <w:r w:rsidR="00BD3B61">
          <w:rPr>
            <w:webHidden/>
          </w:rPr>
          <w:instrText xml:space="preserve"> PAGEREF _Toc140643052 \h </w:instrText>
        </w:r>
        <w:r w:rsidR="00BD3B61">
          <w:rPr>
            <w:webHidden/>
          </w:rPr>
        </w:r>
        <w:r w:rsidR="00BD3B61">
          <w:rPr>
            <w:webHidden/>
          </w:rPr>
          <w:fldChar w:fldCharType="separate"/>
        </w:r>
        <w:r w:rsidR="00DC4D2B">
          <w:rPr>
            <w:webHidden/>
          </w:rPr>
          <w:t>25</w:t>
        </w:r>
        <w:r w:rsidR="00BD3B61">
          <w:rPr>
            <w:webHidden/>
          </w:rPr>
          <w:fldChar w:fldCharType="end"/>
        </w:r>
      </w:hyperlink>
    </w:p>
    <w:p w14:paraId="28C95199" w14:textId="1A379FAC" w:rsidR="0015473E" w:rsidRPr="009F63F1" w:rsidRDefault="005A0A2F" w:rsidP="0015473E">
      <w:pPr>
        <w:pStyle w:val="Spistreci2"/>
        <w:ind w:hanging="200"/>
        <w:rPr>
          <w:sz w:val="24"/>
          <w:szCs w:val="24"/>
        </w:rPr>
      </w:pPr>
      <w:r w:rsidRPr="009F63F1">
        <w:rPr>
          <w:sz w:val="24"/>
          <w:szCs w:val="24"/>
          <w:lang w:val="de-DE"/>
        </w:rPr>
        <w:fldChar w:fldCharType="end"/>
      </w:r>
      <w:r w:rsidR="00115053" w:rsidRPr="009F63F1">
        <w:rPr>
          <w:rStyle w:val="Hipercze"/>
          <w:caps/>
          <w:sz w:val="24"/>
          <w:szCs w:val="24"/>
        </w:rPr>
        <w:t xml:space="preserve"> </w:t>
      </w:r>
    </w:p>
    <w:p w14:paraId="42B83D51" w14:textId="57AEE9DB" w:rsidR="00DC431C" w:rsidRPr="009F63F1" w:rsidRDefault="00E362CD" w:rsidP="00E10B92">
      <w:r w:rsidRPr="009F63F1">
        <w:br w:type="page"/>
      </w:r>
      <w:bookmarkStart w:id="3" w:name="_Toc102284297"/>
    </w:p>
    <w:p w14:paraId="31151F26" w14:textId="792B5A00" w:rsidR="00DC431C" w:rsidRPr="009F63F1" w:rsidRDefault="00DC431C" w:rsidP="000160F9">
      <w:pPr>
        <w:pStyle w:val="Nagwek1"/>
        <w:numPr>
          <w:ilvl w:val="0"/>
          <w:numId w:val="0"/>
        </w:numPr>
        <w:rPr>
          <w:szCs w:val="28"/>
        </w:rPr>
      </w:pPr>
      <w:bookmarkStart w:id="4" w:name="_Toc140643036"/>
      <w:r w:rsidRPr="009F63F1">
        <w:rPr>
          <w:szCs w:val="28"/>
        </w:rPr>
        <w:lastRenderedPageBreak/>
        <w:t xml:space="preserve">1. </w:t>
      </w:r>
      <w:bookmarkEnd w:id="3"/>
      <w:r w:rsidR="0059366A" w:rsidRPr="009F63F1">
        <w:rPr>
          <w:szCs w:val="28"/>
        </w:rPr>
        <w:t>Procedury</w:t>
      </w:r>
      <w:bookmarkEnd w:id="4"/>
    </w:p>
    <w:p w14:paraId="009041ED" w14:textId="61EDCC2F" w:rsidR="00DB318B" w:rsidRPr="009F63F1" w:rsidRDefault="005D391D" w:rsidP="002F0F4B">
      <w:pPr>
        <w:pStyle w:val="Nagwek2"/>
        <w:ind w:left="709" w:hanging="567"/>
        <w:jc w:val="both"/>
        <w:rPr>
          <w:szCs w:val="28"/>
          <w:lang w:eastAsia="ar-SA"/>
        </w:rPr>
      </w:pPr>
      <w:r w:rsidRPr="009F63F1">
        <w:rPr>
          <w:sz w:val="24"/>
          <w:szCs w:val="24"/>
        </w:rPr>
        <w:t xml:space="preserve"> </w:t>
      </w:r>
      <w:bookmarkStart w:id="5" w:name="_Toc140643037"/>
      <w:r w:rsidR="000D4A06" w:rsidRPr="009F63F1">
        <w:rPr>
          <w:szCs w:val="28"/>
        </w:rPr>
        <w:t xml:space="preserve">Procedura rozpatrywania wniosku następcy prawnego beneficjenta o przyznanie pomocy </w:t>
      </w:r>
      <w:r w:rsidR="00DB76C1" w:rsidRPr="009F63F1">
        <w:rPr>
          <w:color w:val="000000"/>
          <w:szCs w:val="28"/>
        </w:rPr>
        <w:t xml:space="preserve">zwanego dalej </w:t>
      </w:r>
      <w:r w:rsidR="00DB76C1" w:rsidRPr="009F63F1">
        <w:rPr>
          <w:b/>
          <w:bCs/>
          <w:color w:val="000000"/>
          <w:szCs w:val="28"/>
          <w:u w:val="single"/>
        </w:rPr>
        <w:t>„wnioskiem następcy”</w:t>
      </w:r>
      <w:r w:rsidR="00DB76C1" w:rsidRPr="009F63F1">
        <w:rPr>
          <w:color w:val="000000"/>
          <w:szCs w:val="28"/>
        </w:rPr>
        <w:t xml:space="preserve"> </w:t>
      </w:r>
      <w:r w:rsidR="000D4A06" w:rsidRPr="009F63F1">
        <w:rPr>
          <w:szCs w:val="28"/>
        </w:rPr>
        <w:t xml:space="preserve">/ wniosku nabywcy gospodarstwa rolnego lub jego części albo nabywcy przedsiębiorstwa lub jego części o przyznanie pomocy </w:t>
      </w:r>
      <w:r w:rsidR="00DB76C1" w:rsidRPr="009F63F1">
        <w:rPr>
          <w:bCs/>
          <w:szCs w:val="28"/>
        </w:rPr>
        <w:t xml:space="preserve">zwanego dalej </w:t>
      </w:r>
      <w:r w:rsidR="00DB76C1" w:rsidRPr="009F63F1">
        <w:rPr>
          <w:b/>
          <w:szCs w:val="28"/>
          <w:u w:val="single"/>
        </w:rPr>
        <w:t>„wnioskiem nabywcy”</w:t>
      </w:r>
      <w:r w:rsidR="00DB76C1" w:rsidRPr="009F63F1">
        <w:rPr>
          <w:bCs/>
          <w:szCs w:val="28"/>
        </w:rPr>
        <w:t xml:space="preserve"> </w:t>
      </w:r>
      <w:r w:rsidR="000D4A06" w:rsidRPr="009F63F1">
        <w:rPr>
          <w:szCs w:val="28"/>
        </w:rPr>
        <w:t xml:space="preserve">w ramach poddziałania 19.2 </w:t>
      </w:r>
      <w:r w:rsidR="00241C79" w:rsidRPr="009F63F1">
        <w:rPr>
          <w:szCs w:val="28"/>
        </w:rPr>
        <w:t>„Wsparcie na wdrażanie operacji w ramach strategii rozwoju lokalnego kierowanego przez społeczność”, z wyłączeniem projektów grantowych objętego Programem Rozwoju Obszarów Wiejskich na lata 2014-2020.</w:t>
      </w:r>
      <w:bookmarkEnd w:id="5"/>
      <w:r w:rsidR="00DB318B" w:rsidRPr="009F63F1">
        <w:rPr>
          <w:szCs w:val="28"/>
          <w:lang w:eastAsia="ar-SA"/>
        </w:rPr>
        <w:t xml:space="preserve"> </w:t>
      </w:r>
    </w:p>
    <w:p w14:paraId="2364BF3C" w14:textId="6000864A" w:rsidR="0011647F" w:rsidRPr="009F63F1" w:rsidRDefault="00686611" w:rsidP="0025219D">
      <w:pPr>
        <w:pStyle w:val="Nagwek3"/>
        <w:spacing w:before="240" w:after="240"/>
        <w:ind w:left="851" w:hanging="284"/>
        <w:rPr>
          <w:szCs w:val="26"/>
          <w:lang w:eastAsia="ar-SA"/>
        </w:rPr>
      </w:pPr>
      <w:bookmarkStart w:id="6" w:name="_Toc140643038"/>
      <w:r w:rsidRPr="009F63F1">
        <w:rPr>
          <w:szCs w:val="26"/>
          <w:lang w:eastAsia="ar-SA"/>
        </w:rPr>
        <w:t>Przedmiot procedury</w:t>
      </w:r>
      <w:bookmarkEnd w:id="6"/>
    </w:p>
    <w:p w14:paraId="637C1156" w14:textId="73D3A5CC" w:rsidR="00686611" w:rsidRPr="009F63F1" w:rsidRDefault="00686611" w:rsidP="002F0F4B">
      <w:pPr>
        <w:tabs>
          <w:tab w:val="left" w:pos="8789"/>
        </w:tabs>
        <w:suppressAutoHyphens/>
        <w:autoSpaceDE w:val="0"/>
        <w:jc w:val="both"/>
        <w:rPr>
          <w:szCs w:val="24"/>
          <w:lang w:eastAsia="ar-SA"/>
        </w:rPr>
      </w:pPr>
      <w:r w:rsidRPr="009F63F1">
        <w:rPr>
          <w:szCs w:val="24"/>
        </w:rPr>
        <w:t xml:space="preserve">Procedura </w:t>
      </w:r>
      <w:r w:rsidR="00F61029" w:rsidRPr="009F63F1">
        <w:rPr>
          <w:szCs w:val="24"/>
        </w:rPr>
        <w:t>określa zasady i tryb</w:t>
      </w:r>
      <w:r w:rsidR="000D4A06" w:rsidRPr="009F63F1">
        <w:rPr>
          <w:szCs w:val="24"/>
        </w:rPr>
        <w:t xml:space="preserve"> rozpatrywania wniosku następcy / wniosku nabywcy w ramach poddziałania 19.2 </w:t>
      </w:r>
      <w:r w:rsidR="00241C79" w:rsidRPr="009F63F1">
        <w:rPr>
          <w:szCs w:val="24"/>
        </w:rPr>
        <w:t>„Wsparcie na wdrażanie operacji w ramach strategii rozwoju lokalnego kierowanego przez społeczność”, z wyłączeniem projektów grantowych objętego Programem Rozwoju Obszarów Wiejskich na lata 2014-2020</w:t>
      </w:r>
      <w:r w:rsidR="003748D2" w:rsidRPr="009F63F1">
        <w:rPr>
          <w:szCs w:val="24"/>
        </w:rPr>
        <w:t>.</w:t>
      </w:r>
      <w:r w:rsidRPr="009F63F1">
        <w:rPr>
          <w:szCs w:val="24"/>
          <w:lang w:eastAsia="ar-SA"/>
        </w:rPr>
        <w:t xml:space="preserve"> </w:t>
      </w:r>
    </w:p>
    <w:p w14:paraId="254D8117" w14:textId="77777777" w:rsidR="00686611" w:rsidRPr="009F63F1" w:rsidRDefault="00686611" w:rsidP="002F0F4B">
      <w:pPr>
        <w:tabs>
          <w:tab w:val="left" w:pos="8789"/>
        </w:tabs>
        <w:suppressAutoHyphens/>
        <w:autoSpaceDE w:val="0"/>
        <w:jc w:val="both"/>
        <w:rPr>
          <w:szCs w:val="24"/>
          <w:lang w:eastAsia="ar-SA"/>
        </w:rPr>
      </w:pPr>
    </w:p>
    <w:p w14:paraId="3E525DB8" w14:textId="569AD041" w:rsidR="00DC431C" w:rsidRPr="009F63F1" w:rsidRDefault="00DC431C" w:rsidP="0025219D">
      <w:pPr>
        <w:pStyle w:val="Nagwek3"/>
        <w:numPr>
          <w:ilvl w:val="2"/>
          <w:numId w:val="39"/>
        </w:numPr>
        <w:spacing w:before="240" w:after="240"/>
        <w:ind w:left="851" w:hanging="284"/>
        <w:rPr>
          <w:szCs w:val="26"/>
        </w:rPr>
      </w:pPr>
      <w:bookmarkStart w:id="7" w:name="_Toc102284300"/>
      <w:bookmarkStart w:id="8" w:name="_Toc140643039"/>
      <w:r w:rsidRPr="009F63F1">
        <w:rPr>
          <w:szCs w:val="26"/>
        </w:rPr>
        <w:t>Obszar</w:t>
      </w:r>
      <w:bookmarkEnd w:id="7"/>
      <w:r w:rsidR="005B33CF" w:rsidRPr="009F63F1">
        <w:rPr>
          <w:szCs w:val="26"/>
        </w:rPr>
        <w:t xml:space="preserve"> procedury</w:t>
      </w:r>
      <w:bookmarkEnd w:id="8"/>
    </w:p>
    <w:p w14:paraId="78E2201A" w14:textId="0DB25BB4" w:rsidR="00116C69" w:rsidRPr="009F63F1" w:rsidRDefault="00402992" w:rsidP="002F0F4B">
      <w:pPr>
        <w:pStyle w:val="Legenda"/>
        <w:jc w:val="both"/>
        <w:rPr>
          <w:b w:val="0"/>
          <w:sz w:val="24"/>
          <w:szCs w:val="24"/>
        </w:rPr>
      </w:pPr>
      <w:bookmarkStart w:id="9" w:name="_Toc319584261"/>
      <w:r w:rsidRPr="009F63F1">
        <w:rPr>
          <w:b w:val="0"/>
          <w:sz w:val="24"/>
          <w:szCs w:val="24"/>
        </w:rPr>
        <w:t>Obsługa</w:t>
      </w:r>
      <w:r w:rsidR="00151CDB" w:rsidRPr="009F63F1">
        <w:rPr>
          <w:b w:val="0"/>
          <w:sz w:val="24"/>
          <w:szCs w:val="24"/>
        </w:rPr>
        <w:t xml:space="preserve"> wniosków </w:t>
      </w:r>
      <w:r w:rsidR="00367E3E" w:rsidRPr="009F63F1">
        <w:rPr>
          <w:b w:val="0"/>
          <w:sz w:val="24"/>
          <w:szCs w:val="24"/>
        </w:rPr>
        <w:t>następc</w:t>
      </w:r>
      <w:r w:rsidR="00586B41" w:rsidRPr="009F63F1">
        <w:rPr>
          <w:b w:val="0"/>
          <w:sz w:val="24"/>
          <w:szCs w:val="24"/>
        </w:rPr>
        <w:t>ów</w:t>
      </w:r>
      <w:r w:rsidR="00367E3E" w:rsidRPr="009F63F1">
        <w:rPr>
          <w:b w:val="0"/>
          <w:sz w:val="24"/>
          <w:szCs w:val="24"/>
        </w:rPr>
        <w:t xml:space="preserve"> / wniosków nabywc</w:t>
      </w:r>
      <w:r w:rsidR="00586B41" w:rsidRPr="009F63F1">
        <w:rPr>
          <w:b w:val="0"/>
          <w:sz w:val="24"/>
          <w:szCs w:val="24"/>
        </w:rPr>
        <w:t>ów</w:t>
      </w:r>
      <w:r w:rsidR="00D86CE6" w:rsidRPr="009F63F1">
        <w:rPr>
          <w:b w:val="0"/>
          <w:sz w:val="24"/>
          <w:szCs w:val="24"/>
        </w:rPr>
        <w:t xml:space="preserve"> na operacje typu </w:t>
      </w:r>
      <w:r w:rsidR="00367E3E" w:rsidRPr="009F63F1">
        <w:rPr>
          <w:b w:val="0"/>
          <w:i/>
          <w:color w:val="000000"/>
          <w:sz w:val="24"/>
          <w:szCs w:val="24"/>
        </w:rPr>
        <w:t>Wsparcie na wdrażanie operacji w ramach strategii rozwoju lokalnego kierowanego przez społeczność w  zakresie podejmowania działalności gospodarczej</w:t>
      </w:r>
      <w:r w:rsidR="00367E3E" w:rsidRPr="009F63F1">
        <w:rPr>
          <w:b w:val="0"/>
          <w:iCs/>
          <w:color w:val="000000"/>
          <w:sz w:val="24"/>
          <w:szCs w:val="24"/>
        </w:rPr>
        <w:t xml:space="preserve"> (premie), </w:t>
      </w:r>
      <w:r w:rsidR="00367E3E" w:rsidRPr="009F63F1">
        <w:rPr>
          <w:b w:val="0"/>
          <w:i/>
          <w:color w:val="000000"/>
          <w:sz w:val="24"/>
          <w:szCs w:val="24"/>
        </w:rPr>
        <w:t>Wsparcie na wdrażanie operacji w ramach strategii rozwoju lokalnego kierowanego przez społeczność w zakresie rozwijania działalności gospodarczej</w:t>
      </w:r>
      <w:r w:rsidR="00367E3E" w:rsidRPr="009F63F1">
        <w:rPr>
          <w:b w:val="0"/>
          <w:iCs/>
          <w:color w:val="000000"/>
          <w:sz w:val="24"/>
          <w:szCs w:val="24"/>
        </w:rPr>
        <w:t xml:space="preserve"> (inne/własne) </w:t>
      </w:r>
      <w:r w:rsidR="00586B41" w:rsidRPr="009F63F1">
        <w:rPr>
          <w:b w:val="0"/>
          <w:iCs/>
          <w:color w:val="000000"/>
          <w:sz w:val="24"/>
          <w:szCs w:val="24"/>
        </w:rPr>
        <w:t xml:space="preserve">w ramach poddziałania </w:t>
      </w:r>
      <w:r w:rsidR="00367E3E" w:rsidRPr="009F63F1">
        <w:rPr>
          <w:b w:val="0"/>
          <w:sz w:val="24"/>
          <w:szCs w:val="24"/>
        </w:rPr>
        <w:t>19.2 „Wsparcie na wdrażanie operacji w ramach strategii rozwoju lokalnego kierowanego przez społeczność”, z wyłączeniem projektów grantowych objętego Programem Rozwoju Obszarów Wiejskich na lata 2014-2020</w:t>
      </w:r>
      <w:r w:rsidR="00D86CE6" w:rsidRPr="009F63F1">
        <w:rPr>
          <w:b w:val="0"/>
          <w:sz w:val="24"/>
          <w:szCs w:val="24"/>
        </w:rPr>
        <w:t xml:space="preserve">. </w:t>
      </w:r>
      <w:bookmarkEnd w:id="9"/>
    </w:p>
    <w:p w14:paraId="2A6CC5EB" w14:textId="4731559E" w:rsidR="00CC03A0" w:rsidRPr="009F63F1" w:rsidRDefault="00151CDB" w:rsidP="002F0F4B">
      <w:pPr>
        <w:pStyle w:val="Legenda"/>
        <w:jc w:val="both"/>
        <w:rPr>
          <w:b w:val="0"/>
          <w:sz w:val="24"/>
          <w:szCs w:val="24"/>
        </w:rPr>
      </w:pPr>
      <w:bookmarkStart w:id="10" w:name="_Toc319584262"/>
      <w:r w:rsidRPr="009F63F1">
        <w:rPr>
          <w:b w:val="0"/>
          <w:sz w:val="24"/>
          <w:szCs w:val="24"/>
        </w:rPr>
        <w:t xml:space="preserve">Książka Procedur obejmuje obszar następstwa prawnego </w:t>
      </w:r>
      <w:r w:rsidR="00586B41" w:rsidRPr="009F63F1">
        <w:rPr>
          <w:b w:val="0"/>
          <w:sz w:val="24"/>
          <w:szCs w:val="24"/>
        </w:rPr>
        <w:t xml:space="preserve">/ nabycia gospodarstwa rolnego lub jego części albo nabycia przedsiębiorstwa lub jego części </w:t>
      </w:r>
      <w:r w:rsidRPr="009F63F1">
        <w:rPr>
          <w:b w:val="0"/>
          <w:sz w:val="24"/>
          <w:szCs w:val="24"/>
        </w:rPr>
        <w:t>z zastrzeżeniem, że</w:t>
      </w:r>
      <w:r w:rsidR="00CA157D" w:rsidRPr="009F63F1">
        <w:rPr>
          <w:b w:val="0"/>
          <w:sz w:val="24"/>
          <w:szCs w:val="24"/>
        </w:rPr>
        <w:t xml:space="preserve"> </w:t>
      </w:r>
      <w:r w:rsidR="007F4647" w:rsidRPr="009F63F1">
        <w:rPr>
          <w:b w:val="0"/>
          <w:iCs/>
          <w:color w:val="000000"/>
          <w:sz w:val="24"/>
          <w:szCs w:val="24"/>
        </w:rPr>
        <w:t xml:space="preserve">następca prawny beneficjenta / </w:t>
      </w:r>
      <w:r w:rsidR="007F4647" w:rsidRPr="009F63F1">
        <w:rPr>
          <w:b w:val="0"/>
          <w:sz w:val="24"/>
          <w:szCs w:val="24"/>
        </w:rPr>
        <w:t xml:space="preserve">nabywca gospodarstwa rolnego lub jego części albo nabywca przedsiębiorstwa lub jego części </w:t>
      </w:r>
      <w:r w:rsidR="009A0A37" w:rsidRPr="009F63F1">
        <w:rPr>
          <w:b w:val="0"/>
          <w:sz w:val="24"/>
          <w:szCs w:val="24"/>
        </w:rPr>
        <w:t>(</w:t>
      </w:r>
      <w:r w:rsidR="009A0A37" w:rsidRPr="009F63F1">
        <w:rPr>
          <w:bCs w:val="0"/>
          <w:sz w:val="24"/>
          <w:szCs w:val="24"/>
        </w:rPr>
        <w:t>zwany dalej „NN”</w:t>
      </w:r>
      <w:r w:rsidR="009A0A37" w:rsidRPr="009F63F1">
        <w:rPr>
          <w:b w:val="0"/>
          <w:sz w:val="24"/>
          <w:szCs w:val="24"/>
        </w:rPr>
        <w:t xml:space="preserve">), </w:t>
      </w:r>
      <w:r w:rsidR="00CA157D" w:rsidRPr="009F63F1">
        <w:rPr>
          <w:b w:val="0"/>
          <w:sz w:val="24"/>
          <w:szCs w:val="24"/>
        </w:rPr>
        <w:t>spełnia warunki przyznania pomocy</w:t>
      </w:r>
      <w:r w:rsidRPr="009F63F1">
        <w:rPr>
          <w:b w:val="0"/>
          <w:sz w:val="24"/>
          <w:szCs w:val="24"/>
        </w:rPr>
        <w:t>.</w:t>
      </w:r>
      <w:bookmarkEnd w:id="10"/>
    </w:p>
    <w:p w14:paraId="29F1855D" w14:textId="1C959AC0" w:rsidR="00DC431C" w:rsidRPr="009F63F1" w:rsidRDefault="00DC431C" w:rsidP="0025219D">
      <w:pPr>
        <w:pStyle w:val="Nagwek3"/>
        <w:numPr>
          <w:ilvl w:val="2"/>
          <w:numId w:val="39"/>
        </w:numPr>
        <w:spacing w:before="240" w:after="240"/>
        <w:ind w:left="993" w:hanging="426"/>
        <w:rPr>
          <w:szCs w:val="26"/>
        </w:rPr>
      </w:pPr>
      <w:bookmarkStart w:id="11" w:name="_Toc102284301"/>
      <w:bookmarkStart w:id="12" w:name="_Toc140643040"/>
      <w:r w:rsidRPr="009F63F1">
        <w:rPr>
          <w:szCs w:val="26"/>
        </w:rPr>
        <w:t>Funkcja</w:t>
      </w:r>
      <w:bookmarkEnd w:id="11"/>
      <w:r w:rsidR="005B33CF" w:rsidRPr="009F63F1">
        <w:rPr>
          <w:szCs w:val="26"/>
        </w:rPr>
        <w:t xml:space="preserve"> procedury</w:t>
      </w:r>
      <w:bookmarkEnd w:id="12"/>
    </w:p>
    <w:p w14:paraId="31961515" w14:textId="043C4005" w:rsidR="00DC431C" w:rsidRPr="009F63F1" w:rsidRDefault="00B31BB8" w:rsidP="00F86CA8">
      <w:pPr>
        <w:jc w:val="both"/>
        <w:rPr>
          <w:szCs w:val="24"/>
        </w:rPr>
      </w:pPr>
      <w:r w:rsidRPr="009F63F1">
        <w:rPr>
          <w:szCs w:val="24"/>
        </w:rPr>
        <w:t xml:space="preserve">Opis procesu </w:t>
      </w:r>
      <w:r w:rsidR="00ED48D7" w:rsidRPr="009F63F1">
        <w:rPr>
          <w:szCs w:val="24"/>
        </w:rPr>
        <w:t xml:space="preserve">związanego z obsługą </w:t>
      </w:r>
      <w:r w:rsidR="00DB76C1" w:rsidRPr="009F63F1">
        <w:rPr>
          <w:szCs w:val="24"/>
        </w:rPr>
        <w:t xml:space="preserve">wniosku następcy / wniosku nabywcy na operacje typu </w:t>
      </w:r>
      <w:r w:rsidR="00DB76C1" w:rsidRPr="009F63F1">
        <w:rPr>
          <w:i/>
          <w:color w:val="000000"/>
          <w:szCs w:val="24"/>
        </w:rPr>
        <w:t>Wsparcie na wdrażanie operacji w ramach strategii rozwoju lokalnego kierowanego przez społeczność w  zakresie podejmowania działalności gospodarczej</w:t>
      </w:r>
      <w:r w:rsidR="00DB76C1" w:rsidRPr="009F63F1">
        <w:rPr>
          <w:iCs/>
          <w:color w:val="000000"/>
          <w:szCs w:val="24"/>
        </w:rPr>
        <w:t xml:space="preserve"> (premie), </w:t>
      </w:r>
      <w:r w:rsidR="00DB76C1" w:rsidRPr="009F63F1">
        <w:rPr>
          <w:i/>
          <w:color w:val="000000"/>
          <w:szCs w:val="24"/>
        </w:rPr>
        <w:t>Wsparcie na wdrażanie operacji w ramach strategii rozwoju lokalnego kierowanego przez społeczność w zakresie rozwijania działalności gospodarczej</w:t>
      </w:r>
      <w:r w:rsidR="00DB76C1" w:rsidRPr="009F63F1">
        <w:rPr>
          <w:iCs/>
          <w:color w:val="000000"/>
          <w:szCs w:val="24"/>
        </w:rPr>
        <w:t xml:space="preserve"> (inne/własne) w ramach poddziałania </w:t>
      </w:r>
      <w:r w:rsidR="00DB76C1" w:rsidRPr="009F63F1">
        <w:rPr>
          <w:szCs w:val="24"/>
        </w:rPr>
        <w:t>19.2 „Wsparcie na wdrażanie operacji w ramach strategii rozwoju lokalnego kierowanego przez społeczność”, z wyłączeniem projektów grantowych objętego Programem Rozwoju Obszarów Wiejskich na lata 2014-2020</w:t>
      </w:r>
      <w:r w:rsidR="00D86CE6" w:rsidRPr="009F63F1">
        <w:rPr>
          <w:szCs w:val="24"/>
        </w:rPr>
        <w:t xml:space="preserve">. </w:t>
      </w:r>
    </w:p>
    <w:p w14:paraId="33A388D5" w14:textId="77777777" w:rsidR="00543707" w:rsidRPr="009F63F1" w:rsidRDefault="00543707" w:rsidP="00125480">
      <w:pPr>
        <w:tabs>
          <w:tab w:val="left" w:pos="8789"/>
        </w:tabs>
        <w:suppressAutoHyphens/>
        <w:autoSpaceDE w:val="0"/>
        <w:jc w:val="both"/>
        <w:rPr>
          <w:szCs w:val="24"/>
          <w:lang w:eastAsia="ar-SA"/>
        </w:rPr>
      </w:pPr>
    </w:p>
    <w:p w14:paraId="2368BC78" w14:textId="77777777" w:rsidR="00125480" w:rsidRPr="009F63F1" w:rsidRDefault="00125480" w:rsidP="00AF3195">
      <w:pPr>
        <w:tabs>
          <w:tab w:val="left" w:pos="8789"/>
        </w:tabs>
        <w:suppressAutoHyphens/>
        <w:autoSpaceDE w:val="0"/>
        <w:jc w:val="both"/>
        <w:rPr>
          <w:szCs w:val="24"/>
          <w:lang w:eastAsia="ar-SA"/>
        </w:rPr>
      </w:pPr>
    </w:p>
    <w:p w14:paraId="335CF897" w14:textId="77777777" w:rsidR="00DC431C" w:rsidRPr="009F63F1" w:rsidRDefault="00DC431C" w:rsidP="00DC431C">
      <w:pPr>
        <w:rPr>
          <w:szCs w:val="24"/>
        </w:rPr>
      </w:pPr>
      <w:r w:rsidRPr="009F63F1">
        <w:rPr>
          <w:szCs w:val="24"/>
        </w:rPr>
        <w:br w:type="page"/>
      </w:r>
    </w:p>
    <w:p w14:paraId="10B991B9" w14:textId="3D9F1263" w:rsidR="00DC431C" w:rsidRPr="009F63F1" w:rsidRDefault="00DC431C" w:rsidP="00AB7BC7">
      <w:pPr>
        <w:pStyle w:val="Nagwek3"/>
        <w:numPr>
          <w:ilvl w:val="2"/>
          <w:numId w:val="39"/>
        </w:numPr>
        <w:spacing w:after="120"/>
        <w:ind w:left="993" w:hanging="709"/>
        <w:jc w:val="left"/>
        <w:rPr>
          <w:szCs w:val="26"/>
        </w:rPr>
      </w:pPr>
      <w:bookmarkStart w:id="13" w:name="_Toc140643041"/>
      <w:r w:rsidRPr="009F63F1">
        <w:rPr>
          <w:szCs w:val="26"/>
        </w:rPr>
        <w:lastRenderedPageBreak/>
        <w:t>Przebieg procesu</w:t>
      </w:r>
      <w:bookmarkEnd w:id="13"/>
    </w:p>
    <w:p w14:paraId="3A182A05" w14:textId="0EC0DB52" w:rsidR="00DC431C" w:rsidRPr="009F63F1" w:rsidRDefault="001B2755" w:rsidP="00AB7BC7">
      <w:pPr>
        <w:pStyle w:val="Nagwek4"/>
        <w:numPr>
          <w:ilvl w:val="3"/>
          <w:numId w:val="39"/>
        </w:numPr>
        <w:spacing w:after="120"/>
        <w:ind w:left="1418" w:hanging="851"/>
        <w:jc w:val="left"/>
        <w:rPr>
          <w:szCs w:val="26"/>
        </w:rPr>
      </w:pPr>
      <w:bookmarkStart w:id="14" w:name="_Toc140643042"/>
      <w:r w:rsidRPr="009F63F1">
        <w:rPr>
          <w:szCs w:val="26"/>
        </w:rPr>
        <w:t>Przyjęcie i rejestracja wniosku</w:t>
      </w:r>
      <w:bookmarkEnd w:id="14"/>
      <w:r w:rsidR="00D14355" w:rsidRPr="009F63F1">
        <w:rPr>
          <w:szCs w:val="26"/>
        </w:rPr>
        <w:t xml:space="preserve"> </w:t>
      </w:r>
    </w:p>
    <w:p w14:paraId="3A3E1671" w14:textId="7CCA13B5" w:rsidR="00DC431C" w:rsidRPr="009F63F1" w:rsidRDefault="00547BD0" w:rsidP="00402992">
      <w:pPr>
        <w:rPr>
          <w:szCs w:val="24"/>
        </w:rPr>
      </w:pPr>
      <w:r w:rsidRPr="009F63F1">
        <w:rPr>
          <w:noProof/>
          <w:szCs w:val="24"/>
        </w:rPr>
        <w:drawing>
          <wp:inline distT="0" distB="0" distL="0" distR="0" wp14:anchorId="48E295C0" wp14:editId="0A76EE03">
            <wp:extent cx="4735195" cy="8038919"/>
            <wp:effectExtent l="0" t="0" r="8255" b="0"/>
            <wp:docPr id="33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6092" cy="8040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FC038" w14:textId="4199C27B" w:rsidR="00DC431C" w:rsidRPr="009F63F1" w:rsidRDefault="00DC431C" w:rsidP="00AB7BC7">
      <w:pPr>
        <w:pStyle w:val="Nagwek4"/>
        <w:numPr>
          <w:ilvl w:val="3"/>
          <w:numId w:val="39"/>
        </w:numPr>
        <w:tabs>
          <w:tab w:val="left" w:pos="1701"/>
        </w:tabs>
        <w:spacing w:after="120"/>
        <w:ind w:left="1276" w:hanging="425"/>
        <w:jc w:val="left"/>
        <w:rPr>
          <w:szCs w:val="26"/>
        </w:rPr>
      </w:pPr>
      <w:r w:rsidRPr="009F63F1">
        <w:rPr>
          <w:sz w:val="24"/>
          <w:szCs w:val="24"/>
        </w:rPr>
        <w:br w:type="page"/>
      </w:r>
      <w:bookmarkStart w:id="15" w:name="_Toc140643043"/>
      <w:r w:rsidRPr="009F63F1">
        <w:rPr>
          <w:szCs w:val="26"/>
        </w:rPr>
        <w:lastRenderedPageBreak/>
        <w:t>Weryfikacja wstępna</w:t>
      </w:r>
      <w:bookmarkStart w:id="16" w:name="_Toc258319447"/>
      <w:bookmarkStart w:id="17" w:name="_Toc258319448"/>
      <w:bookmarkEnd w:id="16"/>
      <w:bookmarkEnd w:id="17"/>
      <w:bookmarkEnd w:id="15"/>
      <w:r w:rsidR="00DC05F3" w:rsidRPr="009F63F1">
        <w:rPr>
          <w:szCs w:val="26"/>
        </w:rPr>
        <w:t xml:space="preserve"> </w:t>
      </w:r>
    </w:p>
    <w:p w14:paraId="5AAE1602" w14:textId="4A9F62D1" w:rsidR="00DC431C" w:rsidRPr="009F63F1" w:rsidRDefault="004417C4" w:rsidP="00DC431C">
      <w:pPr>
        <w:rPr>
          <w:szCs w:val="24"/>
        </w:rPr>
      </w:pPr>
      <w:r w:rsidRPr="009F63F1">
        <w:rPr>
          <w:noProof/>
          <w:szCs w:val="24"/>
        </w:rPr>
        <w:drawing>
          <wp:inline distT="0" distB="0" distL="0" distR="0" wp14:anchorId="52DBAF08" wp14:editId="64A48E81">
            <wp:extent cx="4973320" cy="8052344"/>
            <wp:effectExtent l="0" t="0" r="0" b="0"/>
            <wp:docPr id="35" name="Obraz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132" cy="8055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53BE2" w14:textId="77777777" w:rsidR="002277C7" w:rsidRPr="009F63F1" w:rsidRDefault="002277C7">
      <w:pPr>
        <w:rPr>
          <w:szCs w:val="24"/>
        </w:rPr>
      </w:pPr>
    </w:p>
    <w:p w14:paraId="45F6F4E3" w14:textId="47B967C8" w:rsidR="00DC431C" w:rsidRPr="009F63F1" w:rsidRDefault="00DC431C" w:rsidP="00AF3195">
      <w:pPr>
        <w:pStyle w:val="Nagwek4"/>
        <w:numPr>
          <w:ilvl w:val="3"/>
          <w:numId w:val="39"/>
        </w:numPr>
        <w:spacing w:after="120"/>
        <w:ind w:left="1440" w:hanging="900"/>
        <w:jc w:val="left"/>
        <w:rPr>
          <w:szCs w:val="26"/>
        </w:rPr>
      </w:pPr>
      <w:bookmarkStart w:id="18" w:name="_Toc140643044"/>
      <w:r w:rsidRPr="009F63F1">
        <w:rPr>
          <w:szCs w:val="26"/>
        </w:rPr>
        <w:lastRenderedPageBreak/>
        <w:t xml:space="preserve">Weryfikacja kompletności i poprawności, zgodności </w:t>
      </w:r>
      <w:r w:rsidR="00963CF7" w:rsidRPr="009F63F1">
        <w:rPr>
          <w:szCs w:val="26"/>
        </w:rPr>
        <w:t>z</w:t>
      </w:r>
      <w:r w:rsidRPr="009F63F1">
        <w:rPr>
          <w:szCs w:val="26"/>
        </w:rPr>
        <w:t xml:space="preserve"> zasadami </w:t>
      </w:r>
      <w:r w:rsidR="00963CF7" w:rsidRPr="009F63F1">
        <w:rPr>
          <w:szCs w:val="26"/>
        </w:rPr>
        <w:t>przyznawania</w:t>
      </w:r>
      <w:r w:rsidR="002E7B1E" w:rsidRPr="009F63F1">
        <w:rPr>
          <w:szCs w:val="26"/>
        </w:rPr>
        <w:t xml:space="preserve"> pomocy</w:t>
      </w:r>
      <w:r w:rsidR="009B05B8" w:rsidRPr="009F63F1">
        <w:rPr>
          <w:szCs w:val="26"/>
        </w:rPr>
        <w:t>,</w:t>
      </w:r>
      <w:r w:rsidR="00963CF7" w:rsidRPr="009F63F1">
        <w:rPr>
          <w:szCs w:val="26"/>
        </w:rPr>
        <w:t xml:space="preserve"> poziomu</w:t>
      </w:r>
      <w:r w:rsidR="009B05B8" w:rsidRPr="009F63F1">
        <w:rPr>
          <w:szCs w:val="26"/>
        </w:rPr>
        <w:t xml:space="preserve"> i limitu</w:t>
      </w:r>
      <w:r w:rsidR="00963CF7" w:rsidRPr="009F63F1">
        <w:rPr>
          <w:szCs w:val="26"/>
        </w:rPr>
        <w:t xml:space="preserve"> </w:t>
      </w:r>
      <w:r w:rsidRPr="009F63F1">
        <w:rPr>
          <w:szCs w:val="26"/>
        </w:rPr>
        <w:t>pomocy</w:t>
      </w:r>
      <w:r w:rsidR="009B05B8" w:rsidRPr="009F63F1">
        <w:rPr>
          <w:szCs w:val="26"/>
        </w:rPr>
        <w:t>, weryfikacja krzyżowa</w:t>
      </w:r>
      <w:bookmarkEnd w:id="18"/>
      <w:r w:rsidR="00897540" w:rsidRPr="009F63F1">
        <w:rPr>
          <w:szCs w:val="26"/>
        </w:rPr>
        <w:t xml:space="preserve"> </w:t>
      </w:r>
      <w:r w:rsidR="00EC269B" w:rsidRPr="009F63F1">
        <w:rPr>
          <w:szCs w:val="26"/>
        </w:rPr>
        <w:t xml:space="preserve"> </w:t>
      </w:r>
    </w:p>
    <w:p w14:paraId="52B415F6" w14:textId="31FEF748" w:rsidR="00DC431C" w:rsidRPr="009F63F1" w:rsidRDefault="00BD53E4" w:rsidP="00DC431C">
      <w:pPr>
        <w:rPr>
          <w:szCs w:val="24"/>
        </w:rPr>
      </w:pPr>
      <w:r w:rsidRPr="009F63F1">
        <w:rPr>
          <w:noProof/>
          <w:szCs w:val="24"/>
        </w:rPr>
        <w:drawing>
          <wp:inline distT="0" distB="0" distL="0" distR="0" wp14:anchorId="2AF36C71" wp14:editId="7B58EFF7">
            <wp:extent cx="5915025" cy="8234680"/>
            <wp:effectExtent l="0" t="0" r="952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823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1449F" w14:textId="6A6A0E62" w:rsidR="001A0C18" w:rsidRPr="009F63F1" w:rsidRDefault="001A0C18" w:rsidP="00DC431C">
      <w:pPr>
        <w:rPr>
          <w:szCs w:val="24"/>
        </w:rPr>
      </w:pPr>
      <w:r w:rsidRPr="009F63F1">
        <w:rPr>
          <w:noProof/>
          <w:szCs w:val="24"/>
        </w:rPr>
        <w:lastRenderedPageBreak/>
        <w:drawing>
          <wp:inline distT="0" distB="0" distL="0" distR="0" wp14:anchorId="3BB74063" wp14:editId="03DB88D9">
            <wp:extent cx="4807585" cy="817880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7585" cy="81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B689D" w14:textId="26DA59BF" w:rsidR="00C82B2D" w:rsidRPr="009F63F1" w:rsidRDefault="00C82B2D" w:rsidP="00DC431C">
      <w:pPr>
        <w:rPr>
          <w:szCs w:val="24"/>
        </w:rPr>
      </w:pPr>
    </w:p>
    <w:p w14:paraId="6DA93E9A" w14:textId="26106EB4" w:rsidR="00C82B2D" w:rsidRPr="009F63F1" w:rsidRDefault="00C82B2D" w:rsidP="00DC431C">
      <w:pPr>
        <w:rPr>
          <w:szCs w:val="24"/>
        </w:rPr>
      </w:pPr>
    </w:p>
    <w:p w14:paraId="10D3858C" w14:textId="257F732F" w:rsidR="00DC431C" w:rsidRPr="009F63F1" w:rsidRDefault="00DC431C" w:rsidP="00BD3B61">
      <w:pPr>
        <w:pStyle w:val="Nagwek4"/>
        <w:numPr>
          <w:ilvl w:val="3"/>
          <w:numId w:val="39"/>
        </w:numPr>
        <w:spacing w:after="120"/>
        <w:ind w:left="1440" w:hanging="900"/>
        <w:jc w:val="left"/>
        <w:rPr>
          <w:szCs w:val="26"/>
        </w:rPr>
      </w:pPr>
      <w:r w:rsidRPr="009F63F1">
        <w:rPr>
          <w:sz w:val="24"/>
          <w:szCs w:val="24"/>
        </w:rPr>
        <w:br w:type="page"/>
      </w:r>
      <w:r w:rsidRPr="00BD3B61">
        <w:rPr>
          <w:szCs w:val="26"/>
        </w:rPr>
        <w:lastRenderedPageBreak/>
        <w:t xml:space="preserve"> </w:t>
      </w:r>
      <w:bookmarkStart w:id="19" w:name="_Toc140643045"/>
      <w:r w:rsidR="004E2A63" w:rsidRPr="009F63F1">
        <w:rPr>
          <w:szCs w:val="26"/>
        </w:rPr>
        <w:t>Wizyta/kontrola</w:t>
      </w:r>
      <w:bookmarkEnd w:id="19"/>
      <w:r w:rsidR="00C524B3" w:rsidRPr="009F63F1">
        <w:rPr>
          <w:szCs w:val="26"/>
        </w:rPr>
        <w:t xml:space="preserve"> </w:t>
      </w:r>
    </w:p>
    <w:p w14:paraId="1DB6F90B" w14:textId="2049A44F" w:rsidR="00064A40" w:rsidRPr="009F63F1" w:rsidRDefault="00064A40" w:rsidP="00064A40">
      <w:pPr>
        <w:jc w:val="center"/>
        <w:rPr>
          <w:szCs w:val="24"/>
        </w:rPr>
      </w:pPr>
    </w:p>
    <w:p w14:paraId="4913173F" w14:textId="2A8D046D" w:rsidR="00064A40" w:rsidRPr="009F63F1" w:rsidRDefault="00F3214F" w:rsidP="00F3214F">
      <w:pPr>
        <w:tabs>
          <w:tab w:val="left" w:pos="384"/>
        </w:tabs>
        <w:rPr>
          <w:szCs w:val="24"/>
        </w:rPr>
      </w:pPr>
      <w:r w:rsidRPr="009F63F1">
        <w:rPr>
          <w:szCs w:val="24"/>
        </w:rPr>
        <w:tab/>
      </w:r>
      <w:r w:rsidRPr="009F63F1">
        <w:rPr>
          <w:noProof/>
          <w:szCs w:val="24"/>
        </w:rPr>
        <w:drawing>
          <wp:inline distT="0" distB="0" distL="0" distR="0" wp14:anchorId="65C3538B" wp14:editId="0A8D0291">
            <wp:extent cx="5034280" cy="8158480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815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FB2E9" w14:textId="0A027F19" w:rsidR="00064A40" w:rsidRPr="009F63F1" w:rsidRDefault="00064A40" w:rsidP="00064A40">
      <w:pPr>
        <w:rPr>
          <w:szCs w:val="24"/>
        </w:rPr>
      </w:pPr>
    </w:p>
    <w:p w14:paraId="056333E0" w14:textId="0CFD1770" w:rsidR="004E0D85" w:rsidRPr="009F63F1" w:rsidRDefault="00DC431C">
      <w:pPr>
        <w:pStyle w:val="Nagwek4"/>
        <w:numPr>
          <w:ilvl w:val="3"/>
          <w:numId w:val="39"/>
        </w:numPr>
        <w:spacing w:line="240" w:lineRule="exact"/>
        <w:ind w:left="1418" w:hanging="851"/>
        <w:jc w:val="left"/>
        <w:rPr>
          <w:szCs w:val="26"/>
        </w:rPr>
      </w:pPr>
      <w:r w:rsidRPr="009F63F1">
        <w:rPr>
          <w:sz w:val="24"/>
          <w:szCs w:val="24"/>
        </w:rPr>
        <w:br w:type="page"/>
      </w:r>
      <w:bookmarkStart w:id="20" w:name="_Toc140643046"/>
      <w:r w:rsidR="00963CF7" w:rsidRPr="009F63F1">
        <w:rPr>
          <w:szCs w:val="26"/>
        </w:rPr>
        <w:lastRenderedPageBreak/>
        <w:t>Ocena końcowa wniosku</w:t>
      </w:r>
      <w:r w:rsidR="00777041" w:rsidRPr="009F63F1">
        <w:rPr>
          <w:szCs w:val="26"/>
        </w:rPr>
        <w:t xml:space="preserve"> </w:t>
      </w:r>
      <w:r w:rsidR="009A606F" w:rsidRPr="009F63F1">
        <w:rPr>
          <w:szCs w:val="26"/>
        </w:rPr>
        <w:t>następcy / wniosku nabywcy</w:t>
      </w:r>
      <w:bookmarkEnd w:id="20"/>
    </w:p>
    <w:p w14:paraId="7FB683D2" w14:textId="17EBFA24" w:rsidR="004E0D85" w:rsidRPr="009F63F1" w:rsidRDefault="004E0D85" w:rsidP="00542813"/>
    <w:p w14:paraId="52E7EB74" w14:textId="77777777" w:rsidR="004E0D85" w:rsidRPr="009F63F1" w:rsidRDefault="004E0D85" w:rsidP="00542813"/>
    <w:p w14:paraId="0F06CAD3" w14:textId="754CE916" w:rsidR="003F258D" w:rsidRPr="009F63F1" w:rsidRDefault="00F977A9" w:rsidP="003F258D">
      <w:pPr>
        <w:rPr>
          <w:szCs w:val="24"/>
        </w:rPr>
      </w:pPr>
      <w:r w:rsidRPr="009F63F1">
        <w:rPr>
          <w:noProof/>
          <w:szCs w:val="24"/>
        </w:rPr>
        <w:drawing>
          <wp:inline distT="0" distB="0" distL="0" distR="0" wp14:anchorId="24412660" wp14:editId="069DF858">
            <wp:extent cx="4277360" cy="2865120"/>
            <wp:effectExtent l="0" t="0" r="889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360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FABAA" w14:textId="38AC4B9E" w:rsidR="00DC431C" w:rsidRPr="009F63F1" w:rsidRDefault="00DC431C" w:rsidP="00DC431C">
      <w:pPr>
        <w:rPr>
          <w:color w:val="000000"/>
          <w:szCs w:val="24"/>
        </w:rPr>
      </w:pPr>
    </w:p>
    <w:p w14:paraId="12895647" w14:textId="082C064B" w:rsidR="00DC431C" w:rsidRPr="009F63F1" w:rsidRDefault="00DC431C" w:rsidP="00BD3B61">
      <w:pPr>
        <w:pStyle w:val="Nagwek4"/>
        <w:numPr>
          <w:ilvl w:val="3"/>
          <w:numId w:val="39"/>
        </w:numPr>
        <w:spacing w:after="120"/>
        <w:ind w:left="1440" w:hanging="900"/>
        <w:jc w:val="left"/>
        <w:rPr>
          <w:b/>
          <w:szCs w:val="26"/>
        </w:rPr>
      </w:pPr>
      <w:bookmarkStart w:id="21" w:name="_Toc258319452"/>
      <w:bookmarkStart w:id="22" w:name="_Toc258319453"/>
      <w:bookmarkStart w:id="23" w:name="_Toc258319454"/>
      <w:bookmarkEnd w:id="21"/>
      <w:bookmarkEnd w:id="22"/>
      <w:bookmarkEnd w:id="23"/>
      <w:r w:rsidRPr="009F63F1">
        <w:rPr>
          <w:sz w:val="24"/>
          <w:szCs w:val="24"/>
        </w:rPr>
        <w:br w:type="page"/>
      </w:r>
      <w:bookmarkStart w:id="24" w:name="_Toc140643047"/>
      <w:bookmarkStart w:id="25" w:name="_Hlk61601344"/>
      <w:r w:rsidR="00561386" w:rsidRPr="009F63F1">
        <w:rPr>
          <w:szCs w:val="26"/>
        </w:rPr>
        <w:lastRenderedPageBreak/>
        <w:t>Zawarcie umowy</w:t>
      </w:r>
      <w:r w:rsidR="00045849" w:rsidRPr="009F63F1">
        <w:rPr>
          <w:szCs w:val="26"/>
        </w:rPr>
        <w:t xml:space="preserve"> o przyznaniu pomocy NN określającej warunki kontynuowania realizacji operacji</w:t>
      </w:r>
      <w:bookmarkEnd w:id="24"/>
      <w:r w:rsidR="00561386" w:rsidRPr="009F63F1">
        <w:rPr>
          <w:szCs w:val="26"/>
        </w:rPr>
        <w:t xml:space="preserve"> </w:t>
      </w:r>
    </w:p>
    <w:bookmarkEnd w:id="25"/>
    <w:p w14:paraId="39BF9A24" w14:textId="217C62B5" w:rsidR="00DC431C" w:rsidRPr="009F63F1" w:rsidRDefault="00DC431C" w:rsidP="00DC431C">
      <w:pPr>
        <w:rPr>
          <w:szCs w:val="24"/>
        </w:rPr>
      </w:pPr>
    </w:p>
    <w:p w14:paraId="06892156" w14:textId="744ACE30" w:rsidR="00DC431C" w:rsidRPr="009F63F1" w:rsidRDefault="000E4AF0" w:rsidP="00DC431C">
      <w:pPr>
        <w:rPr>
          <w:szCs w:val="24"/>
        </w:rPr>
      </w:pPr>
      <w:r w:rsidRPr="009F63F1">
        <w:rPr>
          <w:noProof/>
          <w:szCs w:val="24"/>
        </w:rPr>
        <w:drawing>
          <wp:inline distT="0" distB="0" distL="0" distR="0" wp14:anchorId="0A6BEACF" wp14:editId="6EA339EB">
            <wp:extent cx="6008370" cy="6392545"/>
            <wp:effectExtent l="0" t="0" r="0" b="8255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370" cy="639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50517" w14:textId="2B3134B9" w:rsidR="000E4AF0" w:rsidRPr="009F63F1" w:rsidRDefault="000E4AF0" w:rsidP="00DC431C">
      <w:pPr>
        <w:rPr>
          <w:szCs w:val="24"/>
        </w:rPr>
      </w:pPr>
    </w:p>
    <w:p w14:paraId="19C0704E" w14:textId="06A124AD" w:rsidR="000E4AF0" w:rsidRPr="009F63F1" w:rsidRDefault="000E4AF0" w:rsidP="00DC431C">
      <w:pPr>
        <w:rPr>
          <w:szCs w:val="24"/>
        </w:rPr>
      </w:pPr>
    </w:p>
    <w:p w14:paraId="6F08A722" w14:textId="3A00BC96" w:rsidR="000E4AF0" w:rsidRPr="009F63F1" w:rsidRDefault="000E4AF0" w:rsidP="00DC431C">
      <w:pPr>
        <w:rPr>
          <w:szCs w:val="24"/>
        </w:rPr>
      </w:pPr>
    </w:p>
    <w:p w14:paraId="494F9C6F" w14:textId="0E313547" w:rsidR="000E4AF0" w:rsidRPr="009F63F1" w:rsidRDefault="000E4AF0" w:rsidP="00DC431C">
      <w:pPr>
        <w:rPr>
          <w:szCs w:val="24"/>
        </w:rPr>
      </w:pPr>
    </w:p>
    <w:p w14:paraId="10D5AE4D" w14:textId="708C7AB7" w:rsidR="000E4AF0" w:rsidRPr="009F63F1" w:rsidRDefault="000E4AF0" w:rsidP="00DC431C">
      <w:pPr>
        <w:rPr>
          <w:szCs w:val="24"/>
        </w:rPr>
      </w:pPr>
    </w:p>
    <w:p w14:paraId="584CA7E7" w14:textId="0FD238A4" w:rsidR="000E4AF0" w:rsidRPr="009F63F1" w:rsidRDefault="000E4AF0" w:rsidP="00DC431C">
      <w:pPr>
        <w:rPr>
          <w:szCs w:val="24"/>
        </w:rPr>
      </w:pPr>
    </w:p>
    <w:p w14:paraId="0ED39863" w14:textId="6689D944" w:rsidR="000E4AF0" w:rsidRPr="009F63F1" w:rsidRDefault="000E4AF0" w:rsidP="00DC431C">
      <w:pPr>
        <w:rPr>
          <w:szCs w:val="24"/>
        </w:rPr>
      </w:pPr>
    </w:p>
    <w:p w14:paraId="5160F499" w14:textId="0F9464D5" w:rsidR="000E4AF0" w:rsidRPr="009F63F1" w:rsidRDefault="000E4AF0" w:rsidP="00DC431C">
      <w:pPr>
        <w:rPr>
          <w:szCs w:val="24"/>
        </w:rPr>
      </w:pPr>
    </w:p>
    <w:p w14:paraId="4AECEB49" w14:textId="7E0B3A4A" w:rsidR="000E4AF0" w:rsidRPr="009F63F1" w:rsidRDefault="000E4AF0" w:rsidP="00DC431C">
      <w:pPr>
        <w:rPr>
          <w:szCs w:val="24"/>
        </w:rPr>
      </w:pPr>
    </w:p>
    <w:p w14:paraId="0FC822DF" w14:textId="0BEE6D67" w:rsidR="000E4AF0" w:rsidRPr="009F63F1" w:rsidRDefault="000E4AF0" w:rsidP="00DC431C">
      <w:pPr>
        <w:rPr>
          <w:szCs w:val="24"/>
        </w:rPr>
      </w:pPr>
    </w:p>
    <w:p w14:paraId="54E7B839" w14:textId="5F4E68EB" w:rsidR="000E4AF0" w:rsidRPr="009F63F1" w:rsidRDefault="000E4AF0" w:rsidP="00DC431C">
      <w:pPr>
        <w:rPr>
          <w:szCs w:val="24"/>
        </w:rPr>
      </w:pPr>
      <w:r w:rsidRPr="009F63F1">
        <w:rPr>
          <w:noProof/>
          <w:szCs w:val="24"/>
        </w:rPr>
        <w:lastRenderedPageBreak/>
        <w:drawing>
          <wp:inline distT="0" distB="0" distL="0" distR="0" wp14:anchorId="50749E93" wp14:editId="3ABFECEA">
            <wp:extent cx="5765800" cy="7716520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771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9EF55" w14:textId="79199FB0" w:rsidR="00667C74" w:rsidRPr="009F63F1" w:rsidRDefault="00DC431C" w:rsidP="00AB7BC7">
      <w:pPr>
        <w:pStyle w:val="Nagwek4"/>
        <w:numPr>
          <w:ilvl w:val="3"/>
          <w:numId w:val="39"/>
        </w:numPr>
        <w:spacing w:after="120"/>
        <w:ind w:left="1418" w:hanging="851"/>
        <w:jc w:val="left"/>
        <w:rPr>
          <w:szCs w:val="26"/>
        </w:rPr>
      </w:pPr>
      <w:r w:rsidRPr="009F63F1">
        <w:rPr>
          <w:sz w:val="24"/>
          <w:szCs w:val="24"/>
        </w:rPr>
        <w:br w:type="page"/>
      </w:r>
      <w:r w:rsidR="00667C74" w:rsidRPr="009F63F1">
        <w:rPr>
          <w:sz w:val="28"/>
          <w:szCs w:val="28"/>
        </w:rPr>
        <w:lastRenderedPageBreak/>
        <w:t xml:space="preserve"> </w:t>
      </w:r>
      <w:bookmarkStart w:id="26" w:name="_Toc140643048"/>
      <w:r w:rsidR="00F077A2" w:rsidRPr="009F63F1">
        <w:rPr>
          <w:szCs w:val="26"/>
        </w:rPr>
        <w:t>O</w:t>
      </w:r>
      <w:r w:rsidR="007F3B12" w:rsidRPr="009F63F1">
        <w:rPr>
          <w:szCs w:val="26"/>
        </w:rPr>
        <w:t xml:space="preserve">dmowa przyznania pomocy </w:t>
      </w:r>
      <w:r w:rsidR="00F077A2" w:rsidRPr="009F63F1">
        <w:rPr>
          <w:szCs w:val="26"/>
        </w:rPr>
        <w:t xml:space="preserve">/ pozostawienie wniosku bez rozpatrzenia </w:t>
      </w:r>
      <w:r w:rsidR="00667C74" w:rsidRPr="009F63F1">
        <w:rPr>
          <w:szCs w:val="26"/>
        </w:rPr>
        <w:t xml:space="preserve">/wycofanie wniosku </w:t>
      </w:r>
      <w:r w:rsidR="007F3B12" w:rsidRPr="009F63F1">
        <w:rPr>
          <w:szCs w:val="26"/>
        </w:rPr>
        <w:t>następcy/wniosku nabywcy</w:t>
      </w:r>
      <w:bookmarkEnd w:id="26"/>
      <w:r w:rsidR="008B3B4B" w:rsidRPr="009F63F1">
        <w:rPr>
          <w:szCs w:val="26"/>
        </w:rPr>
        <w:t xml:space="preserve"> </w:t>
      </w:r>
    </w:p>
    <w:p w14:paraId="1FB35D99" w14:textId="77777777" w:rsidR="0035409F" w:rsidRPr="009F63F1" w:rsidRDefault="0035409F" w:rsidP="0035409F"/>
    <w:p w14:paraId="3DC86B21" w14:textId="3BE38D60" w:rsidR="00DC431C" w:rsidRPr="009F63F1" w:rsidRDefault="00DC431C" w:rsidP="00EB30E6">
      <w:pPr>
        <w:pStyle w:val="Legenda"/>
      </w:pPr>
    </w:p>
    <w:p w14:paraId="4CC29E04" w14:textId="63377B75" w:rsidR="00D846A2" w:rsidRPr="009F63F1" w:rsidRDefault="000E4AF0" w:rsidP="00DC431C">
      <w:pPr>
        <w:rPr>
          <w:szCs w:val="24"/>
        </w:rPr>
      </w:pPr>
      <w:bookmarkStart w:id="27" w:name="_Toc103414662"/>
      <w:bookmarkStart w:id="28" w:name="_Toc103570874"/>
      <w:bookmarkStart w:id="29" w:name="_Toc105921017"/>
      <w:bookmarkStart w:id="30" w:name="_Toc105921126"/>
      <w:bookmarkStart w:id="31" w:name="_Toc106420582"/>
      <w:bookmarkStart w:id="32" w:name="_Toc107130246"/>
      <w:bookmarkStart w:id="33" w:name="_Toc107647614"/>
      <w:bookmarkStart w:id="34" w:name="_Toc107902555"/>
      <w:bookmarkStart w:id="35" w:name="_Toc103414675"/>
      <w:bookmarkStart w:id="36" w:name="_Toc103570887"/>
      <w:bookmarkStart w:id="37" w:name="_Toc105921030"/>
      <w:bookmarkStart w:id="38" w:name="_Toc105921139"/>
      <w:bookmarkStart w:id="39" w:name="_Toc106420595"/>
      <w:bookmarkStart w:id="40" w:name="_Toc107130259"/>
      <w:bookmarkStart w:id="41" w:name="_Toc107647627"/>
      <w:bookmarkStart w:id="42" w:name="_Toc107902568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r w:rsidRPr="009F63F1">
        <w:rPr>
          <w:noProof/>
          <w:szCs w:val="24"/>
        </w:rPr>
        <w:drawing>
          <wp:inline distT="0" distB="0" distL="0" distR="0" wp14:anchorId="6145AB42" wp14:editId="57F9ED70">
            <wp:extent cx="6008370" cy="3633470"/>
            <wp:effectExtent l="0" t="0" r="0" b="508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370" cy="363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E7606" w14:textId="07DEDB55" w:rsidR="00DC431C" w:rsidRPr="009F63F1" w:rsidRDefault="008B6B15" w:rsidP="00DC431C">
      <w:pPr>
        <w:rPr>
          <w:szCs w:val="24"/>
        </w:rPr>
      </w:pPr>
      <w:r w:rsidRPr="009F63F1">
        <w:rPr>
          <w:szCs w:val="24"/>
        </w:rPr>
        <w:br w:type="page"/>
      </w:r>
    </w:p>
    <w:p w14:paraId="306E215D" w14:textId="5A798C38" w:rsidR="00CC03A0" w:rsidRPr="009F63F1" w:rsidRDefault="004E6611" w:rsidP="0025219D">
      <w:pPr>
        <w:pStyle w:val="Nagwek3"/>
        <w:numPr>
          <w:ilvl w:val="2"/>
          <w:numId w:val="39"/>
        </w:numPr>
        <w:spacing w:after="240"/>
        <w:rPr>
          <w:szCs w:val="26"/>
        </w:rPr>
      </w:pPr>
      <w:bookmarkStart w:id="43" w:name="_Toc140643049"/>
      <w:r w:rsidRPr="009F63F1">
        <w:rPr>
          <w:szCs w:val="26"/>
        </w:rPr>
        <w:lastRenderedPageBreak/>
        <w:t>Reguły związane z przebiegiem procesu</w:t>
      </w:r>
      <w:bookmarkEnd w:id="43"/>
    </w:p>
    <w:p w14:paraId="560A78C4" w14:textId="728596C1" w:rsidR="00F46F57" w:rsidRPr="009F63F1" w:rsidRDefault="00F46F57" w:rsidP="00402992">
      <w:pPr>
        <w:pStyle w:val="Tekstpodstawowy3"/>
        <w:numPr>
          <w:ilvl w:val="0"/>
          <w:numId w:val="42"/>
        </w:numPr>
        <w:spacing w:after="0"/>
        <w:jc w:val="both"/>
        <w:rPr>
          <w:color w:val="000000"/>
          <w:sz w:val="24"/>
          <w:szCs w:val="24"/>
        </w:rPr>
      </w:pPr>
      <w:r w:rsidRPr="009F63F1">
        <w:rPr>
          <w:color w:val="000000"/>
          <w:sz w:val="24"/>
          <w:szCs w:val="24"/>
        </w:rPr>
        <w:t>Niniejsza książka procedur jest aktem wewnętrznym o charakterze pomocniczym</w:t>
      </w:r>
      <w:r w:rsidR="00284B7E" w:rsidRPr="009F63F1">
        <w:rPr>
          <w:color w:val="000000"/>
          <w:sz w:val="24"/>
          <w:szCs w:val="24"/>
        </w:rPr>
        <w:t>,</w:t>
      </w:r>
      <w:r w:rsidRPr="009F63F1">
        <w:rPr>
          <w:color w:val="000000"/>
          <w:sz w:val="24"/>
          <w:szCs w:val="24"/>
        </w:rPr>
        <w:t xml:space="preserve"> a zawarte </w:t>
      </w:r>
      <w:r w:rsidR="00E10B92" w:rsidRPr="009F63F1">
        <w:rPr>
          <w:color w:val="000000"/>
          <w:sz w:val="24"/>
          <w:szCs w:val="24"/>
        </w:rPr>
        <w:br/>
      </w:r>
      <w:r w:rsidRPr="009F63F1">
        <w:rPr>
          <w:color w:val="000000"/>
          <w:sz w:val="24"/>
          <w:szCs w:val="24"/>
        </w:rPr>
        <w:t xml:space="preserve">w niej regulacje nie stanowią podstawy do wydania rozstrzygnięcia w sprawie stanowiącej przedmiot procedury. Osoby rozpatrujące wniosek następcy </w:t>
      </w:r>
      <w:r w:rsidR="00284B7E" w:rsidRPr="009F63F1">
        <w:rPr>
          <w:color w:val="000000"/>
          <w:sz w:val="24"/>
          <w:szCs w:val="24"/>
        </w:rPr>
        <w:t>/ wniosek nabywcy</w:t>
      </w:r>
      <w:r w:rsidRPr="009F63F1">
        <w:rPr>
          <w:color w:val="000000"/>
          <w:sz w:val="24"/>
          <w:szCs w:val="24"/>
        </w:rPr>
        <w:t xml:space="preserve"> i wydające rozstrzygnięcia w sprawie zobowiązane są do znajomości obowiązujących przepisów prawa ma</w:t>
      </w:r>
      <w:r w:rsidR="009F448F" w:rsidRPr="009F63F1">
        <w:rPr>
          <w:color w:val="000000"/>
          <w:sz w:val="24"/>
          <w:szCs w:val="24"/>
        </w:rPr>
        <w:t>j</w:t>
      </w:r>
      <w:r w:rsidRPr="009F63F1">
        <w:rPr>
          <w:color w:val="000000"/>
          <w:sz w:val="24"/>
          <w:szCs w:val="24"/>
        </w:rPr>
        <w:t>ących zastosowanie w sprawie i ich odpowiedniego stosowa</w:t>
      </w:r>
      <w:r w:rsidR="004A1D59" w:rsidRPr="009F63F1">
        <w:rPr>
          <w:color w:val="000000"/>
          <w:sz w:val="24"/>
          <w:szCs w:val="24"/>
        </w:rPr>
        <w:t>nia w trakcie prowadzonego postę</w:t>
      </w:r>
      <w:r w:rsidRPr="009F63F1">
        <w:rPr>
          <w:color w:val="000000"/>
          <w:sz w:val="24"/>
          <w:szCs w:val="24"/>
        </w:rPr>
        <w:t>powania.</w:t>
      </w:r>
    </w:p>
    <w:p w14:paraId="7F2D103D" w14:textId="5FC4D6AF" w:rsidR="00471C81" w:rsidRPr="009F63F1" w:rsidRDefault="00FF2D67" w:rsidP="00402992">
      <w:pPr>
        <w:pStyle w:val="Tekstpodstawowy3"/>
        <w:numPr>
          <w:ilvl w:val="0"/>
          <w:numId w:val="42"/>
        </w:numPr>
        <w:spacing w:after="0"/>
        <w:jc w:val="both"/>
        <w:rPr>
          <w:color w:val="000000"/>
          <w:sz w:val="24"/>
          <w:szCs w:val="24"/>
        </w:rPr>
      </w:pPr>
      <w:r w:rsidRPr="009F63F1">
        <w:rPr>
          <w:color w:val="000000"/>
          <w:sz w:val="24"/>
          <w:szCs w:val="24"/>
        </w:rPr>
        <w:t>Wniosek następcy</w:t>
      </w:r>
      <w:r w:rsidR="00284B7E" w:rsidRPr="009F63F1">
        <w:rPr>
          <w:color w:val="000000"/>
          <w:sz w:val="24"/>
          <w:szCs w:val="24"/>
        </w:rPr>
        <w:t xml:space="preserve"> / wniosek nabywcy </w:t>
      </w:r>
      <w:r w:rsidRPr="009F63F1">
        <w:rPr>
          <w:color w:val="000000"/>
          <w:sz w:val="24"/>
          <w:szCs w:val="24"/>
        </w:rPr>
        <w:t>jest kontynuacją w sprawie beneficjenta, któremu przyznana została pomoc finansowa i powinien mieć</w:t>
      </w:r>
      <w:r w:rsidR="006A30B2" w:rsidRPr="009F63F1">
        <w:rPr>
          <w:color w:val="000000"/>
          <w:sz w:val="24"/>
          <w:szCs w:val="24"/>
        </w:rPr>
        <w:t xml:space="preserve"> nadany</w:t>
      </w:r>
      <w:r w:rsidRPr="009F63F1">
        <w:rPr>
          <w:color w:val="000000"/>
          <w:sz w:val="24"/>
          <w:szCs w:val="24"/>
        </w:rPr>
        <w:t xml:space="preserve"> ten sam znak sprawy</w:t>
      </w:r>
      <w:r w:rsidR="00D97EA5" w:rsidRPr="009F63F1">
        <w:rPr>
          <w:color w:val="000000"/>
          <w:sz w:val="24"/>
          <w:szCs w:val="24"/>
        </w:rPr>
        <w:t>.</w:t>
      </w:r>
    </w:p>
    <w:p w14:paraId="7E84350B" w14:textId="24F9D70B" w:rsidR="00251240" w:rsidRPr="009F63F1" w:rsidRDefault="002A7F7A" w:rsidP="00402992">
      <w:pPr>
        <w:pStyle w:val="Tekstpodstawowy3"/>
        <w:numPr>
          <w:ilvl w:val="0"/>
          <w:numId w:val="42"/>
        </w:numPr>
        <w:spacing w:after="0"/>
        <w:jc w:val="both"/>
        <w:rPr>
          <w:color w:val="000000"/>
          <w:sz w:val="24"/>
          <w:szCs w:val="24"/>
        </w:rPr>
      </w:pPr>
      <w:r w:rsidRPr="009F63F1">
        <w:rPr>
          <w:color w:val="000000"/>
          <w:sz w:val="24"/>
          <w:szCs w:val="24"/>
        </w:rPr>
        <w:t xml:space="preserve">Możliwe jest wycofanie przez </w:t>
      </w:r>
      <w:r w:rsidR="006D3153" w:rsidRPr="009F63F1">
        <w:rPr>
          <w:color w:val="000000"/>
          <w:sz w:val="24"/>
          <w:szCs w:val="24"/>
        </w:rPr>
        <w:t>NN</w:t>
      </w:r>
      <w:r w:rsidR="003B3318" w:rsidRPr="009F63F1">
        <w:rPr>
          <w:color w:val="000000"/>
          <w:sz w:val="24"/>
          <w:szCs w:val="24"/>
        </w:rPr>
        <w:t xml:space="preserve"> </w:t>
      </w:r>
      <w:r w:rsidRPr="009F63F1">
        <w:rPr>
          <w:color w:val="000000"/>
          <w:sz w:val="24"/>
          <w:szCs w:val="24"/>
        </w:rPr>
        <w:t xml:space="preserve">całości lub części wniosku po pisemnym zawiadomieniu podmiotu wdrażającego. </w:t>
      </w:r>
      <w:r w:rsidR="00417C02">
        <w:rPr>
          <w:color w:val="000000"/>
          <w:sz w:val="24"/>
          <w:szCs w:val="24"/>
        </w:rPr>
        <w:t xml:space="preserve"> </w:t>
      </w:r>
      <w:r w:rsidRPr="009F63F1">
        <w:rPr>
          <w:color w:val="000000"/>
          <w:sz w:val="24"/>
          <w:szCs w:val="24"/>
        </w:rPr>
        <w:t xml:space="preserve">Jeżeli </w:t>
      </w:r>
      <w:r w:rsidR="006D3153" w:rsidRPr="009F63F1">
        <w:rPr>
          <w:color w:val="000000"/>
          <w:sz w:val="24"/>
          <w:szCs w:val="24"/>
        </w:rPr>
        <w:t>NN</w:t>
      </w:r>
      <w:r w:rsidR="003B3318" w:rsidRPr="009F63F1">
        <w:rPr>
          <w:color w:val="000000"/>
          <w:sz w:val="24"/>
          <w:szCs w:val="24"/>
        </w:rPr>
        <w:t xml:space="preserve"> został </w:t>
      </w:r>
      <w:r w:rsidRPr="009F63F1">
        <w:rPr>
          <w:color w:val="000000"/>
          <w:sz w:val="24"/>
          <w:szCs w:val="24"/>
        </w:rPr>
        <w:t xml:space="preserve">poinformowany o jakichkolwiek przypadkach niezgodności w dokumentach lub o zamiarze przeprowadzenia kontroli, w wyniku której następnie wykryto jakiekolwiek przypadki niezgodności, wycofanie nie jest dozwolone w odniesieniu do tych części, których te niezgodności dotyczą. Jeżeli </w:t>
      </w:r>
      <w:r w:rsidR="006D3153" w:rsidRPr="009F63F1">
        <w:rPr>
          <w:color w:val="000000"/>
          <w:sz w:val="24"/>
          <w:szCs w:val="24"/>
        </w:rPr>
        <w:t xml:space="preserve">NN </w:t>
      </w:r>
      <w:r w:rsidRPr="009F63F1">
        <w:rPr>
          <w:color w:val="000000"/>
          <w:sz w:val="24"/>
          <w:szCs w:val="24"/>
        </w:rPr>
        <w:t xml:space="preserve">wystąpi o zwrot przedłożonych dokumentów, pracownik podmiotu wdrażającego zwraca kopię wniosku i oryginały załączników bezpośrednio </w:t>
      </w:r>
      <w:r w:rsidR="006D3153" w:rsidRPr="009F63F1">
        <w:rPr>
          <w:color w:val="000000"/>
          <w:sz w:val="24"/>
          <w:szCs w:val="24"/>
        </w:rPr>
        <w:t>NN</w:t>
      </w:r>
      <w:r w:rsidRPr="009F63F1">
        <w:rPr>
          <w:color w:val="000000"/>
          <w:sz w:val="24"/>
          <w:szCs w:val="24"/>
        </w:rPr>
        <w:t>. Oryginał wniosku i potwierdzone przez pracownika podmiotu wdrażającego za zgodność z oryginałem kopie załączników pozostają w teczce sprawy.</w:t>
      </w:r>
    </w:p>
    <w:p w14:paraId="25327D99" w14:textId="2539B703" w:rsidR="00251240" w:rsidRPr="009F63F1" w:rsidRDefault="002A7F7A" w:rsidP="00402992">
      <w:pPr>
        <w:pStyle w:val="Tekstpodstawowy3"/>
        <w:numPr>
          <w:ilvl w:val="0"/>
          <w:numId w:val="42"/>
        </w:numPr>
        <w:spacing w:after="0"/>
        <w:jc w:val="both"/>
        <w:rPr>
          <w:color w:val="000000"/>
          <w:sz w:val="24"/>
          <w:szCs w:val="24"/>
        </w:rPr>
      </w:pPr>
      <w:r w:rsidRPr="009F63F1">
        <w:rPr>
          <w:color w:val="000000"/>
          <w:sz w:val="24"/>
          <w:szCs w:val="24"/>
        </w:rPr>
        <w:t>W przypadku podejrzenia wystąpienia lub stwierdzenia wystąpienia nieprawidłowości lub błędu administracyjnego/ systemowego oraz wpływu do</w:t>
      </w:r>
      <w:r w:rsidR="006C176D" w:rsidRPr="009F63F1">
        <w:rPr>
          <w:color w:val="000000"/>
          <w:sz w:val="24"/>
          <w:szCs w:val="24"/>
        </w:rPr>
        <w:t xml:space="preserve">niesienia należy stosować tryb </w:t>
      </w:r>
      <w:r w:rsidRPr="009F63F1">
        <w:rPr>
          <w:color w:val="000000"/>
          <w:sz w:val="24"/>
          <w:szCs w:val="24"/>
        </w:rPr>
        <w:t>i zasady postępowania określone w książce procedur KP-611-367-ARiMR.</w:t>
      </w:r>
    </w:p>
    <w:p w14:paraId="01948A9F" w14:textId="2280DE08" w:rsidR="009B05A1" w:rsidRPr="009F63F1" w:rsidRDefault="002A7F7A" w:rsidP="00402992">
      <w:pPr>
        <w:pStyle w:val="Tekstpodstawowy3"/>
        <w:numPr>
          <w:ilvl w:val="0"/>
          <w:numId w:val="42"/>
        </w:numPr>
        <w:spacing w:after="0"/>
        <w:jc w:val="both"/>
        <w:rPr>
          <w:color w:val="000000"/>
          <w:sz w:val="24"/>
          <w:szCs w:val="24"/>
        </w:rPr>
      </w:pPr>
      <w:r w:rsidRPr="009F63F1">
        <w:rPr>
          <w:color w:val="000000"/>
          <w:sz w:val="24"/>
          <w:szCs w:val="24"/>
        </w:rPr>
        <w:t>W</w:t>
      </w:r>
      <w:r w:rsidR="006D3153" w:rsidRPr="009F63F1">
        <w:rPr>
          <w:color w:val="000000"/>
          <w:sz w:val="24"/>
          <w:szCs w:val="24"/>
        </w:rPr>
        <w:t xml:space="preserve">niosek następcy / wniosek nabywcy </w:t>
      </w:r>
      <w:r w:rsidRPr="009F63F1">
        <w:rPr>
          <w:color w:val="000000"/>
          <w:sz w:val="24"/>
          <w:szCs w:val="24"/>
        </w:rPr>
        <w:t>składany jest na form</w:t>
      </w:r>
      <w:r w:rsidR="006C176D" w:rsidRPr="009F63F1">
        <w:rPr>
          <w:color w:val="000000"/>
          <w:sz w:val="24"/>
          <w:szCs w:val="24"/>
        </w:rPr>
        <w:t xml:space="preserve">ularzu opracowanym przez ARiMR </w:t>
      </w:r>
      <w:r w:rsidRPr="009F63F1">
        <w:rPr>
          <w:color w:val="000000"/>
          <w:sz w:val="24"/>
          <w:szCs w:val="24"/>
        </w:rPr>
        <w:t>i udostępnionym przez podmiot wdrażający.</w:t>
      </w:r>
    </w:p>
    <w:p w14:paraId="151855AA" w14:textId="6E505C3E" w:rsidR="00655190" w:rsidRPr="009F63F1" w:rsidRDefault="006D3153" w:rsidP="00402992">
      <w:pPr>
        <w:pStyle w:val="Tekstpodstawowy3"/>
        <w:numPr>
          <w:ilvl w:val="0"/>
          <w:numId w:val="42"/>
        </w:numPr>
        <w:spacing w:after="0"/>
        <w:jc w:val="both"/>
        <w:rPr>
          <w:sz w:val="24"/>
          <w:szCs w:val="24"/>
        </w:rPr>
      </w:pPr>
      <w:r w:rsidRPr="009F63F1">
        <w:rPr>
          <w:color w:val="000000"/>
          <w:sz w:val="24"/>
          <w:szCs w:val="24"/>
        </w:rPr>
        <w:t>Wniosek następcy / wniosek nabywcy</w:t>
      </w:r>
      <w:r w:rsidR="002A7F7A" w:rsidRPr="009F63F1">
        <w:rPr>
          <w:sz w:val="24"/>
          <w:szCs w:val="24"/>
        </w:rPr>
        <w:t xml:space="preserve">, dokumenty uzupełniające złożone przez </w:t>
      </w:r>
      <w:r w:rsidRPr="009F63F1">
        <w:rPr>
          <w:sz w:val="24"/>
          <w:szCs w:val="24"/>
        </w:rPr>
        <w:t>NN</w:t>
      </w:r>
      <w:r w:rsidR="00895C6D" w:rsidRPr="009F63F1">
        <w:rPr>
          <w:sz w:val="24"/>
          <w:szCs w:val="24"/>
        </w:rPr>
        <w:t xml:space="preserve"> </w:t>
      </w:r>
      <w:r w:rsidR="002A7F7A" w:rsidRPr="009F63F1">
        <w:rPr>
          <w:sz w:val="24"/>
          <w:szCs w:val="24"/>
        </w:rPr>
        <w:t xml:space="preserve">mogą zostać skorygowane i poprawione w dowolnym czasie po ich złożeniu w przypadku stwierdzenia oczywistych błędów uznanych przez właściwy organ na podstawie ogólnej oceny danego przypadku, pod warunkiem że </w:t>
      </w:r>
      <w:r w:rsidR="00FE5D1A" w:rsidRPr="009F63F1">
        <w:rPr>
          <w:sz w:val="24"/>
          <w:szCs w:val="24"/>
        </w:rPr>
        <w:t>NN</w:t>
      </w:r>
      <w:r w:rsidR="002A7F7A" w:rsidRPr="009F63F1">
        <w:rPr>
          <w:sz w:val="24"/>
          <w:szCs w:val="24"/>
        </w:rPr>
        <w:t xml:space="preserve"> działał w dobrej wierze. </w:t>
      </w:r>
    </w:p>
    <w:p w14:paraId="4BE2595C" w14:textId="44C441E9" w:rsidR="00EC7FE5" w:rsidRPr="009F63F1" w:rsidRDefault="003E0E67" w:rsidP="00402992">
      <w:pPr>
        <w:pStyle w:val="Tekstpodstawowy3"/>
        <w:numPr>
          <w:ilvl w:val="0"/>
          <w:numId w:val="42"/>
        </w:numPr>
        <w:spacing w:after="0"/>
        <w:jc w:val="both"/>
        <w:rPr>
          <w:color w:val="000000"/>
          <w:sz w:val="24"/>
          <w:szCs w:val="24"/>
        </w:rPr>
      </w:pPr>
      <w:r w:rsidRPr="009F63F1">
        <w:rPr>
          <w:color w:val="000000"/>
          <w:sz w:val="24"/>
          <w:szCs w:val="24"/>
        </w:rPr>
        <w:t>Podmiot wdrażający może uznać oczywiste błędy tylko w przypadku, gdy mogą one być bezpośrednio zidentyfikowane w wyniku sprawdzenia informacji zawartych w dokumentach, zebranych w trakcie weryfikacji wniosku.</w:t>
      </w:r>
    </w:p>
    <w:p w14:paraId="5FA7684E" w14:textId="1A81EBB9" w:rsidR="004C0534" w:rsidRPr="009F63F1" w:rsidRDefault="004C0534" w:rsidP="00EE5B57">
      <w:pPr>
        <w:pStyle w:val="Tekstpodstawowy3"/>
        <w:numPr>
          <w:ilvl w:val="0"/>
          <w:numId w:val="42"/>
        </w:numPr>
        <w:spacing w:after="0"/>
        <w:jc w:val="both"/>
        <w:rPr>
          <w:sz w:val="24"/>
        </w:rPr>
      </w:pPr>
      <w:r w:rsidRPr="009F63F1">
        <w:rPr>
          <w:sz w:val="24"/>
        </w:rPr>
        <w:t>W przypadku wysyłania pism do podmiotu – należy, tam gdzie to stosowne podać:</w:t>
      </w:r>
    </w:p>
    <w:p w14:paraId="345972FF" w14:textId="77777777" w:rsidR="004C0534" w:rsidRPr="009F63F1" w:rsidRDefault="004C0534" w:rsidP="004C0534">
      <w:pPr>
        <w:numPr>
          <w:ilvl w:val="1"/>
          <w:numId w:val="37"/>
        </w:numPr>
        <w:ind w:left="1134" w:hanging="283"/>
        <w:jc w:val="both"/>
        <w:rPr>
          <w:color w:val="000000"/>
          <w:szCs w:val="24"/>
        </w:rPr>
      </w:pPr>
      <w:r w:rsidRPr="009F63F1">
        <w:rPr>
          <w:color w:val="000000"/>
          <w:szCs w:val="24"/>
        </w:rPr>
        <w:t>podstawę prawną wezwania lub rozstrzygnięcia w sprawie;</w:t>
      </w:r>
    </w:p>
    <w:p w14:paraId="669D7860" w14:textId="77777777" w:rsidR="004C0534" w:rsidRPr="009F63F1" w:rsidRDefault="004C0534" w:rsidP="004C0534">
      <w:pPr>
        <w:numPr>
          <w:ilvl w:val="1"/>
          <w:numId w:val="37"/>
        </w:numPr>
        <w:ind w:left="1134" w:hanging="283"/>
        <w:jc w:val="both"/>
        <w:rPr>
          <w:color w:val="000000"/>
          <w:szCs w:val="24"/>
        </w:rPr>
      </w:pPr>
      <w:r w:rsidRPr="009F63F1">
        <w:rPr>
          <w:color w:val="000000"/>
          <w:szCs w:val="24"/>
        </w:rPr>
        <w:t>jasno określony zakres: braków do usunięcia/ wyjaśnień do złożenia /innego wezwania;</w:t>
      </w:r>
    </w:p>
    <w:p w14:paraId="421FEF9D" w14:textId="77777777" w:rsidR="004C0534" w:rsidRPr="009F63F1" w:rsidRDefault="004C0534" w:rsidP="004C0534">
      <w:pPr>
        <w:numPr>
          <w:ilvl w:val="1"/>
          <w:numId w:val="37"/>
        </w:numPr>
        <w:ind w:left="1134" w:hanging="283"/>
        <w:jc w:val="both"/>
        <w:rPr>
          <w:color w:val="000000"/>
          <w:szCs w:val="24"/>
        </w:rPr>
      </w:pPr>
      <w:r w:rsidRPr="009F63F1">
        <w:rPr>
          <w:color w:val="000000"/>
          <w:szCs w:val="24"/>
        </w:rPr>
        <w:t>uzasadnienie podjętej decyzji;</w:t>
      </w:r>
    </w:p>
    <w:p w14:paraId="5E3833B9" w14:textId="77777777" w:rsidR="004C0534" w:rsidRPr="009F63F1" w:rsidRDefault="004C0534" w:rsidP="004C0534">
      <w:pPr>
        <w:numPr>
          <w:ilvl w:val="1"/>
          <w:numId w:val="37"/>
        </w:numPr>
        <w:ind w:left="1134" w:hanging="283"/>
        <w:jc w:val="both"/>
        <w:rPr>
          <w:color w:val="000000"/>
          <w:szCs w:val="24"/>
        </w:rPr>
      </w:pPr>
      <w:r w:rsidRPr="009F63F1">
        <w:rPr>
          <w:color w:val="000000"/>
          <w:szCs w:val="24"/>
        </w:rPr>
        <w:t>termin na dokonanie wskazanej w piśmie czynności;</w:t>
      </w:r>
    </w:p>
    <w:p w14:paraId="2D252A4F" w14:textId="1B16EE7D" w:rsidR="004C0534" w:rsidRPr="009F63F1" w:rsidRDefault="004C0534" w:rsidP="004C0534">
      <w:pPr>
        <w:numPr>
          <w:ilvl w:val="1"/>
          <w:numId w:val="37"/>
        </w:numPr>
        <w:ind w:left="1134" w:hanging="283"/>
        <w:jc w:val="both"/>
        <w:rPr>
          <w:color w:val="000000"/>
          <w:szCs w:val="24"/>
        </w:rPr>
      </w:pPr>
      <w:r w:rsidRPr="009F63F1">
        <w:rPr>
          <w:color w:val="000000"/>
          <w:szCs w:val="24"/>
        </w:rPr>
        <w:t xml:space="preserve">informację o możliwości odwołania się od rozstrzygnięcia, w tym: instytucji do której należy wnieść prośbę o ponowne rozpatrzenie sprawy, </w:t>
      </w:r>
      <w:r w:rsidR="006D3153" w:rsidRPr="009F63F1">
        <w:rPr>
          <w:color w:val="000000"/>
          <w:szCs w:val="24"/>
        </w:rPr>
        <w:t xml:space="preserve">w </w:t>
      </w:r>
      <w:r w:rsidRPr="009F63F1">
        <w:rPr>
          <w:color w:val="000000"/>
          <w:szCs w:val="24"/>
        </w:rPr>
        <w:t>terminie w jakim może być dokonane oraz formie i trybie wniesienia prośby</w:t>
      </w:r>
      <w:r w:rsidR="00DF216B" w:rsidRPr="009F63F1">
        <w:rPr>
          <w:color w:val="000000"/>
          <w:szCs w:val="24"/>
        </w:rPr>
        <w:t xml:space="preserve"> o ponowne rozpatrzenie sprawy;</w:t>
      </w:r>
    </w:p>
    <w:p w14:paraId="05D4D3F9" w14:textId="1D7323FD" w:rsidR="004C0534" w:rsidRPr="009F63F1" w:rsidRDefault="004C0534" w:rsidP="004C0534">
      <w:pPr>
        <w:numPr>
          <w:ilvl w:val="1"/>
          <w:numId w:val="37"/>
        </w:numPr>
        <w:ind w:left="1134" w:hanging="283"/>
        <w:jc w:val="both"/>
        <w:rPr>
          <w:color w:val="000000"/>
          <w:szCs w:val="24"/>
        </w:rPr>
      </w:pPr>
      <w:r w:rsidRPr="009F63F1">
        <w:rPr>
          <w:color w:val="000000"/>
          <w:szCs w:val="24"/>
        </w:rPr>
        <w:t xml:space="preserve">imię i nazwisko osoby prowadzącej sprawę </w:t>
      </w:r>
      <w:r w:rsidR="00DF216B" w:rsidRPr="009F63F1">
        <w:rPr>
          <w:color w:val="000000"/>
          <w:szCs w:val="24"/>
        </w:rPr>
        <w:t>oraz numer telefonu do kontaktu;</w:t>
      </w:r>
    </w:p>
    <w:p w14:paraId="50D49E92" w14:textId="6EC3E87D" w:rsidR="004C0534" w:rsidRPr="009F63F1" w:rsidRDefault="004C0534" w:rsidP="004C0534">
      <w:pPr>
        <w:numPr>
          <w:ilvl w:val="1"/>
          <w:numId w:val="37"/>
        </w:numPr>
        <w:ind w:left="1134" w:hanging="283"/>
        <w:jc w:val="both"/>
        <w:rPr>
          <w:color w:val="000000"/>
          <w:szCs w:val="24"/>
        </w:rPr>
      </w:pPr>
      <w:r w:rsidRPr="009F63F1">
        <w:rPr>
          <w:color w:val="000000"/>
          <w:szCs w:val="24"/>
        </w:rPr>
        <w:t xml:space="preserve">dodatkowe pouczenia np. w okresie obowiązywania stanu zagrożenia epidemicznego albo stanu epidemii ogłoszonego w związku z zakażeniami wirusem SARS-CoV-2 lub inne </w:t>
      </w:r>
      <w:r w:rsidR="006D3153" w:rsidRPr="009F63F1">
        <w:rPr>
          <w:color w:val="000000"/>
          <w:szCs w:val="24"/>
        </w:rPr>
        <w:t xml:space="preserve">podjęte </w:t>
      </w:r>
      <w:r w:rsidRPr="009F63F1">
        <w:rPr>
          <w:color w:val="000000"/>
          <w:szCs w:val="24"/>
        </w:rPr>
        <w:t>ustalenia, w tym informację o możliwości składania uzupełnień i wyjaśnień w formie dokumentu elektronicznego na elektroniczną skrzynkę podawczą.</w:t>
      </w:r>
    </w:p>
    <w:p w14:paraId="07D419D7" w14:textId="77777777" w:rsidR="004C0534" w:rsidRPr="009F63F1" w:rsidRDefault="004C0534" w:rsidP="004C0534">
      <w:pPr>
        <w:pStyle w:val="Tekstpodstawowy3"/>
        <w:ind w:left="1077"/>
        <w:rPr>
          <w:rFonts w:eastAsiaTheme="minorHAnsi"/>
          <w:color w:val="000000"/>
          <w:sz w:val="24"/>
          <w:szCs w:val="24"/>
        </w:rPr>
      </w:pPr>
    </w:p>
    <w:p w14:paraId="45EF261D" w14:textId="58E8F76E" w:rsidR="003D2C33" w:rsidRPr="00417C02" w:rsidRDefault="00DF216B" w:rsidP="00417C02">
      <w:pPr>
        <w:pStyle w:val="Akapitzlist"/>
        <w:jc w:val="both"/>
        <w:rPr>
          <w:color w:val="000000"/>
          <w:szCs w:val="24"/>
        </w:rPr>
      </w:pPr>
      <w:r w:rsidRPr="009F63F1">
        <w:rPr>
          <w:color w:val="000000"/>
          <w:szCs w:val="24"/>
        </w:rPr>
        <w:t xml:space="preserve">Na etapie obsługi </w:t>
      </w:r>
      <w:r w:rsidR="006D3153" w:rsidRPr="009F63F1">
        <w:rPr>
          <w:color w:val="000000"/>
          <w:szCs w:val="24"/>
        </w:rPr>
        <w:t>wnios</w:t>
      </w:r>
      <w:r w:rsidR="00360E0F" w:rsidRPr="009F63F1">
        <w:rPr>
          <w:color w:val="000000"/>
          <w:szCs w:val="24"/>
        </w:rPr>
        <w:t>ku</w:t>
      </w:r>
      <w:r w:rsidR="006D3153" w:rsidRPr="009F63F1">
        <w:rPr>
          <w:color w:val="000000"/>
          <w:szCs w:val="24"/>
        </w:rPr>
        <w:t xml:space="preserve"> następcy / wnios</w:t>
      </w:r>
      <w:r w:rsidR="00360E0F" w:rsidRPr="009F63F1">
        <w:rPr>
          <w:color w:val="000000"/>
          <w:szCs w:val="24"/>
        </w:rPr>
        <w:t>ku</w:t>
      </w:r>
      <w:r w:rsidR="006D3153" w:rsidRPr="009F63F1">
        <w:rPr>
          <w:color w:val="000000"/>
          <w:szCs w:val="24"/>
        </w:rPr>
        <w:t xml:space="preserve"> nabywcy</w:t>
      </w:r>
      <w:r w:rsidR="004C0534" w:rsidRPr="009F63F1">
        <w:rPr>
          <w:color w:val="000000"/>
          <w:szCs w:val="24"/>
        </w:rPr>
        <w:t>, istnieje możliwość równoległego przekazywania obok wersji papierowej (wysyłanej listownie za zwrotnym potwierdzeniem odbioru np.: pisma wzywające do uzupełnienia braków we wniosku)</w:t>
      </w:r>
      <w:r w:rsidR="00360E0F" w:rsidRPr="009F63F1">
        <w:rPr>
          <w:color w:val="000000"/>
          <w:szCs w:val="24"/>
        </w:rPr>
        <w:t>,</w:t>
      </w:r>
      <w:r w:rsidR="004C0534" w:rsidRPr="009F63F1">
        <w:rPr>
          <w:color w:val="000000"/>
          <w:szCs w:val="24"/>
        </w:rPr>
        <w:t xml:space="preserve"> ich wersji elektronicznych e-mailem na adres wskazany we wniosku przez beneficjenta. Należy jednak </w:t>
      </w:r>
      <w:r w:rsidR="004C0534" w:rsidRPr="009F63F1">
        <w:rPr>
          <w:color w:val="000000"/>
          <w:szCs w:val="24"/>
        </w:rPr>
        <w:lastRenderedPageBreak/>
        <w:t>pamiętać aby przy przesyłce pocztą elektroniczną, dokumenty były zabezpieczone poprzez pakowanie i szyfrowanie hasłem plików programami typu WinRar lub ZIP</w:t>
      </w:r>
      <w:r w:rsidR="006D3153" w:rsidRPr="009F63F1">
        <w:rPr>
          <w:color w:val="000000"/>
          <w:szCs w:val="24"/>
        </w:rPr>
        <w:t>.</w:t>
      </w:r>
    </w:p>
    <w:p w14:paraId="52C617F1" w14:textId="11DD53DE" w:rsidR="003D2C33" w:rsidRPr="009F63F1" w:rsidRDefault="003D2C33" w:rsidP="003D2C33">
      <w:pPr>
        <w:pStyle w:val="Tekstpodstawowy3"/>
        <w:numPr>
          <w:ilvl w:val="0"/>
          <w:numId w:val="42"/>
        </w:numPr>
        <w:spacing w:after="0"/>
        <w:jc w:val="both"/>
        <w:rPr>
          <w:color w:val="000000"/>
          <w:sz w:val="24"/>
          <w:szCs w:val="24"/>
        </w:rPr>
      </w:pPr>
      <w:r w:rsidRPr="009F63F1">
        <w:rPr>
          <w:color w:val="000000"/>
          <w:sz w:val="24"/>
          <w:szCs w:val="24"/>
        </w:rPr>
        <w:t>Do pisma zapraszającego na podpisanie umowy należy obowiązkowo załączyć projekt umowy o przyznaniu pomocy oraz formularz deklaracji do weksla niezupełnego (in blanco)</w:t>
      </w:r>
      <w:r w:rsidR="00360E0F" w:rsidRPr="009F63F1">
        <w:rPr>
          <w:color w:val="000000"/>
          <w:sz w:val="24"/>
          <w:szCs w:val="24"/>
        </w:rPr>
        <w:t>.</w:t>
      </w:r>
      <w:r w:rsidRPr="009F63F1">
        <w:rPr>
          <w:color w:val="000000"/>
          <w:sz w:val="24"/>
          <w:szCs w:val="24"/>
        </w:rPr>
        <w:t xml:space="preserve"> </w:t>
      </w:r>
      <w:r w:rsidR="00360E0F" w:rsidRPr="009F63F1">
        <w:rPr>
          <w:color w:val="000000"/>
          <w:sz w:val="24"/>
          <w:szCs w:val="24"/>
        </w:rPr>
        <w:t>Z</w:t>
      </w:r>
      <w:r w:rsidRPr="009F63F1">
        <w:rPr>
          <w:color w:val="000000"/>
          <w:sz w:val="24"/>
          <w:szCs w:val="24"/>
        </w:rPr>
        <w:t xml:space="preserve">godnie </w:t>
      </w:r>
      <w:r w:rsidR="00E10B92" w:rsidRPr="009F63F1">
        <w:rPr>
          <w:color w:val="000000"/>
          <w:sz w:val="24"/>
          <w:szCs w:val="24"/>
        </w:rPr>
        <w:br/>
      </w:r>
      <w:r w:rsidRPr="009F63F1">
        <w:rPr>
          <w:color w:val="000000"/>
          <w:sz w:val="24"/>
          <w:szCs w:val="24"/>
        </w:rPr>
        <w:t xml:space="preserve">z obowiązującymi przepisami, umowę oraz weksel winny podpisywać osoby upoważnione do składania oświadczenia woli w imieniu osoby prawnej. </w:t>
      </w:r>
    </w:p>
    <w:p w14:paraId="5CDD222A" w14:textId="761C466A" w:rsidR="002476AB" w:rsidRPr="009F63F1" w:rsidRDefault="006D3153" w:rsidP="00E10B92">
      <w:pPr>
        <w:pStyle w:val="Akapitzlist"/>
        <w:numPr>
          <w:ilvl w:val="0"/>
          <w:numId w:val="42"/>
        </w:numPr>
        <w:spacing w:before="120"/>
        <w:ind w:right="-2"/>
        <w:jc w:val="both"/>
        <w:rPr>
          <w:color w:val="000000"/>
        </w:rPr>
      </w:pPr>
      <w:r w:rsidRPr="009F63F1">
        <w:rPr>
          <w:color w:val="000000"/>
        </w:rPr>
        <w:t xml:space="preserve">W sytuacji, gdy w przypadku pracownika mają zastosowanie przepisy art. 24 ustawy z dnia 14 czerwca 1960 Kodeks Postępowania Administracyjnego (Dz.U. </w:t>
      </w:r>
      <w:r w:rsidRPr="009F63F1">
        <w:t>z 2023 r.</w:t>
      </w:r>
      <w:r w:rsidR="00FE5D1A" w:rsidRPr="009F63F1">
        <w:t>,</w:t>
      </w:r>
      <w:r w:rsidRPr="009F63F1">
        <w:t xml:space="preserve"> poz. 775</w:t>
      </w:r>
      <w:r w:rsidR="00FE5D1A" w:rsidRPr="009F63F1">
        <w:t xml:space="preserve"> z późn. zm.</w:t>
      </w:r>
      <w:r w:rsidRPr="009F63F1">
        <w:rPr>
          <w:color w:val="000000"/>
        </w:rPr>
        <w:t xml:space="preserve">), bezpośredni przełożony pracownika obowiązany jest na jego żądanie lub żądanie strony albo z urzędu wyłączyć go </w:t>
      </w:r>
      <w:r w:rsidR="00393136" w:rsidRPr="009F63F1">
        <w:rPr>
          <w:color w:val="000000"/>
        </w:rPr>
        <w:t>z</w:t>
      </w:r>
      <w:r w:rsidRPr="009F63F1">
        <w:rPr>
          <w:color w:val="000000"/>
        </w:rPr>
        <w:t xml:space="preserve"> udziału w postępowaniu, jeżeli zostanie uprawdopodobnione istnienie okoliczności innych</w:t>
      </w:r>
      <w:r w:rsidR="00393136" w:rsidRPr="009F63F1">
        <w:rPr>
          <w:color w:val="000000"/>
        </w:rPr>
        <w:t>,</w:t>
      </w:r>
      <w:r w:rsidRPr="009F63F1">
        <w:rPr>
          <w:color w:val="000000"/>
        </w:rPr>
        <w:t xml:space="preserve"> niż wymienione w §1 ww. art. K.p.a., które mogą wywołać wątpliwości, co do bezstronności pracownika. W przypadku wyłączenia pracownika (z mocy prawa na podstawie art. 24 § 1 k.p.a. albo przez bezpośredniego przełożonego pracownika), jego bezpośredni przełożony wyznacza innego pracownika do prowadzenia sprawy. Wyznaczenie innego pracownika do prowadzenia sprawy przez bezpośredniego przełożonego, bądź odmowa wyłączenia następuje w drodze aktu administracyjnego (postanowienia), na które nie przysługuje zażalenie</w:t>
      </w:r>
      <w:r w:rsidR="002476AB" w:rsidRPr="009F63F1">
        <w:rPr>
          <w:color w:val="000000"/>
        </w:rPr>
        <w:t>.</w:t>
      </w:r>
    </w:p>
    <w:p w14:paraId="04035175" w14:textId="788B798B" w:rsidR="00915BF8" w:rsidRPr="009F63F1" w:rsidRDefault="00915BF8" w:rsidP="00E10B92">
      <w:pPr>
        <w:pStyle w:val="Akapitzlist"/>
        <w:numPr>
          <w:ilvl w:val="0"/>
          <w:numId w:val="42"/>
        </w:numPr>
        <w:spacing w:before="120"/>
        <w:ind w:right="-2"/>
        <w:jc w:val="both"/>
      </w:pPr>
      <w:r w:rsidRPr="009F63F1">
        <w:t xml:space="preserve">Funkcje wykonywane na stanowiskach wskazanych w procedurze </w:t>
      </w:r>
      <w:r w:rsidRPr="009F63F1">
        <w:rPr>
          <w:sz w:val="22"/>
          <w:szCs w:val="22"/>
        </w:rPr>
        <w:t xml:space="preserve">KP-645 </w:t>
      </w:r>
      <w:r w:rsidRPr="009F63F1">
        <w:rPr>
          <w:iCs/>
          <w:shd w:val="clear" w:color="auto" w:fill="FFFFFF"/>
        </w:rPr>
        <w:t>rozpatrywania wniosku następcy / wniosku nabywcy w ramach poddziałania 19.2 „</w:t>
      </w:r>
      <w:r w:rsidRPr="009F63F1">
        <w:rPr>
          <w:i/>
          <w:shd w:val="clear" w:color="auto" w:fill="FFFFFF"/>
        </w:rPr>
        <w:t>Wsparcie na wdrażanie operacji w ramach strategii rozwoju lokalnego kierowanego przez społeczność</w:t>
      </w:r>
      <w:r w:rsidRPr="009F63F1">
        <w:rPr>
          <w:iCs/>
          <w:shd w:val="clear" w:color="auto" w:fill="FFFFFF"/>
        </w:rPr>
        <w:t>”, z wyłączeniem projektów grantowych objętego Programem Rozwoju Obszarów Wiejskich na lata 2014-2020,</w:t>
      </w:r>
      <w:r w:rsidRPr="009F63F1">
        <w:rPr>
          <w:shd w:val="clear" w:color="auto" w:fill="FFFFFF"/>
        </w:rPr>
        <w:t xml:space="preserve"> w ramach realizowanych procesów, są wykonywane przez pracowników urzędów marszałkowskich.</w:t>
      </w:r>
    </w:p>
    <w:p w14:paraId="7E65F52A" w14:textId="77777777" w:rsidR="00575ACF" w:rsidRPr="009F63F1" w:rsidRDefault="00575ACF" w:rsidP="00542813">
      <w:pPr>
        <w:pStyle w:val="Tekstpodstawowy3"/>
        <w:spacing w:after="0"/>
        <w:jc w:val="both"/>
        <w:rPr>
          <w:color w:val="000000"/>
          <w:sz w:val="24"/>
          <w:szCs w:val="24"/>
        </w:rPr>
      </w:pPr>
    </w:p>
    <w:p w14:paraId="751827CA" w14:textId="5B85DE7E" w:rsidR="009D1B1A" w:rsidRPr="009F63F1" w:rsidRDefault="009D1B1A" w:rsidP="00542813">
      <w:pPr>
        <w:pStyle w:val="Tekstpodstawowy3"/>
        <w:jc w:val="both"/>
        <w:rPr>
          <w:color w:val="000000"/>
          <w:sz w:val="24"/>
          <w:szCs w:val="24"/>
        </w:rPr>
      </w:pPr>
    </w:p>
    <w:p w14:paraId="6D9B9400" w14:textId="6BE1E28F" w:rsidR="005F3340" w:rsidRPr="009F63F1" w:rsidRDefault="005F3340" w:rsidP="00542813">
      <w:pPr>
        <w:pStyle w:val="Tekstpodstawowy3"/>
        <w:jc w:val="both"/>
        <w:rPr>
          <w:color w:val="000000"/>
          <w:sz w:val="24"/>
          <w:szCs w:val="24"/>
        </w:rPr>
      </w:pPr>
    </w:p>
    <w:p w14:paraId="53BD68C1" w14:textId="2334B6CD" w:rsidR="007B4876" w:rsidRPr="009F63F1" w:rsidRDefault="007B4876" w:rsidP="00542813">
      <w:pPr>
        <w:pStyle w:val="Tekstpodstawowy3"/>
        <w:jc w:val="both"/>
        <w:rPr>
          <w:color w:val="000000"/>
          <w:sz w:val="24"/>
          <w:szCs w:val="24"/>
        </w:rPr>
      </w:pPr>
    </w:p>
    <w:p w14:paraId="76A869F4" w14:textId="666CAB2F" w:rsidR="007B4876" w:rsidRPr="009F63F1" w:rsidRDefault="007B4876" w:rsidP="00542813">
      <w:pPr>
        <w:pStyle w:val="Tekstpodstawowy3"/>
        <w:jc w:val="both"/>
        <w:rPr>
          <w:color w:val="000000"/>
          <w:sz w:val="24"/>
          <w:szCs w:val="24"/>
        </w:rPr>
      </w:pPr>
    </w:p>
    <w:p w14:paraId="71F00A34" w14:textId="77777777" w:rsidR="007B4876" w:rsidRPr="009F63F1" w:rsidRDefault="007B4876" w:rsidP="00542813">
      <w:pPr>
        <w:pStyle w:val="Tekstpodstawowy3"/>
        <w:jc w:val="both"/>
        <w:rPr>
          <w:color w:val="000000"/>
          <w:sz w:val="24"/>
          <w:szCs w:val="24"/>
        </w:rPr>
      </w:pPr>
    </w:p>
    <w:p w14:paraId="4F6729AD" w14:textId="52E98DB6" w:rsidR="009F448F" w:rsidRPr="009F63F1" w:rsidRDefault="009F448F" w:rsidP="009F448F">
      <w:pPr>
        <w:pStyle w:val="Tekstpodstawowy3"/>
        <w:jc w:val="both"/>
        <w:rPr>
          <w:color w:val="000000"/>
        </w:rPr>
      </w:pPr>
    </w:p>
    <w:p w14:paraId="667EE75C" w14:textId="3DCE2308" w:rsidR="00CC03A0" w:rsidRPr="009F63F1" w:rsidRDefault="003E0E67">
      <w:pPr>
        <w:rPr>
          <w:szCs w:val="24"/>
        </w:rPr>
      </w:pPr>
      <w:r w:rsidRPr="009F63F1">
        <w:rPr>
          <w:color w:val="000000"/>
          <w:szCs w:val="24"/>
        </w:rPr>
        <w:br w:type="page"/>
      </w:r>
    </w:p>
    <w:p w14:paraId="73D372CF" w14:textId="1BEFA33F" w:rsidR="00D740C4" w:rsidRPr="00BD3B61" w:rsidRDefault="00B31855" w:rsidP="00BD3B61">
      <w:pPr>
        <w:pStyle w:val="Nagwek3"/>
        <w:numPr>
          <w:ilvl w:val="2"/>
          <w:numId w:val="39"/>
        </w:numPr>
        <w:spacing w:after="240"/>
        <w:rPr>
          <w:szCs w:val="26"/>
        </w:rPr>
      </w:pPr>
      <w:bookmarkStart w:id="44" w:name="_Toc140643050"/>
      <w:r w:rsidRPr="00BD3B61">
        <w:rPr>
          <w:szCs w:val="26"/>
        </w:rPr>
        <w:lastRenderedPageBreak/>
        <w:t>Załączniki</w:t>
      </w:r>
      <w:bookmarkEnd w:id="44"/>
    </w:p>
    <w:p w14:paraId="11E86A16" w14:textId="77777777" w:rsidR="00D740C4" w:rsidRPr="009F63F1" w:rsidRDefault="00D740C4" w:rsidP="00D740C4">
      <w:pPr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4820"/>
        <w:gridCol w:w="3118"/>
      </w:tblGrid>
      <w:tr w:rsidR="00D740C4" w:rsidRPr="009F63F1" w14:paraId="35ADF797" w14:textId="77777777" w:rsidTr="00AF3195">
        <w:trPr>
          <w:trHeight w:val="741"/>
          <w:jc w:val="center"/>
        </w:trPr>
        <w:tc>
          <w:tcPr>
            <w:tcW w:w="1129" w:type="dxa"/>
            <w:shd w:val="clear" w:color="auto" w:fill="E0E0E0"/>
            <w:vAlign w:val="center"/>
          </w:tcPr>
          <w:p w14:paraId="1C3A7D46" w14:textId="77777777" w:rsidR="00D740C4" w:rsidRPr="009F63F1" w:rsidRDefault="00D740C4" w:rsidP="00FF671F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Symbol dokumentu</w:t>
            </w:r>
          </w:p>
        </w:tc>
        <w:tc>
          <w:tcPr>
            <w:tcW w:w="4820" w:type="dxa"/>
            <w:shd w:val="clear" w:color="auto" w:fill="E0E0E0"/>
            <w:vAlign w:val="center"/>
          </w:tcPr>
          <w:p w14:paraId="0AE4B183" w14:textId="77777777" w:rsidR="00D740C4" w:rsidRPr="009F63F1" w:rsidRDefault="00D740C4" w:rsidP="00FF671F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Nazwa</w:t>
            </w:r>
          </w:p>
        </w:tc>
        <w:tc>
          <w:tcPr>
            <w:tcW w:w="3118" w:type="dxa"/>
            <w:shd w:val="clear" w:color="auto" w:fill="E0E0E0"/>
            <w:vAlign w:val="center"/>
          </w:tcPr>
          <w:p w14:paraId="027AA238" w14:textId="77777777" w:rsidR="00D740C4" w:rsidRPr="009F63F1" w:rsidRDefault="00D740C4" w:rsidP="00FF671F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Opis dokumentu</w:t>
            </w:r>
          </w:p>
        </w:tc>
      </w:tr>
      <w:tr w:rsidR="00D740C4" w:rsidRPr="009F63F1" w14:paraId="6F78B911" w14:textId="77777777" w:rsidTr="00AF3195">
        <w:trPr>
          <w:trHeight w:val="454"/>
          <w:jc w:val="center"/>
        </w:trPr>
        <w:tc>
          <w:tcPr>
            <w:tcW w:w="1129" w:type="dxa"/>
            <w:vAlign w:val="center"/>
          </w:tcPr>
          <w:p w14:paraId="351AB8DC" w14:textId="6FFAD7D2" w:rsidR="00D740C4" w:rsidRPr="009F63F1" w:rsidRDefault="00D740C4" w:rsidP="00FF671F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K</w:t>
            </w:r>
            <w:r w:rsidR="00B154DD" w:rsidRPr="009F63F1">
              <w:rPr>
                <w:sz w:val="18"/>
                <w:szCs w:val="18"/>
              </w:rPr>
              <w:t>-1</w:t>
            </w:r>
            <w:r w:rsidRPr="009F63F1">
              <w:rPr>
                <w:sz w:val="18"/>
                <w:szCs w:val="18"/>
              </w:rPr>
              <w:t>/</w:t>
            </w:r>
            <w:r w:rsidR="00284B7E" w:rsidRPr="009F63F1">
              <w:rPr>
                <w:sz w:val="18"/>
                <w:szCs w:val="18"/>
              </w:rPr>
              <w:t>645</w:t>
            </w:r>
          </w:p>
        </w:tc>
        <w:tc>
          <w:tcPr>
            <w:tcW w:w="4820" w:type="dxa"/>
            <w:vAlign w:val="center"/>
          </w:tcPr>
          <w:p w14:paraId="5D329F6B" w14:textId="49A7DD78" w:rsidR="00D740C4" w:rsidRPr="009F63F1" w:rsidRDefault="00D740C4" w:rsidP="00FF671F">
            <w:pPr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 xml:space="preserve">Karta weryfikacji </w:t>
            </w:r>
          </w:p>
        </w:tc>
        <w:tc>
          <w:tcPr>
            <w:tcW w:w="3118" w:type="dxa"/>
            <w:vAlign w:val="center"/>
          </w:tcPr>
          <w:p w14:paraId="7A1AC15B" w14:textId="010FBF29" w:rsidR="00D740C4" w:rsidRPr="009F63F1" w:rsidRDefault="00C3753D" w:rsidP="00402992">
            <w:pPr>
              <w:rPr>
                <w:sz w:val="18"/>
                <w:szCs w:val="18"/>
              </w:rPr>
            </w:pPr>
            <w:bookmarkStart w:id="45" w:name="_Hlk135297448"/>
            <w:r w:rsidRPr="009F63F1">
              <w:rPr>
                <w:sz w:val="18"/>
                <w:szCs w:val="18"/>
              </w:rPr>
              <w:t xml:space="preserve">Karta weryfikacji </w:t>
            </w:r>
            <w:bookmarkEnd w:id="45"/>
            <w:r w:rsidRPr="009F63F1">
              <w:rPr>
                <w:sz w:val="18"/>
                <w:szCs w:val="18"/>
              </w:rPr>
              <w:t xml:space="preserve">wniosku </w:t>
            </w:r>
            <w:r w:rsidR="002E6375" w:rsidRPr="009F63F1">
              <w:rPr>
                <w:sz w:val="18"/>
                <w:szCs w:val="18"/>
              </w:rPr>
              <w:t>następcy/wniosku nabywcy</w:t>
            </w:r>
          </w:p>
        </w:tc>
      </w:tr>
      <w:tr w:rsidR="00D740C4" w:rsidRPr="009F63F1" w14:paraId="02CD770D" w14:textId="77777777" w:rsidTr="00AF3195">
        <w:trPr>
          <w:trHeight w:val="584"/>
          <w:jc w:val="center"/>
        </w:trPr>
        <w:tc>
          <w:tcPr>
            <w:tcW w:w="1129" w:type="dxa"/>
            <w:vAlign w:val="center"/>
          </w:tcPr>
          <w:p w14:paraId="51753796" w14:textId="74DEA8CC" w:rsidR="00D740C4" w:rsidRPr="009F63F1" w:rsidRDefault="00D740C4" w:rsidP="00FF671F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IK</w:t>
            </w:r>
            <w:r w:rsidR="001B6BB5" w:rsidRPr="009F63F1">
              <w:rPr>
                <w:sz w:val="18"/>
                <w:szCs w:val="18"/>
              </w:rPr>
              <w:t>-1</w:t>
            </w:r>
            <w:r w:rsidRPr="009F63F1">
              <w:rPr>
                <w:sz w:val="18"/>
                <w:szCs w:val="18"/>
              </w:rPr>
              <w:t>/</w:t>
            </w:r>
            <w:r w:rsidR="00284B7E" w:rsidRPr="009F63F1">
              <w:rPr>
                <w:sz w:val="18"/>
                <w:szCs w:val="18"/>
              </w:rPr>
              <w:t>645</w:t>
            </w:r>
          </w:p>
        </w:tc>
        <w:tc>
          <w:tcPr>
            <w:tcW w:w="4820" w:type="dxa"/>
            <w:vAlign w:val="center"/>
          </w:tcPr>
          <w:p w14:paraId="6A441569" w14:textId="6A8A700F" w:rsidR="00D740C4" w:rsidRPr="009F63F1" w:rsidRDefault="00D740C4" w:rsidP="00FF671F">
            <w:pPr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 xml:space="preserve">Instrukcja </w:t>
            </w:r>
            <w:r w:rsidR="00456D9C" w:rsidRPr="009F63F1">
              <w:rPr>
                <w:sz w:val="18"/>
                <w:szCs w:val="18"/>
              </w:rPr>
              <w:t>wypełniania k</w:t>
            </w:r>
            <w:r w:rsidRPr="009F63F1">
              <w:rPr>
                <w:sz w:val="18"/>
                <w:szCs w:val="18"/>
              </w:rPr>
              <w:t xml:space="preserve">arty weryfikacji </w:t>
            </w:r>
            <w:r w:rsidR="006D3153" w:rsidRPr="009F63F1">
              <w:rPr>
                <w:color w:val="000000"/>
                <w:sz w:val="18"/>
                <w:szCs w:val="18"/>
              </w:rPr>
              <w:t>wniosek następcy / wniosek nabywcy</w:t>
            </w:r>
          </w:p>
          <w:p w14:paraId="18E24A3D" w14:textId="77777777" w:rsidR="00097204" w:rsidRPr="009F63F1" w:rsidRDefault="00097204" w:rsidP="00FF671F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3C46CA58" w14:textId="706F48A2" w:rsidR="00D740C4" w:rsidRPr="009F63F1" w:rsidRDefault="00C3753D" w:rsidP="00AF3195">
            <w:pPr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Instrukcja</w:t>
            </w:r>
            <w:r w:rsidR="00456D9C" w:rsidRPr="009F63F1">
              <w:rPr>
                <w:sz w:val="18"/>
                <w:szCs w:val="18"/>
              </w:rPr>
              <w:t xml:space="preserve"> wypełniania karty weryfikacji wniosku</w:t>
            </w:r>
            <w:r w:rsidR="001B6BB5" w:rsidRPr="009F63F1">
              <w:rPr>
                <w:sz w:val="18"/>
                <w:szCs w:val="18"/>
              </w:rPr>
              <w:t xml:space="preserve"> następcy</w:t>
            </w:r>
            <w:r w:rsidR="002E6375" w:rsidRPr="009F63F1">
              <w:rPr>
                <w:sz w:val="18"/>
                <w:szCs w:val="18"/>
              </w:rPr>
              <w:t>/wniosku nabywcy</w:t>
            </w:r>
          </w:p>
        </w:tc>
      </w:tr>
      <w:tr w:rsidR="00AA2401" w:rsidRPr="009F63F1" w14:paraId="4CCB6CD8" w14:textId="77777777" w:rsidTr="00AF3195">
        <w:trPr>
          <w:trHeight w:val="584"/>
          <w:jc w:val="center"/>
        </w:trPr>
        <w:tc>
          <w:tcPr>
            <w:tcW w:w="1129" w:type="dxa"/>
            <w:vAlign w:val="center"/>
          </w:tcPr>
          <w:p w14:paraId="0DEE21BE" w14:textId="0914BCF9" w:rsidR="00AA2401" w:rsidRPr="009F63F1" w:rsidRDefault="002E6375" w:rsidP="00FF671F">
            <w:pPr>
              <w:jc w:val="center"/>
              <w:rPr>
                <w:bCs/>
                <w:sz w:val="18"/>
                <w:szCs w:val="18"/>
              </w:rPr>
            </w:pPr>
            <w:r w:rsidRPr="009F63F1">
              <w:rPr>
                <w:bCs/>
                <w:sz w:val="18"/>
                <w:szCs w:val="18"/>
              </w:rPr>
              <w:t>WD-1/645</w:t>
            </w:r>
          </w:p>
        </w:tc>
        <w:tc>
          <w:tcPr>
            <w:tcW w:w="4820" w:type="dxa"/>
            <w:vAlign w:val="center"/>
          </w:tcPr>
          <w:p w14:paraId="03912A8D" w14:textId="5CF8E57C" w:rsidR="00AA2401" w:rsidRPr="009F63F1" w:rsidRDefault="002E6375" w:rsidP="00FF671F">
            <w:pPr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Wykaz dokumentów</w:t>
            </w:r>
          </w:p>
        </w:tc>
        <w:tc>
          <w:tcPr>
            <w:tcW w:w="3118" w:type="dxa"/>
            <w:vAlign w:val="center"/>
          </w:tcPr>
          <w:p w14:paraId="731A235C" w14:textId="39AF0194" w:rsidR="00AA2401" w:rsidRPr="009F63F1" w:rsidRDefault="002E6375" w:rsidP="00AF3195">
            <w:pPr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 xml:space="preserve">Wykaz dokumentów do </w:t>
            </w:r>
            <w:r w:rsidR="00E6443D" w:rsidRPr="009F63F1">
              <w:rPr>
                <w:sz w:val="18"/>
                <w:szCs w:val="18"/>
              </w:rPr>
              <w:t xml:space="preserve">Karty weryfikacji </w:t>
            </w:r>
            <w:r w:rsidRPr="009F63F1">
              <w:rPr>
                <w:sz w:val="18"/>
                <w:szCs w:val="18"/>
              </w:rPr>
              <w:t xml:space="preserve">wniosku następcy/wniosku nabywcy </w:t>
            </w:r>
          </w:p>
        </w:tc>
      </w:tr>
      <w:tr w:rsidR="00EA57C1" w:rsidRPr="009F63F1" w14:paraId="3BAD07F2" w14:textId="77777777" w:rsidTr="00EA57C1">
        <w:trPr>
          <w:trHeight w:val="322"/>
          <w:jc w:val="center"/>
        </w:trPr>
        <w:tc>
          <w:tcPr>
            <w:tcW w:w="1129" w:type="dxa"/>
            <w:vAlign w:val="center"/>
          </w:tcPr>
          <w:p w14:paraId="26B371F9" w14:textId="7A7822EF" w:rsidR="00EA57C1" w:rsidRPr="009F63F1" w:rsidRDefault="002E6375" w:rsidP="00FF671F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D</w:t>
            </w:r>
            <w:r w:rsidR="00284B7E" w:rsidRPr="009F63F1">
              <w:rPr>
                <w:sz w:val="18"/>
                <w:szCs w:val="18"/>
              </w:rPr>
              <w:t>-1</w:t>
            </w:r>
            <w:r w:rsidRPr="009F63F1">
              <w:rPr>
                <w:sz w:val="18"/>
                <w:szCs w:val="18"/>
              </w:rPr>
              <w:t>/645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4D282C0E" w14:textId="6FCFE20B" w:rsidR="00EA57C1" w:rsidRPr="009F63F1" w:rsidRDefault="0077414E" w:rsidP="00FF671F">
            <w:pPr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Deklaracja bezstronności</w:t>
            </w:r>
          </w:p>
        </w:tc>
        <w:tc>
          <w:tcPr>
            <w:tcW w:w="3118" w:type="dxa"/>
            <w:vAlign w:val="center"/>
          </w:tcPr>
          <w:p w14:paraId="192F03AF" w14:textId="2766A278" w:rsidR="00EA57C1" w:rsidRPr="009F63F1" w:rsidRDefault="0077414E" w:rsidP="00AF3195">
            <w:pPr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Deklaracja bezstronności</w:t>
            </w:r>
            <w:r w:rsidR="002E6375" w:rsidRPr="009F63F1">
              <w:rPr>
                <w:sz w:val="18"/>
                <w:szCs w:val="18"/>
              </w:rPr>
              <w:t xml:space="preserve"> do </w:t>
            </w:r>
            <w:r w:rsidR="00E6443D" w:rsidRPr="009F63F1">
              <w:rPr>
                <w:sz w:val="18"/>
                <w:szCs w:val="18"/>
              </w:rPr>
              <w:t xml:space="preserve">Karty weryfikacji </w:t>
            </w:r>
            <w:r w:rsidR="002E6375" w:rsidRPr="009F63F1">
              <w:rPr>
                <w:sz w:val="18"/>
                <w:szCs w:val="18"/>
              </w:rPr>
              <w:t>wniosku następcy/wniosku nabywcy</w:t>
            </w:r>
          </w:p>
        </w:tc>
      </w:tr>
    </w:tbl>
    <w:p w14:paraId="00FECD93" w14:textId="77777777" w:rsidR="00D740C4" w:rsidRPr="009F63F1" w:rsidRDefault="00D740C4">
      <w:pPr>
        <w:rPr>
          <w:szCs w:val="24"/>
        </w:rPr>
      </w:pPr>
    </w:p>
    <w:p w14:paraId="4A211FF2" w14:textId="77777777" w:rsidR="00D740C4" w:rsidRPr="009F63F1" w:rsidRDefault="00D740C4">
      <w:pPr>
        <w:rPr>
          <w:szCs w:val="24"/>
        </w:rPr>
      </w:pPr>
    </w:p>
    <w:p w14:paraId="6C15E725" w14:textId="77777777" w:rsidR="008B1894" w:rsidRPr="009F63F1" w:rsidRDefault="008B1894" w:rsidP="008B1894">
      <w:pPr>
        <w:rPr>
          <w:szCs w:val="24"/>
        </w:rPr>
      </w:pPr>
    </w:p>
    <w:p w14:paraId="1F51754C" w14:textId="77777777" w:rsidR="008B1894" w:rsidRPr="009F63F1" w:rsidRDefault="008B1894" w:rsidP="008B1894">
      <w:pPr>
        <w:jc w:val="center"/>
        <w:rPr>
          <w:szCs w:val="24"/>
        </w:rPr>
      </w:pPr>
    </w:p>
    <w:p w14:paraId="130DAC05" w14:textId="77777777" w:rsidR="008B1894" w:rsidRPr="009F63F1" w:rsidRDefault="008B1894" w:rsidP="008B1894">
      <w:pPr>
        <w:rPr>
          <w:szCs w:val="24"/>
        </w:rPr>
      </w:pPr>
    </w:p>
    <w:p w14:paraId="0E8CF344" w14:textId="77777777" w:rsidR="00CC03A0" w:rsidRPr="009F63F1" w:rsidRDefault="00CC03A0" w:rsidP="008B1894">
      <w:pPr>
        <w:rPr>
          <w:szCs w:val="24"/>
        </w:rPr>
        <w:sectPr w:rsidR="00CC03A0" w:rsidRPr="009F63F1" w:rsidSect="00D97EA5">
          <w:footerReference w:type="even" r:id="rId21"/>
          <w:footerReference w:type="default" r:id="rId22"/>
          <w:type w:val="evenPage"/>
          <w:pgSz w:w="11906" w:h="16838" w:code="9"/>
          <w:pgMar w:top="1440" w:right="1080" w:bottom="1440" w:left="1080" w:header="454" w:footer="454" w:gutter="284"/>
          <w:pgNumType w:start="1"/>
          <w:cols w:space="708"/>
          <w:titlePg/>
          <w:docGrid w:linePitch="326"/>
        </w:sectPr>
      </w:pPr>
    </w:p>
    <w:p w14:paraId="277E1AD0" w14:textId="13081D42" w:rsidR="00DC431C" w:rsidRPr="009F63F1" w:rsidRDefault="00DC431C" w:rsidP="00542813">
      <w:pPr>
        <w:pStyle w:val="Nagwek1"/>
      </w:pPr>
      <w:bookmarkStart w:id="46" w:name="_Toc55620953"/>
      <w:bookmarkStart w:id="47" w:name="_Toc102284317"/>
      <w:bookmarkStart w:id="48" w:name="_Toc140643051"/>
      <w:r w:rsidRPr="009F63F1">
        <w:lastRenderedPageBreak/>
        <w:t>Czynności wykonywane na poszczególnych stanowiskach pracy</w:t>
      </w:r>
      <w:bookmarkStart w:id="49" w:name="_Toc258319459"/>
      <w:bookmarkEnd w:id="46"/>
      <w:bookmarkEnd w:id="47"/>
      <w:bookmarkEnd w:id="49"/>
      <w:bookmarkEnd w:id="48"/>
    </w:p>
    <w:p w14:paraId="53D7819D" w14:textId="3411A227" w:rsidR="00292261" w:rsidRPr="009F63F1" w:rsidRDefault="00B4267C" w:rsidP="00542813">
      <w:pPr>
        <w:jc w:val="both"/>
      </w:pPr>
      <w:r w:rsidRPr="009F63F1">
        <w:t xml:space="preserve">Dokumentacja aktowa prowadzonych spraw, na wszystkich stanowiskach pracy, powinna być na bieżąco znakowana, gromadzona oraz przechowywana w teczkach aktowych (opisanych zgodnie z postanowieniami aktualnej </w:t>
      </w:r>
      <w:r w:rsidR="00292261" w:rsidRPr="009F63F1">
        <w:rPr>
          <w:i/>
        </w:rPr>
        <w:t>Instrukcji Kancelaryjnej i Jednolitego Rzeczowego Wykazu Akt)</w:t>
      </w:r>
      <w:r w:rsidR="00DB3C7F" w:rsidRPr="009F63F1">
        <w:rPr>
          <w:i/>
        </w:rPr>
        <w:t>,</w:t>
      </w:r>
      <w:r w:rsidR="00292261" w:rsidRPr="009F63F1">
        <w:rPr>
          <w:i/>
        </w:rPr>
        <w:t xml:space="preserve"> </w:t>
      </w:r>
      <w:r w:rsidR="00292261" w:rsidRPr="009F63F1">
        <w:t xml:space="preserve">w kolejności chronologicznej, wynikającej z zasad prowadzenia akt, umożliwiając łatwe ich odszukanie i sprawdzenie, a także chronienie ich przed osobami nieupoważnionymi. Archiwizacja odbywa się zgodnie z aktualną </w:t>
      </w:r>
      <w:r w:rsidR="00292261" w:rsidRPr="009F63F1">
        <w:rPr>
          <w:i/>
        </w:rPr>
        <w:t>Instrukcją Kancelaryjną, Jednolitym Rzeczowym Wykaze</w:t>
      </w:r>
      <w:r w:rsidR="000F07FA" w:rsidRPr="009F63F1">
        <w:rPr>
          <w:i/>
        </w:rPr>
        <w:t xml:space="preserve">m Akt oraz Instrukcją </w:t>
      </w:r>
      <w:r w:rsidR="00B65707" w:rsidRPr="009F63F1">
        <w:rPr>
          <w:i/>
        </w:rPr>
        <w:br/>
      </w:r>
      <w:r w:rsidR="000F07FA" w:rsidRPr="009F63F1">
        <w:rPr>
          <w:i/>
        </w:rPr>
        <w:t>w sprawie</w:t>
      </w:r>
      <w:r w:rsidR="00292261" w:rsidRPr="009F63F1">
        <w:rPr>
          <w:i/>
        </w:rPr>
        <w:t xml:space="preserve"> organizacji i zakresu działania archiwów zakładowych i składnic akt. </w:t>
      </w:r>
      <w:r w:rsidR="00292261" w:rsidRPr="009F63F1">
        <w:t>W przypadku dołączonych do sprawy dokumentów, w których system informatyczny nie generuje znaku sprawy lub brak jest pola na znak sprawy, należy manualnie nanieść znak sprawy na dokument na nośniku papierowym lub na nośniku elektronicznym.</w:t>
      </w:r>
    </w:p>
    <w:p w14:paraId="39572E8A" w14:textId="08C6F5FC" w:rsidR="00B4267C" w:rsidRPr="009F63F1" w:rsidRDefault="00292261" w:rsidP="00542813">
      <w:r w:rsidRPr="009F63F1">
        <w:t xml:space="preserve"> </w:t>
      </w: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3"/>
        <w:gridCol w:w="3151"/>
        <w:gridCol w:w="3389"/>
        <w:gridCol w:w="2395"/>
        <w:gridCol w:w="2992"/>
      </w:tblGrid>
      <w:tr w:rsidR="0045590B" w:rsidRPr="009F63F1" w14:paraId="5F7535D5" w14:textId="77777777" w:rsidTr="008C362C">
        <w:trPr>
          <w:trHeight w:val="769"/>
          <w:tblHeader/>
        </w:trPr>
        <w:tc>
          <w:tcPr>
            <w:tcW w:w="1993" w:type="dxa"/>
            <w:shd w:val="clear" w:color="auto" w:fill="E6E6E6"/>
            <w:vAlign w:val="center"/>
          </w:tcPr>
          <w:p w14:paraId="615F4E3B" w14:textId="77777777" w:rsidR="0045590B" w:rsidRPr="009F63F1" w:rsidRDefault="0045590B" w:rsidP="0045590B">
            <w:pPr>
              <w:jc w:val="center"/>
              <w:rPr>
                <w:b/>
                <w:sz w:val="18"/>
                <w:szCs w:val="18"/>
              </w:rPr>
            </w:pPr>
            <w:r w:rsidRPr="009F63F1">
              <w:rPr>
                <w:b/>
                <w:sz w:val="18"/>
                <w:szCs w:val="18"/>
              </w:rPr>
              <w:t>Stanowisko</w:t>
            </w:r>
          </w:p>
        </w:tc>
        <w:tc>
          <w:tcPr>
            <w:tcW w:w="2394" w:type="dxa"/>
            <w:shd w:val="clear" w:color="auto" w:fill="E6E6E6"/>
            <w:vAlign w:val="center"/>
          </w:tcPr>
          <w:p w14:paraId="2D44131F" w14:textId="77777777" w:rsidR="0045590B" w:rsidRPr="009F63F1" w:rsidRDefault="0045590B" w:rsidP="0045590B">
            <w:pPr>
              <w:jc w:val="center"/>
              <w:rPr>
                <w:b/>
                <w:sz w:val="18"/>
                <w:szCs w:val="18"/>
              </w:rPr>
            </w:pPr>
            <w:r w:rsidRPr="009F63F1">
              <w:rPr>
                <w:b/>
                <w:sz w:val="18"/>
                <w:szCs w:val="18"/>
              </w:rPr>
              <w:t>Proces</w:t>
            </w:r>
          </w:p>
        </w:tc>
        <w:tc>
          <w:tcPr>
            <w:tcW w:w="2575" w:type="dxa"/>
            <w:shd w:val="clear" w:color="auto" w:fill="E6E6E6"/>
            <w:vAlign w:val="center"/>
          </w:tcPr>
          <w:p w14:paraId="279E46EF" w14:textId="1B659983" w:rsidR="0045590B" w:rsidRPr="009F63F1" w:rsidRDefault="0045590B" w:rsidP="0045590B">
            <w:pPr>
              <w:jc w:val="center"/>
              <w:rPr>
                <w:b/>
                <w:sz w:val="18"/>
                <w:szCs w:val="18"/>
              </w:rPr>
            </w:pPr>
            <w:r w:rsidRPr="009F63F1">
              <w:rPr>
                <w:b/>
                <w:sz w:val="18"/>
                <w:szCs w:val="18"/>
              </w:rPr>
              <w:t>Funkcja</w:t>
            </w:r>
          </w:p>
        </w:tc>
        <w:tc>
          <w:tcPr>
            <w:tcW w:w="1820" w:type="dxa"/>
            <w:shd w:val="clear" w:color="auto" w:fill="E6E6E6"/>
            <w:vAlign w:val="center"/>
          </w:tcPr>
          <w:p w14:paraId="7E13FAEA" w14:textId="77777777" w:rsidR="0045590B" w:rsidRPr="009F63F1" w:rsidRDefault="0045590B" w:rsidP="0045590B">
            <w:pPr>
              <w:jc w:val="center"/>
              <w:rPr>
                <w:b/>
                <w:sz w:val="18"/>
                <w:szCs w:val="18"/>
              </w:rPr>
            </w:pPr>
            <w:r w:rsidRPr="009F63F1">
              <w:rPr>
                <w:b/>
                <w:sz w:val="18"/>
                <w:szCs w:val="18"/>
              </w:rPr>
              <w:t>Zakres czynności</w:t>
            </w:r>
          </w:p>
        </w:tc>
        <w:tc>
          <w:tcPr>
            <w:tcW w:w="2273" w:type="dxa"/>
            <w:shd w:val="clear" w:color="auto" w:fill="E6E6E6"/>
            <w:vAlign w:val="center"/>
          </w:tcPr>
          <w:p w14:paraId="5F8DD6C5" w14:textId="77777777" w:rsidR="0045590B" w:rsidRPr="009F63F1" w:rsidRDefault="0045590B" w:rsidP="0045590B">
            <w:pPr>
              <w:jc w:val="center"/>
              <w:rPr>
                <w:b/>
                <w:sz w:val="18"/>
                <w:szCs w:val="18"/>
              </w:rPr>
            </w:pPr>
            <w:r w:rsidRPr="009F63F1">
              <w:rPr>
                <w:b/>
                <w:sz w:val="18"/>
                <w:szCs w:val="18"/>
              </w:rPr>
              <w:t>Wzory dokumentów stosowanych na danym stanowisku</w:t>
            </w:r>
          </w:p>
        </w:tc>
      </w:tr>
      <w:tr w:rsidR="0045590B" w:rsidRPr="009F63F1" w14:paraId="314DF38D" w14:textId="77777777" w:rsidTr="008C362C">
        <w:trPr>
          <w:trHeight w:val="70"/>
        </w:trPr>
        <w:tc>
          <w:tcPr>
            <w:tcW w:w="1993" w:type="dxa"/>
            <w:shd w:val="clear" w:color="auto" w:fill="auto"/>
          </w:tcPr>
          <w:p w14:paraId="76BEE038" w14:textId="77777777" w:rsidR="0045590B" w:rsidRPr="009F63F1" w:rsidRDefault="0045590B" w:rsidP="0045590B">
            <w:pPr>
              <w:rPr>
                <w:b/>
                <w:sz w:val="18"/>
                <w:szCs w:val="18"/>
              </w:rPr>
            </w:pPr>
          </w:p>
          <w:p w14:paraId="025630BD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bCs/>
                <w:sz w:val="18"/>
                <w:szCs w:val="18"/>
              </w:rPr>
              <w:t>Osoba upoważniona do podpisania umowy</w:t>
            </w:r>
          </w:p>
          <w:p w14:paraId="3F986AE6" w14:textId="77777777" w:rsidR="0045590B" w:rsidRPr="009F63F1" w:rsidRDefault="0045590B" w:rsidP="004559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94" w:type="dxa"/>
          </w:tcPr>
          <w:p w14:paraId="5A8DCE8B" w14:textId="77777777" w:rsidR="0045590B" w:rsidRPr="009F63F1" w:rsidRDefault="0045590B" w:rsidP="006979E5">
            <w:pPr>
              <w:rPr>
                <w:sz w:val="18"/>
                <w:szCs w:val="18"/>
              </w:rPr>
            </w:pPr>
          </w:p>
          <w:p w14:paraId="4323D95B" w14:textId="77777777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Zawarcie umowy</w:t>
            </w:r>
          </w:p>
        </w:tc>
        <w:tc>
          <w:tcPr>
            <w:tcW w:w="2575" w:type="dxa"/>
          </w:tcPr>
          <w:p w14:paraId="3A704356" w14:textId="7B5E0A2D" w:rsidR="0045590B" w:rsidRPr="009F63F1" w:rsidRDefault="0045590B" w:rsidP="0045590B">
            <w:pPr>
              <w:snapToGrid w:val="0"/>
              <w:rPr>
                <w:sz w:val="18"/>
                <w:szCs w:val="18"/>
              </w:rPr>
            </w:pPr>
          </w:p>
          <w:p w14:paraId="680C458A" w14:textId="77777777" w:rsidR="0045590B" w:rsidRPr="009F63F1" w:rsidRDefault="0045590B" w:rsidP="0045590B">
            <w:pPr>
              <w:snapToGrid w:val="0"/>
              <w:jc w:val="center"/>
              <w:rPr>
                <w:bCs/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Podpisanie umowy</w:t>
            </w:r>
          </w:p>
        </w:tc>
        <w:tc>
          <w:tcPr>
            <w:tcW w:w="1820" w:type="dxa"/>
          </w:tcPr>
          <w:p w14:paraId="4682E65E" w14:textId="77777777" w:rsidR="0045590B" w:rsidRPr="009F63F1" w:rsidRDefault="0045590B" w:rsidP="006979E5">
            <w:pPr>
              <w:snapToGrid w:val="0"/>
              <w:rPr>
                <w:sz w:val="18"/>
                <w:szCs w:val="18"/>
              </w:rPr>
            </w:pPr>
          </w:p>
          <w:p w14:paraId="35454582" w14:textId="77777777" w:rsidR="0045590B" w:rsidRPr="009F63F1" w:rsidRDefault="0045590B" w:rsidP="0045590B">
            <w:pPr>
              <w:snapToGrid w:val="0"/>
              <w:jc w:val="center"/>
              <w:rPr>
                <w:bCs/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Podpisanie umowy</w:t>
            </w:r>
          </w:p>
        </w:tc>
        <w:tc>
          <w:tcPr>
            <w:tcW w:w="2273" w:type="dxa"/>
          </w:tcPr>
          <w:p w14:paraId="3D884F10" w14:textId="7BF1A0AD" w:rsidR="0045590B" w:rsidRPr="009F63F1" w:rsidRDefault="0045590B" w:rsidP="0045590B">
            <w:pPr>
              <w:snapToGri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45590B" w:rsidRPr="009F63F1" w14:paraId="7F62D2EB" w14:textId="77777777" w:rsidTr="008C362C">
        <w:trPr>
          <w:trHeight w:val="493"/>
        </w:trPr>
        <w:tc>
          <w:tcPr>
            <w:tcW w:w="1993" w:type="dxa"/>
            <w:vMerge w:val="restart"/>
            <w:shd w:val="clear" w:color="auto" w:fill="auto"/>
            <w:vAlign w:val="center"/>
          </w:tcPr>
          <w:p w14:paraId="168540CA" w14:textId="77777777" w:rsidR="0045590B" w:rsidRPr="009F63F1" w:rsidRDefault="0045590B" w:rsidP="0045590B">
            <w:pPr>
              <w:rPr>
                <w:b/>
                <w:sz w:val="18"/>
                <w:szCs w:val="18"/>
              </w:rPr>
            </w:pPr>
          </w:p>
          <w:p w14:paraId="111353B0" w14:textId="0A1A0EA0" w:rsidR="0045590B" w:rsidRPr="009F63F1" w:rsidRDefault="0045590B" w:rsidP="0045590B">
            <w:pPr>
              <w:rPr>
                <w:b/>
                <w:sz w:val="18"/>
                <w:szCs w:val="18"/>
              </w:rPr>
            </w:pPr>
          </w:p>
          <w:p w14:paraId="24AFD762" w14:textId="372B7525" w:rsidR="0045590B" w:rsidRPr="009F63F1" w:rsidRDefault="0045590B" w:rsidP="0045590B">
            <w:pPr>
              <w:rPr>
                <w:b/>
                <w:sz w:val="18"/>
                <w:szCs w:val="18"/>
              </w:rPr>
            </w:pPr>
          </w:p>
          <w:p w14:paraId="1939E35C" w14:textId="62E41D6F" w:rsidR="0045590B" w:rsidRPr="009F63F1" w:rsidRDefault="0045590B" w:rsidP="0045590B">
            <w:pPr>
              <w:rPr>
                <w:b/>
                <w:sz w:val="18"/>
                <w:szCs w:val="18"/>
              </w:rPr>
            </w:pPr>
          </w:p>
          <w:p w14:paraId="644A0E27" w14:textId="0CBB8091" w:rsidR="0045590B" w:rsidRPr="009F63F1" w:rsidRDefault="0045590B" w:rsidP="0045590B">
            <w:pPr>
              <w:rPr>
                <w:b/>
                <w:sz w:val="18"/>
                <w:szCs w:val="18"/>
              </w:rPr>
            </w:pPr>
          </w:p>
          <w:p w14:paraId="103FE1CB" w14:textId="7B454ACD" w:rsidR="0045590B" w:rsidRPr="009F63F1" w:rsidRDefault="0045590B" w:rsidP="0045590B">
            <w:pPr>
              <w:rPr>
                <w:b/>
                <w:sz w:val="18"/>
                <w:szCs w:val="18"/>
              </w:rPr>
            </w:pPr>
          </w:p>
          <w:p w14:paraId="2C53956E" w14:textId="3ED7BABF" w:rsidR="0045590B" w:rsidRPr="009F63F1" w:rsidRDefault="0045590B" w:rsidP="0045590B">
            <w:pPr>
              <w:rPr>
                <w:b/>
                <w:sz w:val="18"/>
                <w:szCs w:val="18"/>
              </w:rPr>
            </w:pPr>
          </w:p>
          <w:p w14:paraId="7524024E" w14:textId="15017DAA" w:rsidR="0045590B" w:rsidRPr="009F63F1" w:rsidRDefault="0045590B" w:rsidP="0045590B">
            <w:pPr>
              <w:rPr>
                <w:b/>
                <w:sz w:val="18"/>
                <w:szCs w:val="18"/>
              </w:rPr>
            </w:pPr>
          </w:p>
          <w:p w14:paraId="5D82B277" w14:textId="77777777" w:rsidR="0045590B" w:rsidRPr="009F63F1" w:rsidRDefault="0045590B" w:rsidP="0045590B">
            <w:pPr>
              <w:rPr>
                <w:b/>
                <w:sz w:val="18"/>
                <w:szCs w:val="18"/>
              </w:rPr>
            </w:pPr>
          </w:p>
          <w:p w14:paraId="7A05607C" w14:textId="77777777" w:rsidR="0045590B" w:rsidRPr="009F63F1" w:rsidRDefault="0045590B" w:rsidP="0045590B">
            <w:pPr>
              <w:rPr>
                <w:b/>
                <w:sz w:val="18"/>
                <w:szCs w:val="18"/>
              </w:rPr>
            </w:pPr>
          </w:p>
          <w:p w14:paraId="3B536C69" w14:textId="77777777" w:rsidR="0045590B" w:rsidRPr="009F63F1" w:rsidRDefault="0045590B" w:rsidP="0045590B">
            <w:pPr>
              <w:rPr>
                <w:b/>
                <w:sz w:val="18"/>
                <w:szCs w:val="18"/>
              </w:rPr>
            </w:pPr>
          </w:p>
          <w:p w14:paraId="0A72B943" w14:textId="77777777" w:rsidR="0045590B" w:rsidRPr="009F63F1" w:rsidRDefault="0045590B" w:rsidP="0045590B">
            <w:pPr>
              <w:rPr>
                <w:b/>
                <w:sz w:val="18"/>
                <w:szCs w:val="18"/>
              </w:rPr>
            </w:pPr>
          </w:p>
          <w:p w14:paraId="6E39ECE5" w14:textId="77777777" w:rsidR="0045590B" w:rsidRPr="009F63F1" w:rsidRDefault="0045590B" w:rsidP="0045590B">
            <w:pPr>
              <w:rPr>
                <w:b/>
                <w:sz w:val="18"/>
                <w:szCs w:val="18"/>
              </w:rPr>
            </w:pPr>
          </w:p>
          <w:p w14:paraId="3F41F7D1" w14:textId="77777777" w:rsidR="0045590B" w:rsidRPr="009F63F1" w:rsidRDefault="0045590B" w:rsidP="0045590B">
            <w:pPr>
              <w:jc w:val="center"/>
              <w:rPr>
                <w:b/>
                <w:sz w:val="18"/>
                <w:szCs w:val="18"/>
              </w:rPr>
            </w:pPr>
            <w:r w:rsidRPr="009F63F1">
              <w:rPr>
                <w:bCs/>
                <w:sz w:val="18"/>
                <w:szCs w:val="18"/>
              </w:rPr>
              <w:t>Osoba upoważniona do podpisania dokumentów</w:t>
            </w:r>
          </w:p>
          <w:p w14:paraId="60CCD2AF" w14:textId="77777777" w:rsidR="0045590B" w:rsidRPr="009F63F1" w:rsidRDefault="0045590B" w:rsidP="0045590B">
            <w:pPr>
              <w:rPr>
                <w:b/>
                <w:sz w:val="18"/>
                <w:szCs w:val="18"/>
              </w:rPr>
            </w:pPr>
          </w:p>
          <w:p w14:paraId="2CBB6189" w14:textId="77777777" w:rsidR="0045590B" w:rsidRPr="009F63F1" w:rsidRDefault="0045590B" w:rsidP="0045590B">
            <w:pPr>
              <w:rPr>
                <w:b/>
                <w:sz w:val="18"/>
                <w:szCs w:val="18"/>
              </w:rPr>
            </w:pPr>
          </w:p>
          <w:p w14:paraId="2B999611" w14:textId="77777777" w:rsidR="0045590B" w:rsidRPr="009F63F1" w:rsidRDefault="0045590B" w:rsidP="0045590B">
            <w:pPr>
              <w:tabs>
                <w:tab w:val="left" w:pos="8789"/>
              </w:tabs>
              <w:suppressAutoHyphens/>
              <w:autoSpaceDE w:val="0"/>
              <w:rPr>
                <w:sz w:val="18"/>
                <w:szCs w:val="18"/>
                <w:lang w:eastAsia="ar-SA"/>
              </w:rPr>
            </w:pPr>
          </w:p>
          <w:p w14:paraId="3E1EE716" w14:textId="77777777" w:rsidR="0045590B" w:rsidRPr="009F63F1" w:rsidRDefault="0045590B" w:rsidP="0045590B">
            <w:pPr>
              <w:tabs>
                <w:tab w:val="left" w:pos="8789"/>
              </w:tabs>
              <w:suppressAutoHyphens/>
              <w:autoSpaceDE w:val="0"/>
              <w:jc w:val="both"/>
              <w:rPr>
                <w:b/>
                <w:sz w:val="18"/>
                <w:szCs w:val="18"/>
                <w:lang w:eastAsia="ar-SA"/>
              </w:rPr>
            </w:pPr>
          </w:p>
          <w:p w14:paraId="429419D3" w14:textId="77777777" w:rsidR="0045590B" w:rsidRPr="009F63F1" w:rsidRDefault="0045590B" w:rsidP="0045590B">
            <w:pPr>
              <w:jc w:val="both"/>
              <w:rPr>
                <w:b/>
                <w:sz w:val="18"/>
                <w:szCs w:val="18"/>
              </w:rPr>
            </w:pPr>
          </w:p>
          <w:p w14:paraId="46AF7D88" w14:textId="77777777" w:rsidR="0045590B" w:rsidRPr="009F63F1" w:rsidRDefault="0045590B" w:rsidP="0045590B">
            <w:pPr>
              <w:jc w:val="both"/>
              <w:rPr>
                <w:b/>
                <w:sz w:val="18"/>
                <w:szCs w:val="18"/>
              </w:rPr>
            </w:pPr>
          </w:p>
          <w:p w14:paraId="556FA7FE" w14:textId="77777777" w:rsidR="0045590B" w:rsidRPr="009F63F1" w:rsidRDefault="0045590B" w:rsidP="0045590B">
            <w:pPr>
              <w:jc w:val="both"/>
              <w:rPr>
                <w:b/>
                <w:sz w:val="18"/>
                <w:szCs w:val="18"/>
              </w:rPr>
            </w:pPr>
          </w:p>
          <w:p w14:paraId="378C9018" w14:textId="77777777" w:rsidR="0045590B" w:rsidRPr="009F63F1" w:rsidRDefault="0045590B" w:rsidP="0045590B">
            <w:pPr>
              <w:jc w:val="both"/>
              <w:rPr>
                <w:b/>
                <w:sz w:val="18"/>
                <w:szCs w:val="18"/>
              </w:rPr>
            </w:pPr>
          </w:p>
          <w:p w14:paraId="2680B3E0" w14:textId="77777777" w:rsidR="0045590B" w:rsidRPr="009F63F1" w:rsidRDefault="0045590B" w:rsidP="0045590B">
            <w:pPr>
              <w:jc w:val="both"/>
              <w:rPr>
                <w:b/>
                <w:sz w:val="18"/>
                <w:szCs w:val="18"/>
              </w:rPr>
            </w:pPr>
          </w:p>
          <w:p w14:paraId="328152F8" w14:textId="77777777" w:rsidR="0045590B" w:rsidRPr="009F63F1" w:rsidRDefault="0045590B" w:rsidP="0045590B">
            <w:pPr>
              <w:jc w:val="both"/>
              <w:rPr>
                <w:b/>
                <w:sz w:val="18"/>
                <w:szCs w:val="18"/>
              </w:rPr>
            </w:pPr>
          </w:p>
          <w:p w14:paraId="2658CF95" w14:textId="77777777" w:rsidR="0045590B" w:rsidRPr="009F63F1" w:rsidRDefault="0045590B" w:rsidP="0045590B">
            <w:pPr>
              <w:jc w:val="both"/>
              <w:rPr>
                <w:b/>
                <w:sz w:val="18"/>
                <w:szCs w:val="18"/>
              </w:rPr>
            </w:pPr>
          </w:p>
          <w:p w14:paraId="382058A7" w14:textId="77777777" w:rsidR="0045590B" w:rsidRPr="009F63F1" w:rsidRDefault="0045590B" w:rsidP="0045590B">
            <w:pPr>
              <w:jc w:val="both"/>
              <w:rPr>
                <w:b/>
                <w:sz w:val="18"/>
                <w:szCs w:val="18"/>
              </w:rPr>
            </w:pPr>
          </w:p>
          <w:p w14:paraId="189EAF66" w14:textId="77777777" w:rsidR="0045590B" w:rsidRPr="009F63F1" w:rsidRDefault="0045590B" w:rsidP="004559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0411C868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lastRenderedPageBreak/>
              <w:t>Odmowa przyznania pomocy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3941F78D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Sporządzenie i wysłanie pisma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32C2B7C9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Podpisanie pisma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73117282" w14:textId="77777777" w:rsidR="0045590B" w:rsidRPr="009F63F1" w:rsidRDefault="0045590B" w:rsidP="0045590B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45590B" w:rsidRPr="009F63F1" w14:paraId="03205C68" w14:textId="77777777" w:rsidTr="008C362C">
        <w:trPr>
          <w:trHeight w:val="870"/>
        </w:trPr>
        <w:tc>
          <w:tcPr>
            <w:tcW w:w="1993" w:type="dxa"/>
            <w:vMerge/>
            <w:shd w:val="clear" w:color="auto" w:fill="auto"/>
            <w:vAlign w:val="center"/>
          </w:tcPr>
          <w:p w14:paraId="0D427E94" w14:textId="77777777" w:rsidR="0045590B" w:rsidRPr="009F63F1" w:rsidRDefault="0045590B" w:rsidP="0045590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2965248A" w14:textId="44F3C7F1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 xml:space="preserve">Weryfikacja kompletności </w:t>
            </w:r>
            <w:r w:rsidRPr="009F63F1">
              <w:rPr>
                <w:sz w:val="18"/>
                <w:szCs w:val="18"/>
              </w:rPr>
              <w:br/>
              <w:t xml:space="preserve">i poprawności, zgodności </w:t>
            </w:r>
            <w:r w:rsidRPr="009F63F1">
              <w:rPr>
                <w:sz w:val="18"/>
                <w:szCs w:val="18"/>
              </w:rPr>
              <w:br/>
              <w:t>z zasadami przyznawania pomocy, poziomu i limitu pomocy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28377D41" w14:textId="0AFA4B69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Sporządzenie i wysłanie pisma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3CCE626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Podpisanie pisma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6A64135" w14:textId="77777777" w:rsidR="0045590B" w:rsidRPr="009F63F1" w:rsidRDefault="0045590B" w:rsidP="0045590B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45590B" w:rsidRPr="009F63F1" w14:paraId="71B306B9" w14:textId="77777777" w:rsidTr="008C362C">
        <w:trPr>
          <w:trHeight w:val="1192"/>
        </w:trPr>
        <w:tc>
          <w:tcPr>
            <w:tcW w:w="1993" w:type="dxa"/>
            <w:vMerge/>
            <w:shd w:val="clear" w:color="auto" w:fill="auto"/>
            <w:vAlign w:val="center"/>
          </w:tcPr>
          <w:p w14:paraId="0B85C692" w14:textId="77777777" w:rsidR="0045590B" w:rsidRPr="009F63F1" w:rsidRDefault="0045590B" w:rsidP="0045590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738BE8E2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646F611A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7975B8FF" w14:textId="0BB466EC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 xml:space="preserve">Weryfikacja zgodności </w:t>
            </w:r>
            <w:r w:rsidRPr="009F63F1">
              <w:rPr>
                <w:sz w:val="18"/>
                <w:szCs w:val="18"/>
              </w:rPr>
              <w:br/>
              <w:t>z zasadami przyznawania oraz poziomu pomocy, kontrola krzyżowa</w:t>
            </w:r>
          </w:p>
          <w:p w14:paraId="34470BF5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14:paraId="24A28282" w14:textId="77777777" w:rsidR="0045590B" w:rsidRPr="009F63F1" w:rsidDel="00555E0E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Sporządzenie i wysłanie pisma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09757A2A" w14:textId="77777777" w:rsidR="0045590B" w:rsidRPr="009F63F1" w:rsidDel="00555E0E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Podpisanie pisma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7ADC54ED" w14:textId="77777777" w:rsidR="0045590B" w:rsidRPr="009F63F1" w:rsidRDefault="0045590B" w:rsidP="0045590B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45590B" w:rsidRPr="009F63F1" w14:paraId="2013AB06" w14:textId="77777777" w:rsidTr="008C362C">
        <w:trPr>
          <w:trHeight w:val="725"/>
        </w:trPr>
        <w:tc>
          <w:tcPr>
            <w:tcW w:w="1993" w:type="dxa"/>
            <w:vMerge/>
            <w:shd w:val="clear" w:color="auto" w:fill="auto"/>
            <w:vAlign w:val="center"/>
          </w:tcPr>
          <w:p w14:paraId="7C15E682" w14:textId="77777777" w:rsidR="0045590B" w:rsidRPr="009F63F1" w:rsidRDefault="0045590B" w:rsidP="0045590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7DB8B52C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77ECAC92" w14:textId="3C720864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Weryfikacja wizyty</w:t>
            </w:r>
          </w:p>
          <w:p w14:paraId="595D9BAB" w14:textId="77777777" w:rsidR="0045590B" w:rsidRPr="009F63F1" w:rsidRDefault="0045590B" w:rsidP="0045590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14:paraId="7729C403" w14:textId="77777777" w:rsidR="0045590B" w:rsidRPr="009F63F1" w:rsidDel="00555E0E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Sporządzenie i wysłanie pisma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18519F94" w14:textId="77777777" w:rsidR="0045590B" w:rsidRPr="009F63F1" w:rsidDel="00555E0E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Podpisanie pisma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E63A73E" w14:textId="77777777" w:rsidR="0045590B" w:rsidRPr="009F63F1" w:rsidRDefault="0045590B" w:rsidP="0045590B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45590B" w:rsidRPr="009F63F1" w14:paraId="53E81B1C" w14:textId="77777777" w:rsidTr="008C362C">
        <w:trPr>
          <w:trHeight w:val="405"/>
        </w:trPr>
        <w:tc>
          <w:tcPr>
            <w:tcW w:w="1993" w:type="dxa"/>
            <w:vMerge/>
            <w:shd w:val="clear" w:color="auto" w:fill="auto"/>
            <w:vAlign w:val="center"/>
          </w:tcPr>
          <w:p w14:paraId="2D94D32E" w14:textId="77777777" w:rsidR="0045590B" w:rsidRPr="009F63F1" w:rsidRDefault="0045590B" w:rsidP="0045590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76A3FE12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Weryfikacja wstępna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0C56FEAA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Sporządzenie i wysłanie pisma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007478A2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Podpisanie pisma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F448D29" w14:textId="77777777" w:rsidR="0045590B" w:rsidRPr="009F63F1" w:rsidRDefault="0045590B" w:rsidP="0045590B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45590B" w:rsidRPr="009F63F1" w14:paraId="49DE015F" w14:textId="77777777" w:rsidTr="008C362C">
        <w:trPr>
          <w:trHeight w:val="651"/>
        </w:trPr>
        <w:tc>
          <w:tcPr>
            <w:tcW w:w="1993" w:type="dxa"/>
            <w:vMerge/>
            <w:shd w:val="clear" w:color="auto" w:fill="auto"/>
            <w:vAlign w:val="center"/>
          </w:tcPr>
          <w:p w14:paraId="0A64F5E0" w14:textId="77777777" w:rsidR="0045590B" w:rsidRPr="009F63F1" w:rsidRDefault="0045590B" w:rsidP="0045590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14:paraId="515F7277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3D786184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30ED8FBA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588C9318" w14:textId="01C65668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lastRenderedPageBreak/>
              <w:t>Zawarcie umowy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6140C2D4" w14:textId="22DD2030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lastRenderedPageBreak/>
              <w:t>Sporządzenie i wysłanie pisma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0689D176" w14:textId="18288A9C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Podpisanie pisma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70355A81" w14:textId="77777777" w:rsidR="0045590B" w:rsidRPr="009F63F1" w:rsidRDefault="0045590B" w:rsidP="0045590B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45590B" w:rsidRPr="009F63F1" w14:paraId="61426AF2" w14:textId="77777777" w:rsidTr="008C362C">
        <w:trPr>
          <w:trHeight w:val="1836"/>
        </w:trPr>
        <w:tc>
          <w:tcPr>
            <w:tcW w:w="1993" w:type="dxa"/>
            <w:vMerge/>
            <w:shd w:val="clear" w:color="auto" w:fill="auto"/>
            <w:vAlign w:val="center"/>
          </w:tcPr>
          <w:p w14:paraId="64E772C0" w14:textId="77777777" w:rsidR="0045590B" w:rsidRPr="009F63F1" w:rsidRDefault="0045590B" w:rsidP="0045590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4FAA4169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14:paraId="519C4ABC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Podpisanie umowy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3EBF638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Podpisanie umowy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E51C013" w14:textId="77777777" w:rsidR="0045590B" w:rsidRPr="009F63F1" w:rsidRDefault="0045590B" w:rsidP="0045590B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45590B" w:rsidRPr="009F63F1" w14:paraId="442A2E7C" w14:textId="77777777" w:rsidTr="008C362C">
        <w:trPr>
          <w:trHeight w:val="660"/>
        </w:trPr>
        <w:tc>
          <w:tcPr>
            <w:tcW w:w="1993" w:type="dxa"/>
            <w:vMerge w:val="restart"/>
            <w:shd w:val="clear" w:color="auto" w:fill="auto"/>
            <w:vAlign w:val="center"/>
          </w:tcPr>
          <w:p w14:paraId="4C0DC225" w14:textId="77777777" w:rsidR="0045590B" w:rsidRPr="009F63F1" w:rsidRDefault="0045590B" w:rsidP="0045590B">
            <w:pPr>
              <w:jc w:val="both"/>
              <w:rPr>
                <w:sz w:val="18"/>
                <w:szCs w:val="18"/>
              </w:rPr>
            </w:pPr>
          </w:p>
          <w:p w14:paraId="46DDE56D" w14:textId="77777777" w:rsidR="0045590B" w:rsidRPr="009F63F1" w:rsidRDefault="0045590B" w:rsidP="0045590B">
            <w:pPr>
              <w:jc w:val="both"/>
              <w:rPr>
                <w:sz w:val="18"/>
                <w:szCs w:val="18"/>
              </w:rPr>
            </w:pPr>
          </w:p>
          <w:p w14:paraId="49B75439" w14:textId="77777777" w:rsidR="0045590B" w:rsidRPr="009F63F1" w:rsidRDefault="0045590B" w:rsidP="0045590B">
            <w:pPr>
              <w:jc w:val="both"/>
              <w:rPr>
                <w:sz w:val="18"/>
                <w:szCs w:val="18"/>
              </w:rPr>
            </w:pPr>
          </w:p>
          <w:p w14:paraId="1926EF71" w14:textId="77777777" w:rsidR="0045590B" w:rsidRPr="009F63F1" w:rsidRDefault="0045590B" w:rsidP="0045590B">
            <w:pPr>
              <w:jc w:val="both"/>
              <w:rPr>
                <w:sz w:val="18"/>
                <w:szCs w:val="18"/>
              </w:rPr>
            </w:pPr>
          </w:p>
          <w:p w14:paraId="05BC88A3" w14:textId="7A9FE251" w:rsidR="0045590B" w:rsidRPr="009F63F1" w:rsidRDefault="0045590B" w:rsidP="0045590B">
            <w:pPr>
              <w:jc w:val="both"/>
              <w:rPr>
                <w:sz w:val="18"/>
                <w:szCs w:val="18"/>
              </w:rPr>
            </w:pPr>
          </w:p>
          <w:p w14:paraId="62BA37A2" w14:textId="720D236D" w:rsidR="0045590B" w:rsidRPr="009F63F1" w:rsidRDefault="0045590B" w:rsidP="0045590B">
            <w:pPr>
              <w:jc w:val="both"/>
              <w:rPr>
                <w:sz w:val="18"/>
                <w:szCs w:val="18"/>
              </w:rPr>
            </w:pPr>
          </w:p>
          <w:p w14:paraId="7D14F56B" w14:textId="45C83F93" w:rsidR="0045590B" w:rsidRPr="009F63F1" w:rsidRDefault="0045590B" w:rsidP="0045590B">
            <w:pPr>
              <w:jc w:val="both"/>
              <w:rPr>
                <w:sz w:val="18"/>
                <w:szCs w:val="18"/>
              </w:rPr>
            </w:pPr>
          </w:p>
          <w:p w14:paraId="2E3BC37E" w14:textId="2F1B5AC0" w:rsidR="0045590B" w:rsidRPr="009F63F1" w:rsidRDefault="0045590B" w:rsidP="0045590B">
            <w:pPr>
              <w:jc w:val="both"/>
              <w:rPr>
                <w:sz w:val="18"/>
                <w:szCs w:val="18"/>
              </w:rPr>
            </w:pPr>
          </w:p>
          <w:p w14:paraId="47754DEB" w14:textId="3AA23F1C" w:rsidR="0045590B" w:rsidRPr="009F63F1" w:rsidRDefault="0045590B" w:rsidP="0045590B">
            <w:pPr>
              <w:jc w:val="both"/>
              <w:rPr>
                <w:sz w:val="18"/>
                <w:szCs w:val="18"/>
              </w:rPr>
            </w:pPr>
          </w:p>
          <w:p w14:paraId="7D5BE6B1" w14:textId="6607AFBF" w:rsidR="0045590B" w:rsidRPr="009F63F1" w:rsidRDefault="0045590B" w:rsidP="0045590B">
            <w:pPr>
              <w:jc w:val="both"/>
              <w:rPr>
                <w:sz w:val="18"/>
                <w:szCs w:val="18"/>
              </w:rPr>
            </w:pPr>
          </w:p>
          <w:p w14:paraId="4FEE0DA6" w14:textId="64CBF139" w:rsidR="0045590B" w:rsidRPr="009F63F1" w:rsidRDefault="0045590B" w:rsidP="0045590B">
            <w:pPr>
              <w:jc w:val="both"/>
              <w:rPr>
                <w:sz w:val="18"/>
                <w:szCs w:val="18"/>
              </w:rPr>
            </w:pPr>
          </w:p>
          <w:p w14:paraId="7EF209F8" w14:textId="3F2B3071" w:rsidR="0045590B" w:rsidRPr="009F63F1" w:rsidRDefault="0045590B" w:rsidP="0045590B">
            <w:pPr>
              <w:jc w:val="both"/>
              <w:rPr>
                <w:sz w:val="18"/>
                <w:szCs w:val="18"/>
              </w:rPr>
            </w:pPr>
          </w:p>
          <w:p w14:paraId="76EE22C8" w14:textId="77777777" w:rsidR="0045590B" w:rsidRPr="009F63F1" w:rsidRDefault="0045590B" w:rsidP="0045590B">
            <w:pPr>
              <w:jc w:val="both"/>
              <w:rPr>
                <w:sz w:val="18"/>
                <w:szCs w:val="18"/>
              </w:rPr>
            </w:pPr>
          </w:p>
          <w:p w14:paraId="68EB5BDC" w14:textId="7F802DF5" w:rsidR="0045590B" w:rsidRPr="009F63F1" w:rsidRDefault="0045590B" w:rsidP="0045590B">
            <w:pPr>
              <w:jc w:val="both"/>
              <w:rPr>
                <w:sz w:val="18"/>
                <w:szCs w:val="18"/>
              </w:rPr>
            </w:pPr>
          </w:p>
          <w:p w14:paraId="73700783" w14:textId="334F7C10" w:rsidR="0045590B" w:rsidRPr="009F63F1" w:rsidRDefault="0045590B" w:rsidP="0045590B">
            <w:pPr>
              <w:jc w:val="both"/>
              <w:rPr>
                <w:sz w:val="18"/>
                <w:szCs w:val="18"/>
              </w:rPr>
            </w:pPr>
          </w:p>
          <w:p w14:paraId="0B574F2D" w14:textId="3D692EEF" w:rsidR="0045590B" w:rsidRPr="009F63F1" w:rsidRDefault="0045590B" w:rsidP="0045590B">
            <w:pPr>
              <w:jc w:val="both"/>
              <w:rPr>
                <w:sz w:val="18"/>
                <w:szCs w:val="18"/>
              </w:rPr>
            </w:pPr>
          </w:p>
          <w:p w14:paraId="073A5414" w14:textId="77777777" w:rsidR="0045590B" w:rsidRPr="009F63F1" w:rsidRDefault="0045590B" w:rsidP="0045590B">
            <w:pPr>
              <w:jc w:val="both"/>
              <w:rPr>
                <w:sz w:val="18"/>
                <w:szCs w:val="18"/>
              </w:rPr>
            </w:pPr>
          </w:p>
          <w:p w14:paraId="2CD28CBD" w14:textId="77777777" w:rsidR="0045590B" w:rsidRPr="009F63F1" w:rsidRDefault="0045590B" w:rsidP="0045590B">
            <w:pPr>
              <w:jc w:val="both"/>
              <w:rPr>
                <w:sz w:val="18"/>
                <w:szCs w:val="18"/>
              </w:rPr>
            </w:pPr>
          </w:p>
          <w:p w14:paraId="246DF8FE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Pracownik kancelaryjny</w:t>
            </w:r>
          </w:p>
          <w:p w14:paraId="29F5E2F2" w14:textId="77777777" w:rsidR="0045590B" w:rsidRPr="009F63F1" w:rsidRDefault="0045590B" w:rsidP="0045590B">
            <w:pPr>
              <w:jc w:val="both"/>
              <w:rPr>
                <w:sz w:val="18"/>
                <w:szCs w:val="18"/>
              </w:rPr>
            </w:pPr>
          </w:p>
          <w:p w14:paraId="59101A01" w14:textId="77777777" w:rsidR="0045590B" w:rsidRPr="009F63F1" w:rsidRDefault="0045590B" w:rsidP="0045590B">
            <w:pPr>
              <w:jc w:val="both"/>
              <w:rPr>
                <w:sz w:val="18"/>
                <w:szCs w:val="18"/>
              </w:rPr>
            </w:pPr>
          </w:p>
          <w:p w14:paraId="59C28C20" w14:textId="77777777" w:rsidR="0045590B" w:rsidRPr="009F63F1" w:rsidRDefault="0045590B" w:rsidP="0045590B">
            <w:pPr>
              <w:jc w:val="both"/>
              <w:rPr>
                <w:sz w:val="18"/>
                <w:szCs w:val="18"/>
              </w:rPr>
            </w:pPr>
          </w:p>
          <w:p w14:paraId="178699D2" w14:textId="77777777" w:rsidR="0045590B" w:rsidRPr="009F63F1" w:rsidRDefault="0045590B" w:rsidP="0045590B">
            <w:pPr>
              <w:jc w:val="both"/>
              <w:rPr>
                <w:sz w:val="18"/>
                <w:szCs w:val="18"/>
              </w:rPr>
            </w:pPr>
          </w:p>
          <w:p w14:paraId="21C7B9E0" w14:textId="77777777" w:rsidR="0045590B" w:rsidRPr="009F63F1" w:rsidRDefault="0045590B" w:rsidP="0045590B">
            <w:pPr>
              <w:jc w:val="both"/>
              <w:rPr>
                <w:sz w:val="18"/>
                <w:szCs w:val="18"/>
              </w:rPr>
            </w:pPr>
          </w:p>
          <w:p w14:paraId="06327CC7" w14:textId="77777777" w:rsidR="0045590B" w:rsidRPr="009F63F1" w:rsidRDefault="0045590B" w:rsidP="0045590B">
            <w:pPr>
              <w:jc w:val="both"/>
              <w:rPr>
                <w:sz w:val="18"/>
                <w:szCs w:val="18"/>
              </w:rPr>
            </w:pPr>
          </w:p>
          <w:p w14:paraId="59E98CD2" w14:textId="77777777" w:rsidR="0045590B" w:rsidRPr="009F63F1" w:rsidRDefault="0045590B" w:rsidP="0045590B">
            <w:pPr>
              <w:jc w:val="both"/>
              <w:rPr>
                <w:sz w:val="18"/>
                <w:szCs w:val="18"/>
              </w:rPr>
            </w:pPr>
          </w:p>
          <w:p w14:paraId="5F55ED0C" w14:textId="77777777" w:rsidR="0045590B" w:rsidRPr="009F63F1" w:rsidRDefault="0045590B" w:rsidP="0045590B">
            <w:pPr>
              <w:jc w:val="both"/>
              <w:rPr>
                <w:sz w:val="18"/>
                <w:szCs w:val="18"/>
              </w:rPr>
            </w:pPr>
          </w:p>
          <w:p w14:paraId="7E73BE72" w14:textId="77777777" w:rsidR="0045590B" w:rsidRPr="009F63F1" w:rsidRDefault="0045590B" w:rsidP="0045590B">
            <w:pPr>
              <w:jc w:val="both"/>
              <w:rPr>
                <w:sz w:val="18"/>
                <w:szCs w:val="18"/>
              </w:rPr>
            </w:pPr>
          </w:p>
          <w:p w14:paraId="395E1A7E" w14:textId="77777777" w:rsidR="0045590B" w:rsidRPr="009F63F1" w:rsidRDefault="0045590B" w:rsidP="0045590B">
            <w:pPr>
              <w:jc w:val="both"/>
              <w:rPr>
                <w:sz w:val="18"/>
                <w:szCs w:val="18"/>
              </w:rPr>
            </w:pPr>
          </w:p>
          <w:p w14:paraId="745882A4" w14:textId="77777777" w:rsidR="0045590B" w:rsidRPr="009F63F1" w:rsidRDefault="0045590B" w:rsidP="0045590B">
            <w:pPr>
              <w:jc w:val="both"/>
              <w:rPr>
                <w:sz w:val="18"/>
                <w:szCs w:val="18"/>
              </w:rPr>
            </w:pPr>
          </w:p>
          <w:p w14:paraId="6731A64A" w14:textId="77777777" w:rsidR="0045590B" w:rsidRPr="009F63F1" w:rsidRDefault="0045590B" w:rsidP="0045590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6AA5383D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Odmowa przyznania pomocy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5F6B5DB7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Sporządzenie i wysłanie pisma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34F7225A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Wysłanie pisma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7EDAD9E" w14:textId="77777777" w:rsidR="0045590B" w:rsidRPr="009F63F1" w:rsidRDefault="0045590B" w:rsidP="0045590B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45590B" w:rsidRPr="009F63F1" w14:paraId="37F46BF9" w14:textId="77777777" w:rsidTr="008C362C">
        <w:trPr>
          <w:trHeight w:val="1290"/>
        </w:trPr>
        <w:tc>
          <w:tcPr>
            <w:tcW w:w="1993" w:type="dxa"/>
            <w:vMerge/>
            <w:shd w:val="clear" w:color="auto" w:fill="auto"/>
            <w:vAlign w:val="center"/>
          </w:tcPr>
          <w:p w14:paraId="21462BB5" w14:textId="77777777" w:rsidR="0045590B" w:rsidRPr="009F63F1" w:rsidRDefault="0045590B" w:rsidP="0045590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14:paraId="6687BE27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Przyjęcie i rejestracja wniosku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0096CE7D" w14:textId="699204FD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 xml:space="preserve">Wydanie potwierdzenia wpływu wniosku dla następcy prawnego beneficjenta ubiegającego się </w:t>
            </w:r>
            <w:r w:rsidRPr="009F63F1">
              <w:rPr>
                <w:sz w:val="18"/>
                <w:szCs w:val="18"/>
              </w:rPr>
              <w:br/>
              <w:t>o przyznanie pomocy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347C4F9A" w14:textId="5579B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 xml:space="preserve">Wydanie potwierdzenia wpływu wniosku dla następcy prawnego beneficjenta ubiegającego się </w:t>
            </w:r>
            <w:r w:rsidRPr="009F63F1">
              <w:rPr>
                <w:sz w:val="18"/>
                <w:szCs w:val="18"/>
              </w:rPr>
              <w:br/>
              <w:t>o przyznanie pomocy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200697A6" w14:textId="76D391D5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Kopia pierwszej strony wniosku następcy prawnego beneficjenta o przyznanie pomocy</w:t>
            </w:r>
          </w:p>
        </w:tc>
      </w:tr>
      <w:tr w:rsidR="0045590B" w:rsidRPr="009F63F1" w14:paraId="309448A6" w14:textId="77777777" w:rsidTr="008C362C">
        <w:trPr>
          <w:trHeight w:val="585"/>
        </w:trPr>
        <w:tc>
          <w:tcPr>
            <w:tcW w:w="1993" w:type="dxa"/>
            <w:vMerge/>
            <w:shd w:val="clear" w:color="auto" w:fill="auto"/>
            <w:vAlign w:val="center"/>
          </w:tcPr>
          <w:p w14:paraId="36DEF52E" w14:textId="77777777" w:rsidR="0045590B" w:rsidRPr="009F63F1" w:rsidRDefault="0045590B" w:rsidP="0045590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57AB55D6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14:paraId="6308E096" w14:textId="671F0664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 xml:space="preserve">Przyjęcie wniosku wraz </w:t>
            </w:r>
            <w:r w:rsidRPr="009F63F1">
              <w:rPr>
                <w:sz w:val="18"/>
                <w:szCs w:val="18"/>
              </w:rPr>
              <w:br/>
              <w:t>z załącznikami, odatowanie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669CBF45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Przyjęcie wniosku wraz z załącznikami, odatowanie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26629FAC" w14:textId="09053564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Wniosek następcy prawnego beneficjenta o przyznanie pomocy</w:t>
            </w:r>
          </w:p>
        </w:tc>
      </w:tr>
      <w:tr w:rsidR="0045590B" w:rsidRPr="009F63F1" w14:paraId="33767797" w14:textId="77777777" w:rsidTr="008C362C">
        <w:trPr>
          <w:trHeight w:val="630"/>
        </w:trPr>
        <w:tc>
          <w:tcPr>
            <w:tcW w:w="1993" w:type="dxa"/>
            <w:vMerge/>
            <w:shd w:val="clear" w:color="auto" w:fill="auto"/>
            <w:vAlign w:val="center"/>
          </w:tcPr>
          <w:p w14:paraId="43B3E6DD" w14:textId="77777777" w:rsidR="0045590B" w:rsidRPr="009F63F1" w:rsidRDefault="0045590B" w:rsidP="0045590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61F57C09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14:paraId="21A44B19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Rejestracja i nadanie znaku sprawy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36E1D227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Rejestracja i nadanie znaku sprawy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047F45E" w14:textId="3575107C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Wniosek następcy prawnego beneficjenta o przyznanie pomocy</w:t>
            </w:r>
          </w:p>
        </w:tc>
      </w:tr>
      <w:tr w:rsidR="0045590B" w:rsidRPr="009F63F1" w14:paraId="0DA0624F" w14:textId="77777777" w:rsidTr="008C362C">
        <w:trPr>
          <w:trHeight w:val="1267"/>
        </w:trPr>
        <w:tc>
          <w:tcPr>
            <w:tcW w:w="1993" w:type="dxa"/>
            <w:vMerge/>
            <w:shd w:val="clear" w:color="auto" w:fill="auto"/>
            <w:vAlign w:val="center"/>
          </w:tcPr>
          <w:p w14:paraId="62D6B398" w14:textId="77777777" w:rsidR="0045590B" w:rsidRPr="009F63F1" w:rsidRDefault="0045590B" w:rsidP="0045590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1F788ED6" w14:textId="31431A4B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 xml:space="preserve">Weryfikacja kompletności </w:t>
            </w:r>
            <w:r w:rsidRPr="009F63F1">
              <w:rPr>
                <w:sz w:val="18"/>
                <w:szCs w:val="18"/>
              </w:rPr>
              <w:br/>
              <w:t xml:space="preserve">i poprawności, zgodności </w:t>
            </w:r>
            <w:r w:rsidRPr="009F63F1">
              <w:rPr>
                <w:sz w:val="18"/>
                <w:szCs w:val="18"/>
              </w:rPr>
              <w:br/>
              <w:t>z zasadami przyznawania pomocy, poziomu i limitu pomocy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3C119B16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Sporządzenie i wysłanie pisma</w:t>
            </w:r>
          </w:p>
          <w:p w14:paraId="3FAF1266" w14:textId="04EF634A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3D5B302E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Wysłanie pisma</w:t>
            </w:r>
          </w:p>
          <w:p w14:paraId="3A61B4B0" w14:textId="714E548B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515D916A" w14:textId="77777777" w:rsidR="0045590B" w:rsidRPr="009F63F1" w:rsidRDefault="0045590B" w:rsidP="0045590B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45590B" w:rsidRPr="009F63F1" w14:paraId="0BAC0CDC" w14:textId="77777777" w:rsidTr="008C362C">
        <w:trPr>
          <w:trHeight w:val="792"/>
        </w:trPr>
        <w:tc>
          <w:tcPr>
            <w:tcW w:w="1993" w:type="dxa"/>
            <w:vMerge/>
            <w:shd w:val="clear" w:color="auto" w:fill="auto"/>
            <w:vAlign w:val="center"/>
          </w:tcPr>
          <w:p w14:paraId="66EFEB93" w14:textId="77777777" w:rsidR="0045590B" w:rsidRPr="009F63F1" w:rsidRDefault="0045590B" w:rsidP="0045590B">
            <w:pPr>
              <w:rPr>
                <w:b/>
                <w:sz w:val="18"/>
                <w:szCs w:val="18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6D0630AF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Weryfikacja wizyty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218693D3" w14:textId="77777777" w:rsidR="0045590B" w:rsidRPr="009F63F1" w:rsidDel="00555E0E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Sporządzenie i wysłanie pisma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42E1CF02" w14:textId="77777777" w:rsidR="0045590B" w:rsidRPr="009F63F1" w:rsidDel="00555E0E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Wysłanie pisma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BCF52E5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5590B" w:rsidRPr="009F63F1" w14:paraId="64392CB5" w14:textId="77777777" w:rsidTr="008C362C">
        <w:trPr>
          <w:trHeight w:val="735"/>
        </w:trPr>
        <w:tc>
          <w:tcPr>
            <w:tcW w:w="1993" w:type="dxa"/>
            <w:vMerge/>
            <w:shd w:val="clear" w:color="auto" w:fill="auto"/>
            <w:vAlign w:val="center"/>
          </w:tcPr>
          <w:p w14:paraId="62761C87" w14:textId="77777777" w:rsidR="0045590B" w:rsidRPr="009F63F1" w:rsidRDefault="0045590B" w:rsidP="0045590B">
            <w:pPr>
              <w:rPr>
                <w:b/>
                <w:sz w:val="18"/>
                <w:szCs w:val="18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44A14F20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Weryfikacja wstępna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7B6569C5" w14:textId="77777777" w:rsidR="0045590B" w:rsidRPr="009F63F1" w:rsidDel="00555E0E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Sporządzenie i wysłanie pisma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C97A106" w14:textId="77777777" w:rsidR="0045590B" w:rsidRPr="009F63F1" w:rsidDel="00555E0E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Wysłanie pisma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0096A20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5590B" w:rsidRPr="009F63F1" w14:paraId="664321BE" w14:textId="77777777" w:rsidTr="008C362C">
        <w:trPr>
          <w:trHeight w:val="671"/>
        </w:trPr>
        <w:tc>
          <w:tcPr>
            <w:tcW w:w="1993" w:type="dxa"/>
            <w:vMerge/>
            <w:shd w:val="clear" w:color="auto" w:fill="auto"/>
            <w:vAlign w:val="center"/>
          </w:tcPr>
          <w:p w14:paraId="007508DB" w14:textId="77777777" w:rsidR="0045590B" w:rsidRPr="009F63F1" w:rsidRDefault="0045590B" w:rsidP="0045590B">
            <w:pPr>
              <w:rPr>
                <w:b/>
                <w:sz w:val="18"/>
                <w:szCs w:val="18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7412E71E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Zawarcie umowy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1439572F" w14:textId="77777777" w:rsidR="0045590B" w:rsidRPr="009F63F1" w:rsidDel="00555E0E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Sporządzenie i wysłanie pisma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6D269E2" w14:textId="77777777" w:rsidR="0045590B" w:rsidRPr="009F63F1" w:rsidDel="00555E0E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Wysłanie pisma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134EBB5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5590B" w:rsidRPr="009F63F1" w14:paraId="77786AC9" w14:textId="77777777" w:rsidTr="008C362C">
        <w:trPr>
          <w:trHeight w:val="971"/>
        </w:trPr>
        <w:tc>
          <w:tcPr>
            <w:tcW w:w="1993" w:type="dxa"/>
            <w:vMerge w:val="restart"/>
            <w:shd w:val="clear" w:color="auto" w:fill="auto"/>
            <w:vAlign w:val="center"/>
          </w:tcPr>
          <w:p w14:paraId="38726F8F" w14:textId="6B3AA28C" w:rsidR="0045590B" w:rsidRPr="009F63F1" w:rsidRDefault="0045590B" w:rsidP="0045590B">
            <w:pPr>
              <w:rPr>
                <w:sz w:val="18"/>
                <w:szCs w:val="18"/>
              </w:rPr>
            </w:pPr>
          </w:p>
          <w:p w14:paraId="437AD849" w14:textId="74A44B33" w:rsidR="0045590B" w:rsidRPr="009F63F1" w:rsidRDefault="0045590B" w:rsidP="0045590B">
            <w:pPr>
              <w:rPr>
                <w:sz w:val="18"/>
                <w:szCs w:val="18"/>
              </w:rPr>
            </w:pPr>
          </w:p>
          <w:p w14:paraId="5DE5EB25" w14:textId="16A37725" w:rsidR="0045590B" w:rsidRPr="009F63F1" w:rsidRDefault="0045590B" w:rsidP="0045590B">
            <w:pPr>
              <w:rPr>
                <w:sz w:val="18"/>
                <w:szCs w:val="18"/>
              </w:rPr>
            </w:pPr>
          </w:p>
          <w:p w14:paraId="181E8755" w14:textId="3A97F19B" w:rsidR="0045590B" w:rsidRPr="009F63F1" w:rsidRDefault="0045590B" w:rsidP="0045590B">
            <w:pPr>
              <w:rPr>
                <w:sz w:val="18"/>
                <w:szCs w:val="18"/>
              </w:rPr>
            </w:pPr>
          </w:p>
          <w:p w14:paraId="721C9C33" w14:textId="404E419F" w:rsidR="0045590B" w:rsidRPr="009F63F1" w:rsidRDefault="0045590B" w:rsidP="0045590B">
            <w:pPr>
              <w:rPr>
                <w:sz w:val="18"/>
                <w:szCs w:val="18"/>
              </w:rPr>
            </w:pPr>
          </w:p>
          <w:p w14:paraId="1538576B" w14:textId="0DD8E99A" w:rsidR="0045590B" w:rsidRPr="009F63F1" w:rsidRDefault="0045590B" w:rsidP="0045590B">
            <w:pPr>
              <w:rPr>
                <w:sz w:val="18"/>
                <w:szCs w:val="18"/>
              </w:rPr>
            </w:pPr>
          </w:p>
          <w:p w14:paraId="55867723" w14:textId="35DCC491" w:rsidR="0045590B" w:rsidRPr="009F63F1" w:rsidRDefault="0045590B" w:rsidP="0045590B">
            <w:pPr>
              <w:rPr>
                <w:sz w:val="18"/>
                <w:szCs w:val="18"/>
              </w:rPr>
            </w:pPr>
          </w:p>
          <w:p w14:paraId="716DB4E2" w14:textId="40510DA6" w:rsidR="0045590B" w:rsidRPr="009F63F1" w:rsidRDefault="0045590B" w:rsidP="0045590B">
            <w:pPr>
              <w:rPr>
                <w:sz w:val="18"/>
                <w:szCs w:val="18"/>
              </w:rPr>
            </w:pPr>
          </w:p>
          <w:p w14:paraId="00856237" w14:textId="33E242B7" w:rsidR="0045590B" w:rsidRPr="009F63F1" w:rsidRDefault="0045590B" w:rsidP="0045590B">
            <w:pPr>
              <w:rPr>
                <w:sz w:val="18"/>
                <w:szCs w:val="18"/>
              </w:rPr>
            </w:pPr>
          </w:p>
          <w:p w14:paraId="0A26383B" w14:textId="63815DB8" w:rsidR="0045590B" w:rsidRPr="009F63F1" w:rsidRDefault="0045590B" w:rsidP="0045590B">
            <w:pPr>
              <w:rPr>
                <w:sz w:val="18"/>
                <w:szCs w:val="18"/>
              </w:rPr>
            </w:pPr>
          </w:p>
          <w:p w14:paraId="74F53874" w14:textId="580F9F5D" w:rsidR="0045590B" w:rsidRPr="009F63F1" w:rsidRDefault="0045590B" w:rsidP="0045590B">
            <w:pPr>
              <w:rPr>
                <w:sz w:val="18"/>
                <w:szCs w:val="18"/>
              </w:rPr>
            </w:pPr>
          </w:p>
          <w:p w14:paraId="6A618E6C" w14:textId="367CA584" w:rsidR="0045590B" w:rsidRPr="009F63F1" w:rsidRDefault="0045590B" w:rsidP="0045590B">
            <w:pPr>
              <w:rPr>
                <w:sz w:val="18"/>
                <w:szCs w:val="18"/>
              </w:rPr>
            </w:pPr>
          </w:p>
          <w:p w14:paraId="66E67D5C" w14:textId="61EA605C" w:rsidR="0045590B" w:rsidRPr="009F63F1" w:rsidRDefault="0045590B" w:rsidP="0045590B">
            <w:pPr>
              <w:rPr>
                <w:sz w:val="18"/>
                <w:szCs w:val="18"/>
              </w:rPr>
            </w:pPr>
          </w:p>
          <w:p w14:paraId="777F9790" w14:textId="7596C12F" w:rsidR="0045590B" w:rsidRPr="009F63F1" w:rsidRDefault="0045590B" w:rsidP="0045590B">
            <w:pPr>
              <w:rPr>
                <w:sz w:val="18"/>
                <w:szCs w:val="18"/>
              </w:rPr>
            </w:pPr>
          </w:p>
          <w:p w14:paraId="337E20C9" w14:textId="4610D474" w:rsidR="0045590B" w:rsidRPr="009F63F1" w:rsidRDefault="0045590B" w:rsidP="0045590B">
            <w:pPr>
              <w:rPr>
                <w:sz w:val="18"/>
                <w:szCs w:val="18"/>
              </w:rPr>
            </w:pPr>
          </w:p>
          <w:p w14:paraId="0EB33126" w14:textId="52A00CAD" w:rsidR="0045590B" w:rsidRPr="009F63F1" w:rsidRDefault="0045590B" w:rsidP="0045590B">
            <w:pPr>
              <w:rPr>
                <w:sz w:val="18"/>
                <w:szCs w:val="18"/>
              </w:rPr>
            </w:pPr>
          </w:p>
          <w:p w14:paraId="6113333E" w14:textId="24E9F0BB" w:rsidR="0045590B" w:rsidRPr="009F63F1" w:rsidRDefault="0045590B" w:rsidP="0045590B">
            <w:pPr>
              <w:rPr>
                <w:sz w:val="18"/>
                <w:szCs w:val="18"/>
              </w:rPr>
            </w:pPr>
          </w:p>
          <w:p w14:paraId="3DC50475" w14:textId="077E8A93" w:rsidR="0045590B" w:rsidRPr="009F63F1" w:rsidRDefault="0045590B" w:rsidP="0045590B">
            <w:pPr>
              <w:rPr>
                <w:sz w:val="18"/>
                <w:szCs w:val="18"/>
              </w:rPr>
            </w:pPr>
          </w:p>
          <w:p w14:paraId="1C96E7F8" w14:textId="54DE35D6" w:rsidR="0045590B" w:rsidRPr="009F63F1" w:rsidRDefault="0045590B" w:rsidP="0045590B">
            <w:pPr>
              <w:rPr>
                <w:sz w:val="18"/>
                <w:szCs w:val="18"/>
              </w:rPr>
            </w:pPr>
          </w:p>
          <w:p w14:paraId="6BC42CF4" w14:textId="3BEEBAB0" w:rsidR="0045590B" w:rsidRPr="009F63F1" w:rsidRDefault="0045590B" w:rsidP="0045590B">
            <w:pPr>
              <w:rPr>
                <w:sz w:val="18"/>
                <w:szCs w:val="18"/>
              </w:rPr>
            </w:pPr>
          </w:p>
          <w:p w14:paraId="507CC8DB" w14:textId="17FE1FB1" w:rsidR="0045590B" w:rsidRPr="009F63F1" w:rsidRDefault="0045590B" w:rsidP="0045590B">
            <w:pPr>
              <w:rPr>
                <w:sz w:val="18"/>
                <w:szCs w:val="18"/>
              </w:rPr>
            </w:pPr>
          </w:p>
          <w:p w14:paraId="0B128014" w14:textId="740C1A35" w:rsidR="0045590B" w:rsidRPr="009F63F1" w:rsidRDefault="0045590B" w:rsidP="0045590B">
            <w:pPr>
              <w:rPr>
                <w:sz w:val="18"/>
                <w:szCs w:val="18"/>
              </w:rPr>
            </w:pPr>
          </w:p>
          <w:p w14:paraId="0F56578C" w14:textId="015AF401" w:rsidR="0045590B" w:rsidRPr="009F63F1" w:rsidRDefault="0045590B" w:rsidP="0045590B">
            <w:pPr>
              <w:rPr>
                <w:sz w:val="18"/>
                <w:szCs w:val="18"/>
              </w:rPr>
            </w:pPr>
          </w:p>
          <w:p w14:paraId="194F8230" w14:textId="486806F4" w:rsidR="0045590B" w:rsidRPr="009F63F1" w:rsidRDefault="0045590B" w:rsidP="0045590B">
            <w:pPr>
              <w:rPr>
                <w:sz w:val="18"/>
                <w:szCs w:val="18"/>
              </w:rPr>
            </w:pPr>
          </w:p>
          <w:p w14:paraId="59DF884B" w14:textId="0E0D9F39" w:rsidR="0045590B" w:rsidRPr="009F63F1" w:rsidRDefault="0045590B" w:rsidP="0045590B">
            <w:pPr>
              <w:rPr>
                <w:sz w:val="18"/>
                <w:szCs w:val="18"/>
              </w:rPr>
            </w:pPr>
          </w:p>
          <w:p w14:paraId="3BA1FF3C" w14:textId="77777777" w:rsidR="0045590B" w:rsidRPr="009F63F1" w:rsidRDefault="0045590B" w:rsidP="0045590B">
            <w:pPr>
              <w:rPr>
                <w:sz w:val="18"/>
                <w:szCs w:val="18"/>
              </w:rPr>
            </w:pPr>
          </w:p>
          <w:p w14:paraId="69CD7937" w14:textId="62DAFF10" w:rsidR="0045590B" w:rsidRPr="009F63F1" w:rsidRDefault="0045590B" w:rsidP="0045590B">
            <w:pPr>
              <w:rPr>
                <w:sz w:val="18"/>
                <w:szCs w:val="18"/>
              </w:rPr>
            </w:pPr>
          </w:p>
          <w:p w14:paraId="0677FB15" w14:textId="77777777" w:rsidR="0045590B" w:rsidRPr="009F63F1" w:rsidRDefault="0045590B" w:rsidP="0045590B">
            <w:pPr>
              <w:rPr>
                <w:sz w:val="18"/>
                <w:szCs w:val="18"/>
              </w:rPr>
            </w:pPr>
          </w:p>
          <w:p w14:paraId="70958F49" w14:textId="2D1DE3FD" w:rsidR="0045590B" w:rsidRPr="009F63F1" w:rsidRDefault="0045590B" w:rsidP="0045590B">
            <w:pPr>
              <w:rPr>
                <w:sz w:val="18"/>
                <w:szCs w:val="18"/>
              </w:rPr>
            </w:pPr>
          </w:p>
          <w:p w14:paraId="6EC03427" w14:textId="28ED2940" w:rsidR="0045590B" w:rsidRPr="009F63F1" w:rsidRDefault="0045590B" w:rsidP="0045590B">
            <w:pPr>
              <w:rPr>
                <w:sz w:val="18"/>
                <w:szCs w:val="18"/>
              </w:rPr>
            </w:pPr>
          </w:p>
          <w:p w14:paraId="2D5443E2" w14:textId="77777777" w:rsidR="0045590B" w:rsidRPr="009F63F1" w:rsidRDefault="0045590B" w:rsidP="0045590B">
            <w:pPr>
              <w:rPr>
                <w:sz w:val="18"/>
                <w:szCs w:val="18"/>
              </w:rPr>
            </w:pPr>
          </w:p>
          <w:p w14:paraId="192E97B8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bCs/>
                <w:sz w:val="18"/>
                <w:szCs w:val="18"/>
              </w:rPr>
              <w:t>Pracownik sprawdzający</w:t>
            </w:r>
          </w:p>
          <w:p w14:paraId="2B7F2E5C" w14:textId="771D5F11" w:rsidR="0045590B" w:rsidRPr="009F63F1" w:rsidRDefault="0045590B" w:rsidP="0045590B">
            <w:pPr>
              <w:rPr>
                <w:b/>
                <w:sz w:val="18"/>
                <w:szCs w:val="18"/>
              </w:rPr>
            </w:pPr>
          </w:p>
          <w:p w14:paraId="3CD4FAC6" w14:textId="372499BE" w:rsidR="0045590B" w:rsidRPr="009F63F1" w:rsidRDefault="0045590B" w:rsidP="0045590B">
            <w:pPr>
              <w:rPr>
                <w:b/>
                <w:sz w:val="18"/>
                <w:szCs w:val="18"/>
              </w:rPr>
            </w:pPr>
          </w:p>
          <w:p w14:paraId="122AD5E2" w14:textId="0F4B96A9" w:rsidR="0045590B" w:rsidRPr="009F63F1" w:rsidRDefault="0045590B" w:rsidP="0045590B">
            <w:pPr>
              <w:rPr>
                <w:b/>
                <w:sz w:val="18"/>
                <w:szCs w:val="18"/>
              </w:rPr>
            </w:pPr>
          </w:p>
          <w:p w14:paraId="61DF9B7F" w14:textId="6D8981B6" w:rsidR="0045590B" w:rsidRPr="009F63F1" w:rsidRDefault="0045590B" w:rsidP="0045590B">
            <w:pPr>
              <w:rPr>
                <w:b/>
                <w:sz w:val="18"/>
                <w:szCs w:val="18"/>
              </w:rPr>
            </w:pPr>
          </w:p>
          <w:p w14:paraId="4F421455" w14:textId="5C0227E0" w:rsidR="0045590B" w:rsidRPr="009F63F1" w:rsidRDefault="0045590B" w:rsidP="0045590B">
            <w:pPr>
              <w:rPr>
                <w:b/>
                <w:sz w:val="18"/>
                <w:szCs w:val="18"/>
              </w:rPr>
            </w:pPr>
          </w:p>
          <w:p w14:paraId="59C0A666" w14:textId="4D1282F0" w:rsidR="0045590B" w:rsidRPr="009F63F1" w:rsidRDefault="0045590B" w:rsidP="0045590B">
            <w:pPr>
              <w:rPr>
                <w:b/>
                <w:sz w:val="18"/>
                <w:szCs w:val="18"/>
              </w:rPr>
            </w:pPr>
          </w:p>
          <w:p w14:paraId="48D9C29F" w14:textId="0B88B7ED" w:rsidR="0045590B" w:rsidRPr="009F63F1" w:rsidRDefault="0045590B" w:rsidP="0045590B">
            <w:pPr>
              <w:rPr>
                <w:b/>
                <w:sz w:val="18"/>
                <w:szCs w:val="18"/>
              </w:rPr>
            </w:pPr>
          </w:p>
          <w:p w14:paraId="4B4C3239" w14:textId="5DBD1226" w:rsidR="0045590B" w:rsidRPr="009F63F1" w:rsidRDefault="0045590B" w:rsidP="0045590B">
            <w:pPr>
              <w:rPr>
                <w:b/>
                <w:sz w:val="18"/>
                <w:szCs w:val="18"/>
              </w:rPr>
            </w:pPr>
          </w:p>
          <w:p w14:paraId="396E1904" w14:textId="78A3E521" w:rsidR="0045590B" w:rsidRPr="009F63F1" w:rsidRDefault="0045590B" w:rsidP="0045590B">
            <w:pPr>
              <w:rPr>
                <w:b/>
                <w:sz w:val="18"/>
                <w:szCs w:val="18"/>
              </w:rPr>
            </w:pPr>
          </w:p>
          <w:p w14:paraId="429A1FAB" w14:textId="60BACC64" w:rsidR="0045590B" w:rsidRPr="009F63F1" w:rsidRDefault="0045590B" w:rsidP="0045590B">
            <w:pPr>
              <w:rPr>
                <w:b/>
                <w:sz w:val="18"/>
                <w:szCs w:val="18"/>
              </w:rPr>
            </w:pPr>
          </w:p>
          <w:p w14:paraId="79400EC9" w14:textId="315619A6" w:rsidR="0045590B" w:rsidRPr="009F63F1" w:rsidRDefault="0045590B" w:rsidP="0045590B">
            <w:pPr>
              <w:rPr>
                <w:b/>
                <w:sz w:val="18"/>
                <w:szCs w:val="18"/>
              </w:rPr>
            </w:pPr>
          </w:p>
          <w:p w14:paraId="4F22B0A6" w14:textId="025C6627" w:rsidR="0045590B" w:rsidRPr="009F63F1" w:rsidRDefault="0045590B" w:rsidP="0045590B">
            <w:pPr>
              <w:rPr>
                <w:b/>
                <w:sz w:val="18"/>
                <w:szCs w:val="18"/>
              </w:rPr>
            </w:pPr>
          </w:p>
          <w:p w14:paraId="2DC78ABC" w14:textId="7929537A" w:rsidR="0045590B" w:rsidRPr="009F63F1" w:rsidRDefault="0045590B" w:rsidP="0045590B">
            <w:pPr>
              <w:rPr>
                <w:b/>
                <w:sz w:val="18"/>
                <w:szCs w:val="18"/>
              </w:rPr>
            </w:pPr>
          </w:p>
          <w:p w14:paraId="41746329" w14:textId="6E646105" w:rsidR="0045590B" w:rsidRPr="009F63F1" w:rsidRDefault="0045590B" w:rsidP="0045590B">
            <w:pPr>
              <w:rPr>
                <w:b/>
                <w:sz w:val="18"/>
                <w:szCs w:val="18"/>
              </w:rPr>
            </w:pPr>
          </w:p>
          <w:p w14:paraId="1BEAF168" w14:textId="6F86B340" w:rsidR="0045590B" w:rsidRPr="009F63F1" w:rsidRDefault="0045590B" w:rsidP="0045590B">
            <w:pPr>
              <w:rPr>
                <w:b/>
                <w:sz w:val="18"/>
                <w:szCs w:val="18"/>
              </w:rPr>
            </w:pPr>
          </w:p>
          <w:p w14:paraId="1D979085" w14:textId="734A082E" w:rsidR="0045590B" w:rsidRPr="009F63F1" w:rsidRDefault="0045590B" w:rsidP="0045590B">
            <w:pPr>
              <w:rPr>
                <w:b/>
                <w:sz w:val="18"/>
                <w:szCs w:val="18"/>
              </w:rPr>
            </w:pPr>
          </w:p>
          <w:p w14:paraId="7A28B83B" w14:textId="77777777" w:rsidR="0045590B" w:rsidRPr="009F63F1" w:rsidRDefault="0045590B" w:rsidP="0045590B">
            <w:pPr>
              <w:rPr>
                <w:b/>
                <w:sz w:val="18"/>
                <w:szCs w:val="18"/>
              </w:rPr>
            </w:pPr>
          </w:p>
          <w:p w14:paraId="492241F5" w14:textId="77777777" w:rsidR="0045590B" w:rsidRPr="009F63F1" w:rsidRDefault="0045590B" w:rsidP="0045590B">
            <w:pPr>
              <w:rPr>
                <w:sz w:val="18"/>
                <w:szCs w:val="18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6D3449A4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lastRenderedPageBreak/>
              <w:t>Odmowa przyznania pomocy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09F9FB0A" w14:textId="5617107C" w:rsidR="0045590B" w:rsidRPr="009F63F1" w:rsidDel="00555E0E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 xml:space="preserve">Wypełnienie części </w:t>
            </w:r>
            <w:r w:rsidR="00737B82" w:rsidRPr="009F63F1">
              <w:rPr>
                <w:sz w:val="18"/>
                <w:szCs w:val="18"/>
              </w:rPr>
              <w:t>F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562055D2" w14:textId="2F99F379" w:rsidR="0045590B" w:rsidRPr="009F63F1" w:rsidDel="00555E0E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 xml:space="preserve">Wypełnienie części </w:t>
            </w:r>
            <w:r w:rsidR="00737B82" w:rsidRPr="009F63F1">
              <w:rPr>
                <w:sz w:val="18"/>
                <w:szCs w:val="18"/>
              </w:rPr>
              <w:t>F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189330E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Karta weryfikacji</w:t>
            </w:r>
          </w:p>
        </w:tc>
      </w:tr>
      <w:tr w:rsidR="0045590B" w:rsidRPr="009F63F1" w14:paraId="0593DE62" w14:textId="77777777" w:rsidTr="008C362C">
        <w:trPr>
          <w:trHeight w:val="387"/>
        </w:trPr>
        <w:tc>
          <w:tcPr>
            <w:tcW w:w="1993" w:type="dxa"/>
            <w:vMerge/>
            <w:shd w:val="clear" w:color="auto" w:fill="auto"/>
            <w:vAlign w:val="center"/>
          </w:tcPr>
          <w:p w14:paraId="61A5A4E4" w14:textId="77777777" w:rsidR="0045590B" w:rsidRPr="009F63F1" w:rsidRDefault="0045590B" w:rsidP="0045590B">
            <w:pPr>
              <w:rPr>
                <w:sz w:val="18"/>
                <w:szCs w:val="18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4AE87C45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Przyjęcie i rejestracja wniosku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53F443A6" w14:textId="36CBE7E4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Podpisanie deklaracji bezstronności</w:t>
            </w:r>
          </w:p>
        </w:tc>
        <w:tc>
          <w:tcPr>
            <w:tcW w:w="1820" w:type="dxa"/>
            <w:shd w:val="clear" w:color="auto" w:fill="auto"/>
          </w:tcPr>
          <w:p w14:paraId="5CD41650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Podpisanie deklaracji bezstronności</w:t>
            </w:r>
          </w:p>
        </w:tc>
        <w:tc>
          <w:tcPr>
            <w:tcW w:w="2273" w:type="dxa"/>
            <w:shd w:val="clear" w:color="auto" w:fill="auto"/>
          </w:tcPr>
          <w:p w14:paraId="4F68E130" w14:textId="052F377F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D-1/</w:t>
            </w:r>
            <w:r w:rsidR="00737B82" w:rsidRPr="009F63F1">
              <w:rPr>
                <w:sz w:val="18"/>
                <w:szCs w:val="18"/>
              </w:rPr>
              <w:t>645</w:t>
            </w:r>
          </w:p>
        </w:tc>
      </w:tr>
      <w:tr w:rsidR="0045590B" w:rsidRPr="009F63F1" w14:paraId="746FC2DB" w14:textId="77777777" w:rsidTr="008C362C">
        <w:trPr>
          <w:trHeight w:val="323"/>
        </w:trPr>
        <w:tc>
          <w:tcPr>
            <w:tcW w:w="1993" w:type="dxa"/>
            <w:vMerge/>
            <w:shd w:val="clear" w:color="auto" w:fill="auto"/>
            <w:vAlign w:val="center"/>
          </w:tcPr>
          <w:p w14:paraId="14C71751" w14:textId="77777777" w:rsidR="0045590B" w:rsidRPr="009F63F1" w:rsidRDefault="0045590B" w:rsidP="0045590B">
            <w:pPr>
              <w:rPr>
                <w:sz w:val="18"/>
                <w:szCs w:val="18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14:paraId="19FD08CE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10E969BB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65810458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370DB1C1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314A4759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77092B15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4B751ABF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345EEEE8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37699E30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1B1D9E58" w14:textId="47AFE58F" w:rsidR="0045590B" w:rsidRPr="009F63F1" w:rsidRDefault="0045590B" w:rsidP="0045590B">
            <w:pPr>
              <w:rPr>
                <w:sz w:val="18"/>
                <w:szCs w:val="18"/>
              </w:rPr>
            </w:pPr>
          </w:p>
          <w:p w14:paraId="6E6E8533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39590CBE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01C8EEDA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1B478F85" w14:textId="2408D465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Weryfikacja kompletności (…) kontrola krzyżowa</w:t>
            </w:r>
          </w:p>
          <w:p w14:paraId="23599C23" w14:textId="2B3162B9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20A5143F" w14:textId="5FF0A0CE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2D55F573" w14:textId="4B539AC1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6164AC7D" w14:textId="762694EC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412C16EC" w14:textId="3A2ACFBC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17701FAA" w14:textId="0D421B7D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3C253E30" w14:textId="29F17575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2F33CDB1" w14:textId="2A6F003C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7F68C38D" w14:textId="29CB5374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784D59FC" w14:textId="0F631A5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25112AC2" w14:textId="2148BF01" w:rsidR="0045590B" w:rsidRPr="009F63F1" w:rsidRDefault="0045590B" w:rsidP="0045590B">
            <w:pPr>
              <w:rPr>
                <w:sz w:val="18"/>
                <w:szCs w:val="18"/>
              </w:rPr>
            </w:pPr>
          </w:p>
          <w:p w14:paraId="3FC7B4BF" w14:textId="77777777" w:rsidR="0045590B" w:rsidRPr="009F63F1" w:rsidRDefault="0045590B" w:rsidP="0045590B">
            <w:pPr>
              <w:jc w:val="center"/>
              <w:rPr>
                <w:b/>
                <w:sz w:val="18"/>
                <w:szCs w:val="18"/>
              </w:rPr>
            </w:pPr>
          </w:p>
          <w:p w14:paraId="6B6DC88B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14:paraId="6DB36F6F" w14:textId="6600C97D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Weryfikacja wniosku w części B1,B2,B3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17C6E7BE" w14:textId="59A92505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Weryfikacja wniosku w części B1,B2,B3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4B52596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Karta weryfikacji</w:t>
            </w:r>
          </w:p>
        </w:tc>
      </w:tr>
      <w:tr w:rsidR="0045590B" w:rsidRPr="009F63F1" w14:paraId="51CEB865" w14:textId="77777777" w:rsidTr="008C362C">
        <w:trPr>
          <w:trHeight w:val="769"/>
        </w:trPr>
        <w:tc>
          <w:tcPr>
            <w:tcW w:w="1993" w:type="dxa"/>
            <w:vMerge/>
            <w:shd w:val="clear" w:color="auto" w:fill="auto"/>
            <w:vAlign w:val="center"/>
          </w:tcPr>
          <w:p w14:paraId="7E9343D1" w14:textId="77777777" w:rsidR="0045590B" w:rsidRPr="009F63F1" w:rsidRDefault="0045590B" w:rsidP="0045590B">
            <w:pPr>
              <w:rPr>
                <w:sz w:val="18"/>
                <w:szCs w:val="18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22C20784" w14:textId="77777777" w:rsidR="0045590B" w:rsidRPr="009F63F1" w:rsidRDefault="0045590B" w:rsidP="0045590B">
            <w:pPr>
              <w:rPr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14:paraId="08A722C1" w14:textId="650E4A4F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Wskazanie wyniku w części B4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0EED0AC0" w14:textId="03953D9F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 xml:space="preserve">Wskazanie wyniku </w:t>
            </w:r>
            <w:r w:rsidRPr="009F63F1">
              <w:rPr>
                <w:sz w:val="18"/>
                <w:szCs w:val="18"/>
              </w:rPr>
              <w:br/>
              <w:t>w części B4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6C229EA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Karta weryfikacji</w:t>
            </w:r>
          </w:p>
        </w:tc>
      </w:tr>
      <w:tr w:rsidR="0045590B" w:rsidRPr="009F63F1" w14:paraId="2C2B5C6B" w14:textId="77777777" w:rsidTr="008C362C">
        <w:trPr>
          <w:trHeight w:val="769"/>
        </w:trPr>
        <w:tc>
          <w:tcPr>
            <w:tcW w:w="1993" w:type="dxa"/>
            <w:vMerge/>
            <w:shd w:val="clear" w:color="auto" w:fill="auto"/>
            <w:vAlign w:val="center"/>
          </w:tcPr>
          <w:p w14:paraId="0284D1FD" w14:textId="77777777" w:rsidR="0045590B" w:rsidRPr="009F63F1" w:rsidRDefault="0045590B" w:rsidP="0045590B">
            <w:pPr>
              <w:rPr>
                <w:sz w:val="18"/>
                <w:szCs w:val="18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7525C35F" w14:textId="77777777" w:rsidR="0045590B" w:rsidRPr="009F63F1" w:rsidRDefault="0045590B" w:rsidP="0045590B">
            <w:pPr>
              <w:rPr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14:paraId="44C5125E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Określenie zakresu braków/ złożenia wyjaśnień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575E678E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Określenie zakresu braków/ złożenia wyjaśnień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5BB79065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Karta weryfikacji</w:t>
            </w:r>
          </w:p>
        </w:tc>
      </w:tr>
      <w:tr w:rsidR="0045590B" w:rsidRPr="009F63F1" w14:paraId="0B16A043" w14:textId="77777777" w:rsidTr="008C362C">
        <w:trPr>
          <w:trHeight w:val="721"/>
        </w:trPr>
        <w:tc>
          <w:tcPr>
            <w:tcW w:w="1993" w:type="dxa"/>
            <w:vMerge/>
            <w:shd w:val="clear" w:color="auto" w:fill="auto"/>
          </w:tcPr>
          <w:p w14:paraId="168533AA" w14:textId="77777777" w:rsidR="0045590B" w:rsidRPr="009F63F1" w:rsidRDefault="0045590B" w:rsidP="0045590B">
            <w:pPr>
              <w:rPr>
                <w:sz w:val="18"/>
                <w:szCs w:val="1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14:paraId="361A653E" w14:textId="77777777" w:rsidR="0045590B" w:rsidRPr="009F63F1" w:rsidRDefault="0045590B" w:rsidP="0045590B">
            <w:pPr>
              <w:rPr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14:paraId="2DAADBF5" w14:textId="79541234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Weryfikacja otrzymanej odpowiedzi od następcy prawnego beneficjenta ubiegającego się o przyznanie pomocy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0EC51714" w14:textId="6894DBB2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 xml:space="preserve">Weryfikacja otrzymanej odpowiedzi od następcy prawnego beneficjenta ubiegającego się </w:t>
            </w:r>
            <w:r w:rsidRPr="009F63F1">
              <w:rPr>
                <w:sz w:val="18"/>
                <w:szCs w:val="18"/>
              </w:rPr>
              <w:br/>
              <w:t>o przyznanie pomocy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A132246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Karta weryfikacji</w:t>
            </w:r>
          </w:p>
        </w:tc>
      </w:tr>
      <w:tr w:rsidR="0045590B" w:rsidRPr="009F63F1" w14:paraId="715C5C42" w14:textId="77777777" w:rsidTr="008C362C">
        <w:trPr>
          <w:trHeight w:val="553"/>
        </w:trPr>
        <w:tc>
          <w:tcPr>
            <w:tcW w:w="1993" w:type="dxa"/>
            <w:vMerge/>
            <w:shd w:val="clear" w:color="auto" w:fill="auto"/>
          </w:tcPr>
          <w:p w14:paraId="7E0EF317" w14:textId="77777777" w:rsidR="0045590B" w:rsidRPr="009F63F1" w:rsidRDefault="0045590B" w:rsidP="0045590B">
            <w:pPr>
              <w:rPr>
                <w:sz w:val="18"/>
                <w:szCs w:val="1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14:paraId="33507C12" w14:textId="77777777" w:rsidR="0045590B" w:rsidRPr="009F63F1" w:rsidRDefault="0045590B" w:rsidP="0045590B">
            <w:pPr>
              <w:rPr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14:paraId="31B49203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Wskazanie wyniku po usunięciu braków/złożeniu wyjaśnień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7523DE6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Wskazanie wyniku po usunięciu braków/złożeniu wyjaśnień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291DA554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Karta weryfikacji</w:t>
            </w:r>
          </w:p>
        </w:tc>
      </w:tr>
      <w:tr w:rsidR="0045590B" w:rsidRPr="009F63F1" w14:paraId="1052AD49" w14:textId="77777777" w:rsidTr="008C362C">
        <w:trPr>
          <w:trHeight w:val="711"/>
        </w:trPr>
        <w:tc>
          <w:tcPr>
            <w:tcW w:w="1993" w:type="dxa"/>
            <w:vMerge/>
            <w:shd w:val="clear" w:color="auto" w:fill="auto"/>
          </w:tcPr>
          <w:p w14:paraId="7F4C3A85" w14:textId="77777777" w:rsidR="0045590B" w:rsidRPr="009F63F1" w:rsidRDefault="0045590B" w:rsidP="0045590B">
            <w:pPr>
              <w:rPr>
                <w:b/>
                <w:sz w:val="18"/>
                <w:szCs w:val="1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14:paraId="5ACBAC68" w14:textId="77777777" w:rsidR="0045590B" w:rsidRPr="009F63F1" w:rsidRDefault="0045590B" w:rsidP="0045590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14:paraId="52A1E58D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Weryfikacja otrzymanej odpowiedzi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27F02EE9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Weryfikacja otrzymanej odpowiedzi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4446E92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Karta weryfikacji</w:t>
            </w:r>
          </w:p>
        </w:tc>
      </w:tr>
      <w:tr w:rsidR="0045590B" w:rsidRPr="009F63F1" w14:paraId="0A241C99" w14:textId="77777777" w:rsidTr="008C362C">
        <w:trPr>
          <w:trHeight w:val="560"/>
        </w:trPr>
        <w:tc>
          <w:tcPr>
            <w:tcW w:w="1993" w:type="dxa"/>
            <w:vMerge/>
            <w:shd w:val="clear" w:color="auto" w:fill="auto"/>
            <w:vAlign w:val="center"/>
          </w:tcPr>
          <w:p w14:paraId="4ECE7F9E" w14:textId="77777777" w:rsidR="0045590B" w:rsidRPr="009F63F1" w:rsidRDefault="0045590B" w:rsidP="0045590B">
            <w:pPr>
              <w:rPr>
                <w:sz w:val="18"/>
                <w:szCs w:val="18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791E6E42" w14:textId="77777777" w:rsidR="0045590B" w:rsidRPr="009F63F1" w:rsidRDefault="0045590B" w:rsidP="004559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14:paraId="1F78DBAE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Wskazanie wyniku po ponownym wezwaniu do usunięcia braków/ złożenia wyjaśnień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A9065DE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Wskazanie wyniku po ponownym wezwaniu do usunięcia braków/ złożenia wyjaśnień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0A0F6AE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Karta weryfikacji</w:t>
            </w:r>
          </w:p>
        </w:tc>
      </w:tr>
      <w:tr w:rsidR="0045590B" w:rsidRPr="009F63F1" w14:paraId="339C8C26" w14:textId="77777777" w:rsidTr="008C362C">
        <w:trPr>
          <w:trHeight w:val="489"/>
        </w:trPr>
        <w:tc>
          <w:tcPr>
            <w:tcW w:w="1993" w:type="dxa"/>
            <w:vMerge/>
            <w:shd w:val="clear" w:color="auto" w:fill="auto"/>
            <w:vAlign w:val="center"/>
          </w:tcPr>
          <w:p w14:paraId="2669D394" w14:textId="77777777" w:rsidR="0045590B" w:rsidRPr="009F63F1" w:rsidRDefault="0045590B" w:rsidP="0045590B">
            <w:pPr>
              <w:rPr>
                <w:sz w:val="18"/>
                <w:szCs w:val="18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14:paraId="5E699D23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Weryfikacja wizyty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14BE3689" w14:textId="77777777" w:rsidR="0045590B" w:rsidRPr="009F63F1" w:rsidRDefault="0045590B" w:rsidP="0045590B">
            <w:pPr>
              <w:snapToGrid w:val="0"/>
              <w:jc w:val="center"/>
              <w:rPr>
                <w:bCs/>
                <w:sz w:val="18"/>
                <w:szCs w:val="18"/>
              </w:rPr>
            </w:pPr>
            <w:r w:rsidRPr="009F63F1">
              <w:rPr>
                <w:bCs/>
                <w:sz w:val="18"/>
                <w:szCs w:val="18"/>
              </w:rPr>
              <w:t>Sprawdzenie, czy wizyta jest wymagana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603EF20B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bCs/>
                <w:sz w:val="18"/>
                <w:szCs w:val="18"/>
              </w:rPr>
              <w:t>Sprawdzenie, czy wizyta jest wymagana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9D88CC0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Karta weryfikacji</w:t>
            </w:r>
          </w:p>
        </w:tc>
      </w:tr>
      <w:tr w:rsidR="0045590B" w:rsidRPr="009F63F1" w14:paraId="26F231CD" w14:textId="77777777" w:rsidTr="008C362C">
        <w:trPr>
          <w:trHeight w:val="553"/>
        </w:trPr>
        <w:tc>
          <w:tcPr>
            <w:tcW w:w="1993" w:type="dxa"/>
            <w:vMerge/>
            <w:shd w:val="clear" w:color="auto" w:fill="auto"/>
            <w:vAlign w:val="center"/>
          </w:tcPr>
          <w:p w14:paraId="17B964F3" w14:textId="77777777" w:rsidR="0045590B" w:rsidRPr="009F63F1" w:rsidRDefault="0045590B" w:rsidP="0045590B">
            <w:pPr>
              <w:rPr>
                <w:sz w:val="18"/>
                <w:szCs w:val="18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631FDA5C" w14:textId="77777777" w:rsidR="0045590B" w:rsidRPr="009F63F1" w:rsidRDefault="0045590B" w:rsidP="004559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14:paraId="5808E286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Analiza raportu z wizyty oraz wskazanie wyniku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67E7061E" w14:textId="2F71F71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 xml:space="preserve">Analiza raportu </w:t>
            </w:r>
            <w:r w:rsidRPr="009F63F1">
              <w:rPr>
                <w:sz w:val="18"/>
                <w:szCs w:val="18"/>
              </w:rPr>
              <w:br/>
              <w:t>z wizyty oraz wskazanie wyniku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24E2AC21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Karta weryfikacji</w:t>
            </w:r>
          </w:p>
        </w:tc>
      </w:tr>
      <w:tr w:rsidR="0045590B" w:rsidRPr="009F63F1" w14:paraId="79F9E667" w14:textId="77777777" w:rsidTr="008C362C">
        <w:trPr>
          <w:trHeight w:val="1842"/>
        </w:trPr>
        <w:tc>
          <w:tcPr>
            <w:tcW w:w="1993" w:type="dxa"/>
            <w:vMerge/>
            <w:shd w:val="clear" w:color="auto" w:fill="auto"/>
            <w:vAlign w:val="center"/>
          </w:tcPr>
          <w:p w14:paraId="346D47B6" w14:textId="77777777" w:rsidR="0045590B" w:rsidRPr="009F63F1" w:rsidRDefault="0045590B" w:rsidP="0045590B">
            <w:pPr>
              <w:rPr>
                <w:sz w:val="18"/>
                <w:szCs w:val="18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3B1E2721" w14:textId="77777777" w:rsidR="0045590B" w:rsidRPr="009F63F1" w:rsidRDefault="0045590B" w:rsidP="004559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14:paraId="0ECFE84B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Wskazanie wyniku wizyty po weryfikacji wyjaśnień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590F4DC7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Wskazanie wyniku wizyty po weryfikacji wyjaśnień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B279E8A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Karta weryfikacji</w:t>
            </w:r>
          </w:p>
        </w:tc>
      </w:tr>
      <w:tr w:rsidR="0045590B" w:rsidRPr="009F63F1" w14:paraId="6D6CCA49" w14:textId="77777777" w:rsidTr="008C362C">
        <w:trPr>
          <w:trHeight w:val="769"/>
        </w:trPr>
        <w:tc>
          <w:tcPr>
            <w:tcW w:w="1993" w:type="dxa"/>
            <w:vMerge/>
            <w:shd w:val="clear" w:color="auto" w:fill="auto"/>
            <w:vAlign w:val="center"/>
          </w:tcPr>
          <w:p w14:paraId="0308E832" w14:textId="77777777" w:rsidR="0045590B" w:rsidRPr="009F63F1" w:rsidRDefault="0045590B" w:rsidP="0045590B">
            <w:pPr>
              <w:rPr>
                <w:b/>
                <w:sz w:val="18"/>
                <w:szCs w:val="18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14:paraId="7D1BA4DB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Weryfikacja wstępna</w:t>
            </w:r>
          </w:p>
          <w:p w14:paraId="28904E9A" w14:textId="77777777" w:rsidR="0045590B" w:rsidRPr="009F63F1" w:rsidRDefault="0045590B" w:rsidP="0045590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14:paraId="4324279D" w14:textId="7F70C78B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Przeprowadzenie weryfikacji wstępnej części A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5D107851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Przeprowadzenie weryfikacji wstępnej części A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5BE4A3CD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Karta weryfikacji</w:t>
            </w:r>
          </w:p>
        </w:tc>
      </w:tr>
      <w:tr w:rsidR="0045590B" w:rsidRPr="009F63F1" w14:paraId="7216AB19" w14:textId="77777777" w:rsidTr="008C362C">
        <w:trPr>
          <w:trHeight w:val="769"/>
        </w:trPr>
        <w:tc>
          <w:tcPr>
            <w:tcW w:w="1993" w:type="dxa"/>
            <w:vMerge/>
            <w:shd w:val="clear" w:color="auto" w:fill="auto"/>
            <w:vAlign w:val="center"/>
          </w:tcPr>
          <w:p w14:paraId="0199320F" w14:textId="77777777" w:rsidR="0045590B" w:rsidRPr="009F63F1" w:rsidRDefault="0045590B" w:rsidP="0045590B">
            <w:pPr>
              <w:rPr>
                <w:sz w:val="18"/>
                <w:szCs w:val="18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4E669CAB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14:paraId="51953E3C" w14:textId="6BEF360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 xml:space="preserve">Sprawdzenie, czy następca prawny beneficjenta ubiegający się o przyznanie pomocy nie podlega wykluczeniu </w:t>
            </w:r>
            <w:r w:rsidRPr="009F63F1">
              <w:rPr>
                <w:sz w:val="18"/>
                <w:szCs w:val="18"/>
              </w:rPr>
              <w:br/>
              <w:t>z otrzymania pomocy finansowej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65817623" w14:textId="008538A8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 xml:space="preserve">Sprawdzenie, czy następca prawny beneficjenta ubiegający się </w:t>
            </w:r>
            <w:r w:rsidRPr="009F63F1">
              <w:rPr>
                <w:sz w:val="18"/>
                <w:szCs w:val="18"/>
              </w:rPr>
              <w:br/>
              <w:t xml:space="preserve">o przyznanie pomocy nie podlega wykluczeniu </w:t>
            </w:r>
            <w:r w:rsidRPr="009F63F1">
              <w:rPr>
                <w:sz w:val="18"/>
                <w:szCs w:val="18"/>
              </w:rPr>
              <w:br/>
              <w:t>z otrzymania pomocy finansowej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29DFD99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Karta weryfikacji</w:t>
            </w:r>
          </w:p>
        </w:tc>
      </w:tr>
      <w:tr w:rsidR="0045590B" w:rsidRPr="009F63F1" w14:paraId="2F4B47A2" w14:textId="77777777" w:rsidTr="008C362C">
        <w:trPr>
          <w:trHeight w:val="555"/>
        </w:trPr>
        <w:tc>
          <w:tcPr>
            <w:tcW w:w="1993" w:type="dxa"/>
            <w:vMerge/>
            <w:shd w:val="clear" w:color="auto" w:fill="auto"/>
          </w:tcPr>
          <w:p w14:paraId="6AAEDA16" w14:textId="77777777" w:rsidR="0045590B" w:rsidRPr="009F63F1" w:rsidRDefault="0045590B" w:rsidP="0045590B">
            <w:pPr>
              <w:rPr>
                <w:b/>
                <w:sz w:val="18"/>
                <w:szCs w:val="1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14:paraId="594FAF2F" w14:textId="77777777" w:rsidR="0045590B" w:rsidRPr="009F63F1" w:rsidRDefault="0045590B" w:rsidP="0045590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14:paraId="6100798F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Wskazanie wyniku weryfikacji wstępnej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6A445AD5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Wskazanie wyniku weryfikacji wstępnej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5B5D8F32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Karta weryfikacji</w:t>
            </w:r>
          </w:p>
        </w:tc>
      </w:tr>
      <w:tr w:rsidR="0045590B" w:rsidRPr="009F63F1" w14:paraId="6F013DF2" w14:textId="77777777" w:rsidTr="008C362C">
        <w:trPr>
          <w:trHeight w:val="989"/>
        </w:trPr>
        <w:tc>
          <w:tcPr>
            <w:tcW w:w="1993" w:type="dxa"/>
            <w:vMerge/>
            <w:shd w:val="clear" w:color="auto" w:fill="auto"/>
            <w:vAlign w:val="center"/>
          </w:tcPr>
          <w:p w14:paraId="7607DCDA" w14:textId="77777777" w:rsidR="0045590B" w:rsidRPr="009F63F1" w:rsidRDefault="0045590B" w:rsidP="004559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5EA7617E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Zawarcie umowy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565415E9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Sprawdzenie terminowości stawienia się na podpisanie umowy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2D95E23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Sprawdzenie terminowości stawienia się na podpisanie umowy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7FD6465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Karta weryfikacji</w:t>
            </w:r>
          </w:p>
        </w:tc>
      </w:tr>
      <w:tr w:rsidR="0045590B" w:rsidRPr="009F63F1" w14:paraId="0B50A2E2" w14:textId="77777777" w:rsidTr="008C362C">
        <w:trPr>
          <w:trHeight w:val="581"/>
        </w:trPr>
        <w:tc>
          <w:tcPr>
            <w:tcW w:w="1993" w:type="dxa"/>
            <w:vMerge w:val="restart"/>
            <w:shd w:val="clear" w:color="auto" w:fill="auto"/>
            <w:vAlign w:val="center"/>
          </w:tcPr>
          <w:p w14:paraId="2D440C68" w14:textId="77777777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269CAB07" w14:textId="77777777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6359FCB0" w14:textId="77777777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0E3FE147" w14:textId="77777777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43B22581" w14:textId="77777777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24558EFF" w14:textId="77777777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015B8AE8" w14:textId="77777777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2FEC9796" w14:textId="77777777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22801CE7" w14:textId="77777777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27E18CDE" w14:textId="77777777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12E5F2A9" w14:textId="77777777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1A9AFC99" w14:textId="77777777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46D94872" w14:textId="1D12C640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744C4CA7" w14:textId="09F798E1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7AB0B891" w14:textId="26F9EE61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5D3AD0D5" w14:textId="68BF19A1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06472835" w14:textId="5D1B0EC9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72131B85" w14:textId="678BE7F4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7D4E57F3" w14:textId="0182CBC1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11CF57EC" w14:textId="681D1252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3E54B665" w14:textId="77777777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18BD0ADB" w14:textId="77777777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27562FA7" w14:textId="77777777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306EE712" w14:textId="67F99CC0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6DFF6450" w14:textId="09A4F9C7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190F02F0" w14:textId="2CFD2089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05D5F912" w14:textId="7CC0DE15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0E14D4D3" w14:textId="7CD4AC8E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05ECAF1D" w14:textId="17D55CFF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6F5D6326" w14:textId="2C145481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22FA95DB" w14:textId="6B28AAD4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122E777C" w14:textId="6697FD95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6FE83D54" w14:textId="63083633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4D142535" w14:textId="4F15208A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788E239F" w14:textId="65E55869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2A7D98ED" w14:textId="423A3E4A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4F74705A" w14:textId="6ED1186A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66A29EC1" w14:textId="490DE3FE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34F0520E" w14:textId="68CA3651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3092C17B" w14:textId="53DE6651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16080426" w14:textId="1974834C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25DDCB16" w14:textId="5AD7A64C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1E13A6E0" w14:textId="0CEFF679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6CCF49FC" w14:textId="06766889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0794F6D0" w14:textId="3C782AA7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69092AF9" w14:textId="5FA91275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74360391" w14:textId="4440906C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7BF15B78" w14:textId="47A3BA2E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6F2A53B2" w14:textId="00A293F9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781365FC" w14:textId="4AEB4F13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4045631F" w14:textId="231A844C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4B521101" w14:textId="2C900B29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2D08F378" w14:textId="08CFE49C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2A81F9FB" w14:textId="6B25C02F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224ACD14" w14:textId="0A390B09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496912DD" w14:textId="124905CE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1670779F" w14:textId="5AD54D56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4404CC43" w14:textId="3C13F374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646F6C0D" w14:textId="1E47CA7F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43302FAC" w14:textId="07C9C9D5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63509F35" w14:textId="77777777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441B2832" w14:textId="5AC818FB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49733EC2" w14:textId="776F2EE4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7F66E539" w14:textId="499A08F3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35562D17" w14:textId="77777777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29A3695E" w14:textId="42DB1707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6A0F5277" w14:textId="31AF9837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386F31B3" w14:textId="072B0981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19183D75" w14:textId="774A53B2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7979D3CA" w14:textId="55983F99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4CCCB18A" w14:textId="7B242396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34762A6D" w14:textId="68D1400C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3E9301EC" w14:textId="271D5ACF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2C317D69" w14:textId="082A922E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643699F1" w14:textId="45A2D7A7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13380780" w14:textId="7FC93D59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664386E0" w14:textId="3B32F24D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2C865229" w14:textId="2E958A7A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39EE4236" w14:textId="7FE2823C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2FAB2425" w14:textId="3BD8A89B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01C90586" w14:textId="69E5BFBF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2DF9E5D1" w14:textId="180238CB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28498ED3" w14:textId="77777777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7D0E0E17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bCs/>
                <w:sz w:val="18"/>
                <w:szCs w:val="18"/>
              </w:rPr>
              <w:t>Pracownik weryfikujący</w:t>
            </w:r>
          </w:p>
          <w:p w14:paraId="1F3F8B7B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63D6C2BA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40F939A1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3424AA15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7D9DC43D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287E457B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0F3C5A20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195A3A52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357C1436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74202CD6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11650A0D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6C3F5562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54BB8770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3947B0D3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0E576007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490BAA0F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5F87E028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7AAF4F25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327C3EDF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6384B160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74958AD6" w14:textId="77777777" w:rsidR="0045590B" w:rsidRPr="009F63F1" w:rsidRDefault="0045590B" w:rsidP="0045590B">
            <w:pPr>
              <w:rPr>
                <w:sz w:val="18"/>
                <w:szCs w:val="18"/>
              </w:rPr>
            </w:pPr>
          </w:p>
          <w:p w14:paraId="27FC2137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0E92FCFF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38007716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04E56688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6F9B1338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2B3D44CE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6885573E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5E70DF81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2B3B4CFA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1D04E8FE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606B0767" w14:textId="77777777" w:rsidR="0045590B" w:rsidRPr="009F63F1" w:rsidRDefault="0045590B" w:rsidP="0045590B">
            <w:pPr>
              <w:jc w:val="center"/>
              <w:rPr>
                <w:b/>
                <w:sz w:val="18"/>
                <w:szCs w:val="18"/>
              </w:rPr>
            </w:pPr>
          </w:p>
          <w:p w14:paraId="0507DDED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19D988F8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49684A97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41025B0C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126BAD2F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47DFA509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69CB369D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33FB17E7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42D0BDDA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5D10323B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5163D9B3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7EA380D0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6191B521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2DDE9FB6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50A1D219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6B05DFC6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5B668ED6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14:paraId="61FBE185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17079E1C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Odmowa przyznania pomocy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1A495624" w14:textId="4672526F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 xml:space="preserve">Wypełnienie części </w:t>
            </w:r>
            <w:r w:rsidR="00737B82" w:rsidRPr="009F63F1">
              <w:rPr>
                <w:sz w:val="18"/>
                <w:szCs w:val="18"/>
              </w:rPr>
              <w:t>F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0A7A5EE0" w14:textId="38F0B144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 xml:space="preserve">Wypełnienie części </w:t>
            </w:r>
            <w:r w:rsidR="00737B82" w:rsidRPr="009F63F1">
              <w:rPr>
                <w:sz w:val="18"/>
                <w:szCs w:val="18"/>
              </w:rPr>
              <w:t>F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39668E8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Karta weryfikacji</w:t>
            </w:r>
          </w:p>
          <w:p w14:paraId="0C43423C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</w:tc>
      </w:tr>
      <w:tr w:rsidR="0045590B" w:rsidRPr="009F63F1" w14:paraId="2E8D2CC3" w14:textId="77777777" w:rsidTr="008C362C">
        <w:trPr>
          <w:trHeight w:val="372"/>
        </w:trPr>
        <w:tc>
          <w:tcPr>
            <w:tcW w:w="1993" w:type="dxa"/>
            <w:vMerge/>
            <w:shd w:val="clear" w:color="auto" w:fill="auto"/>
            <w:vAlign w:val="center"/>
          </w:tcPr>
          <w:p w14:paraId="2F857C96" w14:textId="77777777" w:rsidR="0045590B" w:rsidRPr="009F63F1" w:rsidRDefault="0045590B" w:rsidP="0045590B">
            <w:pPr>
              <w:rPr>
                <w:sz w:val="18"/>
                <w:szCs w:val="18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15DE2D43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14:paraId="077B1386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Sporządzenie i wysłanie pisma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17A8A74A" w14:textId="15219241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 xml:space="preserve">Sporządzenie </w:t>
            </w:r>
            <w:r w:rsidRPr="009F63F1">
              <w:rPr>
                <w:sz w:val="18"/>
                <w:szCs w:val="18"/>
              </w:rPr>
              <w:br/>
              <w:t>i wysłanie pisma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C2690C8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</w:tc>
      </w:tr>
      <w:tr w:rsidR="0045590B" w:rsidRPr="009F63F1" w14:paraId="4B316AB3" w14:textId="77777777" w:rsidTr="008C362C">
        <w:trPr>
          <w:trHeight w:val="1066"/>
        </w:trPr>
        <w:tc>
          <w:tcPr>
            <w:tcW w:w="1993" w:type="dxa"/>
            <w:vMerge/>
            <w:shd w:val="clear" w:color="auto" w:fill="auto"/>
            <w:vAlign w:val="center"/>
          </w:tcPr>
          <w:p w14:paraId="78FB0216" w14:textId="77777777" w:rsidR="0045590B" w:rsidRPr="009F63F1" w:rsidRDefault="0045590B" w:rsidP="0045590B">
            <w:pPr>
              <w:rPr>
                <w:sz w:val="18"/>
                <w:szCs w:val="18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67F2CA8A" w14:textId="20E2E7C8" w:rsidR="0045590B" w:rsidRPr="009F63F1" w:rsidRDefault="0045590B" w:rsidP="0045590B">
            <w:pPr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Przyjęcie i rejestracja wniosku</w:t>
            </w:r>
          </w:p>
          <w:p w14:paraId="68510C49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14:paraId="35000CD9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08514BE7" w14:textId="75FAE3BF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Podpisanie deklaracji bezstronności</w:t>
            </w:r>
          </w:p>
          <w:p w14:paraId="31D9884D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2A3C8B00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014ED256" w14:textId="2F494DDB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Podpisanie deklaracji bezstronności</w:t>
            </w:r>
          </w:p>
          <w:p w14:paraId="47E7D0FC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5C55B7E9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23491FAD" w14:textId="723477DD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D-1/</w:t>
            </w:r>
            <w:r w:rsidR="001D07DF" w:rsidRPr="009F63F1">
              <w:rPr>
                <w:sz w:val="18"/>
                <w:szCs w:val="18"/>
              </w:rPr>
              <w:t>645</w:t>
            </w:r>
          </w:p>
          <w:p w14:paraId="475103C4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0A0A60D4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</w:tc>
      </w:tr>
      <w:tr w:rsidR="0045590B" w:rsidRPr="009F63F1" w14:paraId="02F63F2D" w14:textId="77777777" w:rsidTr="008C362C">
        <w:trPr>
          <w:trHeight w:val="1165"/>
        </w:trPr>
        <w:tc>
          <w:tcPr>
            <w:tcW w:w="1993" w:type="dxa"/>
            <w:vMerge/>
            <w:shd w:val="clear" w:color="auto" w:fill="auto"/>
            <w:vAlign w:val="center"/>
          </w:tcPr>
          <w:p w14:paraId="41D72C05" w14:textId="77777777" w:rsidR="0045590B" w:rsidRPr="009F63F1" w:rsidRDefault="0045590B" w:rsidP="0045590B">
            <w:pPr>
              <w:rPr>
                <w:sz w:val="18"/>
                <w:szCs w:val="18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14:paraId="54908755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47A4AE4E" w14:textId="586A581C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02C319BF" w14:textId="2B99597A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350A5EE2" w14:textId="578DC50B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74CD2D74" w14:textId="262A894C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48E1E9DF" w14:textId="64C39DE0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3F8C7D5B" w14:textId="4D0FD265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73075E0E" w14:textId="6DB84AE6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521E39D6" w14:textId="5B30194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5F469EFE" w14:textId="2ACF6FEC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73057717" w14:textId="5F9B21F0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5D71CF86" w14:textId="5456B779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1DC990CC" w14:textId="6281A9F0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23615499" w14:textId="42F03A34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14F5B23D" w14:textId="0715268B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517457D8" w14:textId="6F942E69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22C57160" w14:textId="44076321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6A72CAEB" w14:textId="32B26D2F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021380FD" w14:textId="29DCD9BB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18999B86" w14:textId="33EF30BC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7A2D5983" w14:textId="2F608A93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25B0ED97" w14:textId="7814811D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45AA2D45" w14:textId="3B72A6D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38774918" w14:textId="343CF069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20DFA9AA" w14:textId="5D528856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7954DB2C" w14:textId="47C4BE8E" w:rsidR="0045590B" w:rsidRPr="009F63F1" w:rsidRDefault="0045590B" w:rsidP="0045590B">
            <w:pPr>
              <w:rPr>
                <w:sz w:val="18"/>
                <w:szCs w:val="18"/>
              </w:rPr>
            </w:pPr>
          </w:p>
          <w:p w14:paraId="71BF10FE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13BFCBCB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3FF9DBF9" w14:textId="1B3995B8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 xml:space="preserve">Weryfikacja kompletności </w:t>
            </w:r>
            <w:r w:rsidRPr="009F63F1">
              <w:rPr>
                <w:sz w:val="18"/>
                <w:szCs w:val="18"/>
              </w:rPr>
              <w:br/>
              <w:t xml:space="preserve">i poprawności, zgodności </w:t>
            </w:r>
            <w:r w:rsidRPr="009F63F1">
              <w:rPr>
                <w:sz w:val="18"/>
                <w:szCs w:val="18"/>
              </w:rPr>
              <w:br/>
              <w:t>z zasadami przyznawania pomocy</w:t>
            </w:r>
          </w:p>
          <w:p w14:paraId="6F78C642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075AB3E9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3DB4B4B5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58854D08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0CE91E7A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6642D761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2D4D92C2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1403F33F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76977866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2BF2C9F5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1C3A7ADF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0A887FB4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3197C2D4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261A1FD3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5343AF34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66A537A7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6B54F2BC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34F0F3CF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1AC61A0D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3CE233FF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4CF19E38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6C4FA95A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4720C7D3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4F9EB34E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1651A662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5568B86B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2D77D144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68A3E2DC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724304DC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101E5E31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7810316C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20450235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12727C68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4D1B4A64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2B01C967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7E983D8B" w14:textId="77777777" w:rsidR="0045590B" w:rsidRPr="009F63F1" w:rsidRDefault="0045590B" w:rsidP="0045590B">
            <w:pPr>
              <w:jc w:val="center"/>
              <w:rPr>
                <w:b/>
                <w:sz w:val="18"/>
                <w:szCs w:val="18"/>
              </w:rPr>
            </w:pPr>
          </w:p>
          <w:p w14:paraId="317E087D" w14:textId="77777777" w:rsidR="0045590B" w:rsidRPr="009F63F1" w:rsidRDefault="0045590B" w:rsidP="0045590B">
            <w:pPr>
              <w:jc w:val="center"/>
              <w:rPr>
                <w:b/>
                <w:sz w:val="18"/>
                <w:szCs w:val="18"/>
              </w:rPr>
            </w:pPr>
          </w:p>
          <w:p w14:paraId="4B187B27" w14:textId="77777777" w:rsidR="0045590B" w:rsidRPr="009F63F1" w:rsidRDefault="0045590B" w:rsidP="0045590B">
            <w:pPr>
              <w:jc w:val="center"/>
              <w:rPr>
                <w:b/>
                <w:sz w:val="18"/>
                <w:szCs w:val="18"/>
              </w:rPr>
            </w:pPr>
          </w:p>
          <w:p w14:paraId="0539558C" w14:textId="77777777" w:rsidR="0045590B" w:rsidRPr="009F63F1" w:rsidRDefault="0045590B" w:rsidP="0045590B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  <w:p w14:paraId="03938F30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14:paraId="4EE8E82C" w14:textId="7E029674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lastRenderedPageBreak/>
              <w:t xml:space="preserve">Weryfikacja kompletności (…) </w:t>
            </w:r>
            <w:r w:rsidRPr="009F63F1">
              <w:rPr>
                <w:sz w:val="18"/>
                <w:szCs w:val="18"/>
              </w:rPr>
              <w:br/>
              <w:t>w części B1, B2, B3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581FC19D" w14:textId="3E11FF02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 xml:space="preserve">Weryfikacja kompletności (…) </w:t>
            </w:r>
            <w:r w:rsidRPr="009F63F1">
              <w:rPr>
                <w:sz w:val="18"/>
                <w:szCs w:val="18"/>
              </w:rPr>
              <w:br/>
              <w:t>w części B1, B2, B3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555397E0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Karta weryfikacji</w:t>
            </w:r>
          </w:p>
        </w:tc>
      </w:tr>
      <w:tr w:rsidR="0045590B" w:rsidRPr="009F63F1" w14:paraId="0F7107AB" w14:textId="77777777" w:rsidTr="008C362C">
        <w:trPr>
          <w:trHeight w:val="769"/>
        </w:trPr>
        <w:tc>
          <w:tcPr>
            <w:tcW w:w="1993" w:type="dxa"/>
            <w:vMerge/>
            <w:shd w:val="clear" w:color="auto" w:fill="auto"/>
            <w:vAlign w:val="center"/>
          </w:tcPr>
          <w:p w14:paraId="3BE249CF" w14:textId="77777777" w:rsidR="0045590B" w:rsidRPr="009F63F1" w:rsidRDefault="0045590B" w:rsidP="0045590B">
            <w:pPr>
              <w:rPr>
                <w:sz w:val="18"/>
                <w:szCs w:val="18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0927369F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14:paraId="40672649" w14:textId="71448035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Wskazanie wyniku w części B4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5034A505" w14:textId="6BF7665D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Wskazanie wyniku w części B4</w:t>
            </w:r>
          </w:p>
          <w:p w14:paraId="0EAB9D3E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68BC00A1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Karta weryfikacji</w:t>
            </w:r>
          </w:p>
        </w:tc>
      </w:tr>
      <w:tr w:rsidR="0045590B" w:rsidRPr="009F63F1" w14:paraId="428E7012" w14:textId="77777777" w:rsidTr="008C362C">
        <w:trPr>
          <w:trHeight w:val="769"/>
        </w:trPr>
        <w:tc>
          <w:tcPr>
            <w:tcW w:w="1993" w:type="dxa"/>
            <w:vMerge/>
            <w:shd w:val="clear" w:color="auto" w:fill="auto"/>
            <w:vAlign w:val="center"/>
          </w:tcPr>
          <w:p w14:paraId="7E3FE32A" w14:textId="77777777" w:rsidR="0045590B" w:rsidRPr="009F63F1" w:rsidRDefault="0045590B" w:rsidP="0045590B">
            <w:pPr>
              <w:rPr>
                <w:sz w:val="18"/>
                <w:szCs w:val="18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753F8368" w14:textId="77777777" w:rsidR="0045590B" w:rsidRPr="009F63F1" w:rsidRDefault="0045590B" w:rsidP="0045590B">
            <w:pPr>
              <w:rPr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14:paraId="20A118E8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Określenie zakresu braków/złożenia wyjaśnień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5F4533F4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Określenie zakresu braków/złożenia wyjaśnień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7CE6EFE7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Karta weryfikacji</w:t>
            </w:r>
          </w:p>
        </w:tc>
      </w:tr>
      <w:tr w:rsidR="0045590B" w:rsidRPr="009F63F1" w14:paraId="2B41512E" w14:textId="77777777" w:rsidTr="008C362C">
        <w:trPr>
          <w:trHeight w:val="769"/>
        </w:trPr>
        <w:tc>
          <w:tcPr>
            <w:tcW w:w="1993" w:type="dxa"/>
            <w:vMerge/>
            <w:shd w:val="clear" w:color="auto" w:fill="auto"/>
            <w:vAlign w:val="center"/>
          </w:tcPr>
          <w:p w14:paraId="6D6E45D1" w14:textId="77777777" w:rsidR="0045590B" w:rsidRPr="009F63F1" w:rsidRDefault="0045590B" w:rsidP="0045590B">
            <w:pPr>
              <w:rPr>
                <w:b/>
                <w:sz w:val="18"/>
                <w:szCs w:val="18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5BFCB042" w14:textId="77777777" w:rsidR="0045590B" w:rsidRPr="009F63F1" w:rsidRDefault="0045590B" w:rsidP="0045590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</w:tcPr>
          <w:p w14:paraId="0C609D5E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</w:p>
          <w:p w14:paraId="0802AB0C" w14:textId="7F18AC75" w:rsidR="0045590B" w:rsidRPr="009F63F1" w:rsidRDefault="0045590B" w:rsidP="0045590B">
            <w:pPr>
              <w:snapToGrid w:val="0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Sporządzenie i wysłanie pisma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6968A161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Sporządzenie pisma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E040504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</w:tc>
      </w:tr>
      <w:tr w:rsidR="0045590B" w:rsidRPr="009F63F1" w14:paraId="1FC72BC4" w14:textId="77777777" w:rsidTr="008C362C">
        <w:trPr>
          <w:trHeight w:val="611"/>
        </w:trPr>
        <w:tc>
          <w:tcPr>
            <w:tcW w:w="1993" w:type="dxa"/>
            <w:vMerge/>
            <w:shd w:val="clear" w:color="auto" w:fill="auto"/>
            <w:vAlign w:val="center"/>
          </w:tcPr>
          <w:p w14:paraId="03D42CC1" w14:textId="77777777" w:rsidR="0045590B" w:rsidRPr="009F63F1" w:rsidRDefault="0045590B" w:rsidP="0045590B">
            <w:pPr>
              <w:rPr>
                <w:sz w:val="18"/>
                <w:szCs w:val="18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1F2B75D5" w14:textId="77777777" w:rsidR="0045590B" w:rsidRPr="009F63F1" w:rsidRDefault="0045590B" w:rsidP="0045590B">
            <w:pPr>
              <w:rPr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14:paraId="615440AC" w14:textId="0D1EFA65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Weryfikacja otrzymanej odpowiedzi od następcy prawnego beneficjenta ubiegającego się o przyznanie pomocy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841ED95" w14:textId="63F491A2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 xml:space="preserve">Weryfikacja otrzymanej odpowiedzi od następcy prawnego beneficjenta ubiegającego się </w:t>
            </w:r>
            <w:r w:rsidRPr="009F63F1">
              <w:rPr>
                <w:sz w:val="18"/>
                <w:szCs w:val="18"/>
              </w:rPr>
              <w:br/>
              <w:t>o przyznanie pomocy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4446AF0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Karta weryfikacji</w:t>
            </w:r>
          </w:p>
        </w:tc>
      </w:tr>
      <w:tr w:rsidR="0045590B" w:rsidRPr="009F63F1" w14:paraId="76533245" w14:textId="77777777" w:rsidTr="008C362C">
        <w:trPr>
          <w:trHeight w:val="825"/>
        </w:trPr>
        <w:tc>
          <w:tcPr>
            <w:tcW w:w="1993" w:type="dxa"/>
            <w:vMerge/>
            <w:shd w:val="clear" w:color="auto" w:fill="auto"/>
            <w:vAlign w:val="center"/>
          </w:tcPr>
          <w:p w14:paraId="36E6C8FC" w14:textId="77777777" w:rsidR="0045590B" w:rsidRPr="009F63F1" w:rsidRDefault="0045590B" w:rsidP="0045590B">
            <w:pPr>
              <w:rPr>
                <w:sz w:val="18"/>
                <w:szCs w:val="18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3080287D" w14:textId="77777777" w:rsidR="0045590B" w:rsidRPr="009F63F1" w:rsidRDefault="0045590B" w:rsidP="0045590B">
            <w:pPr>
              <w:rPr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14:paraId="3F9E130F" w14:textId="77777777" w:rsidR="0045590B" w:rsidRPr="009F63F1" w:rsidDel="00E2400D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Wskazanie wyniku po usunięciu braków/złożeniu wyjaśnień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2E4E0383" w14:textId="77777777" w:rsidR="0045590B" w:rsidRPr="009F63F1" w:rsidDel="00E2400D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Wskazanie wyniku po usunięciu braków/złożeniu wyjaśnień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1E982FF" w14:textId="77777777" w:rsidR="0045590B" w:rsidRPr="009F63F1" w:rsidDel="00E2400D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Karta weryfikacji</w:t>
            </w:r>
          </w:p>
        </w:tc>
      </w:tr>
      <w:tr w:rsidR="0045590B" w:rsidRPr="009F63F1" w14:paraId="2E3CD4E6" w14:textId="77777777" w:rsidTr="008C362C">
        <w:trPr>
          <w:trHeight w:val="769"/>
        </w:trPr>
        <w:tc>
          <w:tcPr>
            <w:tcW w:w="1993" w:type="dxa"/>
            <w:vMerge/>
            <w:shd w:val="clear" w:color="auto" w:fill="auto"/>
            <w:vAlign w:val="center"/>
          </w:tcPr>
          <w:p w14:paraId="70BC85C4" w14:textId="77777777" w:rsidR="0045590B" w:rsidRPr="009F63F1" w:rsidRDefault="0045590B" w:rsidP="0045590B">
            <w:pPr>
              <w:rPr>
                <w:sz w:val="18"/>
                <w:szCs w:val="18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2CB446DD" w14:textId="77777777" w:rsidR="0045590B" w:rsidRPr="009F63F1" w:rsidRDefault="0045590B" w:rsidP="0045590B">
            <w:pPr>
              <w:rPr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14:paraId="1B0F526C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Określenie zakresu braków/złożenia wyjaśnień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35D9AD4F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Określenie zakresu braków/złożenia wyjaśnień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7ADA92C0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Karta weryfikacji</w:t>
            </w:r>
          </w:p>
        </w:tc>
      </w:tr>
      <w:tr w:rsidR="0045590B" w:rsidRPr="009F63F1" w14:paraId="4C38DD80" w14:textId="77777777" w:rsidTr="008C362C">
        <w:trPr>
          <w:trHeight w:val="673"/>
        </w:trPr>
        <w:tc>
          <w:tcPr>
            <w:tcW w:w="1993" w:type="dxa"/>
            <w:vMerge/>
            <w:shd w:val="clear" w:color="auto" w:fill="auto"/>
            <w:vAlign w:val="center"/>
          </w:tcPr>
          <w:p w14:paraId="6EC04CD9" w14:textId="77777777" w:rsidR="0045590B" w:rsidRPr="009F63F1" w:rsidRDefault="0045590B" w:rsidP="0045590B">
            <w:pPr>
              <w:rPr>
                <w:sz w:val="18"/>
                <w:szCs w:val="18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5DE302A3" w14:textId="77777777" w:rsidR="0045590B" w:rsidRPr="009F63F1" w:rsidRDefault="0045590B" w:rsidP="0045590B">
            <w:pPr>
              <w:rPr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14:paraId="68E91775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Weryfikacja otrzymanej odpowiedzi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5135C117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Weryfikacja otrzymanej odpowiedzi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63D642D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Karta weryfikacji</w:t>
            </w:r>
          </w:p>
        </w:tc>
      </w:tr>
      <w:tr w:rsidR="0045590B" w:rsidRPr="009F63F1" w14:paraId="7B7DF869" w14:textId="77777777" w:rsidTr="008C362C">
        <w:trPr>
          <w:trHeight w:val="769"/>
        </w:trPr>
        <w:tc>
          <w:tcPr>
            <w:tcW w:w="1993" w:type="dxa"/>
            <w:vMerge/>
            <w:shd w:val="clear" w:color="auto" w:fill="auto"/>
            <w:vAlign w:val="center"/>
          </w:tcPr>
          <w:p w14:paraId="3C965875" w14:textId="77777777" w:rsidR="0045590B" w:rsidRPr="009F63F1" w:rsidRDefault="0045590B" w:rsidP="0045590B">
            <w:pPr>
              <w:rPr>
                <w:sz w:val="18"/>
                <w:szCs w:val="18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30F1F0CC" w14:textId="77777777" w:rsidR="0045590B" w:rsidRPr="009F63F1" w:rsidRDefault="0045590B" w:rsidP="0045590B">
            <w:pPr>
              <w:rPr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14:paraId="4CAF8D90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Wskazanie wyniku po ponownym wezwaniu do usunięcia braków/złożenia wyjaśnień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05D6A3C9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Wskazanie wyniku po ponownym wezwaniu do usunięcia braków/złożenia wyjaśnień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655FAAA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Karta weryfikacji</w:t>
            </w:r>
          </w:p>
        </w:tc>
      </w:tr>
      <w:tr w:rsidR="0045590B" w:rsidRPr="009F63F1" w14:paraId="30DD6C3C" w14:textId="77777777" w:rsidTr="008C362C">
        <w:trPr>
          <w:trHeight w:val="769"/>
        </w:trPr>
        <w:tc>
          <w:tcPr>
            <w:tcW w:w="1993" w:type="dxa"/>
            <w:vMerge/>
            <w:shd w:val="clear" w:color="auto" w:fill="auto"/>
            <w:vAlign w:val="center"/>
          </w:tcPr>
          <w:p w14:paraId="2AAFDE3D" w14:textId="77777777" w:rsidR="0045590B" w:rsidRPr="009F63F1" w:rsidRDefault="0045590B" w:rsidP="0045590B">
            <w:pPr>
              <w:rPr>
                <w:sz w:val="18"/>
                <w:szCs w:val="18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31607531" w14:textId="77777777" w:rsidR="0045590B" w:rsidRPr="009F63F1" w:rsidRDefault="0045590B" w:rsidP="0045590B">
            <w:pPr>
              <w:rPr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14:paraId="5C7CADFE" w14:textId="77777777" w:rsidR="0045590B" w:rsidRPr="009F63F1" w:rsidRDefault="0045590B" w:rsidP="0045590B">
            <w:pPr>
              <w:jc w:val="center"/>
              <w:rPr>
                <w:sz w:val="18"/>
                <w:szCs w:val="18"/>
                <w:highlight w:val="yellow"/>
              </w:rPr>
            </w:pPr>
            <w:r w:rsidRPr="009F63F1">
              <w:rPr>
                <w:sz w:val="18"/>
                <w:szCs w:val="18"/>
              </w:rPr>
              <w:t>Weryfikacja kontroli krzyżowej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362BD745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Weryfikacja kontroli krzyżowej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AEE3E6B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Karta weryfikacji</w:t>
            </w:r>
          </w:p>
        </w:tc>
      </w:tr>
      <w:tr w:rsidR="0045590B" w:rsidRPr="009F63F1" w14:paraId="784AADB8" w14:textId="77777777" w:rsidTr="008C362C">
        <w:trPr>
          <w:trHeight w:val="769"/>
        </w:trPr>
        <w:tc>
          <w:tcPr>
            <w:tcW w:w="1993" w:type="dxa"/>
            <w:vMerge/>
            <w:shd w:val="clear" w:color="auto" w:fill="auto"/>
            <w:vAlign w:val="center"/>
          </w:tcPr>
          <w:p w14:paraId="398DF9B6" w14:textId="77777777" w:rsidR="0045590B" w:rsidRPr="009F63F1" w:rsidRDefault="0045590B" w:rsidP="0045590B">
            <w:pPr>
              <w:rPr>
                <w:sz w:val="18"/>
                <w:szCs w:val="18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355330B0" w14:textId="77777777" w:rsidR="0045590B" w:rsidRPr="009F63F1" w:rsidRDefault="0045590B" w:rsidP="0045590B">
            <w:pPr>
              <w:rPr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14:paraId="537F8FA0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Wskazanie wyniku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5FB5D619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Wskazanie wyniku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5DE36947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Karta weryfikacji</w:t>
            </w:r>
          </w:p>
        </w:tc>
      </w:tr>
      <w:tr w:rsidR="0045590B" w:rsidRPr="009F63F1" w14:paraId="791C0120" w14:textId="77777777" w:rsidTr="008C362C">
        <w:trPr>
          <w:trHeight w:val="769"/>
        </w:trPr>
        <w:tc>
          <w:tcPr>
            <w:tcW w:w="1993" w:type="dxa"/>
            <w:vMerge/>
            <w:shd w:val="clear" w:color="auto" w:fill="auto"/>
            <w:vAlign w:val="center"/>
          </w:tcPr>
          <w:p w14:paraId="63F75F62" w14:textId="77777777" w:rsidR="0045590B" w:rsidRPr="009F63F1" w:rsidRDefault="0045590B" w:rsidP="0045590B">
            <w:pPr>
              <w:rPr>
                <w:b/>
                <w:sz w:val="18"/>
                <w:szCs w:val="18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0A5B1685" w14:textId="77777777" w:rsidR="0045590B" w:rsidRPr="009F63F1" w:rsidRDefault="0045590B" w:rsidP="0045590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14:paraId="637B9959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Określenie zakresu wyjaśnień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17B6CB8B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Określenie zakresu wyjaśnień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5AAB4FAA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Karta weryfikacji</w:t>
            </w:r>
          </w:p>
        </w:tc>
      </w:tr>
      <w:tr w:rsidR="0045590B" w:rsidRPr="009F63F1" w14:paraId="1DB3E27B" w14:textId="77777777" w:rsidTr="008C362C">
        <w:trPr>
          <w:trHeight w:val="769"/>
        </w:trPr>
        <w:tc>
          <w:tcPr>
            <w:tcW w:w="1993" w:type="dxa"/>
            <w:vMerge/>
            <w:shd w:val="clear" w:color="auto" w:fill="auto"/>
            <w:vAlign w:val="center"/>
          </w:tcPr>
          <w:p w14:paraId="426416B2" w14:textId="77777777" w:rsidR="0045590B" w:rsidRPr="009F63F1" w:rsidRDefault="0045590B" w:rsidP="0045590B">
            <w:pPr>
              <w:rPr>
                <w:b/>
                <w:sz w:val="18"/>
                <w:szCs w:val="18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443BE5A8" w14:textId="77777777" w:rsidR="0045590B" w:rsidRPr="009F63F1" w:rsidRDefault="0045590B" w:rsidP="0045590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14:paraId="48E64090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Sporządzenie i wysłanie pisma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4447A8AF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Sporządzenie pisma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C1F0949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</w:tc>
      </w:tr>
      <w:tr w:rsidR="0045590B" w:rsidRPr="009F63F1" w14:paraId="22C5372A" w14:textId="77777777" w:rsidTr="008C362C">
        <w:trPr>
          <w:trHeight w:val="546"/>
        </w:trPr>
        <w:tc>
          <w:tcPr>
            <w:tcW w:w="1993" w:type="dxa"/>
            <w:vMerge/>
            <w:shd w:val="clear" w:color="auto" w:fill="auto"/>
            <w:vAlign w:val="center"/>
          </w:tcPr>
          <w:p w14:paraId="19043B90" w14:textId="77777777" w:rsidR="0045590B" w:rsidRPr="009F63F1" w:rsidRDefault="0045590B" w:rsidP="0045590B">
            <w:pPr>
              <w:rPr>
                <w:b/>
                <w:sz w:val="18"/>
                <w:szCs w:val="18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57F5BEF0" w14:textId="77777777" w:rsidR="0045590B" w:rsidRPr="009F63F1" w:rsidRDefault="0045590B" w:rsidP="0045590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14:paraId="09AAEEC8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Weryfikacja otrzymanej odpowiedzi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D973037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Weryfikacja otrzymanej odpowiedzi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2C21ABB6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Karta weryfikacji</w:t>
            </w:r>
          </w:p>
        </w:tc>
      </w:tr>
      <w:tr w:rsidR="0045590B" w:rsidRPr="009F63F1" w14:paraId="05731387" w14:textId="77777777" w:rsidTr="008C362C">
        <w:trPr>
          <w:trHeight w:val="769"/>
        </w:trPr>
        <w:tc>
          <w:tcPr>
            <w:tcW w:w="1993" w:type="dxa"/>
            <w:vMerge/>
            <w:shd w:val="clear" w:color="auto" w:fill="auto"/>
          </w:tcPr>
          <w:p w14:paraId="02E21C21" w14:textId="77777777" w:rsidR="0045590B" w:rsidRPr="009F63F1" w:rsidRDefault="0045590B" w:rsidP="0045590B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2394" w:type="dxa"/>
            <w:vMerge w:val="restart"/>
            <w:shd w:val="clear" w:color="auto" w:fill="auto"/>
          </w:tcPr>
          <w:p w14:paraId="2625494D" w14:textId="77777777" w:rsidR="0045590B" w:rsidRPr="009F63F1" w:rsidRDefault="0045590B" w:rsidP="0045590B">
            <w:pPr>
              <w:rPr>
                <w:sz w:val="18"/>
                <w:szCs w:val="18"/>
                <w:highlight w:val="yellow"/>
              </w:rPr>
            </w:pPr>
          </w:p>
          <w:p w14:paraId="7F79E057" w14:textId="72CB0748" w:rsidR="0045590B" w:rsidRPr="009F63F1" w:rsidRDefault="0045590B" w:rsidP="0045590B">
            <w:pPr>
              <w:rPr>
                <w:sz w:val="18"/>
                <w:szCs w:val="18"/>
                <w:highlight w:val="yellow"/>
              </w:rPr>
            </w:pPr>
          </w:p>
          <w:p w14:paraId="71E34326" w14:textId="38AF8E89" w:rsidR="0045590B" w:rsidRPr="009F63F1" w:rsidRDefault="0045590B" w:rsidP="0045590B">
            <w:pPr>
              <w:rPr>
                <w:sz w:val="18"/>
                <w:szCs w:val="18"/>
                <w:highlight w:val="yellow"/>
              </w:rPr>
            </w:pPr>
          </w:p>
          <w:p w14:paraId="41FBE9BF" w14:textId="74B0C265" w:rsidR="0045590B" w:rsidRPr="009F63F1" w:rsidRDefault="0045590B" w:rsidP="0045590B">
            <w:pPr>
              <w:rPr>
                <w:sz w:val="18"/>
                <w:szCs w:val="18"/>
                <w:highlight w:val="yellow"/>
              </w:rPr>
            </w:pPr>
          </w:p>
          <w:p w14:paraId="3C1EA416" w14:textId="40BBE260" w:rsidR="0045590B" w:rsidRPr="009F63F1" w:rsidRDefault="0045590B" w:rsidP="0045590B">
            <w:pPr>
              <w:rPr>
                <w:sz w:val="18"/>
                <w:szCs w:val="18"/>
                <w:highlight w:val="yellow"/>
              </w:rPr>
            </w:pPr>
          </w:p>
          <w:p w14:paraId="02E86421" w14:textId="5C0E2815" w:rsidR="0045590B" w:rsidRPr="009F63F1" w:rsidRDefault="0045590B" w:rsidP="0045590B">
            <w:pPr>
              <w:rPr>
                <w:sz w:val="18"/>
                <w:szCs w:val="18"/>
                <w:highlight w:val="yellow"/>
              </w:rPr>
            </w:pPr>
          </w:p>
          <w:p w14:paraId="26248200" w14:textId="2A021F48" w:rsidR="0045590B" w:rsidRPr="009F63F1" w:rsidRDefault="0045590B" w:rsidP="0045590B">
            <w:pPr>
              <w:rPr>
                <w:sz w:val="18"/>
                <w:szCs w:val="18"/>
                <w:highlight w:val="yellow"/>
              </w:rPr>
            </w:pPr>
          </w:p>
          <w:p w14:paraId="2E76DFBB" w14:textId="60B859FB" w:rsidR="0045590B" w:rsidRPr="009F63F1" w:rsidRDefault="0045590B" w:rsidP="0045590B">
            <w:pPr>
              <w:rPr>
                <w:sz w:val="18"/>
                <w:szCs w:val="18"/>
                <w:highlight w:val="yellow"/>
              </w:rPr>
            </w:pPr>
          </w:p>
          <w:p w14:paraId="1B60E6B3" w14:textId="70C5E3EA" w:rsidR="0045590B" w:rsidRPr="009F63F1" w:rsidRDefault="0045590B" w:rsidP="0045590B">
            <w:pPr>
              <w:rPr>
                <w:sz w:val="18"/>
                <w:szCs w:val="18"/>
                <w:highlight w:val="yellow"/>
              </w:rPr>
            </w:pPr>
          </w:p>
          <w:p w14:paraId="72C57B78" w14:textId="20C0E0F4" w:rsidR="0045590B" w:rsidRPr="009F63F1" w:rsidRDefault="0045590B" w:rsidP="0045590B">
            <w:pPr>
              <w:rPr>
                <w:sz w:val="18"/>
                <w:szCs w:val="18"/>
                <w:highlight w:val="yellow"/>
              </w:rPr>
            </w:pPr>
          </w:p>
          <w:p w14:paraId="2282ADA2" w14:textId="02C27F3C" w:rsidR="0045590B" w:rsidRPr="009F63F1" w:rsidRDefault="0045590B" w:rsidP="0045590B">
            <w:pPr>
              <w:rPr>
                <w:sz w:val="18"/>
                <w:szCs w:val="18"/>
                <w:highlight w:val="yellow"/>
              </w:rPr>
            </w:pPr>
          </w:p>
          <w:p w14:paraId="7A97CE6D" w14:textId="77777777" w:rsidR="0045590B" w:rsidRPr="009F63F1" w:rsidRDefault="0045590B" w:rsidP="0045590B">
            <w:pPr>
              <w:rPr>
                <w:sz w:val="18"/>
                <w:szCs w:val="18"/>
                <w:highlight w:val="yellow"/>
              </w:rPr>
            </w:pPr>
          </w:p>
          <w:p w14:paraId="1D420DFF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Weryfikacja wizyty</w:t>
            </w:r>
          </w:p>
          <w:p w14:paraId="79682B59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54307E66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1ADEE602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00C13DC4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0716D24D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4954829A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233DB448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25C6F6AB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37A8AF2F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4F003E5A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11928B21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01A073DA" w14:textId="529DFA27" w:rsidR="0045590B" w:rsidRPr="009F63F1" w:rsidRDefault="0045590B" w:rsidP="0045590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14:paraId="03892A9F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lastRenderedPageBreak/>
              <w:t>Sprawdzenie, czy wizyta jest wymagana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4034C09F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Sprawdzenie, czy wizyta jest wymagana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2CE7534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Karta weryfikacji</w:t>
            </w:r>
          </w:p>
        </w:tc>
      </w:tr>
      <w:tr w:rsidR="0045590B" w:rsidRPr="009F63F1" w14:paraId="65A5D66E" w14:textId="77777777" w:rsidTr="008C362C">
        <w:trPr>
          <w:trHeight w:val="529"/>
        </w:trPr>
        <w:tc>
          <w:tcPr>
            <w:tcW w:w="1993" w:type="dxa"/>
            <w:vMerge/>
            <w:shd w:val="clear" w:color="auto" w:fill="auto"/>
            <w:vAlign w:val="center"/>
          </w:tcPr>
          <w:p w14:paraId="2AC0C809" w14:textId="77777777" w:rsidR="0045590B" w:rsidRPr="009F63F1" w:rsidRDefault="0045590B" w:rsidP="0045590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2297EEFB" w14:textId="77777777" w:rsidR="0045590B" w:rsidRPr="009F63F1" w:rsidRDefault="0045590B" w:rsidP="0045590B">
            <w:pPr>
              <w:spacing w:before="12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14:paraId="39B7EAB3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Zlecenie przeprowadzenia wizyty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5FB3B4DC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Zlecenie przeprowadzenia wizyty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C2E41FA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5590B" w:rsidRPr="009F63F1" w14:paraId="65686D1B" w14:textId="77777777" w:rsidTr="008C362C">
        <w:trPr>
          <w:trHeight w:val="769"/>
        </w:trPr>
        <w:tc>
          <w:tcPr>
            <w:tcW w:w="1993" w:type="dxa"/>
            <w:vMerge/>
            <w:shd w:val="clear" w:color="auto" w:fill="auto"/>
            <w:vAlign w:val="center"/>
          </w:tcPr>
          <w:p w14:paraId="26202629" w14:textId="77777777" w:rsidR="0045590B" w:rsidRPr="009F63F1" w:rsidRDefault="0045590B" w:rsidP="0045590B">
            <w:pPr>
              <w:rPr>
                <w:sz w:val="18"/>
                <w:szCs w:val="18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43F8C90B" w14:textId="77777777" w:rsidR="0045590B" w:rsidRPr="009F63F1" w:rsidRDefault="0045590B" w:rsidP="0045590B">
            <w:pPr>
              <w:spacing w:before="120"/>
              <w:jc w:val="both"/>
              <w:rPr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14:paraId="3A458848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Przyjęcie raportu z wizyty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188A1178" w14:textId="60B6DCB5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 xml:space="preserve">Przyjęcie raportu </w:t>
            </w:r>
            <w:r w:rsidRPr="009F63F1">
              <w:rPr>
                <w:sz w:val="18"/>
                <w:szCs w:val="18"/>
              </w:rPr>
              <w:br/>
              <w:t>z wizyty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3CCDDDF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Raport z czynności kontrolnych</w:t>
            </w:r>
          </w:p>
        </w:tc>
      </w:tr>
      <w:tr w:rsidR="0045590B" w:rsidRPr="009F63F1" w14:paraId="298C034F" w14:textId="77777777" w:rsidTr="008C362C">
        <w:trPr>
          <w:trHeight w:val="414"/>
        </w:trPr>
        <w:tc>
          <w:tcPr>
            <w:tcW w:w="1993" w:type="dxa"/>
            <w:vMerge/>
            <w:shd w:val="clear" w:color="auto" w:fill="auto"/>
            <w:vAlign w:val="center"/>
          </w:tcPr>
          <w:p w14:paraId="722E8E61" w14:textId="77777777" w:rsidR="0045590B" w:rsidRPr="009F63F1" w:rsidRDefault="0045590B" w:rsidP="0045590B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01736841" w14:textId="77777777" w:rsidR="0045590B" w:rsidRPr="009F63F1" w:rsidRDefault="0045590B" w:rsidP="0045590B">
            <w:pPr>
              <w:spacing w:before="120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14:paraId="43732F80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Analiza raportu z wizyty oraz wskazanie wyniku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34F20995" w14:textId="649EA374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 xml:space="preserve">Analiza raportu </w:t>
            </w:r>
            <w:r w:rsidRPr="009F63F1">
              <w:rPr>
                <w:sz w:val="18"/>
                <w:szCs w:val="18"/>
              </w:rPr>
              <w:br/>
              <w:t>z wizyty oraz wskazanie wyniku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4667464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Raport z czynności kontrolnych</w:t>
            </w:r>
          </w:p>
        </w:tc>
      </w:tr>
      <w:tr w:rsidR="0045590B" w:rsidRPr="009F63F1" w14:paraId="393837ED" w14:textId="77777777" w:rsidTr="008C362C">
        <w:trPr>
          <w:trHeight w:val="364"/>
        </w:trPr>
        <w:tc>
          <w:tcPr>
            <w:tcW w:w="1993" w:type="dxa"/>
            <w:vMerge/>
            <w:shd w:val="clear" w:color="auto" w:fill="auto"/>
            <w:vAlign w:val="center"/>
          </w:tcPr>
          <w:p w14:paraId="7B67C583" w14:textId="77777777" w:rsidR="0045590B" w:rsidRPr="009F63F1" w:rsidRDefault="0045590B" w:rsidP="0045590B">
            <w:pPr>
              <w:rPr>
                <w:b/>
                <w:sz w:val="18"/>
                <w:szCs w:val="18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4929EF41" w14:textId="77777777" w:rsidR="0045590B" w:rsidRPr="009F63F1" w:rsidRDefault="0045590B" w:rsidP="0045590B">
            <w:pPr>
              <w:spacing w:before="12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14:paraId="68CC5BB0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Określenie zakresu wyjaśnień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02E66F4B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Określenie zakresu wyjaśnień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5D48497D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Karta weryfikacji</w:t>
            </w:r>
          </w:p>
        </w:tc>
      </w:tr>
      <w:tr w:rsidR="0045590B" w:rsidRPr="009F63F1" w14:paraId="71C6019F" w14:textId="77777777" w:rsidTr="008C362C">
        <w:trPr>
          <w:trHeight w:val="328"/>
        </w:trPr>
        <w:tc>
          <w:tcPr>
            <w:tcW w:w="1993" w:type="dxa"/>
            <w:vMerge/>
            <w:shd w:val="clear" w:color="auto" w:fill="auto"/>
            <w:vAlign w:val="center"/>
          </w:tcPr>
          <w:p w14:paraId="3CC63EB6" w14:textId="77777777" w:rsidR="0045590B" w:rsidRPr="009F63F1" w:rsidRDefault="0045590B" w:rsidP="0045590B">
            <w:pPr>
              <w:rPr>
                <w:b/>
                <w:sz w:val="18"/>
                <w:szCs w:val="18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4404CB94" w14:textId="77777777" w:rsidR="0045590B" w:rsidRPr="009F63F1" w:rsidRDefault="0045590B" w:rsidP="0045590B">
            <w:pPr>
              <w:spacing w:before="12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14:paraId="0702D153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Sporządzenie i wysłanie pisma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1225077D" w14:textId="6C49D900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 xml:space="preserve">Sporządzenie </w:t>
            </w:r>
            <w:r w:rsidRPr="009F63F1">
              <w:rPr>
                <w:sz w:val="18"/>
                <w:szCs w:val="18"/>
              </w:rPr>
              <w:br/>
              <w:t>i wysłanie pisma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19D11F0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5590B" w:rsidRPr="009F63F1" w14:paraId="0ECF1F1B" w14:textId="77777777" w:rsidTr="008C362C">
        <w:trPr>
          <w:trHeight w:val="493"/>
        </w:trPr>
        <w:tc>
          <w:tcPr>
            <w:tcW w:w="1993" w:type="dxa"/>
            <w:vMerge/>
            <w:shd w:val="clear" w:color="auto" w:fill="auto"/>
          </w:tcPr>
          <w:p w14:paraId="54391E02" w14:textId="77777777" w:rsidR="0045590B" w:rsidRPr="009F63F1" w:rsidRDefault="0045590B" w:rsidP="0045590B">
            <w:pPr>
              <w:rPr>
                <w:b/>
                <w:sz w:val="18"/>
                <w:szCs w:val="1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14:paraId="0F9A7337" w14:textId="77777777" w:rsidR="0045590B" w:rsidRPr="009F63F1" w:rsidRDefault="0045590B" w:rsidP="0045590B">
            <w:pPr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14:paraId="3342B8E8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Weryfikacja otrzymanych wyjaśnień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21BC7167" w14:textId="0FDA40A2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 xml:space="preserve">Sporządzenie </w:t>
            </w:r>
            <w:r w:rsidRPr="009F63F1">
              <w:rPr>
                <w:sz w:val="18"/>
                <w:szCs w:val="18"/>
              </w:rPr>
              <w:br/>
              <w:t>i wysłanie pisma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55573D15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Karta weryfikacji</w:t>
            </w:r>
          </w:p>
        </w:tc>
      </w:tr>
      <w:tr w:rsidR="0045590B" w:rsidRPr="009F63F1" w14:paraId="4BC417DC" w14:textId="77777777" w:rsidTr="008C362C">
        <w:trPr>
          <w:trHeight w:val="1205"/>
        </w:trPr>
        <w:tc>
          <w:tcPr>
            <w:tcW w:w="1993" w:type="dxa"/>
            <w:vMerge/>
            <w:shd w:val="clear" w:color="auto" w:fill="auto"/>
            <w:vAlign w:val="center"/>
          </w:tcPr>
          <w:p w14:paraId="3AE9056F" w14:textId="77777777" w:rsidR="0045590B" w:rsidRPr="009F63F1" w:rsidRDefault="0045590B" w:rsidP="0045590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567B9C99" w14:textId="77777777" w:rsidR="0045590B" w:rsidRPr="009F63F1" w:rsidRDefault="0045590B" w:rsidP="0045590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14:paraId="5F33778A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Wskazanie wyniku wizyty po weryfikacji wyjaśnień – Część C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547DE0CB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Wskazanie wyniku wizyty po weryfikacji wyjaśnień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7C25A8A7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Karta weryfikacji</w:t>
            </w:r>
          </w:p>
        </w:tc>
      </w:tr>
      <w:tr w:rsidR="0045590B" w:rsidRPr="009F63F1" w14:paraId="628A05A0" w14:textId="77777777" w:rsidTr="008C362C">
        <w:trPr>
          <w:trHeight w:val="769"/>
        </w:trPr>
        <w:tc>
          <w:tcPr>
            <w:tcW w:w="1993" w:type="dxa"/>
            <w:vMerge/>
            <w:shd w:val="clear" w:color="auto" w:fill="auto"/>
            <w:vAlign w:val="center"/>
          </w:tcPr>
          <w:p w14:paraId="3CD4433D" w14:textId="77777777" w:rsidR="0045590B" w:rsidRPr="009F63F1" w:rsidRDefault="0045590B" w:rsidP="0045590B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14:paraId="2C78C02E" w14:textId="77777777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  <w:r w:rsidRPr="009F63F1">
              <w:rPr>
                <w:bCs/>
                <w:sz w:val="18"/>
                <w:szCs w:val="18"/>
              </w:rPr>
              <w:t>Weryfikacja wstępna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2F71703D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Przeprowadzenie weryfikacji wstępnej, Część A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2DEBB199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Przeprowadzenie weryfikacji wstępnej – Część A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6090177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Karta weryfikacji</w:t>
            </w:r>
          </w:p>
        </w:tc>
      </w:tr>
      <w:tr w:rsidR="0045590B" w:rsidRPr="009F63F1" w14:paraId="435141FA" w14:textId="77777777" w:rsidTr="008C362C">
        <w:trPr>
          <w:trHeight w:val="769"/>
        </w:trPr>
        <w:tc>
          <w:tcPr>
            <w:tcW w:w="1993" w:type="dxa"/>
            <w:vMerge/>
            <w:shd w:val="clear" w:color="auto" w:fill="auto"/>
            <w:vAlign w:val="center"/>
          </w:tcPr>
          <w:p w14:paraId="6406AB55" w14:textId="77777777" w:rsidR="0045590B" w:rsidRPr="009F63F1" w:rsidRDefault="0045590B" w:rsidP="004559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4B809683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14:paraId="1F1B0DD0" w14:textId="435055C2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 xml:space="preserve">Sprawdzenie, czy następca prawny beneficjenta ubiegający się o przyznanie pomocy nie podlega wykluczeniu </w:t>
            </w:r>
            <w:r w:rsidRPr="009F63F1">
              <w:rPr>
                <w:sz w:val="18"/>
                <w:szCs w:val="18"/>
              </w:rPr>
              <w:br/>
              <w:t>z otrzymania pomocy finansowej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6BED9F74" w14:textId="315E3C70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 xml:space="preserve">Sprawdzenie, czy następca prawny beneficjenta ubiegający się </w:t>
            </w:r>
            <w:r w:rsidRPr="009F63F1">
              <w:rPr>
                <w:sz w:val="18"/>
                <w:szCs w:val="18"/>
              </w:rPr>
              <w:br/>
              <w:t xml:space="preserve">o przyznanie pomocy nie podlega wykluczeniu </w:t>
            </w:r>
            <w:r w:rsidRPr="009F63F1">
              <w:rPr>
                <w:sz w:val="18"/>
                <w:szCs w:val="18"/>
              </w:rPr>
              <w:br/>
              <w:t>z otrzymania pomocy finansowej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60B1C81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5590B" w:rsidRPr="009F63F1" w14:paraId="6665419F" w14:textId="77777777" w:rsidTr="008C362C">
        <w:trPr>
          <w:trHeight w:val="457"/>
        </w:trPr>
        <w:tc>
          <w:tcPr>
            <w:tcW w:w="1993" w:type="dxa"/>
            <w:vMerge/>
            <w:shd w:val="clear" w:color="auto" w:fill="auto"/>
            <w:vAlign w:val="center"/>
          </w:tcPr>
          <w:p w14:paraId="1F5CE7BE" w14:textId="77777777" w:rsidR="0045590B" w:rsidRPr="009F63F1" w:rsidRDefault="0045590B" w:rsidP="004559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279D3E34" w14:textId="77777777" w:rsidR="0045590B" w:rsidRPr="009F63F1" w:rsidRDefault="0045590B" w:rsidP="004559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14:paraId="566827E2" w14:textId="77777777" w:rsidR="0045590B" w:rsidRPr="009F63F1" w:rsidRDefault="0045590B" w:rsidP="0045590B">
            <w:pPr>
              <w:jc w:val="both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 xml:space="preserve">Sporządzenie i wysłanie pisma 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4CEDE84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Sporządzenie pisma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F3B70DA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5590B" w:rsidRPr="009F63F1" w14:paraId="3364C93A" w14:textId="77777777" w:rsidTr="008C362C">
        <w:trPr>
          <w:trHeight w:val="1132"/>
        </w:trPr>
        <w:tc>
          <w:tcPr>
            <w:tcW w:w="1993" w:type="dxa"/>
            <w:vMerge/>
            <w:shd w:val="clear" w:color="auto" w:fill="auto"/>
            <w:vAlign w:val="center"/>
          </w:tcPr>
          <w:p w14:paraId="55935637" w14:textId="77777777" w:rsidR="0045590B" w:rsidRPr="009F63F1" w:rsidRDefault="0045590B" w:rsidP="004559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3415EED7" w14:textId="77777777" w:rsidR="0045590B" w:rsidRPr="009F63F1" w:rsidRDefault="0045590B" w:rsidP="004559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14:paraId="48789009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Przyjęcie pisma przez ARiMR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543A929E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Przyjęcie pisma przez ARiMR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5CF50DD" w14:textId="15ACF9EF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Pismo z ARiMR w sprawie</w:t>
            </w:r>
          </w:p>
          <w:p w14:paraId="6617A012" w14:textId="7D5DD3BF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wykluczenia</w:t>
            </w:r>
          </w:p>
        </w:tc>
      </w:tr>
      <w:tr w:rsidR="0045590B" w:rsidRPr="009F63F1" w14:paraId="06E81203" w14:textId="77777777" w:rsidTr="008C362C">
        <w:trPr>
          <w:trHeight w:val="769"/>
        </w:trPr>
        <w:tc>
          <w:tcPr>
            <w:tcW w:w="1993" w:type="dxa"/>
            <w:vMerge/>
            <w:shd w:val="clear" w:color="auto" w:fill="auto"/>
            <w:vAlign w:val="center"/>
          </w:tcPr>
          <w:p w14:paraId="023B9DAC" w14:textId="77777777" w:rsidR="0045590B" w:rsidRPr="009F63F1" w:rsidRDefault="0045590B" w:rsidP="004559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13A556E2" w14:textId="77777777" w:rsidR="0045590B" w:rsidRPr="009F63F1" w:rsidRDefault="0045590B" w:rsidP="004559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14:paraId="4902D2B9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Wskazanie wyniku weryfikacji wstępnej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0C5AED02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Wskazanie wyniku weryfikacji wstępnej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7432B7D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Karta weryfikacji</w:t>
            </w:r>
          </w:p>
        </w:tc>
      </w:tr>
      <w:tr w:rsidR="0045590B" w:rsidRPr="009F63F1" w14:paraId="742084CB" w14:textId="77777777" w:rsidTr="008C362C">
        <w:trPr>
          <w:trHeight w:val="769"/>
        </w:trPr>
        <w:tc>
          <w:tcPr>
            <w:tcW w:w="1993" w:type="dxa"/>
            <w:vMerge/>
            <w:shd w:val="clear" w:color="auto" w:fill="auto"/>
            <w:vAlign w:val="center"/>
          </w:tcPr>
          <w:p w14:paraId="1007A807" w14:textId="77777777" w:rsidR="0045590B" w:rsidRPr="009F63F1" w:rsidRDefault="0045590B" w:rsidP="0045590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14:paraId="0E4B188D" w14:textId="77777777" w:rsidR="0045590B" w:rsidRPr="009F63F1" w:rsidRDefault="0045590B" w:rsidP="0045590B">
            <w:pPr>
              <w:snapToGrid w:val="0"/>
              <w:ind w:left="470"/>
              <w:rPr>
                <w:sz w:val="18"/>
                <w:szCs w:val="18"/>
              </w:rPr>
            </w:pPr>
          </w:p>
          <w:p w14:paraId="2A1376E7" w14:textId="77777777" w:rsidR="0045590B" w:rsidRPr="009F63F1" w:rsidRDefault="0045590B" w:rsidP="0045590B">
            <w:pPr>
              <w:snapToGrid w:val="0"/>
              <w:ind w:left="470"/>
              <w:rPr>
                <w:sz w:val="18"/>
                <w:szCs w:val="18"/>
              </w:rPr>
            </w:pPr>
          </w:p>
          <w:p w14:paraId="614CD4BD" w14:textId="77777777" w:rsidR="0045590B" w:rsidRPr="009F63F1" w:rsidRDefault="0045590B" w:rsidP="0045590B">
            <w:pPr>
              <w:snapToGrid w:val="0"/>
              <w:ind w:left="470"/>
              <w:rPr>
                <w:sz w:val="18"/>
                <w:szCs w:val="18"/>
              </w:rPr>
            </w:pPr>
          </w:p>
          <w:p w14:paraId="45D54678" w14:textId="77777777" w:rsidR="0045590B" w:rsidRPr="009F63F1" w:rsidRDefault="0045590B" w:rsidP="0045590B">
            <w:pPr>
              <w:snapToGrid w:val="0"/>
              <w:ind w:left="470"/>
              <w:rPr>
                <w:sz w:val="18"/>
                <w:szCs w:val="18"/>
              </w:rPr>
            </w:pPr>
          </w:p>
          <w:p w14:paraId="2271ECC7" w14:textId="77777777" w:rsidR="0045590B" w:rsidRPr="009F63F1" w:rsidRDefault="0045590B" w:rsidP="0045590B">
            <w:pPr>
              <w:snapToGrid w:val="0"/>
              <w:ind w:left="470"/>
              <w:rPr>
                <w:sz w:val="18"/>
                <w:szCs w:val="18"/>
              </w:rPr>
            </w:pPr>
          </w:p>
          <w:p w14:paraId="5B1DA5CE" w14:textId="77777777" w:rsidR="0045590B" w:rsidRPr="009F63F1" w:rsidRDefault="0045590B" w:rsidP="0045590B">
            <w:pPr>
              <w:snapToGrid w:val="0"/>
              <w:ind w:left="470"/>
              <w:rPr>
                <w:sz w:val="18"/>
                <w:szCs w:val="18"/>
              </w:rPr>
            </w:pPr>
          </w:p>
          <w:p w14:paraId="019088E3" w14:textId="77777777" w:rsidR="0045590B" w:rsidRPr="009F63F1" w:rsidRDefault="0045590B" w:rsidP="0045590B">
            <w:pPr>
              <w:snapToGrid w:val="0"/>
              <w:ind w:left="470"/>
              <w:rPr>
                <w:sz w:val="18"/>
                <w:szCs w:val="18"/>
              </w:rPr>
            </w:pPr>
          </w:p>
          <w:p w14:paraId="253F8BE6" w14:textId="77777777" w:rsidR="0045590B" w:rsidRPr="009F63F1" w:rsidRDefault="0045590B" w:rsidP="0045590B">
            <w:pPr>
              <w:snapToGrid w:val="0"/>
              <w:ind w:left="470"/>
              <w:rPr>
                <w:sz w:val="18"/>
                <w:szCs w:val="18"/>
              </w:rPr>
            </w:pPr>
          </w:p>
          <w:p w14:paraId="6257EE8E" w14:textId="77777777" w:rsidR="0045590B" w:rsidRPr="009F63F1" w:rsidRDefault="0045590B" w:rsidP="0045590B">
            <w:pPr>
              <w:snapToGrid w:val="0"/>
              <w:ind w:left="470"/>
              <w:rPr>
                <w:sz w:val="18"/>
                <w:szCs w:val="18"/>
              </w:rPr>
            </w:pPr>
          </w:p>
          <w:p w14:paraId="7CC80D62" w14:textId="77777777" w:rsidR="0045590B" w:rsidRPr="009F63F1" w:rsidRDefault="0045590B" w:rsidP="0045590B">
            <w:pPr>
              <w:snapToGrid w:val="0"/>
              <w:ind w:left="470"/>
              <w:rPr>
                <w:sz w:val="18"/>
                <w:szCs w:val="18"/>
              </w:rPr>
            </w:pPr>
          </w:p>
          <w:p w14:paraId="20E24EAF" w14:textId="77777777" w:rsidR="0045590B" w:rsidRPr="009F63F1" w:rsidRDefault="0045590B" w:rsidP="0045590B">
            <w:pPr>
              <w:snapToGrid w:val="0"/>
              <w:ind w:left="470"/>
              <w:rPr>
                <w:sz w:val="18"/>
                <w:szCs w:val="18"/>
              </w:rPr>
            </w:pPr>
          </w:p>
          <w:p w14:paraId="204720E0" w14:textId="77777777" w:rsidR="0045590B" w:rsidRPr="009F63F1" w:rsidRDefault="0045590B" w:rsidP="0045590B">
            <w:pPr>
              <w:snapToGrid w:val="0"/>
              <w:ind w:left="470"/>
              <w:rPr>
                <w:sz w:val="18"/>
                <w:szCs w:val="18"/>
              </w:rPr>
            </w:pPr>
          </w:p>
          <w:p w14:paraId="0440618C" w14:textId="77777777" w:rsidR="0045590B" w:rsidRPr="009F63F1" w:rsidRDefault="0045590B" w:rsidP="0045590B">
            <w:pPr>
              <w:snapToGrid w:val="0"/>
              <w:ind w:left="470"/>
              <w:rPr>
                <w:sz w:val="18"/>
                <w:szCs w:val="18"/>
              </w:rPr>
            </w:pPr>
          </w:p>
          <w:p w14:paraId="4FC9953A" w14:textId="77777777" w:rsidR="0045590B" w:rsidRPr="009F63F1" w:rsidRDefault="0045590B" w:rsidP="0045590B">
            <w:pPr>
              <w:snapToGrid w:val="0"/>
              <w:ind w:left="470"/>
              <w:rPr>
                <w:sz w:val="18"/>
                <w:szCs w:val="18"/>
              </w:rPr>
            </w:pPr>
          </w:p>
          <w:p w14:paraId="302DD055" w14:textId="77777777" w:rsidR="0045590B" w:rsidRPr="009F63F1" w:rsidRDefault="0045590B" w:rsidP="0045590B">
            <w:pPr>
              <w:snapToGrid w:val="0"/>
              <w:ind w:left="470"/>
              <w:rPr>
                <w:sz w:val="18"/>
                <w:szCs w:val="18"/>
              </w:rPr>
            </w:pPr>
          </w:p>
          <w:p w14:paraId="066073B4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Zawarcie umowy</w:t>
            </w:r>
          </w:p>
          <w:p w14:paraId="0DB938E3" w14:textId="77777777" w:rsidR="0045590B" w:rsidRPr="009F63F1" w:rsidRDefault="0045590B" w:rsidP="0045590B">
            <w:pPr>
              <w:snapToGrid w:val="0"/>
              <w:rPr>
                <w:sz w:val="18"/>
                <w:szCs w:val="18"/>
              </w:rPr>
            </w:pPr>
          </w:p>
          <w:p w14:paraId="0F2C5FBA" w14:textId="77777777" w:rsidR="0045590B" w:rsidRPr="009F63F1" w:rsidRDefault="0045590B" w:rsidP="0045590B">
            <w:pPr>
              <w:snapToGrid w:val="0"/>
              <w:rPr>
                <w:sz w:val="18"/>
                <w:szCs w:val="18"/>
              </w:rPr>
            </w:pPr>
          </w:p>
          <w:p w14:paraId="0A696884" w14:textId="77777777" w:rsidR="0045590B" w:rsidRPr="009F63F1" w:rsidRDefault="0045590B" w:rsidP="0045590B">
            <w:pPr>
              <w:snapToGrid w:val="0"/>
              <w:rPr>
                <w:sz w:val="18"/>
                <w:szCs w:val="18"/>
              </w:rPr>
            </w:pPr>
          </w:p>
          <w:p w14:paraId="5F60FA65" w14:textId="77777777" w:rsidR="0045590B" w:rsidRPr="009F63F1" w:rsidRDefault="0045590B" w:rsidP="0045590B">
            <w:pPr>
              <w:snapToGrid w:val="0"/>
              <w:rPr>
                <w:sz w:val="18"/>
                <w:szCs w:val="18"/>
              </w:rPr>
            </w:pPr>
          </w:p>
          <w:p w14:paraId="38911DBB" w14:textId="77777777" w:rsidR="0045590B" w:rsidRPr="009F63F1" w:rsidRDefault="0045590B" w:rsidP="0045590B">
            <w:pPr>
              <w:snapToGrid w:val="0"/>
              <w:rPr>
                <w:sz w:val="18"/>
                <w:szCs w:val="18"/>
              </w:rPr>
            </w:pPr>
          </w:p>
          <w:p w14:paraId="3C40917F" w14:textId="77777777" w:rsidR="0045590B" w:rsidRPr="009F63F1" w:rsidRDefault="0045590B" w:rsidP="0045590B">
            <w:pPr>
              <w:snapToGrid w:val="0"/>
              <w:rPr>
                <w:sz w:val="18"/>
                <w:szCs w:val="18"/>
              </w:rPr>
            </w:pPr>
          </w:p>
          <w:p w14:paraId="586296E0" w14:textId="77777777" w:rsidR="0045590B" w:rsidRPr="009F63F1" w:rsidRDefault="0045590B" w:rsidP="0045590B">
            <w:pPr>
              <w:snapToGrid w:val="0"/>
              <w:rPr>
                <w:sz w:val="18"/>
                <w:szCs w:val="18"/>
              </w:rPr>
            </w:pPr>
          </w:p>
          <w:p w14:paraId="4C5AA09D" w14:textId="77777777" w:rsidR="0045590B" w:rsidRPr="009F63F1" w:rsidRDefault="0045590B" w:rsidP="0045590B">
            <w:pPr>
              <w:snapToGrid w:val="0"/>
              <w:rPr>
                <w:sz w:val="18"/>
                <w:szCs w:val="18"/>
              </w:rPr>
            </w:pPr>
          </w:p>
          <w:p w14:paraId="4347002F" w14:textId="77777777" w:rsidR="0045590B" w:rsidRPr="009F63F1" w:rsidRDefault="0045590B" w:rsidP="0045590B">
            <w:pPr>
              <w:snapToGrid w:val="0"/>
              <w:rPr>
                <w:sz w:val="18"/>
                <w:szCs w:val="18"/>
              </w:rPr>
            </w:pPr>
          </w:p>
          <w:p w14:paraId="0F0D1430" w14:textId="07397B97" w:rsidR="0045590B" w:rsidRPr="009F63F1" w:rsidRDefault="0045590B" w:rsidP="0045590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14:paraId="03CC3F52" w14:textId="1053F614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lastRenderedPageBreak/>
              <w:t xml:space="preserve">Przygotowanie projektu umowy </w:t>
            </w:r>
            <w:r w:rsidRPr="009F63F1">
              <w:rPr>
                <w:sz w:val="18"/>
                <w:szCs w:val="18"/>
              </w:rPr>
              <w:br/>
              <w:t>i załączników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4DA5E403" w14:textId="0D14448B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 xml:space="preserve">Przygotowanie projektu umowy </w:t>
            </w:r>
            <w:r w:rsidRPr="009F63F1">
              <w:rPr>
                <w:sz w:val="18"/>
                <w:szCs w:val="18"/>
              </w:rPr>
              <w:br/>
              <w:t>i załączników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70291BE8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</w:tc>
      </w:tr>
      <w:tr w:rsidR="0045590B" w:rsidRPr="009F63F1" w14:paraId="539A28B6" w14:textId="77777777" w:rsidTr="008C362C">
        <w:trPr>
          <w:trHeight w:val="349"/>
        </w:trPr>
        <w:tc>
          <w:tcPr>
            <w:tcW w:w="1993" w:type="dxa"/>
            <w:vMerge/>
            <w:shd w:val="clear" w:color="auto" w:fill="auto"/>
            <w:vAlign w:val="center"/>
          </w:tcPr>
          <w:p w14:paraId="1E936725" w14:textId="77777777" w:rsidR="0045590B" w:rsidRPr="009F63F1" w:rsidRDefault="0045590B" w:rsidP="0045590B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5518DF0A" w14:textId="77777777" w:rsidR="0045590B" w:rsidRPr="009F63F1" w:rsidRDefault="0045590B" w:rsidP="0045590B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14:paraId="363170B4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Sporządzenie i wysłanie pisma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21BD7CB7" w14:textId="3EDBE50C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 xml:space="preserve">Sporządzenie </w:t>
            </w:r>
            <w:r w:rsidRPr="009F63F1">
              <w:rPr>
                <w:sz w:val="18"/>
                <w:szCs w:val="18"/>
              </w:rPr>
              <w:br/>
              <w:t>i wysłanie pisma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7D662B5A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</w:tc>
      </w:tr>
      <w:tr w:rsidR="0045590B" w:rsidRPr="009F63F1" w14:paraId="72A33958" w14:textId="77777777" w:rsidTr="008C362C">
        <w:trPr>
          <w:trHeight w:val="1390"/>
        </w:trPr>
        <w:tc>
          <w:tcPr>
            <w:tcW w:w="1993" w:type="dxa"/>
            <w:vMerge/>
            <w:shd w:val="clear" w:color="auto" w:fill="auto"/>
            <w:vAlign w:val="center"/>
          </w:tcPr>
          <w:p w14:paraId="5C18A243" w14:textId="77777777" w:rsidR="0045590B" w:rsidRPr="009F63F1" w:rsidRDefault="0045590B" w:rsidP="0045590B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3513DD8C" w14:textId="77777777" w:rsidR="0045590B" w:rsidRPr="009F63F1" w:rsidRDefault="0045590B" w:rsidP="0045590B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14:paraId="56271BF9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Sprawdzenie terminowości</w:t>
            </w:r>
          </w:p>
          <w:p w14:paraId="6782EEF9" w14:textId="27FD09F0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stawienia się na podpisanie</w:t>
            </w:r>
          </w:p>
          <w:p w14:paraId="356910AD" w14:textId="2516C2EA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umowy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1AB181EF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Sprawdzenie terminowości stawienia się na podpisanie umowy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26D2736F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</w:tc>
      </w:tr>
      <w:tr w:rsidR="0045590B" w:rsidRPr="009F63F1" w14:paraId="259D7D5C" w14:textId="77777777" w:rsidTr="008C362C">
        <w:trPr>
          <w:trHeight w:val="349"/>
        </w:trPr>
        <w:tc>
          <w:tcPr>
            <w:tcW w:w="1993" w:type="dxa"/>
            <w:vMerge/>
            <w:shd w:val="clear" w:color="auto" w:fill="auto"/>
            <w:vAlign w:val="center"/>
          </w:tcPr>
          <w:p w14:paraId="02EEDD76" w14:textId="77777777" w:rsidR="0045590B" w:rsidRPr="009F63F1" w:rsidRDefault="0045590B" w:rsidP="0045590B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03B725E0" w14:textId="77777777" w:rsidR="0045590B" w:rsidRPr="009F63F1" w:rsidRDefault="0045590B" w:rsidP="0045590B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14:paraId="2434C357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Ustalenie nowego terminu podpisania umowy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1736A697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Ustalenie nowego terminu podpisania umowy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26A1BB5C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</w:tc>
      </w:tr>
      <w:tr w:rsidR="0045590B" w:rsidRPr="009F63F1" w14:paraId="21B6B4A3" w14:textId="77777777" w:rsidTr="008C362C">
        <w:trPr>
          <w:trHeight w:val="349"/>
        </w:trPr>
        <w:tc>
          <w:tcPr>
            <w:tcW w:w="1993" w:type="dxa"/>
            <w:vMerge/>
            <w:shd w:val="clear" w:color="auto" w:fill="auto"/>
            <w:vAlign w:val="center"/>
          </w:tcPr>
          <w:p w14:paraId="25DEEA18" w14:textId="77777777" w:rsidR="0045590B" w:rsidRPr="009F63F1" w:rsidRDefault="0045590B" w:rsidP="0045590B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45930656" w14:textId="77777777" w:rsidR="0045590B" w:rsidRPr="009F63F1" w:rsidRDefault="0045590B" w:rsidP="0045590B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14:paraId="3466F486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Sprawdzenie terminowości stawienia się na podpisanie umowy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6CBF8601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Sprawdzenie terminowości stawienia się na podpisanie umowy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A84BF97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5590B" w:rsidRPr="009F63F1" w14:paraId="406CF884" w14:textId="77777777" w:rsidTr="008C362C">
        <w:trPr>
          <w:trHeight w:val="349"/>
        </w:trPr>
        <w:tc>
          <w:tcPr>
            <w:tcW w:w="1993" w:type="dxa"/>
            <w:vMerge/>
            <w:shd w:val="clear" w:color="auto" w:fill="auto"/>
            <w:vAlign w:val="center"/>
          </w:tcPr>
          <w:p w14:paraId="793C8E34" w14:textId="77777777" w:rsidR="0045590B" w:rsidRPr="009F63F1" w:rsidRDefault="0045590B" w:rsidP="0045590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5E4CF109" w14:textId="77777777" w:rsidR="0045590B" w:rsidRPr="009F63F1" w:rsidRDefault="0045590B" w:rsidP="0045590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14:paraId="48C7C4AE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Przygotowanie umowy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32D11BF5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Przygotowanie umowy, weryfikacja zabezpieczeń umowy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B2A4A31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Umowa o przyznaniu pomocy następcy/</w:t>
            </w:r>
          </w:p>
        </w:tc>
      </w:tr>
      <w:tr w:rsidR="0045590B" w:rsidRPr="009F63F1" w14:paraId="3DC7DFB2" w14:textId="77777777" w:rsidTr="008C362C">
        <w:trPr>
          <w:trHeight w:val="349"/>
        </w:trPr>
        <w:tc>
          <w:tcPr>
            <w:tcW w:w="1993" w:type="dxa"/>
            <w:vMerge/>
            <w:shd w:val="clear" w:color="auto" w:fill="auto"/>
            <w:vAlign w:val="center"/>
          </w:tcPr>
          <w:p w14:paraId="2F86BB11" w14:textId="77777777" w:rsidR="0045590B" w:rsidRPr="009F63F1" w:rsidRDefault="0045590B" w:rsidP="0045590B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05E95468" w14:textId="77777777" w:rsidR="0045590B" w:rsidRPr="009F63F1" w:rsidRDefault="0045590B" w:rsidP="0045590B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14:paraId="6357C803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Wpisanie umowy do Tabeli monitorowania składania wniosków o płatność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39A0F7B4" w14:textId="651F7BF6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 xml:space="preserve">Wpisanie umowy do Tabeli monitorowania składania wniosków </w:t>
            </w:r>
            <w:r w:rsidRPr="009F63F1">
              <w:rPr>
                <w:sz w:val="18"/>
                <w:szCs w:val="18"/>
              </w:rPr>
              <w:br/>
              <w:t>o płatność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F4B7B58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T-1/362</w:t>
            </w:r>
          </w:p>
        </w:tc>
      </w:tr>
      <w:tr w:rsidR="0045590B" w:rsidRPr="009F63F1" w14:paraId="48E470FC" w14:textId="77777777" w:rsidTr="008C362C">
        <w:trPr>
          <w:trHeight w:val="37"/>
        </w:trPr>
        <w:tc>
          <w:tcPr>
            <w:tcW w:w="1993" w:type="dxa"/>
            <w:vMerge w:val="restart"/>
            <w:shd w:val="clear" w:color="auto" w:fill="auto"/>
            <w:vAlign w:val="center"/>
          </w:tcPr>
          <w:p w14:paraId="39DEEE38" w14:textId="6F9A13D3" w:rsidR="0045590B" w:rsidRPr="009F63F1" w:rsidRDefault="0045590B" w:rsidP="0045590B">
            <w:pPr>
              <w:snapToGrid w:val="0"/>
              <w:rPr>
                <w:bCs/>
                <w:sz w:val="18"/>
                <w:szCs w:val="18"/>
              </w:rPr>
            </w:pPr>
          </w:p>
          <w:p w14:paraId="04F78376" w14:textId="1AD507F7" w:rsidR="0045590B" w:rsidRPr="009F63F1" w:rsidRDefault="0045590B" w:rsidP="0045590B">
            <w:pPr>
              <w:snapToGrid w:val="0"/>
              <w:rPr>
                <w:bCs/>
                <w:sz w:val="18"/>
                <w:szCs w:val="18"/>
              </w:rPr>
            </w:pPr>
          </w:p>
          <w:p w14:paraId="799F5C34" w14:textId="5B1B0A4D" w:rsidR="0045590B" w:rsidRPr="009F63F1" w:rsidRDefault="0045590B" w:rsidP="0045590B">
            <w:pPr>
              <w:snapToGrid w:val="0"/>
              <w:rPr>
                <w:bCs/>
                <w:sz w:val="18"/>
                <w:szCs w:val="18"/>
              </w:rPr>
            </w:pPr>
          </w:p>
          <w:p w14:paraId="376718C5" w14:textId="1587EBA0" w:rsidR="0045590B" w:rsidRPr="009F63F1" w:rsidRDefault="0045590B" w:rsidP="0045590B">
            <w:pPr>
              <w:snapToGrid w:val="0"/>
              <w:rPr>
                <w:bCs/>
                <w:sz w:val="18"/>
                <w:szCs w:val="18"/>
              </w:rPr>
            </w:pPr>
          </w:p>
          <w:p w14:paraId="1A670AE1" w14:textId="21048B1F" w:rsidR="0045590B" w:rsidRPr="009F63F1" w:rsidRDefault="0045590B" w:rsidP="0045590B">
            <w:pPr>
              <w:snapToGrid w:val="0"/>
              <w:rPr>
                <w:bCs/>
                <w:sz w:val="18"/>
                <w:szCs w:val="18"/>
              </w:rPr>
            </w:pPr>
          </w:p>
          <w:p w14:paraId="4659EC91" w14:textId="4B68D88E" w:rsidR="0045590B" w:rsidRPr="009F63F1" w:rsidRDefault="0045590B" w:rsidP="0045590B">
            <w:pPr>
              <w:snapToGrid w:val="0"/>
              <w:rPr>
                <w:bCs/>
                <w:sz w:val="18"/>
                <w:szCs w:val="18"/>
              </w:rPr>
            </w:pPr>
          </w:p>
          <w:p w14:paraId="10489DED" w14:textId="7AA16FC6" w:rsidR="0045590B" w:rsidRPr="009F63F1" w:rsidRDefault="0045590B" w:rsidP="0045590B">
            <w:pPr>
              <w:snapToGrid w:val="0"/>
              <w:rPr>
                <w:bCs/>
                <w:sz w:val="18"/>
                <w:szCs w:val="18"/>
              </w:rPr>
            </w:pPr>
          </w:p>
          <w:p w14:paraId="1E49F099" w14:textId="43A4BF4B" w:rsidR="0045590B" w:rsidRPr="009F63F1" w:rsidRDefault="0045590B" w:rsidP="0045590B">
            <w:pPr>
              <w:snapToGrid w:val="0"/>
              <w:rPr>
                <w:bCs/>
                <w:sz w:val="18"/>
                <w:szCs w:val="18"/>
              </w:rPr>
            </w:pPr>
          </w:p>
          <w:p w14:paraId="224B7FC8" w14:textId="17B93306" w:rsidR="0045590B" w:rsidRPr="009F63F1" w:rsidRDefault="0045590B" w:rsidP="0045590B">
            <w:pPr>
              <w:snapToGrid w:val="0"/>
              <w:rPr>
                <w:bCs/>
                <w:sz w:val="18"/>
                <w:szCs w:val="18"/>
              </w:rPr>
            </w:pPr>
          </w:p>
          <w:p w14:paraId="47419CB4" w14:textId="5ED517D9" w:rsidR="0045590B" w:rsidRPr="009F63F1" w:rsidRDefault="0045590B" w:rsidP="0045590B">
            <w:pPr>
              <w:snapToGrid w:val="0"/>
              <w:rPr>
                <w:bCs/>
                <w:sz w:val="18"/>
                <w:szCs w:val="18"/>
              </w:rPr>
            </w:pPr>
          </w:p>
          <w:p w14:paraId="494CE765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bCs/>
                <w:sz w:val="18"/>
                <w:szCs w:val="18"/>
              </w:rPr>
              <w:t>Pracownik zatwierdzający</w:t>
            </w:r>
          </w:p>
          <w:p w14:paraId="2655FCA9" w14:textId="2B004916" w:rsidR="0045590B" w:rsidRPr="009F63F1" w:rsidRDefault="0045590B" w:rsidP="0045590B">
            <w:pPr>
              <w:rPr>
                <w:b/>
                <w:sz w:val="18"/>
                <w:szCs w:val="18"/>
              </w:rPr>
            </w:pPr>
          </w:p>
          <w:p w14:paraId="45009D32" w14:textId="51CA24E6" w:rsidR="0045590B" w:rsidRPr="009F63F1" w:rsidRDefault="0045590B" w:rsidP="0045590B">
            <w:pPr>
              <w:rPr>
                <w:b/>
                <w:sz w:val="18"/>
                <w:szCs w:val="18"/>
              </w:rPr>
            </w:pPr>
          </w:p>
          <w:p w14:paraId="52F67919" w14:textId="7121CC19" w:rsidR="0045590B" w:rsidRPr="009F63F1" w:rsidRDefault="0045590B" w:rsidP="0045590B">
            <w:pPr>
              <w:rPr>
                <w:b/>
                <w:sz w:val="18"/>
                <w:szCs w:val="18"/>
              </w:rPr>
            </w:pPr>
          </w:p>
          <w:p w14:paraId="389FC0D6" w14:textId="75D13D4E" w:rsidR="0045590B" w:rsidRPr="009F63F1" w:rsidRDefault="0045590B" w:rsidP="0045590B">
            <w:pPr>
              <w:rPr>
                <w:b/>
                <w:sz w:val="18"/>
                <w:szCs w:val="18"/>
              </w:rPr>
            </w:pPr>
          </w:p>
          <w:p w14:paraId="7729C2FB" w14:textId="7DA0D800" w:rsidR="0045590B" w:rsidRPr="009F63F1" w:rsidRDefault="0045590B" w:rsidP="0045590B">
            <w:pPr>
              <w:rPr>
                <w:b/>
                <w:sz w:val="18"/>
                <w:szCs w:val="18"/>
              </w:rPr>
            </w:pPr>
          </w:p>
          <w:p w14:paraId="0A81B1D1" w14:textId="0A1E9149" w:rsidR="0045590B" w:rsidRPr="009F63F1" w:rsidRDefault="0045590B" w:rsidP="0045590B">
            <w:pPr>
              <w:rPr>
                <w:b/>
                <w:sz w:val="18"/>
                <w:szCs w:val="18"/>
              </w:rPr>
            </w:pPr>
          </w:p>
          <w:p w14:paraId="4BCAB99C" w14:textId="77777777" w:rsidR="0045590B" w:rsidRPr="009F63F1" w:rsidRDefault="0045590B" w:rsidP="0045590B">
            <w:pPr>
              <w:rPr>
                <w:sz w:val="18"/>
                <w:szCs w:val="18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6540D258" w14:textId="77777777" w:rsidR="0045590B" w:rsidRPr="009F63F1" w:rsidRDefault="0045590B" w:rsidP="0045590B">
            <w:pPr>
              <w:snapToGrid w:val="0"/>
              <w:ind w:left="665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 xml:space="preserve">Ocena końcowa 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02D2729B" w14:textId="748A03DE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Wskazanie wyniku weryfikacji wniosku następcy prawnego beneficjenta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5E8368B7" w14:textId="6DC341D9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 xml:space="preserve">Wskazanie wyniku weryfikacji wniosku następcy prawnego beneficjenta 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72552E77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Karta weryfikacji</w:t>
            </w:r>
          </w:p>
        </w:tc>
      </w:tr>
      <w:tr w:rsidR="0045590B" w:rsidRPr="009F63F1" w14:paraId="1B76F5A1" w14:textId="77777777" w:rsidTr="008C362C">
        <w:trPr>
          <w:trHeight w:val="1200"/>
        </w:trPr>
        <w:tc>
          <w:tcPr>
            <w:tcW w:w="1993" w:type="dxa"/>
            <w:vMerge/>
            <w:shd w:val="clear" w:color="auto" w:fill="auto"/>
          </w:tcPr>
          <w:p w14:paraId="7ECF40CB" w14:textId="77777777" w:rsidR="0045590B" w:rsidRPr="009F63F1" w:rsidRDefault="0045590B" w:rsidP="0045590B">
            <w:pPr>
              <w:rPr>
                <w:bCs/>
                <w:sz w:val="18"/>
                <w:szCs w:val="18"/>
              </w:rPr>
            </w:pPr>
          </w:p>
        </w:tc>
        <w:tc>
          <w:tcPr>
            <w:tcW w:w="2394" w:type="dxa"/>
            <w:shd w:val="clear" w:color="auto" w:fill="auto"/>
          </w:tcPr>
          <w:p w14:paraId="4061E920" w14:textId="77777777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</w:p>
          <w:p w14:paraId="0739344A" w14:textId="3E9C045A" w:rsidR="0045590B" w:rsidRPr="009F63F1" w:rsidRDefault="0045590B" w:rsidP="0045590B">
            <w:pPr>
              <w:jc w:val="center"/>
              <w:rPr>
                <w:bCs/>
                <w:sz w:val="18"/>
                <w:szCs w:val="18"/>
              </w:rPr>
            </w:pPr>
            <w:r w:rsidRPr="009F63F1">
              <w:rPr>
                <w:bCs/>
                <w:sz w:val="18"/>
                <w:szCs w:val="18"/>
              </w:rPr>
              <w:t xml:space="preserve">Odmowa przyznania </w:t>
            </w:r>
            <w:r w:rsidRPr="009F63F1">
              <w:rPr>
                <w:bCs/>
                <w:sz w:val="18"/>
                <w:szCs w:val="18"/>
              </w:rPr>
              <w:br/>
              <w:t xml:space="preserve">pomocy następcy prawnemu beneficjenta 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3897AF2F" w14:textId="2FA99AE5" w:rsidR="0045590B" w:rsidRPr="009F63F1" w:rsidRDefault="0045590B" w:rsidP="0045590B">
            <w:pPr>
              <w:jc w:val="center"/>
              <w:rPr>
                <w:sz w:val="18"/>
                <w:szCs w:val="18"/>
                <w:highlight w:val="yellow"/>
              </w:rPr>
            </w:pPr>
            <w:r w:rsidRPr="009F63F1">
              <w:rPr>
                <w:sz w:val="18"/>
                <w:szCs w:val="18"/>
              </w:rPr>
              <w:t xml:space="preserve">Wypełnienie Części </w:t>
            </w:r>
            <w:r w:rsidR="001D07DF" w:rsidRPr="009F63F1">
              <w:rPr>
                <w:sz w:val="18"/>
                <w:szCs w:val="18"/>
              </w:rPr>
              <w:t>F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2E286FAC" w14:textId="3FF124D3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 xml:space="preserve">Wypełnienie Części </w:t>
            </w:r>
            <w:r w:rsidR="001D07DF" w:rsidRPr="009F63F1">
              <w:rPr>
                <w:sz w:val="18"/>
                <w:szCs w:val="18"/>
              </w:rPr>
              <w:t>F</w:t>
            </w:r>
          </w:p>
        </w:tc>
        <w:tc>
          <w:tcPr>
            <w:tcW w:w="2273" w:type="dxa"/>
          </w:tcPr>
          <w:p w14:paraId="15DC9DBE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</w:p>
          <w:p w14:paraId="2E1EF110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</w:p>
          <w:p w14:paraId="6050EBE7" w14:textId="425E1380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Karta weryfikacji</w:t>
            </w:r>
          </w:p>
        </w:tc>
      </w:tr>
      <w:tr w:rsidR="0045590B" w:rsidRPr="009F63F1" w14:paraId="0735B562" w14:textId="77777777" w:rsidTr="008C362C">
        <w:trPr>
          <w:trHeight w:val="769"/>
        </w:trPr>
        <w:tc>
          <w:tcPr>
            <w:tcW w:w="1993" w:type="dxa"/>
            <w:vMerge/>
            <w:shd w:val="clear" w:color="auto" w:fill="auto"/>
            <w:vAlign w:val="center"/>
          </w:tcPr>
          <w:p w14:paraId="3DB9ECDE" w14:textId="77777777" w:rsidR="0045590B" w:rsidRPr="009F63F1" w:rsidRDefault="0045590B" w:rsidP="004559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14:paraId="26C12307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387E6FAE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53902987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</w:p>
          <w:p w14:paraId="1FFE10EE" w14:textId="2400F3A8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Przyjęcie i rejestracja wniosku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70DC4D1B" w14:textId="77777777" w:rsidR="0045590B" w:rsidRPr="009F63F1" w:rsidRDefault="0045590B" w:rsidP="0045590B">
            <w:pPr>
              <w:jc w:val="center"/>
              <w:rPr>
                <w:sz w:val="18"/>
                <w:szCs w:val="18"/>
              </w:rPr>
            </w:pPr>
            <w:r w:rsidRPr="009F63F1">
              <w:rPr>
                <w:sz w:val="18"/>
                <w:szCs w:val="18"/>
              </w:rPr>
              <w:t>Wyznaczenie osób, które będą dokonywały oceny WNoPP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4E86EC0F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9F63F1">
              <w:rPr>
                <w:sz w:val="18"/>
                <w:szCs w:val="18"/>
              </w:rPr>
              <w:t>Wyznaczenie osób, które będą dokonywały oceny WNoPP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291AE0FB" w14:textId="6981407A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9F63F1">
              <w:rPr>
                <w:sz w:val="18"/>
                <w:szCs w:val="18"/>
              </w:rPr>
              <w:t>Wniosek następcy prawnego beneficjenta o przyznanie pomocy</w:t>
            </w:r>
          </w:p>
        </w:tc>
      </w:tr>
      <w:tr w:rsidR="0045590B" w:rsidRPr="009F63F1" w14:paraId="61376BE3" w14:textId="77777777" w:rsidTr="008C362C">
        <w:trPr>
          <w:trHeight w:val="1012"/>
        </w:trPr>
        <w:tc>
          <w:tcPr>
            <w:tcW w:w="1993" w:type="dxa"/>
            <w:vMerge/>
            <w:shd w:val="clear" w:color="auto" w:fill="auto"/>
            <w:vAlign w:val="center"/>
          </w:tcPr>
          <w:p w14:paraId="327C2CEC" w14:textId="77777777" w:rsidR="0045590B" w:rsidRPr="009F63F1" w:rsidRDefault="0045590B" w:rsidP="004559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435073AD" w14:textId="77777777" w:rsidR="0045590B" w:rsidRPr="009F63F1" w:rsidRDefault="0045590B" w:rsidP="004559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14:paraId="007287EC" w14:textId="77777777" w:rsidR="0045590B" w:rsidRPr="009F63F1" w:rsidRDefault="0045590B" w:rsidP="0045590B">
            <w:pPr>
              <w:jc w:val="center"/>
              <w:rPr>
                <w:sz w:val="18"/>
                <w:szCs w:val="18"/>
                <w:highlight w:val="yellow"/>
              </w:rPr>
            </w:pPr>
            <w:r w:rsidRPr="009F63F1">
              <w:rPr>
                <w:sz w:val="18"/>
                <w:szCs w:val="18"/>
              </w:rPr>
              <w:t>Podpisanie deklaracji bezstronności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44D51491" w14:textId="7777777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9F63F1">
              <w:rPr>
                <w:sz w:val="18"/>
                <w:szCs w:val="18"/>
              </w:rPr>
              <w:t>Podpisanie deklaracji bezstronności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D82E27B" w14:textId="775F9B87" w:rsidR="0045590B" w:rsidRPr="009F63F1" w:rsidRDefault="0045590B" w:rsidP="0045590B">
            <w:pPr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9F63F1">
              <w:rPr>
                <w:sz w:val="18"/>
                <w:szCs w:val="18"/>
              </w:rPr>
              <w:t>D-1/</w:t>
            </w:r>
            <w:r w:rsidR="001D07DF" w:rsidRPr="009F63F1">
              <w:rPr>
                <w:sz w:val="18"/>
                <w:szCs w:val="18"/>
              </w:rPr>
              <w:t>645</w:t>
            </w:r>
          </w:p>
        </w:tc>
      </w:tr>
    </w:tbl>
    <w:p w14:paraId="0A48C8B3" w14:textId="3FCC2078" w:rsidR="004A023F" w:rsidRPr="009F63F1" w:rsidRDefault="0045590B">
      <w:pPr>
        <w:rPr>
          <w:szCs w:val="24"/>
        </w:rPr>
        <w:sectPr w:rsidR="004A023F" w:rsidRPr="009F63F1" w:rsidSect="00542813">
          <w:footerReference w:type="even" r:id="rId23"/>
          <w:footerReference w:type="default" r:id="rId24"/>
          <w:pgSz w:w="16838" w:h="11906" w:orient="landscape" w:code="9"/>
          <w:pgMar w:top="851" w:right="1134" w:bottom="1134" w:left="1134" w:header="454" w:footer="454" w:gutter="284"/>
          <w:cols w:space="708"/>
          <w:docGrid w:linePitch="360"/>
        </w:sectPr>
      </w:pPr>
      <w:r w:rsidRPr="009F63F1">
        <w:rPr>
          <w:szCs w:val="24"/>
        </w:rPr>
        <w:br w:type="textWrapping" w:clear="all"/>
      </w:r>
    </w:p>
    <w:p w14:paraId="3A6874B4" w14:textId="2AB559F5" w:rsidR="004A023F" w:rsidRPr="009F63F1" w:rsidRDefault="004A023F">
      <w:pPr>
        <w:rPr>
          <w:szCs w:val="24"/>
        </w:rPr>
      </w:pPr>
    </w:p>
    <w:p w14:paraId="7EFCFEE1" w14:textId="75EC4118" w:rsidR="00CF51AC" w:rsidRPr="009F63F1" w:rsidRDefault="009C576C" w:rsidP="00CF51AC">
      <w:pPr>
        <w:pStyle w:val="Nagwek1"/>
      </w:pPr>
      <w:bookmarkStart w:id="50" w:name="_Toc140643052"/>
      <w:r w:rsidRPr="009F63F1">
        <w:t>Załączniki</w:t>
      </w:r>
      <w:bookmarkEnd w:id="50"/>
    </w:p>
    <w:p w14:paraId="691B06DB" w14:textId="578175A3" w:rsidR="00CF51AC" w:rsidRPr="009F63F1" w:rsidRDefault="00CF51AC" w:rsidP="00542813">
      <w:pPr>
        <w:rPr>
          <w:szCs w:val="24"/>
        </w:rPr>
      </w:pPr>
    </w:p>
    <w:p w14:paraId="689F0808" w14:textId="6BF53512" w:rsidR="00FB28B3" w:rsidRPr="009F63F1" w:rsidRDefault="00FB28B3" w:rsidP="00FB28B3">
      <w:pPr>
        <w:rPr>
          <w:szCs w:val="24"/>
        </w:rPr>
      </w:pPr>
      <w:r w:rsidRPr="009F63F1">
        <w:rPr>
          <w:szCs w:val="24"/>
        </w:rPr>
        <w:t>3.1 D-1/645 Deklaracja bezstronności</w:t>
      </w:r>
    </w:p>
    <w:p w14:paraId="38041B56" w14:textId="3F236CF3" w:rsidR="00FB28B3" w:rsidRPr="009F63F1" w:rsidRDefault="00FB28B3" w:rsidP="00FB28B3">
      <w:pPr>
        <w:rPr>
          <w:szCs w:val="24"/>
        </w:rPr>
      </w:pPr>
      <w:r w:rsidRPr="009F63F1">
        <w:rPr>
          <w:szCs w:val="24"/>
        </w:rPr>
        <w:t>3.2 K-1/645 Karta weryfikacji wniosku następcy / wniosku nabywcy</w:t>
      </w:r>
    </w:p>
    <w:p w14:paraId="10997275" w14:textId="6898F785" w:rsidR="00FB28B3" w:rsidRPr="009F63F1" w:rsidRDefault="00FB28B3" w:rsidP="00FB28B3">
      <w:pPr>
        <w:rPr>
          <w:szCs w:val="24"/>
        </w:rPr>
      </w:pPr>
      <w:r w:rsidRPr="009F63F1">
        <w:rPr>
          <w:szCs w:val="24"/>
        </w:rPr>
        <w:t>3.3 IK-1/645 Instrukcja wypełniania karty weryfikacji wniosku następcy / wniosku nabywcy</w:t>
      </w:r>
    </w:p>
    <w:p w14:paraId="69C8BF87" w14:textId="40A1D950" w:rsidR="00FB28B3" w:rsidRPr="009F63F1" w:rsidRDefault="00FB28B3" w:rsidP="00FB28B3">
      <w:pPr>
        <w:rPr>
          <w:szCs w:val="24"/>
        </w:rPr>
      </w:pPr>
      <w:r w:rsidRPr="009F63F1">
        <w:rPr>
          <w:szCs w:val="24"/>
        </w:rPr>
        <w:t>3.4 WD-1/645 Wykaz dokumentów</w:t>
      </w:r>
      <w:r w:rsidRPr="009F63F1">
        <w:rPr>
          <w:iCs/>
        </w:rPr>
        <w:t xml:space="preserve"> dotyczących weryfikacji</w:t>
      </w:r>
      <w:r w:rsidRPr="009F63F1">
        <w:rPr>
          <w:sz w:val="18"/>
          <w:szCs w:val="18"/>
        </w:rPr>
        <w:t xml:space="preserve"> </w:t>
      </w:r>
      <w:r w:rsidRPr="009F63F1">
        <w:rPr>
          <w:szCs w:val="24"/>
        </w:rPr>
        <w:t>wniosku następcy/wniosku nabywcy</w:t>
      </w:r>
    </w:p>
    <w:p w14:paraId="1C1A974C" w14:textId="2F4DD8FA" w:rsidR="00FB28B3" w:rsidRPr="009F63F1" w:rsidRDefault="00FB28B3" w:rsidP="00FB28B3">
      <w:pPr>
        <w:rPr>
          <w:szCs w:val="24"/>
        </w:rPr>
      </w:pPr>
      <w:r w:rsidRPr="009F63F1">
        <w:rPr>
          <w:szCs w:val="24"/>
        </w:rPr>
        <w:t>3.5 Wykaz uwag</w:t>
      </w:r>
      <w:r w:rsidR="005F0E4F" w:rsidRPr="009F63F1">
        <w:rPr>
          <w:szCs w:val="24"/>
        </w:rPr>
        <w:t xml:space="preserve"> do KP-611-645-ARiMR</w:t>
      </w:r>
      <w:r w:rsidR="009F63F1">
        <w:rPr>
          <w:szCs w:val="24"/>
        </w:rPr>
        <w:t>/</w:t>
      </w:r>
      <w:r w:rsidR="005F0E4F" w:rsidRPr="009F63F1">
        <w:rPr>
          <w:szCs w:val="24"/>
        </w:rPr>
        <w:t>1/</w:t>
      </w:r>
      <w:r w:rsidR="00E96759">
        <w:rPr>
          <w:szCs w:val="24"/>
        </w:rPr>
        <w:t>z</w:t>
      </w:r>
    </w:p>
    <w:p w14:paraId="376CFC33" w14:textId="77777777" w:rsidR="00CF51AC" w:rsidRPr="009F63F1" w:rsidRDefault="00CF51AC" w:rsidP="00542813">
      <w:pPr>
        <w:rPr>
          <w:szCs w:val="24"/>
        </w:rPr>
      </w:pPr>
    </w:p>
    <w:sectPr w:rsidR="00CF51AC" w:rsidRPr="009F63F1" w:rsidSect="00A60F88">
      <w:footerReference w:type="default" r:id="rId25"/>
      <w:pgSz w:w="11906" w:h="16838" w:code="9"/>
      <w:pgMar w:top="1134" w:right="1134" w:bottom="1134" w:left="851" w:header="454" w:footer="454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05118" w14:textId="77777777" w:rsidR="00B17C0E" w:rsidRDefault="00B17C0E" w:rsidP="003860F7">
      <w:r>
        <w:separator/>
      </w:r>
    </w:p>
  </w:endnote>
  <w:endnote w:type="continuationSeparator" w:id="0">
    <w:p w14:paraId="4F203414" w14:textId="77777777" w:rsidR="00B17C0E" w:rsidRDefault="00B17C0E" w:rsidP="00386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Bk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C0263" w14:textId="3F296DFE" w:rsidR="004C0534" w:rsidRDefault="004C0534" w:rsidP="00AF7146">
    <w:pPr>
      <w:pStyle w:val="Stopka"/>
      <w:ind w:left="5376" w:firstLine="3828"/>
    </w:pPr>
  </w:p>
  <w:p w14:paraId="69F576CC" w14:textId="7236D2D6" w:rsidR="004C0534" w:rsidRPr="000616C7" w:rsidRDefault="004C0534" w:rsidP="00AF7146">
    <w:pPr>
      <w:pStyle w:val="Stopka"/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</w:p>
  <w:p w14:paraId="04985139" w14:textId="27372BFF" w:rsidR="004C0534" w:rsidRPr="000616C7" w:rsidRDefault="004C0534" w:rsidP="00542813">
    <w:pPr>
      <w:pStyle w:val="Stopka"/>
      <w:jc w:val="center"/>
      <w:rPr>
        <w:b/>
      </w:rPr>
    </w:pPr>
    <w:r w:rsidRPr="00C704C7">
      <w:rPr>
        <w:b/>
      </w:rPr>
      <w:t xml:space="preserve">Strona </w:t>
    </w:r>
    <w:r w:rsidRPr="00C704C7">
      <w:rPr>
        <w:b/>
        <w:bCs/>
      </w:rPr>
      <w:fldChar w:fldCharType="begin"/>
    </w:r>
    <w:r w:rsidRPr="00C704C7">
      <w:rPr>
        <w:b/>
        <w:bCs/>
      </w:rPr>
      <w:instrText>PAGE  \* Arabic  \* MERGEFORMAT</w:instrText>
    </w:r>
    <w:r w:rsidRPr="00C704C7">
      <w:rPr>
        <w:b/>
        <w:bCs/>
      </w:rPr>
      <w:fldChar w:fldCharType="separate"/>
    </w:r>
    <w:r>
      <w:rPr>
        <w:b/>
        <w:bCs/>
        <w:noProof/>
      </w:rPr>
      <w:t>2</w:t>
    </w:r>
    <w:r w:rsidRPr="00C704C7">
      <w:rPr>
        <w:b/>
        <w:bCs/>
      </w:rPr>
      <w:fldChar w:fldCharType="end"/>
    </w:r>
    <w:r w:rsidRPr="00C704C7">
      <w:rPr>
        <w:b/>
      </w:rPr>
      <w:t xml:space="preserve"> z </w:t>
    </w:r>
    <w:r w:rsidRPr="00C704C7">
      <w:rPr>
        <w:b/>
        <w:bCs/>
      </w:rPr>
      <w:fldChar w:fldCharType="begin"/>
    </w:r>
    <w:r w:rsidRPr="00C704C7">
      <w:rPr>
        <w:b/>
        <w:bCs/>
      </w:rPr>
      <w:instrText>NUMPAGES  \* Arabic  \* MERGEFORMAT</w:instrText>
    </w:r>
    <w:r w:rsidRPr="00C704C7">
      <w:rPr>
        <w:b/>
        <w:bCs/>
      </w:rPr>
      <w:fldChar w:fldCharType="separate"/>
    </w:r>
    <w:r w:rsidR="00C83F7B">
      <w:rPr>
        <w:b/>
        <w:bCs/>
        <w:noProof/>
      </w:rPr>
      <w:t>27</w:t>
    </w:r>
    <w:r w:rsidRPr="00C704C7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40"/>
      <w:gridCol w:w="2045"/>
      <w:gridCol w:w="3677"/>
    </w:tblGrid>
    <w:tr w:rsidR="004C0534" w:rsidRPr="007817C2" w14:paraId="3EBB6D09" w14:textId="77777777" w:rsidTr="007817C2">
      <w:tc>
        <w:tcPr>
          <w:tcW w:w="3843" w:type="dxa"/>
        </w:tcPr>
        <w:p w14:paraId="298E5AFF" w14:textId="77777777" w:rsidR="004C0534" w:rsidRPr="00C4460F" w:rsidRDefault="004C0534" w:rsidP="00C4460F">
          <w:pPr>
            <w:pStyle w:val="Stopka"/>
            <w:tabs>
              <w:tab w:val="left" w:pos="708"/>
            </w:tabs>
            <w:jc w:val="center"/>
            <w:rPr>
              <w:b/>
              <w:color w:val="FFFFFF" w:themeColor="background1"/>
              <w:sz w:val="18"/>
            </w:rPr>
          </w:pPr>
          <w:r>
            <w:rPr>
              <w:color w:val="FFFFFF" w:themeColor="background1"/>
              <w:sz w:val="18"/>
            </w:rPr>
            <w:tab/>
          </w:r>
          <w:r w:rsidRPr="007817C2">
            <w:rPr>
              <w:color w:val="FFFFFF" w:themeColor="background1"/>
              <w:sz w:val="18"/>
            </w:rPr>
            <w:t>Wersja robocza: 1</w:t>
          </w:r>
        </w:p>
      </w:tc>
      <w:tc>
        <w:tcPr>
          <w:tcW w:w="2126" w:type="dxa"/>
        </w:tcPr>
        <w:p w14:paraId="5545A6C0" w14:textId="77777777" w:rsidR="004C0534" w:rsidRPr="007817C2" w:rsidRDefault="004C0534" w:rsidP="00CC3931">
          <w:pPr>
            <w:pStyle w:val="Stopka"/>
            <w:tabs>
              <w:tab w:val="clear" w:pos="4536"/>
            </w:tabs>
            <w:jc w:val="center"/>
            <w:rPr>
              <w:i/>
              <w:iCs/>
              <w:color w:val="FFFFFF" w:themeColor="background1"/>
            </w:rPr>
          </w:pPr>
        </w:p>
      </w:tc>
      <w:tc>
        <w:tcPr>
          <w:tcW w:w="3808" w:type="dxa"/>
        </w:tcPr>
        <w:p w14:paraId="6C1B03D7" w14:textId="77777777" w:rsidR="004C0534" w:rsidRPr="007817C2" w:rsidRDefault="004C0534" w:rsidP="00CC3931">
          <w:pPr>
            <w:pStyle w:val="Stopka"/>
            <w:tabs>
              <w:tab w:val="left" w:pos="708"/>
            </w:tabs>
            <w:jc w:val="center"/>
            <w:rPr>
              <w:b/>
              <w:color w:val="FFFFFF" w:themeColor="background1"/>
              <w:sz w:val="18"/>
            </w:rPr>
          </w:pPr>
          <w:r w:rsidRPr="007817C2">
            <w:rPr>
              <w:b/>
              <w:color w:val="FFFFFF" w:themeColor="background1"/>
              <w:sz w:val="18"/>
            </w:rPr>
            <w:t>1.</w:t>
          </w:r>
        </w:p>
        <w:p w14:paraId="636F451E" w14:textId="4415965C" w:rsidR="004C0534" w:rsidRPr="007817C2" w:rsidRDefault="004C0534" w:rsidP="00CC3931">
          <w:pPr>
            <w:pStyle w:val="Stopka"/>
            <w:tabs>
              <w:tab w:val="clear" w:pos="4536"/>
            </w:tabs>
            <w:jc w:val="center"/>
            <w:rPr>
              <w:i/>
              <w:iCs/>
              <w:color w:val="FFFFFF" w:themeColor="background1"/>
            </w:rPr>
          </w:pPr>
          <w:r w:rsidRPr="007817C2">
            <w:rPr>
              <w:color w:val="FFFFFF" w:themeColor="background1"/>
              <w:sz w:val="18"/>
              <w:szCs w:val="18"/>
            </w:rPr>
            <w:t xml:space="preserve">Strona </w:t>
          </w:r>
          <w:r w:rsidRPr="007817C2">
            <w:rPr>
              <w:rStyle w:val="Numerstrony"/>
              <w:color w:val="FFFFFF" w:themeColor="background1"/>
              <w:sz w:val="18"/>
              <w:szCs w:val="18"/>
            </w:rPr>
            <w:fldChar w:fldCharType="begin"/>
          </w:r>
          <w:r w:rsidRPr="007817C2">
            <w:rPr>
              <w:rStyle w:val="Numerstrony"/>
              <w:color w:val="FFFFFF" w:themeColor="background1"/>
              <w:sz w:val="18"/>
              <w:szCs w:val="18"/>
            </w:rPr>
            <w:instrText xml:space="preserve"> PAGE </w:instrText>
          </w:r>
          <w:r w:rsidRPr="007817C2">
            <w:rPr>
              <w:rStyle w:val="Numerstrony"/>
              <w:color w:val="FFFFFF" w:themeColor="background1"/>
              <w:sz w:val="18"/>
              <w:szCs w:val="18"/>
            </w:rPr>
            <w:fldChar w:fldCharType="separate"/>
          </w:r>
          <w:r w:rsidR="00C300A3">
            <w:rPr>
              <w:rStyle w:val="Numerstrony"/>
              <w:noProof/>
              <w:color w:val="FFFFFF" w:themeColor="background1"/>
              <w:sz w:val="18"/>
              <w:szCs w:val="18"/>
            </w:rPr>
            <w:t>2</w:t>
          </w:r>
          <w:r w:rsidRPr="007817C2">
            <w:rPr>
              <w:rStyle w:val="Numerstrony"/>
              <w:color w:val="FFFFFF" w:themeColor="background1"/>
              <w:sz w:val="18"/>
              <w:szCs w:val="18"/>
            </w:rPr>
            <w:fldChar w:fldCharType="end"/>
          </w:r>
          <w:r w:rsidRPr="007817C2">
            <w:rPr>
              <w:color w:val="FFFFFF" w:themeColor="background1"/>
              <w:sz w:val="18"/>
              <w:szCs w:val="18"/>
            </w:rPr>
            <w:t xml:space="preserve"> z </w:t>
          </w:r>
          <w:r w:rsidRPr="007817C2">
            <w:rPr>
              <w:rStyle w:val="Numerstrony"/>
              <w:color w:val="FFFFFF" w:themeColor="background1"/>
              <w:sz w:val="18"/>
              <w:szCs w:val="18"/>
            </w:rPr>
            <w:fldChar w:fldCharType="begin"/>
          </w:r>
          <w:r w:rsidRPr="007817C2">
            <w:rPr>
              <w:rStyle w:val="Numerstrony"/>
              <w:color w:val="FFFFFF" w:themeColor="background1"/>
              <w:sz w:val="18"/>
              <w:szCs w:val="18"/>
            </w:rPr>
            <w:instrText xml:space="preserve"> NUMPAGES </w:instrText>
          </w:r>
          <w:r w:rsidRPr="007817C2">
            <w:rPr>
              <w:rStyle w:val="Numerstrony"/>
              <w:color w:val="FFFFFF" w:themeColor="background1"/>
              <w:sz w:val="18"/>
              <w:szCs w:val="18"/>
            </w:rPr>
            <w:fldChar w:fldCharType="separate"/>
          </w:r>
          <w:r w:rsidR="00C300A3">
            <w:rPr>
              <w:rStyle w:val="Numerstrony"/>
              <w:noProof/>
              <w:color w:val="FFFFFF" w:themeColor="background1"/>
              <w:sz w:val="18"/>
              <w:szCs w:val="18"/>
            </w:rPr>
            <w:t>27</w:t>
          </w:r>
          <w:r w:rsidRPr="007817C2">
            <w:rPr>
              <w:rStyle w:val="Numerstrony"/>
              <w:color w:val="FFFFFF" w:themeColor="background1"/>
              <w:sz w:val="18"/>
              <w:szCs w:val="18"/>
            </w:rPr>
            <w:fldChar w:fldCharType="end"/>
          </w:r>
        </w:p>
      </w:tc>
    </w:tr>
  </w:tbl>
  <w:p w14:paraId="3752C3A4" w14:textId="77777777" w:rsidR="004C0534" w:rsidRPr="007817C2" w:rsidRDefault="004C0534">
    <w:pPr>
      <w:pStyle w:val="Stopka"/>
      <w:rPr>
        <w:color w:val="FFFFFF" w:themeColor="background1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6465C" w14:textId="31F3333C" w:rsidR="004C0534" w:rsidRPr="000616C7" w:rsidRDefault="004C0534" w:rsidP="00542813">
    <w:pPr>
      <w:pStyle w:val="Stopka"/>
      <w:jc w:val="center"/>
      <w:rPr>
        <w:b/>
      </w:rPr>
    </w:pPr>
    <w:r w:rsidRPr="000616C7">
      <w:rPr>
        <w:b/>
      </w:rPr>
      <w:t>KP-611-415-ARiMR/1.1/r</w:t>
    </w:r>
    <w:r>
      <w:rPr>
        <w:b/>
      </w:rPr>
      <w:br/>
    </w:r>
    <w:r w:rsidRPr="00455F31">
      <w:rPr>
        <w:b/>
      </w:rPr>
      <w:t xml:space="preserve">Strona </w:t>
    </w:r>
    <w:r w:rsidRPr="00455F31">
      <w:rPr>
        <w:b/>
        <w:bCs/>
      </w:rPr>
      <w:fldChar w:fldCharType="begin"/>
    </w:r>
    <w:r w:rsidRPr="00455F31">
      <w:rPr>
        <w:b/>
        <w:bCs/>
      </w:rPr>
      <w:instrText>PAGE  \* Arabic  \* MERGEFORMAT</w:instrText>
    </w:r>
    <w:r w:rsidRPr="00455F31">
      <w:rPr>
        <w:b/>
        <w:bCs/>
      </w:rPr>
      <w:fldChar w:fldCharType="separate"/>
    </w:r>
    <w:r>
      <w:rPr>
        <w:b/>
        <w:bCs/>
        <w:noProof/>
      </w:rPr>
      <w:t>4</w:t>
    </w:r>
    <w:r w:rsidRPr="00455F31">
      <w:rPr>
        <w:b/>
        <w:bCs/>
      </w:rPr>
      <w:fldChar w:fldCharType="end"/>
    </w:r>
    <w:r w:rsidRPr="00455F31">
      <w:rPr>
        <w:b/>
      </w:rPr>
      <w:t xml:space="preserve"> z </w:t>
    </w:r>
    <w:r w:rsidRPr="00455F31">
      <w:rPr>
        <w:b/>
        <w:bCs/>
      </w:rPr>
      <w:fldChar w:fldCharType="begin"/>
    </w:r>
    <w:r w:rsidRPr="00455F31">
      <w:rPr>
        <w:b/>
        <w:bCs/>
      </w:rPr>
      <w:instrText>NUMPAGES  \* Arabic  \* MERGEFORMAT</w:instrText>
    </w:r>
    <w:r w:rsidRPr="00455F31">
      <w:rPr>
        <w:b/>
        <w:bCs/>
      </w:rPr>
      <w:fldChar w:fldCharType="separate"/>
    </w:r>
    <w:r w:rsidR="00C83F7B">
      <w:rPr>
        <w:b/>
        <w:bCs/>
        <w:noProof/>
      </w:rPr>
      <w:t>27</w:t>
    </w:r>
    <w:r w:rsidRPr="00455F31">
      <w:rPr>
        <w:b/>
        <w:bCs/>
      </w:rPr>
      <w:fldChar w:fldCharType="end"/>
    </w:r>
  </w:p>
  <w:p w14:paraId="1A8ACB24" w14:textId="014BCA31" w:rsidR="004C0534" w:rsidRDefault="004C0534" w:rsidP="000D2003">
    <w:pPr>
      <w:pStyle w:val="Stopka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95B1C" w14:textId="66CA1A99" w:rsidR="004C0534" w:rsidRPr="000616C7" w:rsidRDefault="004C0534" w:rsidP="00542813">
    <w:pPr>
      <w:pStyle w:val="Stopka"/>
      <w:jc w:val="center"/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8572E6" wp14:editId="47FE80CA">
              <wp:simplePos x="0" y="0"/>
              <wp:positionH relativeFrom="column">
                <wp:posOffset>316120</wp:posOffset>
              </wp:positionH>
              <wp:positionV relativeFrom="paragraph">
                <wp:posOffset>-120181</wp:posOffset>
              </wp:positionV>
              <wp:extent cx="5302885" cy="8255"/>
              <wp:effectExtent l="0" t="0" r="31115" b="29845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02885" cy="825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3EAE1B" id="Łącznik prosty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9pt,-9.45pt" to="442.45pt,-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" strokecolor="black [3213]">
              <w10:wrap type="topAndBottom"/>
            </v:line>
          </w:pict>
        </mc:Fallback>
      </mc:AlternateContent>
    </w:r>
    <w:r w:rsidRPr="000616C7">
      <w:rPr>
        <w:b/>
      </w:rPr>
      <w:t>KP-611-</w:t>
    </w:r>
    <w:r w:rsidR="00511C2C">
      <w:rPr>
        <w:b/>
      </w:rPr>
      <w:t>645</w:t>
    </w:r>
    <w:r w:rsidRPr="000616C7">
      <w:rPr>
        <w:b/>
      </w:rPr>
      <w:t>-ARiMR/1</w:t>
    </w:r>
    <w:r w:rsidR="008C362C">
      <w:rPr>
        <w:b/>
      </w:rPr>
      <w:t>/z</w:t>
    </w:r>
    <w:r>
      <w:rPr>
        <w:b/>
      </w:rPr>
      <w:br/>
    </w:r>
    <w:r w:rsidRPr="00A859FE">
      <w:rPr>
        <w:b/>
      </w:rPr>
      <w:t xml:space="preserve">Strona </w:t>
    </w:r>
    <w:r w:rsidRPr="00A859FE">
      <w:rPr>
        <w:b/>
        <w:bCs/>
      </w:rPr>
      <w:fldChar w:fldCharType="begin"/>
    </w:r>
    <w:r w:rsidRPr="00A859FE">
      <w:rPr>
        <w:b/>
        <w:bCs/>
      </w:rPr>
      <w:instrText>PAGE  \* Arabic  \* MERGEFORMAT</w:instrText>
    </w:r>
    <w:r w:rsidRPr="00A859FE">
      <w:rPr>
        <w:b/>
        <w:bCs/>
      </w:rPr>
      <w:fldChar w:fldCharType="separate"/>
    </w:r>
    <w:r w:rsidR="00C300A3">
      <w:rPr>
        <w:b/>
        <w:bCs/>
        <w:noProof/>
      </w:rPr>
      <w:t>3</w:t>
    </w:r>
    <w:r w:rsidRPr="00A859FE">
      <w:rPr>
        <w:b/>
        <w:bCs/>
      </w:rPr>
      <w:fldChar w:fldCharType="end"/>
    </w:r>
    <w:r w:rsidRPr="00A859FE">
      <w:rPr>
        <w:b/>
      </w:rPr>
      <w:t xml:space="preserve"> z </w:t>
    </w:r>
    <w:r w:rsidRPr="00A859FE">
      <w:rPr>
        <w:b/>
        <w:bCs/>
      </w:rPr>
      <w:fldChar w:fldCharType="begin"/>
    </w:r>
    <w:r w:rsidRPr="00A859FE">
      <w:rPr>
        <w:b/>
        <w:bCs/>
      </w:rPr>
      <w:instrText>NUMPAGES  \* Arabic  \* MERGEFORMAT</w:instrText>
    </w:r>
    <w:r w:rsidRPr="00A859FE">
      <w:rPr>
        <w:b/>
        <w:bCs/>
      </w:rPr>
      <w:fldChar w:fldCharType="separate"/>
    </w:r>
    <w:r w:rsidR="00C300A3">
      <w:rPr>
        <w:b/>
        <w:bCs/>
        <w:noProof/>
      </w:rPr>
      <w:t>27</w:t>
    </w:r>
    <w:r w:rsidRPr="00A859FE">
      <w:rPr>
        <w:b/>
        <w:bCs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E960C" w14:textId="13F87C63" w:rsidR="004C0534" w:rsidRPr="000665EB" w:rsidRDefault="004C0534" w:rsidP="000665EB">
    <w:pPr>
      <w:pStyle w:val="Stopka"/>
      <w:tabs>
        <w:tab w:val="left" w:pos="708"/>
      </w:tabs>
      <w:rPr>
        <w:b/>
        <w:sz w:val="18"/>
      </w:rPr>
    </w:pPr>
  </w:p>
  <w:p w14:paraId="0AC9CCBA" w14:textId="530C524C" w:rsidR="004C0534" w:rsidRPr="00AF7146" w:rsidRDefault="004C0534" w:rsidP="00542813">
    <w:pPr>
      <w:pStyle w:val="Stopka"/>
      <w:jc w:val="center"/>
      <w:rPr>
        <w:b/>
      </w:rPr>
    </w:pPr>
    <w:r w:rsidRPr="000616C7">
      <w:rPr>
        <w:b/>
      </w:rPr>
      <w:t>KP-611-415-ARiMR/1.1/r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A243C" w14:textId="3DF1C1FC" w:rsidR="004C0534" w:rsidRPr="008C4C71" w:rsidRDefault="004C0534" w:rsidP="00542813">
    <w:pPr>
      <w:pStyle w:val="Stopka"/>
      <w:jc w:val="center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3CDD9A" wp14:editId="73A5B2BE">
              <wp:simplePos x="0" y="0"/>
              <wp:positionH relativeFrom="column">
                <wp:posOffset>2221893</wp:posOffset>
              </wp:positionH>
              <wp:positionV relativeFrom="paragraph">
                <wp:posOffset>-135145</wp:posOffset>
              </wp:positionV>
              <wp:extent cx="4564048" cy="0"/>
              <wp:effectExtent l="0" t="0" r="0" b="0"/>
              <wp:wrapNone/>
              <wp:docPr id="21" name="Łącznik prosty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64048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B6F6F7" id="Łącznik prosty 2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95pt,-10.65pt" to="534.3pt,-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" strokecolor="black [3213]"/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062770" wp14:editId="03C33B3A">
              <wp:simplePos x="0" y="0"/>
              <wp:positionH relativeFrom="column">
                <wp:posOffset>1029197</wp:posOffset>
              </wp:positionH>
              <wp:positionV relativeFrom="paragraph">
                <wp:posOffset>3124889</wp:posOffset>
              </wp:positionV>
              <wp:extent cx="4182386" cy="39757"/>
              <wp:effectExtent l="0" t="0" r="27940" b="36830"/>
              <wp:wrapTopAndBottom/>
              <wp:docPr id="20" name="Łącznik prosty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82386" cy="39757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140AFF" id="Łącznik prosty 2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05pt,246.05pt" to="410.35pt,2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" strokecolor="black [3213]">
              <w10:wrap type="topAndBottom"/>
            </v:line>
          </w:pict>
        </mc:Fallback>
      </mc:AlternateContent>
    </w:r>
    <w:r w:rsidRPr="000616C7">
      <w:rPr>
        <w:b/>
      </w:rPr>
      <w:t>KP-611-</w:t>
    </w:r>
    <w:r w:rsidR="006B3272">
      <w:rPr>
        <w:b/>
      </w:rPr>
      <w:t>645</w:t>
    </w:r>
    <w:r w:rsidRPr="000616C7">
      <w:rPr>
        <w:b/>
      </w:rPr>
      <w:t>-ARiMR/1</w:t>
    </w:r>
    <w:r w:rsidR="009F63F1">
      <w:rPr>
        <w:b/>
      </w:rPr>
      <w:t>/z</w:t>
    </w:r>
  </w:p>
  <w:p w14:paraId="033229E6" w14:textId="09597B7D" w:rsidR="004C0534" w:rsidRPr="000616C7" w:rsidRDefault="004C0534" w:rsidP="00542813">
    <w:pPr>
      <w:pStyle w:val="Stopka"/>
      <w:jc w:val="center"/>
      <w:rPr>
        <w:b/>
      </w:rPr>
    </w:pPr>
    <w:r w:rsidRPr="00414E86">
      <w:rPr>
        <w:b/>
      </w:rPr>
      <w:t xml:space="preserve">Strona </w:t>
    </w:r>
    <w:r w:rsidRPr="00414E86">
      <w:rPr>
        <w:b/>
        <w:bCs/>
      </w:rPr>
      <w:fldChar w:fldCharType="begin"/>
    </w:r>
    <w:r w:rsidRPr="00414E86">
      <w:rPr>
        <w:b/>
        <w:bCs/>
      </w:rPr>
      <w:instrText>PAGE  \* Arabic  \* MERGEFORMAT</w:instrText>
    </w:r>
    <w:r w:rsidRPr="00414E86">
      <w:rPr>
        <w:b/>
        <w:bCs/>
      </w:rPr>
      <w:fldChar w:fldCharType="separate"/>
    </w:r>
    <w:r w:rsidR="00C300A3">
      <w:rPr>
        <w:b/>
        <w:bCs/>
        <w:noProof/>
      </w:rPr>
      <w:t>21</w:t>
    </w:r>
    <w:r w:rsidRPr="00414E86">
      <w:rPr>
        <w:b/>
        <w:bCs/>
      </w:rPr>
      <w:fldChar w:fldCharType="end"/>
    </w:r>
    <w:r w:rsidRPr="00414E86">
      <w:rPr>
        <w:b/>
      </w:rPr>
      <w:t xml:space="preserve"> z </w:t>
    </w:r>
    <w:r w:rsidRPr="00414E86">
      <w:rPr>
        <w:b/>
        <w:bCs/>
      </w:rPr>
      <w:fldChar w:fldCharType="begin"/>
    </w:r>
    <w:r w:rsidRPr="00414E86">
      <w:rPr>
        <w:b/>
        <w:bCs/>
      </w:rPr>
      <w:instrText>NUMPAGES  \* Arabic  \* MERGEFORMAT</w:instrText>
    </w:r>
    <w:r w:rsidRPr="00414E86">
      <w:rPr>
        <w:b/>
        <w:bCs/>
      </w:rPr>
      <w:fldChar w:fldCharType="separate"/>
    </w:r>
    <w:r w:rsidR="00C300A3">
      <w:rPr>
        <w:b/>
        <w:bCs/>
        <w:noProof/>
      </w:rPr>
      <w:t>27</w:t>
    </w:r>
    <w:r w:rsidRPr="00414E86">
      <w:rPr>
        <w:b/>
        <w:bCs/>
      </w:rPr>
      <w:fldChar w:fldCharType="end"/>
    </w:r>
  </w:p>
  <w:p w14:paraId="3026F5F8" w14:textId="77777777" w:rsidR="004C0534" w:rsidRDefault="004C0534" w:rsidP="00F066D9">
    <w:pPr>
      <w:pStyle w:val="Stopka"/>
      <w:tabs>
        <w:tab w:val="left" w:pos="708"/>
      </w:tabs>
      <w:jc w:val="center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349C3" w14:textId="0C5C12D5" w:rsidR="004C0534" w:rsidRPr="00542813" w:rsidRDefault="004C0534" w:rsidP="00542813">
    <w:pPr>
      <w:pStyle w:val="Stopka"/>
      <w:jc w:val="center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9C849D2" wp14:editId="2D52B48D">
              <wp:simplePos x="0" y="0"/>
              <wp:positionH relativeFrom="column">
                <wp:posOffset>1131929</wp:posOffset>
              </wp:positionH>
              <wp:positionV relativeFrom="paragraph">
                <wp:posOffset>60905</wp:posOffset>
              </wp:positionV>
              <wp:extent cx="3792275" cy="15902"/>
              <wp:effectExtent l="0" t="0" r="36830" b="22225"/>
              <wp:wrapNone/>
              <wp:docPr id="27" name="Łącznik prosty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792275" cy="15902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A1CCA0" id="Łącznik prosty 2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15pt,4.8pt" to="387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" strokecolor="black [3213]"/>
          </w:pict>
        </mc:Fallback>
      </mc:AlternateContent>
    </w:r>
    <w:r>
      <w:rPr>
        <w:b/>
      </w:rPr>
      <w:br/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6D7448" wp14:editId="70ECB9A4">
              <wp:simplePos x="0" y="0"/>
              <wp:positionH relativeFrom="column">
                <wp:posOffset>1029197</wp:posOffset>
              </wp:positionH>
              <wp:positionV relativeFrom="paragraph">
                <wp:posOffset>3124889</wp:posOffset>
              </wp:positionV>
              <wp:extent cx="4182386" cy="39757"/>
              <wp:effectExtent l="0" t="0" r="27940" b="36830"/>
              <wp:wrapTopAndBottom/>
              <wp:docPr id="26" name="Łącznik prosty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82386" cy="39757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3393E6" id="Łącznik prosty 2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05pt,246.05pt" to="410.35pt,2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" strokecolor="black [3213]">
              <w10:wrap type="topAndBottom"/>
            </v:line>
          </w:pict>
        </mc:Fallback>
      </mc:AlternateContent>
    </w:r>
    <w:r w:rsidRPr="000616C7">
      <w:rPr>
        <w:b/>
      </w:rPr>
      <w:t>KP-611-</w:t>
    </w:r>
    <w:r w:rsidR="0045590B">
      <w:rPr>
        <w:b/>
      </w:rPr>
      <w:t>645</w:t>
    </w:r>
    <w:r w:rsidRPr="000616C7">
      <w:rPr>
        <w:b/>
      </w:rPr>
      <w:t>-ARiMR/1</w:t>
    </w:r>
    <w:r w:rsidR="009F63F1">
      <w:rPr>
        <w:b/>
      </w:rPr>
      <w:t>/z</w:t>
    </w:r>
    <w:r>
      <w:rPr>
        <w:b/>
      </w:rPr>
      <w:br/>
    </w:r>
    <w:r w:rsidRPr="009A0035">
      <w:rPr>
        <w:b/>
      </w:rPr>
      <w:t xml:space="preserve">Strona </w:t>
    </w:r>
    <w:r w:rsidRPr="009A0035">
      <w:rPr>
        <w:b/>
        <w:bCs/>
      </w:rPr>
      <w:fldChar w:fldCharType="begin"/>
    </w:r>
    <w:r w:rsidRPr="009A0035">
      <w:rPr>
        <w:b/>
        <w:bCs/>
      </w:rPr>
      <w:instrText>PAGE  \* Arabic  \* MERGEFORMAT</w:instrText>
    </w:r>
    <w:r w:rsidRPr="009A0035">
      <w:rPr>
        <w:b/>
        <w:bCs/>
      </w:rPr>
      <w:fldChar w:fldCharType="separate"/>
    </w:r>
    <w:r w:rsidR="00C300A3">
      <w:rPr>
        <w:b/>
        <w:bCs/>
        <w:noProof/>
      </w:rPr>
      <w:t>27</w:t>
    </w:r>
    <w:r w:rsidRPr="009A0035">
      <w:rPr>
        <w:b/>
        <w:bCs/>
      </w:rPr>
      <w:fldChar w:fldCharType="end"/>
    </w:r>
    <w:r w:rsidRPr="009A0035">
      <w:rPr>
        <w:b/>
      </w:rPr>
      <w:t xml:space="preserve"> z </w:t>
    </w:r>
    <w:r w:rsidRPr="009A0035">
      <w:rPr>
        <w:b/>
        <w:bCs/>
      </w:rPr>
      <w:fldChar w:fldCharType="begin"/>
    </w:r>
    <w:r w:rsidRPr="009A0035">
      <w:rPr>
        <w:b/>
        <w:bCs/>
      </w:rPr>
      <w:instrText>NUMPAGES  \* Arabic  \* MERGEFORMAT</w:instrText>
    </w:r>
    <w:r w:rsidRPr="009A0035">
      <w:rPr>
        <w:b/>
        <w:bCs/>
      </w:rPr>
      <w:fldChar w:fldCharType="separate"/>
    </w:r>
    <w:r w:rsidR="00C300A3">
      <w:rPr>
        <w:b/>
        <w:bCs/>
        <w:noProof/>
      </w:rPr>
      <w:t>27</w:t>
    </w:r>
    <w:r w:rsidRPr="009A0035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73199" w14:textId="77777777" w:rsidR="00B17C0E" w:rsidRDefault="00B17C0E" w:rsidP="003860F7">
      <w:r>
        <w:separator/>
      </w:r>
    </w:p>
  </w:footnote>
  <w:footnote w:type="continuationSeparator" w:id="0">
    <w:p w14:paraId="549A6BB4" w14:textId="77777777" w:rsidR="00B17C0E" w:rsidRDefault="00B17C0E" w:rsidP="00386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9C00430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AC4F19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01"/>
        </w:tabs>
        <w:ind w:left="301" w:hanging="301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01"/>
        </w:tabs>
        <w:ind w:left="301" w:hanging="301"/>
      </w:pPr>
      <w:rPr>
        <w:rFonts w:ascii="Symbol" w:hAnsi="Symbol" w:cs="Courier New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01"/>
        </w:tabs>
        <w:ind w:left="301" w:hanging="301"/>
      </w:pPr>
      <w:rPr>
        <w:rFonts w:ascii="Symbol" w:hAnsi="Symbol"/>
        <w:b w:val="0"/>
        <w:i w:val="0"/>
        <w:color w:val="auto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01"/>
        </w:tabs>
        <w:ind w:left="301" w:hanging="301"/>
      </w:pPr>
      <w:rPr>
        <w:rFonts w:ascii="Symbol" w:hAnsi="Symbol"/>
        <w:b w:val="0"/>
        <w:i w:val="0"/>
        <w:color w:val="auto"/>
      </w:r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01"/>
        </w:tabs>
        <w:ind w:left="301" w:hanging="301"/>
      </w:pPr>
      <w:rPr>
        <w:rFonts w:ascii="Symbol" w:hAnsi="Symbol" w:cs="Times New Roman"/>
      </w:r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01"/>
        </w:tabs>
        <w:ind w:left="301" w:hanging="301"/>
      </w:pPr>
      <w:rPr>
        <w:rFonts w:ascii="Symbol" w:hAnsi="Symbol"/>
        <w:b w:val="0"/>
        <w:i w:val="0"/>
        <w:color w:val="auto"/>
      </w:rPr>
    </w:lvl>
  </w:abstractNum>
  <w:abstractNum w:abstractNumId="8" w15:restartNumberingAfterBreak="0">
    <w:nsid w:val="0000000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01"/>
        </w:tabs>
        <w:ind w:left="301" w:hanging="301"/>
      </w:pPr>
      <w:rPr>
        <w:rFonts w:ascii="Symbol" w:hAnsi="Symbol"/>
        <w:b w:val="0"/>
        <w:i w:val="0"/>
        <w:color w:val="auto"/>
      </w:rPr>
    </w:lvl>
  </w:abstractNum>
  <w:abstractNum w:abstractNumId="11" w15:restartNumberingAfterBreak="0">
    <w:nsid w:val="015F40C0"/>
    <w:multiLevelType w:val="multilevel"/>
    <w:tmpl w:val="EEEECC0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</w:rPr>
    </w:lvl>
  </w:abstractNum>
  <w:abstractNum w:abstractNumId="12" w15:restartNumberingAfterBreak="0">
    <w:nsid w:val="0A464B33"/>
    <w:multiLevelType w:val="hybridMultilevel"/>
    <w:tmpl w:val="30E059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A867826"/>
    <w:multiLevelType w:val="hybridMultilevel"/>
    <w:tmpl w:val="755CD20C"/>
    <w:lvl w:ilvl="0" w:tplc="96D4E6B8">
      <w:start w:val="1"/>
      <w:numFmt w:val="decimal"/>
      <w:pStyle w:val="Textkrper"/>
      <w:lvlText w:val="%1."/>
      <w:lvlJc w:val="left"/>
      <w:pPr>
        <w:tabs>
          <w:tab w:val="num" w:pos="1231"/>
        </w:tabs>
        <w:ind w:left="1231" w:hanging="511"/>
      </w:pPr>
      <w:rPr>
        <w:rFonts w:ascii="Times New Roman" w:hAnsi="Times New Roman" w:hint="default"/>
        <w:b/>
        <w:i w:val="0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825"/>
        </w:tabs>
        <w:ind w:left="825" w:hanging="64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C344B71"/>
    <w:multiLevelType w:val="multilevel"/>
    <w:tmpl w:val="1980C69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04" w:hanging="72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hint="default"/>
        <w:b w:val="0"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</w:rPr>
    </w:lvl>
  </w:abstractNum>
  <w:abstractNum w:abstractNumId="15" w15:restartNumberingAfterBreak="0">
    <w:nsid w:val="104F5760"/>
    <w:multiLevelType w:val="hybridMultilevel"/>
    <w:tmpl w:val="FBCAF72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F41350"/>
    <w:multiLevelType w:val="hybridMultilevel"/>
    <w:tmpl w:val="2EACC9EE"/>
    <w:lvl w:ilvl="0" w:tplc="000000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6156AF"/>
    <w:multiLevelType w:val="hybridMultilevel"/>
    <w:tmpl w:val="11BE1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E70C9E"/>
    <w:multiLevelType w:val="hybridMultilevel"/>
    <w:tmpl w:val="63288688"/>
    <w:lvl w:ilvl="0" w:tplc="000000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8B00B1"/>
    <w:multiLevelType w:val="hybridMultilevel"/>
    <w:tmpl w:val="8EEA3FE6"/>
    <w:lvl w:ilvl="0" w:tplc="000000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AC58E5"/>
    <w:multiLevelType w:val="hybridMultilevel"/>
    <w:tmpl w:val="7184448A"/>
    <w:lvl w:ilvl="0" w:tplc="E0BE8A7E">
      <w:start w:val="1"/>
      <w:numFmt w:val="decimal"/>
      <w:suff w:val="space"/>
      <w:lvlText w:val="R%1."/>
      <w:lvlJc w:val="right"/>
      <w:pPr>
        <w:ind w:left="423" w:firstLine="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6213AC"/>
    <w:multiLevelType w:val="hybridMultilevel"/>
    <w:tmpl w:val="A7E800EA"/>
    <w:lvl w:ilvl="0" w:tplc="D6F4C9C8">
      <w:start w:val="1"/>
      <w:numFmt w:val="decimal"/>
      <w:lvlText w:val="R%1."/>
      <w:lvlJc w:val="righ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F10C6C"/>
    <w:multiLevelType w:val="hybridMultilevel"/>
    <w:tmpl w:val="A480488E"/>
    <w:lvl w:ilvl="0" w:tplc="D6F4C9C8">
      <w:start w:val="1"/>
      <w:numFmt w:val="decimal"/>
      <w:lvlText w:val="R%1."/>
      <w:lvlJc w:val="righ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824F69"/>
    <w:multiLevelType w:val="hybridMultilevel"/>
    <w:tmpl w:val="5E509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154791"/>
    <w:multiLevelType w:val="multilevel"/>
    <w:tmpl w:val="9F22680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28A33912"/>
    <w:multiLevelType w:val="hybridMultilevel"/>
    <w:tmpl w:val="92E86C1A"/>
    <w:lvl w:ilvl="0" w:tplc="D6F4C9C8">
      <w:start w:val="1"/>
      <w:numFmt w:val="decimal"/>
      <w:suff w:val="space"/>
      <w:lvlText w:val="R%1."/>
      <w:lvlJc w:val="right"/>
      <w:pPr>
        <w:ind w:left="-3" w:firstLine="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6" w15:restartNumberingAfterBreak="0">
    <w:nsid w:val="2A4D094A"/>
    <w:multiLevelType w:val="hybridMultilevel"/>
    <w:tmpl w:val="1138F84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A733203"/>
    <w:multiLevelType w:val="hybridMultilevel"/>
    <w:tmpl w:val="DD489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D600F4"/>
    <w:multiLevelType w:val="hybridMultilevel"/>
    <w:tmpl w:val="8C90EA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DD5B42"/>
    <w:multiLevelType w:val="hybridMultilevel"/>
    <w:tmpl w:val="6172D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46462F"/>
    <w:multiLevelType w:val="multilevel"/>
    <w:tmpl w:val="23B4056C"/>
    <w:lvl w:ilvl="0">
      <w:start w:val="1"/>
      <w:numFmt w:val="decimal"/>
      <w:pStyle w:val="Numberedlist3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Numberedlist32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pStyle w:val="Numberedlist33"/>
      <w:lvlText w:val="%3)"/>
      <w:lvlJc w:val="left"/>
      <w:pPr>
        <w:tabs>
          <w:tab w:val="num" w:pos="720"/>
        </w:tabs>
        <w:ind w:left="360" w:hanging="360"/>
      </w:p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37920F1C"/>
    <w:multiLevelType w:val="hybridMultilevel"/>
    <w:tmpl w:val="91FABF6E"/>
    <w:lvl w:ilvl="0" w:tplc="FFFFFFFF">
      <w:start w:val="1"/>
      <w:numFmt w:val="bullet"/>
      <w:lvlText w:val=""/>
      <w:lvlJc w:val="left"/>
      <w:pPr>
        <w:tabs>
          <w:tab w:val="num" w:pos="680"/>
        </w:tabs>
        <w:ind w:left="83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32" w15:restartNumberingAfterBreak="0">
    <w:nsid w:val="3EA50EFA"/>
    <w:multiLevelType w:val="hybridMultilevel"/>
    <w:tmpl w:val="802EE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9161ED"/>
    <w:multiLevelType w:val="hybridMultilevel"/>
    <w:tmpl w:val="378C8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D53BE0"/>
    <w:multiLevelType w:val="hybridMultilevel"/>
    <w:tmpl w:val="1EBA291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7C0915"/>
    <w:multiLevelType w:val="hybridMultilevel"/>
    <w:tmpl w:val="29B46776"/>
    <w:lvl w:ilvl="0" w:tplc="D6F4C9C8">
      <w:start w:val="1"/>
      <w:numFmt w:val="decimal"/>
      <w:lvlText w:val="R%1."/>
      <w:lvlJc w:val="righ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46F55DAA"/>
    <w:multiLevelType w:val="hybridMultilevel"/>
    <w:tmpl w:val="E5D48D12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AB5C1E"/>
    <w:multiLevelType w:val="hybridMultilevel"/>
    <w:tmpl w:val="45B6E6BA"/>
    <w:lvl w:ilvl="0" w:tplc="EB1E7784">
      <w:start w:val="9"/>
      <w:numFmt w:val="decimal"/>
      <w:lvlText w:val="R%1."/>
      <w:lvlJc w:val="righ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D61DC1"/>
    <w:multiLevelType w:val="hybridMultilevel"/>
    <w:tmpl w:val="BC6632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2CA2CC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2704029"/>
    <w:multiLevelType w:val="hybridMultilevel"/>
    <w:tmpl w:val="4726F114"/>
    <w:lvl w:ilvl="0" w:tplc="3CDE942C">
      <w:start w:val="9"/>
      <w:numFmt w:val="decimal"/>
      <w:lvlText w:val="R%1."/>
      <w:lvlJc w:val="righ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40" w15:restartNumberingAfterBreak="0">
    <w:nsid w:val="642F2537"/>
    <w:multiLevelType w:val="hybridMultilevel"/>
    <w:tmpl w:val="BE426014"/>
    <w:lvl w:ilvl="0" w:tplc="664E3E14">
      <w:start w:val="1"/>
      <w:numFmt w:val="bullet"/>
      <w:lvlText w:val=""/>
      <w:lvlJc w:val="left"/>
      <w:pPr>
        <w:tabs>
          <w:tab w:val="num" w:pos="227"/>
        </w:tabs>
        <w:ind w:left="454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D87B30"/>
    <w:multiLevelType w:val="multilevel"/>
    <w:tmpl w:val="BC7217AA"/>
    <w:lvl w:ilvl="0">
      <w:start w:val="1"/>
      <w:numFmt w:val="decimal"/>
      <w:pStyle w:val="Nagwek1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3829" w:hanging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646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gwek4"/>
      <w:suff w:val="space"/>
      <w:lvlText w:val="%1.%2.%3.%4."/>
      <w:lvlJc w:val="left"/>
      <w:pPr>
        <w:ind w:left="1499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Nagwek5"/>
      <w:suff w:val="space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pStyle w:val="Nagwek6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Nagwek7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Nagwek8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Nagwek9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8804DFB"/>
    <w:multiLevelType w:val="multilevel"/>
    <w:tmpl w:val="D94A9052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688F7AA2"/>
    <w:multiLevelType w:val="multilevel"/>
    <w:tmpl w:val="75C43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858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4" w15:restartNumberingAfterBreak="0">
    <w:nsid w:val="6D3275A7"/>
    <w:multiLevelType w:val="hybridMultilevel"/>
    <w:tmpl w:val="D35643BA"/>
    <w:lvl w:ilvl="0" w:tplc="92E84894">
      <w:start w:val="9"/>
      <w:numFmt w:val="decimal"/>
      <w:lvlText w:val="R%1"/>
      <w:lvlJc w:val="righ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4842C0"/>
    <w:multiLevelType w:val="hybridMultilevel"/>
    <w:tmpl w:val="F9CCAC6A"/>
    <w:lvl w:ilvl="0" w:tplc="72082BD4">
      <w:start w:val="9"/>
      <w:numFmt w:val="decimal"/>
      <w:lvlText w:val="R%1."/>
      <w:lvlJc w:val="righ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7F6806"/>
    <w:multiLevelType w:val="hybridMultilevel"/>
    <w:tmpl w:val="E4F09190"/>
    <w:lvl w:ilvl="0" w:tplc="04150001">
      <w:start w:val="1"/>
      <w:numFmt w:val="bullet"/>
      <w:lvlText w:val=""/>
      <w:lvlJc w:val="left"/>
      <w:pPr>
        <w:tabs>
          <w:tab w:val="num" w:pos="1040"/>
        </w:tabs>
        <w:ind w:left="984" w:hanging="624"/>
      </w:pPr>
      <w:rPr>
        <w:rFonts w:ascii="Symbol" w:hAnsi="Symbol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73CA4A4F"/>
    <w:multiLevelType w:val="hybridMultilevel"/>
    <w:tmpl w:val="05747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5D565F"/>
    <w:multiLevelType w:val="hybridMultilevel"/>
    <w:tmpl w:val="E2A09AFC"/>
    <w:lvl w:ilvl="0" w:tplc="53D6D11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0"/>
        <w:szCs w:val="20"/>
      </w:rPr>
    </w:lvl>
    <w:lvl w:ilvl="1" w:tplc="8046A056">
      <w:start w:val="3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A7AEF"/>
    <w:multiLevelType w:val="hybridMultilevel"/>
    <w:tmpl w:val="09FE9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42"/>
  </w:num>
  <w:num w:numId="3">
    <w:abstractNumId w:val="30"/>
  </w:num>
  <w:num w:numId="4">
    <w:abstractNumId w:val="1"/>
  </w:num>
  <w:num w:numId="5">
    <w:abstractNumId w:val="0"/>
  </w:num>
  <w:num w:numId="6">
    <w:abstractNumId w:val="13"/>
  </w:num>
  <w:num w:numId="7">
    <w:abstractNumId w:val="40"/>
  </w:num>
  <w:num w:numId="8">
    <w:abstractNumId w:val="41"/>
  </w:num>
  <w:num w:numId="9">
    <w:abstractNumId w:val="41"/>
  </w:num>
  <w:num w:numId="10">
    <w:abstractNumId w:val="6"/>
  </w:num>
  <w:num w:numId="11">
    <w:abstractNumId w:val="10"/>
  </w:num>
  <w:num w:numId="12">
    <w:abstractNumId w:val="7"/>
  </w:num>
  <w:num w:numId="13">
    <w:abstractNumId w:val="3"/>
  </w:num>
  <w:num w:numId="14">
    <w:abstractNumId w:val="4"/>
  </w:num>
  <w:num w:numId="15">
    <w:abstractNumId w:val="2"/>
  </w:num>
  <w:num w:numId="16">
    <w:abstractNumId w:val="8"/>
  </w:num>
  <w:num w:numId="17">
    <w:abstractNumId w:val="5"/>
  </w:num>
  <w:num w:numId="18">
    <w:abstractNumId w:val="19"/>
  </w:num>
  <w:num w:numId="19">
    <w:abstractNumId w:val="9"/>
  </w:num>
  <w:num w:numId="20">
    <w:abstractNumId w:val="18"/>
  </w:num>
  <w:num w:numId="21">
    <w:abstractNumId w:val="32"/>
  </w:num>
  <w:num w:numId="22">
    <w:abstractNumId w:val="29"/>
  </w:num>
  <w:num w:numId="23">
    <w:abstractNumId w:val="49"/>
  </w:num>
  <w:num w:numId="24">
    <w:abstractNumId w:val="28"/>
  </w:num>
  <w:num w:numId="25">
    <w:abstractNumId w:val="33"/>
  </w:num>
  <w:num w:numId="26">
    <w:abstractNumId w:val="43"/>
  </w:num>
  <w:num w:numId="27">
    <w:abstractNumId w:val="41"/>
  </w:num>
  <w:num w:numId="28">
    <w:abstractNumId w:val="31"/>
  </w:num>
  <w:num w:numId="29">
    <w:abstractNumId w:val="38"/>
  </w:num>
  <w:num w:numId="30">
    <w:abstractNumId w:val="48"/>
  </w:num>
  <w:num w:numId="31">
    <w:abstractNumId w:val="16"/>
  </w:num>
  <w:num w:numId="32">
    <w:abstractNumId w:val="27"/>
  </w:num>
  <w:num w:numId="33">
    <w:abstractNumId w:val="36"/>
  </w:num>
  <w:num w:numId="34">
    <w:abstractNumId w:val="46"/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26"/>
  </w:num>
  <w:num w:numId="38">
    <w:abstractNumId w:val="24"/>
  </w:num>
  <w:num w:numId="39">
    <w:abstractNumId w:val="14"/>
  </w:num>
  <w:num w:numId="40">
    <w:abstractNumId w:val="11"/>
  </w:num>
  <w:num w:numId="41">
    <w:abstractNumId w:val="23"/>
  </w:num>
  <w:num w:numId="42">
    <w:abstractNumId w:val="20"/>
  </w:num>
  <w:num w:numId="43">
    <w:abstractNumId w:val="47"/>
  </w:num>
  <w:num w:numId="44">
    <w:abstractNumId w:val="12"/>
  </w:num>
  <w:num w:numId="45">
    <w:abstractNumId w:val="35"/>
  </w:num>
  <w:num w:numId="46">
    <w:abstractNumId w:val="39"/>
  </w:num>
  <w:num w:numId="47">
    <w:abstractNumId w:val="37"/>
  </w:num>
  <w:num w:numId="48">
    <w:abstractNumId w:val="45"/>
  </w:num>
  <w:num w:numId="49">
    <w:abstractNumId w:val="22"/>
  </w:num>
  <w:num w:numId="50">
    <w:abstractNumId w:val="44"/>
  </w:num>
  <w:num w:numId="51">
    <w:abstractNumId w:val="21"/>
  </w:num>
  <w:num w:numId="52">
    <w:abstractNumId w:val="34"/>
  </w:num>
  <w:num w:numId="53">
    <w:abstractNumId w:val="15"/>
  </w:num>
  <w:num w:numId="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1"/>
  </w:num>
  <w:num w:numId="56">
    <w:abstractNumId w:val="41"/>
  </w:num>
  <w:num w:numId="57">
    <w:abstractNumId w:val="41"/>
  </w:num>
  <w:num w:numId="58">
    <w:abstractNumId w:val="4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E59"/>
    <w:rsid w:val="00001459"/>
    <w:rsid w:val="000017D3"/>
    <w:rsid w:val="0000368E"/>
    <w:rsid w:val="0000372A"/>
    <w:rsid w:val="00004FF9"/>
    <w:rsid w:val="00006303"/>
    <w:rsid w:val="0000753B"/>
    <w:rsid w:val="00010A09"/>
    <w:rsid w:val="000119B4"/>
    <w:rsid w:val="00011FF7"/>
    <w:rsid w:val="00013025"/>
    <w:rsid w:val="000160F9"/>
    <w:rsid w:val="00016DA9"/>
    <w:rsid w:val="000257BB"/>
    <w:rsid w:val="0003180B"/>
    <w:rsid w:val="00031FFB"/>
    <w:rsid w:val="00033433"/>
    <w:rsid w:val="00033B1E"/>
    <w:rsid w:val="00037884"/>
    <w:rsid w:val="00041CD2"/>
    <w:rsid w:val="00045849"/>
    <w:rsid w:val="00046F2F"/>
    <w:rsid w:val="00051F8E"/>
    <w:rsid w:val="0005428E"/>
    <w:rsid w:val="00056196"/>
    <w:rsid w:val="000562D1"/>
    <w:rsid w:val="00056A3E"/>
    <w:rsid w:val="0006078A"/>
    <w:rsid w:val="000616C7"/>
    <w:rsid w:val="00061B42"/>
    <w:rsid w:val="0006248A"/>
    <w:rsid w:val="00064A40"/>
    <w:rsid w:val="00065A6B"/>
    <w:rsid w:val="0006637C"/>
    <w:rsid w:val="000665EB"/>
    <w:rsid w:val="000705BE"/>
    <w:rsid w:val="00074EF3"/>
    <w:rsid w:val="00083D4D"/>
    <w:rsid w:val="0008495A"/>
    <w:rsid w:val="000852FD"/>
    <w:rsid w:val="000872A4"/>
    <w:rsid w:val="000878E9"/>
    <w:rsid w:val="00087AD7"/>
    <w:rsid w:val="00087B75"/>
    <w:rsid w:val="000924E3"/>
    <w:rsid w:val="00097204"/>
    <w:rsid w:val="000A4C76"/>
    <w:rsid w:val="000A6937"/>
    <w:rsid w:val="000B64A1"/>
    <w:rsid w:val="000C1025"/>
    <w:rsid w:val="000C12F5"/>
    <w:rsid w:val="000C2F57"/>
    <w:rsid w:val="000C37A2"/>
    <w:rsid w:val="000D0280"/>
    <w:rsid w:val="000D2003"/>
    <w:rsid w:val="000D4948"/>
    <w:rsid w:val="000D4A06"/>
    <w:rsid w:val="000D4DA8"/>
    <w:rsid w:val="000D5CA2"/>
    <w:rsid w:val="000D5CA4"/>
    <w:rsid w:val="000D632F"/>
    <w:rsid w:val="000E1190"/>
    <w:rsid w:val="000E14A4"/>
    <w:rsid w:val="000E38DE"/>
    <w:rsid w:val="000E3A7B"/>
    <w:rsid w:val="000E4AF0"/>
    <w:rsid w:val="000F07FA"/>
    <w:rsid w:val="000F1BC1"/>
    <w:rsid w:val="000F35B2"/>
    <w:rsid w:val="00100D00"/>
    <w:rsid w:val="0010231D"/>
    <w:rsid w:val="0010272A"/>
    <w:rsid w:val="00105466"/>
    <w:rsid w:val="00107C27"/>
    <w:rsid w:val="00111410"/>
    <w:rsid w:val="00113119"/>
    <w:rsid w:val="00113624"/>
    <w:rsid w:val="00115053"/>
    <w:rsid w:val="0011647F"/>
    <w:rsid w:val="001165E7"/>
    <w:rsid w:val="00116C69"/>
    <w:rsid w:val="00116EE6"/>
    <w:rsid w:val="001177E4"/>
    <w:rsid w:val="0012280C"/>
    <w:rsid w:val="00122E8C"/>
    <w:rsid w:val="00123142"/>
    <w:rsid w:val="00125480"/>
    <w:rsid w:val="00126AF5"/>
    <w:rsid w:val="00131A1D"/>
    <w:rsid w:val="00133211"/>
    <w:rsid w:val="00134744"/>
    <w:rsid w:val="00134BC1"/>
    <w:rsid w:val="00134E7A"/>
    <w:rsid w:val="00135895"/>
    <w:rsid w:val="001376D7"/>
    <w:rsid w:val="00140954"/>
    <w:rsid w:val="00143C13"/>
    <w:rsid w:val="001449C7"/>
    <w:rsid w:val="0014501D"/>
    <w:rsid w:val="0014509E"/>
    <w:rsid w:val="00145125"/>
    <w:rsid w:val="00146188"/>
    <w:rsid w:val="00146E8B"/>
    <w:rsid w:val="00150976"/>
    <w:rsid w:val="00151444"/>
    <w:rsid w:val="001514C5"/>
    <w:rsid w:val="00151CDB"/>
    <w:rsid w:val="001521DD"/>
    <w:rsid w:val="001545EF"/>
    <w:rsid w:val="0015473E"/>
    <w:rsid w:val="00155187"/>
    <w:rsid w:val="00155612"/>
    <w:rsid w:val="00162597"/>
    <w:rsid w:val="00162EE4"/>
    <w:rsid w:val="001631C8"/>
    <w:rsid w:val="00164A0A"/>
    <w:rsid w:val="00164DCA"/>
    <w:rsid w:val="00165388"/>
    <w:rsid w:val="00165D3D"/>
    <w:rsid w:val="0016671B"/>
    <w:rsid w:val="001730E5"/>
    <w:rsid w:val="001849A6"/>
    <w:rsid w:val="0018571A"/>
    <w:rsid w:val="00193D5B"/>
    <w:rsid w:val="00193D9D"/>
    <w:rsid w:val="00195013"/>
    <w:rsid w:val="00197CFF"/>
    <w:rsid w:val="001A0B4C"/>
    <w:rsid w:val="001A0C18"/>
    <w:rsid w:val="001A2095"/>
    <w:rsid w:val="001A20E8"/>
    <w:rsid w:val="001A7E03"/>
    <w:rsid w:val="001B2755"/>
    <w:rsid w:val="001B3053"/>
    <w:rsid w:val="001B394E"/>
    <w:rsid w:val="001B41A2"/>
    <w:rsid w:val="001B6BB5"/>
    <w:rsid w:val="001B7FE3"/>
    <w:rsid w:val="001C17F1"/>
    <w:rsid w:val="001C46FD"/>
    <w:rsid w:val="001C5707"/>
    <w:rsid w:val="001D07DF"/>
    <w:rsid w:val="001D0CE7"/>
    <w:rsid w:val="001D2327"/>
    <w:rsid w:val="001D2CDF"/>
    <w:rsid w:val="001D463D"/>
    <w:rsid w:val="001D474A"/>
    <w:rsid w:val="001D510A"/>
    <w:rsid w:val="001D7B1F"/>
    <w:rsid w:val="001E0E2F"/>
    <w:rsid w:val="001E2F87"/>
    <w:rsid w:val="001E4ED3"/>
    <w:rsid w:val="001E6C3C"/>
    <w:rsid w:val="001E7B29"/>
    <w:rsid w:val="001F00F7"/>
    <w:rsid w:val="001F1304"/>
    <w:rsid w:val="001F13A3"/>
    <w:rsid w:val="002066A7"/>
    <w:rsid w:val="00207E50"/>
    <w:rsid w:val="002101A1"/>
    <w:rsid w:val="0021079B"/>
    <w:rsid w:val="002112C5"/>
    <w:rsid w:val="0021253B"/>
    <w:rsid w:val="00212BFF"/>
    <w:rsid w:val="002151C4"/>
    <w:rsid w:val="00223573"/>
    <w:rsid w:val="002235EE"/>
    <w:rsid w:val="00223690"/>
    <w:rsid w:val="002277C7"/>
    <w:rsid w:val="002323E7"/>
    <w:rsid w:val="002329BD"/>
    <w:rsid w:val="00232CCF"/>
    <w:rsid w:val="00235810"/>
    <w:rsid w:val="00236B0E"/>
    <w:rsid w:val="00237D75"/>
    <w:rsid w:val="002400F2"/>
    <w:rsid w:val="00241C26"/>
    <w:rsid w:val="00241C79"/>
    <w:rsid w:val="002445BE"/>
    <w:rsid w:val="00245A90"/>
    <w:rsid w:val="002476AB"/>
    <w:rsid w:val="00250D4E"/>
    <w:rsid w:val="00251240"/>
    <w:rsid w:val="0025219D"/>
    <w:rsid w:val="00253B12"/>
    <w:rsid w:val="00253B3F"/>
    <w:rsid w:val="002549B4"/>
    <w:rsid w:val="00255267"/>
    <w:rsid w:val="002558B6"/>
    <w:rsid w:val="00255E85"/>
    <w:rsid w:val="00260036"/>
    <w:rsid w:val="002601CE"/>
    <w:rsid w:val="00260E24"/>
    <w:rsid w:val="00260F45"/>
    <w:rsid w:val="00261F0D"/>
    <w:rsid w:val="002624B7"/>
    <w:rsid w:val="00265117"/>
    <w:rsid w:val="0026583D"/>
    <w:rsid w:val="00266AD7"/>
    <w:rsid w:val="00270518"/>
    <w:rsid w:val="002708C5"/>
    <w:rsid w:val="00271A4D"/>
    <w:rsid w:val="002752CF"/>
    <w:rsid w:val="00275C08"/>
    <w:rsid w:val="00277982"/>
    <w:rsid w:val="00281CC8"/>
    <w:rsid w:val="00283577"/>
    <w:rsid w:val="002841B7"/>
    <w:rsid w:val="002847ED"/>
    <w:rsid w:val="00284B7E"/>
    <w:rsid w:val="002910FC"/>
    <w:rsid w:val="002916A9"/>
    <w:rsid w:val="00292261"/>
    <w:rsid w:val="002932A4"/>
    <w:rsid w:val="002A0814"/>
    <w:rsid w:val="002A0B9A"/>
    <w:rsid w:val="002A128C"/>
    <w:rsid w:val="002A3B8F"/>
    <w:rsid w:val="002A57D6"/>
    <w:rsid w:val="002A60B6"/>
    <w:rsid w:val="002A629A"/>
    <w:rsid w:val="002A6EB5"/>
    <w:rsid w:val="002A716C"/>
    <w:rsid w:val="002A72D4"/>
    <w:rsid w:val="002A7F7A"/>
    <w:rsid w:val="002B106F"/>
    <w:rsid w:val="002B593E"/>
    <w:rsid w:val="002C6298"/>
    <w:rsid w:val="002C6F8D"/>
    <w:rsid w:val="002C70B3"/>
    <w:rsid w:val="002C7D91"/>
    <w:rsid w:val="002D1BD8"/>
    <w:rsid w:val="002D3910"/>
    <w:rsid w:val="002D3AAE"/>
    <w:rsid w:val="002D6545"/>
    <w:rsid w:val="002D779B"/>
    <w:rsid w:val="002E1AB7"/>
    <w:rsid w:val="002E306B"/>
    <w:rsid w:val="002E3BAD"/>
    <w:rsid w:val="002E6079"/>
    <w:rsid w:val="002E6375"/>
    <w:rsid w:val="002E6A56"/>
    <w:rsid w:val="002E7327"/>
    <w:rsid w:val="002E7B1E"/>
    <w:rsid w:val="002F0F4B"/>
    <w:rsid w:val="002F16EE"/>
    <w:rsid w:val="002F2502"/>
    <w:rsid w:val="002F3083"/>
    <w:rsid w:val="002F49A6"/>
    <w:rsid w:val="002F5F1B"/>
    <w:rsid w:val="002F733C"/>
    <w:rsid w:val="00300033"/>
    <w:rsid w:val="00305F39"/>
    <w:rsid w:val="00312F27"/>
    <w:rsid w:val="00313257"/>
    <w:rsid w:val="00314A19"/>
    <w:rsid w:val="003161BF"/>
    <w:rsid w:val="003169E1"/>
    <w:rsid w:val="00321034"/>
    <w:rsid w:val="00322342"/>
    <w:rsid w:val="0032388B"/>
    <w:rsid w:val="003248AF"/>
    <w:rsid w:val="003323AE"/>
    <w:rsid w:val="003326C8"/>
    <w:rsid w:val="003355A7"/>
    <w:rsid w:val="00336D6A"/>
    <w:rsid w:val="00337464"/>
    <w:rsid w:val="00337F9E"/>
    <w:rsid w:val="0034017E"/>
    <w:rsid w:val="003412EC"/>
    <w:rsid w:val="00342757"/>
    <w:rsid w:val="00344933"/>
    <w:rsid w:val="0034762E"/>
    <w:rsid w:val="00350F06"/>
    <w:rsid w:val="0035308A"/>
    <w:rsid w:val="0035409F"/>
    <w:rsid w:val="00357189"/>
    <w:rsid w:val="003575F8"/>
    <w:rsid w:val="00360E0F"/>
    <w:rsid w:val="00362274"/>
    <w:rsid w:val="00362C74"/>
    <w:rsid w:val="003630F8"/>
    <w:rsid w:val="0036444C"/>
    <w:rsid w:val="00365D2B"/>
    <w:rsid w:val="00366620"/>
    <w:rsid w:val="00367E3E"/>
    <w:rsid w:val="0037110F"/>
    <w:rsid w:val="00372864"/>
    <w:rsid w:val="003748D2"/>
    <w:rsid w:val="0037783C"/>
    <w:rsid w:val="0038254B"/>
    <w:rsid w:val="003852D0"/>
    <w:rsid w:val="003860F7"/>
    <w:rsid w:val="00386FC9"/>
    <w:rsid w:val="003919F8"/>
    <w:rsid w:val="00391E0B"/>
    <w:rsid w:val="00393136"/>
    <w:rsid w:val="003941FA"/>
    <w:rsid w:val="00397DC0"/>
    <w:rsid w:val="003A131A"/>
    <w:rsid w:val="003A406D"/>
    <w:rsid w:val="003A4ADE"/>
    <w:rsid w:val="003A5EDB"/>
    <w:rsid w:val="003B1362"/>
    <w:rsid w:val="003B3318"/>
    <w:rsid w:val="003B3482"/>
    <w:rsid w:val="003B5A43"/>
    <w:rsid w:val="003C3E72"/>
    <w:rsid w:val="003C4684"/>
    <w:rsid w:val="003C5A98"/>
    <w:rsid w:val="003C615C"/>
    <w:rsid w:val="003D1306"/>
    <w:rsid w:val="003D2C33"/>
    <w:rsid w:val="003D30DC"/>
    <w:rsid w:val="003D6D1D"/>
    <w:rsid w:val="003E0E67"/>
    <w:rsid w:val="003F1AA8"/>
    <w:rsid w:val="003F258D"/>
    <w:rsid w:val="003F31C6"/>
    <w:rsid w:val="003F5449"/>
    <w:rsid w:val="003F54BE"/>
    <w:rsid w:val="003F6B7D"/>
    <w:rsid w:val="003F7672"/>
    <w:rsid w:val="00402992"/>
    <w:rsid w:val="00402BEA"/>
    <w:rsid w:val="004032DF"/>
    <w:rsid w:val="004046F5"/>
    <w:rsid w:val="00404A98"/>
    <w:rsid w:val="004072C5"/>
    <w:rsid w:val="00407C75"/>
    <w:rsid w:val="00411FAB"/>
    <w:rsid w:val="004128B3"/>
    <w:rsid w:val="004138F6"/>
    <w:rsid w:val="00414E86"/>
    <w:rsid w:val="0041597B"/>
    <w:rsid w:val="004167F7"/>
    <w:rsid w:val="004171F6"/>
    <w:rsid w:val="00417C02"/>
    <w:rsid w:val="004218EB"/>
    <w:rsid w:val="00423803"/>
    <w:rsid w:val="004254F1"/>
    <w:rsid w:val="004337E0"/>
    <w:rsid w:val="00434E3A"/>
    <w:rsid w:val="004417C4"/>
    <w:rsid w:val="00441D34"/>
    <w:rsid w:val="004429B6"/>
    <w:rsid w:val="004453D3"/>
    <w:rsid w:val="00452839"/>
    <w:rsid w:val="0045590B"/>
    <w:rsid w:val="00455F31"/>
    <w:rsid w:val="00456A4D"/>
    <w:rsid w:val="00456D9C"/>
    <w:rsid w:val="00461B23"/>
    <w:rsid w:val="0046515C"/>
    <w:rsid w:val="00465229"/>
    <w:rsid w:val="00471C81"/>
    <w:rsid w:val="00472EE3"/>
    <w:rsid w:val="00474C94"/>
    <w:rsid w:val="0047527D"/>
    <w:rsid w:val="0047656A"/>
    <w:rsid w:val="0048105C"/>
    <w:rsid w:val="00481826"/>
    <w:rsid w:val="00482009"/>
    <w:rsid w:val="00486EE8"/>
    <w:rsid w:val="00487507"/>
    <w:rsid w:val="004903BE"/>
    <w:rsid w:val="004904BC"/>
    <w:rsid w:val="004926FF"/>
    <w:rsid w:val="00493011"/>
    <w:rsid w:val="004931C1"/>
    <w:rsid w:val="00494474"/>
    <w:rsid w:val="004954CA"/>
    <w:rsid w:val="004A023F"/>
    <w:rsid w:val="004A0D1A"/>
    <w:rsid w:val="004A1D59"/>
    <w:rsid w:val="004A1FCE"/>
    <w:rsid w:val="004A2D7F"/>
    <w:rsid w:val="004A44B5"/>
    <w:rsid w:val="004A60A5"/>
    <w:rsid w:val="004A6170"/>
    <w:rsid w:val="004A763F"/>
    <w:rsid w:val="004B1875"/>
    <w:rsid w:val="004B21B7"/>
    <w:rsid w:val="004B6224"/>
    <w:rsid w:val="004B6FEE"/>
    <w:rsid w:val="004C0468"/>
    <w:rsid w:val="004C0534"/>
    <w:rsid w:val="004C0E3F"/>
    <w:rsid w:val="004C2FBC"/>
    <w:rsid w:val="004C5E96"/>
    <w:rsid w:val="004C775A"/>
    <w:rsid w:val="004D0942"/>
    <w:rsid w:val="004D0E06"/>
    <w:rsid w:val="004D1B6C"/>
    <w:rsid w:val="004D3C17"/>
    <w:rsid w:val="004E0D85"/>
    <w:rsid w:val="004E2A63"/>
    <w:rsid w:val="004E3C99"/>
    <w:rsid w:val="004E64CB"/>
    <w:rsid w:val="004E6611"/>
    <w:rsid w:val="004E6C9F"/>
    <w:rsid w:val="004F06AA"/>
    <w:rsid w:val="004F16C7"/>
    <w:rsid w:val="004F2536"/>
    <w:rsid w:val="004F3DC1"/>
    <w:rsid w:val="004F3F50"/>
    <w:rsid w:val="004F616C"/>
    <w:rsid w:val="004F794A"/>
    <w:rsid w:val="0050435E"/>
    <w:rsid w:val="00505A4B"/>
    <w:rsid w:val="00505FF2"/>
    <w:rsid w:val="0050671E"/>
    <w:rsid w:val="00511C2C"/>
    <w:rsid w:val="0051562A"/>
    <w:rsid w:val="00517365"/>
    <w:rsid w:val="005204C7"/>
    <w:rsid w:val="0052233D"/>
    <w:rsid w:val="00523282"/>
    <w:rsid w:val="00525CD4"/>
    <w:rsid w:val="00525F8B"/>
    <w:rsid w:val="005264F5"/>
    <w:rsid w:val="00530E3A"/>
    <w:rsid w:val="00534098"/>
    <w:rsid w:val="005407A4"/>
    <w:rsid w:val="00540ECC"/>
    <w:rsid w:val="005412EC"/>
    <w:rsid w:val="00542813"/>
    <w:rsid w:val="005435E8"/>
    <w:rsid w:val="00543707"/>
    <w:rsid w:val="005442BC"/>
    <w:rsid w:val="005466D0"/>
    <w:rsid w:val="00547BD0"/>
    <w:rsid w:val="0055145A"/>
    <w:rsid w:val="00552B9A"/>
    <w:rsid w:val="00554145"/>
    <w:rsid w:val="00555E0E"/>
    <w:rsid w:val="005570EF"/>
    <w:rsid w:val="00561386"/>
    <w:rsid w:val="00561A5B"/>
    <w:rsid w:val="005620A2"/>
    <w:rsid w:val="00563CAE"/>
    <w:rsid w:val="00565879"/>
    <w:rsid w:val="005661A3"/>
    <w:rsid w:val="005707F2"/>
    <w:rsid w:val="00575ACF"/>
    <w:rsid w:val="00586B41"/>
    <w:rsid w:val="0059366A"/>
    <w:rsid w:val="00593BB4"/>
    <w:rsid w:val="00594224"/>
    <w:rsid w:val="00594745"/>
    <w:rsid w:val="005978CC"/>
    <w:rsid w:val="005A0A2F"/>
    <w:rsid w:val="005A0D3D"/>
    <w:rsid w:val="005A2456"/>
    <w:rsid w:val="005A2A29"/>
    <w:rsid w:val="005B1D89"/>
    <w:rsid w:val="005B33CF"/>
    <w:rsid w:val="005B55C3"/>
    <w:rsid w:val="005C47D8"/>
    <w:rsid w:val="005C734A"/>
    <w:rsid w:val="005C78A4"/>
    <w:rsid w:val="005D13F9"/>
    <w:rsid w:val="005D2CA6"/>
    <w:rsid w:val="005D391D"/>
    <w:rsid w:val="005D5A3C"/>
    <w:rsid w:val="005D60C7"/>
    <w:rsid w:val="005E14BA"/>
    <w:rsid w:val="005E23CA"/>
    <w:rsid w:val="005E533F"/>
    <w:rsid w:val="005F066E"/>
    <w:rsid w:val="005F0E4F"/>
    <w:rsid w:val="005F0FE7"/>
    <w:rsid w:val="005F185D"/>
    <w:rsid w:val="005F3340"/>
    <w:rsid w:val="005F3A04"/>
    <w:rsid w:val="005F4447"/>
    <w:rsid w:val="005F5E59"/>
    <w:rsid w:val="005F7F93"/>
    <w:rsid w:val="0060275B"/>
    <w:rsid w:val="00604A85"/>
    <w:rsid w:val="006050EE"/>
    <w:rsid w:val="0061204C"/>
    <w:rsid w:val="00612571"/>
    <w:rsid w:val="006154D9"/>
    <w:rsid w:val="006172BA"/>
    <w:rsid w:val="006204F1"/>
    <w:rsid w:val="00621C78"/>
    <w:rsid w:val="00622225"/>
    <w:rsid w:val="00624D55"/>
    <w:rsid w:val="006267D6"/>
    <w:rsid w:val="00626BB0"/>
    <w:rsid w:val="006315BB"/>
    <w:rsid w:val="006337FE"/>
    <w:rsid w:val="00635022"/>
    <w:rsid w:val="00635CF2"/>
    <w:rsid w:val="00647FE4"/>
    <w:rsid w:val="006500D2"/>
    <w:rsid w:val="006512FE"/>
    <w:rsid w:val="00651486"/>
    <w:rsid w:val="00652D77"/>
    <w:rsid w:val="006548A9"/>
    <w:rsid w:val="00655190"/>
    <w:rsid w:val="00660344"/>
    <w:rsid w:val="00665B7F"/>
    <w:rsid w:val="00667C74"/>
    <w:rsid w:val="00673B4E"/>
    <w:rsid w:val="00674889"/>
    <w:rsid w:val="00675E21"/>
    <w:rsid w:val="00682B0E"/>
    <w:rsid w:val="00683296"/>
    <w:rsid w:val="00686611"/>
    <w:rsid w:val="0068684C"/>
    <w:rsid w:val="00687EF0"/>
    <w:rsid w:val="00690E3D"/>
    <w:rsid w:val="006932DE"/>
    <w:rsid w:val="00694861"/>
    <w:rsid w:val="006966D7"/>
    <w:rsid w:val="006979E5"/>
    <w:rsid w:val="006A0E45"/>
    <w:rsid w:val="006A20CA"/>
    <w:rsid w:val="006A30B2"/>
    <w:rsid w:val="006A3534"/>
    <w:rsid w:val="006A3930"/>
    <w:rsid w:val="006A544B"/>
    <w:rsid w:val="006A69F1"/>
    <w:rsid w:val="006A7025"/>
    <w:rsid w:val="006A703B"/>
    <w:rsid w:val="006B3272"/>
    <w:rsid w:val="006B4351"/>
    <w:rsid w:val="006B44C4"/>
    <w:rsid w:val="006B4A9F"/>
    <w:rsid w:val="006B6F4D"/>
    <w:rsid w:val="006C176D"/>
    <w:rsid w:val="006C3243"/>
    <w:rsid w:val="006C4CC9"/>
    <w:rsid w:val="006C5DFB"/>
    <w:rsid w:val="006C604A"/>
    <w:rsid w:val="006D3153"/>
    <w:rsid w:val="006E41CE"/>
    <w:rsid w:val="006F228E"/>
    <w:rsid w:val="006F6848"/>
    <w:rsid w:val="006F7354"/>
    <w:rsid w:val="0070154E"/>
    <w:rsid w:val="007017F0"/>
    <w:rsid w:val="00702101"/>
    <w:rsid w:val="00704A53"/>
    <w:rsid w:val="00706053"/>
    <w:rsid w:val="00707338"/>
    <w:rsid w:val="007102D1"/>
    <w:rsid w:val="007128FB"/>
    <w:rsid w:val="0071650C"/>
    <w:rsid w:val="00726DBA"/>
    <w:rsid w:val="00727B2B"/>
    <w:rsid w:val="007314CE"/>
    <w:rsid w:val="0073432D"/>
    <w:rsid w:val="00734F36"/>
    <w:rsid w:val="0073718D"/>
    <w:rsid w:val="007375AD"/>
    <w:rsid w:val="00737B82"/>
    <w:rsid w:val="0074128B"/>
    <w:rsid w:val="007415F0"/>
    <w:rsid w:val="0074277A"/>
    <w:rsid w:val="007431EF"/>
    <w:rsid w:val="00743286"/>
    <w:rsid w:val="007509AB"/>
    <w:rsid w:val="00750DB2"/>
    <w:rsid w:val="007523D7"/>
    <w:rsid w:val="0075245F"/>
    <w:rsid w:val="00752CA7"/>
    <w:rsid w:val="007571B3"/>
    <w:rsid w:val="007605D1"/>
    <w:rsid w:val="00766289"/>
    <w:rsid w:val="00767E9C"/>
    <w:rsid w:val="0077414E"/>
    <w:rsid w:val="007741C5"/>
    <w:rsid w:val="00775D92"/>
    <w:rsid w:val="00777041"/>
    <w:rsid w:val="007817C2"/>
    <w:rsid w:val="00781CF6"/>
    <w:rsid w:val="00782E3F"/>
    <w:rsid w:val="007851F5"/>
    <w:rsid w:val="0078539A"/>
    <w:rsid w:val="007866E3"/>
    <w:rsid w:val="00786A36"/>
    <w:rsid w:val="00786A79"/>
    <w:rsid w:val="00790F41"/>
    <w:rsid w:val="00794C81"/>
    <w:rsid w:val="007A162F"/>
    <w:rsid w:val="007A6243"/>
    <w:rsid w:val="007B12FB"/>
    <w:rsid w:val="007B14A7"/>
    <w:rsid w:val="007B2C50"/>
    <w:rsid w:val="007B4876"/>
    <w:rsid w:val="007B4E69"/>
    <w:rsid w:val="007C11A3"/>
    <w:rsid w:val="007C5BEE"/>
    <w:rsid w:val="007C7BB7"/>
    <w:rsid w:val="007D3874"/>
    <w:rsid w:val="007D3A49"/>
    <w:rsid w:val="007D43AF"/>
    <w:rsid w:val="007D75A9"/>
    <w:rsid w:val="007E2520"/>
    <w:rsid w:val="007E365A"/>
    <w:rsid w:val="007E4BEC"/>
    <w:rsid w:val="007E4D39"/>
    <w:rsid w:val="007E66AB"/>
    <w:rsid w:val="007E74B1"/>
    <w:rsid w:val="007E7966"/>
    <w:rsid w:val="007F3B12"/>
    <w:rsid w:val="007F4647"/>
    <w:rsid w:val="007F52DC"/>
    <w:rsid w:val="007F6543"/>
    <w:rsid w:val="007F7B8E"/>
    <w:rsid w:val="008008C7"/>
    <w:rsid w:val="008017FD"/>
    <w:rsid w:val="00801E7B"/>
    <w:rsid w:val="008063A8"/>
    <w:rsid w:val="00806454"/>
    <w:rsid w:val="00806830"/>
    <w:rsid w:val="00810C5F"/>
    <w:rsid w:val="00812258"/>
    <w:rsid w:val="00814553"/>
    <w:rsid w:val="0082016B"/>
    <w:rsid w:val="00820527"/>
    <w:rsid w:val="00822E3B"/>
    <w:rsid w:val="008237C2"/>
    <w:rsid w:val="00826108"/>
    <w:rsid w:val="0083203C"/>
    <w:rsid w:val="00835FA0"/>
    <w:rsid w:val="00836EF9"/>
    <w:rsid w:val="00837625"/>
    <w:rsid w:val="00840851"/>
    <w:rsid w:val="00841E1D"/>
    <w:rsid w:val="00843DC3"/>
    <w:rsid w:val="00845354"/>
    <w:rsid w:val="00846D25"/>
    <w:rsid w:val="008507CE"/>
    <w:rsid w:val="0085082A"/>
    <w:rsid w:val="00850F48"/>
    <w:rsid w:val="00851BF4"/>
    <w:rsid w:val="00853338"/>
    <w:rsid w:val="008535F2"/>
    <w:rsid w:val="00856DF5"/>
    <w:rsid w:val="0086511B"/>
    <w:rsid w:val="00865896"/>
    <w:rsid w:val="008671DE"/>
    <w:rsid w:val="00867681"/>
    <w:rsid w:val="00885491"/>
    <w:rsid w:val="00885AF2"/>
    <w:rsid w:val="00887C1B"/>
    <w:rsid w:val="0089152E"/>
    <w:rsid w:val="00892161"/>
    <w:rsid w:val="00892657"/>
    <w:rsid w:val="00892802"/>
    <w:rsid w:val="00895499"/>
    <w:rsid w:val="00895C6D"/>
    <w:rsid w:val="008960AF"/>
    <w:rsid w:val="00897540"/>
    <w:rsid w:val="008A10B9"/>
    <w:rsid w:val="008A3376"/>
    <w:rsid w:val="008A3A47"/>
    <w:rsid w:val="008A4772"/>
    <w:rsid w:val="008A67F8"/>
    <w:rsid w:val="008B1894"/>
    <w:rsid w:val="008B34C7"/>
    <w:rsid w:val="008B382A"/>
    <w:rsid w:val="008B3B4B"/>
    <w:rsid w:val="008B5D63"/>
    <w:rsid w:val="008B6B15"/>
    <w:rsid w:val="008B75B2"/>
    <w:rsid w:val="008C2631"/>
    <w:rsid w:val="008C362C"/>
    <w:rsid w:val="008C4C71"/>
    <w:rsid w:val="008C5C52"/>
    <w:rsid w:val="008C60B3"/>
    <w:rsid w:val="008C65FF"/>
    <w:rsid w:val="008C7913"/>
    <w:rsid w:val="008D1013"/>
    <w:rsid w:val="008D7119"/>
    <w:rsid w:val="008E1612"/>
    <w:rsid w:val="008E489D"/>
    <w:rsid w:val="008E552A"/>
    <w:rsid w:val="008F2A7F"/>
    <w:rsid w:val="008F47D0"/>
    <w:rsid w:val="008F5CDD"/>
    <w:rsid w:val="008F6E36"/>
    <w:rsid w:val="008F7A41"/>
    <w:rsid w:val="00905753"/>
    <w:rsid w:val="0090675E"/>
    <w:rsid w:val="009067A8"/>
    <w:rsid w:val="00910B99"/>
    <w:rsid w:val="00912A79"/>
    <w:rsid w:val="00912E65"/>
    <w:rsid w:val="00915BF8"/>
    <w:rsid w:val="00921A8A"/>
    <w:rsid w:val="00921B6D"/>
    <w:rsid w:val="0092221C"/>
    <w:rsid w:val="00924958"/>
    <w:rsid w:val="00925D95"/>
    <w:rsid w:val="00931C99"/>
    <w:rsid w:val="009329CB"/>
    <w:rsid w:val="00933C6B"/>
    <w:rsid w:val="00933F5A"/>
    <w:rsid w:val="009379D0"/>
    <w:rsid w:val="009448C2"/>
    <w:rsid w:val="00944AE2"/>
    <w:rsid w:val="0095349E"/>
    <w:rsid w:val="00955529"/>
    <w:rsid w:val="009558F3"/>
    <w:rsid w:val="00961882"/>
    <w:rsid w:val="009621AB"/>
    <w:rsid w:val="009633E7"/>
    <w:rsid w:val="00963952"/>
    <w:rsid w:val="00963CF7"/>
    <w:rsid w:val="00970895"/>
    <w:rsid w:val="009735EE"/>
    <w:rsid w:val="009747D9"/>
    <w:rsid w:val="009750AE"/>
    <w:rsid w:val="00977C59"/>
    <w:rsid w:val="0098163A"/>
    <w:rsid w:val="00984CDC"/>
    <w:rsid w:val="0098531F"/>
    <w:rsid w:val="00986745"/>
    <w:rsid w:val="00986C9A"/>
    <w:rsid w:val="00986EB0"/>
    <w:rsid w:val="00990B07"/>
    <w:rsid w:val="009914E0"/>
    <w:rsid w:val="00997815"/>
    <w:rsid w:val="009A0035"/>
    <w:rsid w:val="009A0A37"/>
    <w:rsid w:val="009A196E"/>
    <w:rsid w:val="009A3A37"/>
    <w:rsid w:val="009A5E00"/>
    <w:rsid w:val="009A5EE8"/>
    <w:rsid w:val="009A606E"/>
    <w:rsid w:val="009A606F"/>
    <w:rsid w:val="009B05A1"/>
    <w:rsid w:val="009B05B8"/>
    <w:rsid w:val="009B2E14"/>
    <w:rsid w:val="009B370F"/>
    <w:rsid w:val="009B5948"/>
    <w:rsid w:val="009B7A4C"/>
    <w:rsid w:val="009B7B90"/>
    <w:rsid w:val="009C3B45"/>
    <w:rsid w:val="009C576C"/>
    <w:rsid w:val="009C5A39"/>
    <w:rsid w:val="009C661B"/>
    <w:rsid w:val="009C7B1E"/>
    <w:rsid w:val="009D0C18"/>
    <w:rsid w:val="009D1B1A"/>
    <w:rsid w:val="009D5F48"/>
    <w:rsid w:val="009E0DAB"/>
    <w:rsid w:val="009E2049"/>
    <w:rsid w:val="009E7EB0"/>
    <w:rsid w:val="009F448F"/>
    <w:rsid w:val="009F4A00"/>
    <w:rsid w:val="009F56A1"/>
    <w:rsid w:val="009F63F1"/>
    <w:rsid w:val="009F7673"/>
    <w:rsid w:val="00A0043C"/>
    <w:rsid w:val="00A06B50"/>
    <w:rsid w:val="00A1456A"/>
    <w:rsid w:val="00A1520E"/>
    <w:rsid w:val="00A17703"/>
    <w:rsid w:val="00A17795"/>
    <w:rsid w:val="00A20773"/>
    <w:rsid w:val="00A20D73"/>
    <w:rsid w:val="00A24AF4"/>
    <w:rsid w:val="00A350AA"/>
    <w:rsid w:val="00A413E1"/>
    <w:rsid w:val="00A50346"/>
    <w:rsid w:val="00A5178B"/>
    <w:rsid w:val="00A52D17"/>
    <w:rsid w:val="00A533EB"/>
    <w:rsid w:val="00A541F7"/>
    <w:rsid w:val="00A604AF"/>
    <w:rsid w:val="00A60F88"/>
    <w:rsid w:val="00A61B57"/>
    <w:rsid w:val="00A6421A"/>
    <w:rsid w:val="00A6524F"/>
    <w:rsid w:val="00A65620"/>
    <w:rsid w:val="00A66749"/>
    <w:rsid w:val="00A741B5"/>
    <w:rsid w:val="00A74925"/>
    <w:rsid w:val="00A762DB"/>
    <w:rsid w:val="00A84295"/>
    <w:rsid w:val="00A8542B"/>
    <w:rsid w:val="00A859FE"/>
    <w:rsid w:val="00A870D4"/>
    <w:rsid w:val="00A9111A"/>
    <w:rsid w:val="00A9195A"/>
    <w:rsid w:val="00A93EF1"/>
    <w:rsid w:val="00A950E0"/>
    <w:rsid w:val="00A96851"/>
    <w:rsid w:val="00A97B53"/>
    <w:rsid w:val="00AA2401"/>
    <w:rsid w:val="00AA3B3D"/>
    <w:rsid w:val="00AA450F"/>
    <w:rsid w:val="00AA5670"/>
    <w:rsid w:val="00AA6ACB"/>
    <w:rsid w:val="00AB214C"/>
    <w:rsid w:val="00AB3C0D"/>
    <w:rsid w:val="00AB5273"/>
    <w:rsid w:val="00AB5C1E"/>
    <w:rsid w:val="00AB7BC7"/>
    <w:rsid w:val="00AC7AD9"/>
    <w:rsid w:val="00AD1E64"/>
    <w:rsid w:val="00AD22A4"/>
    <w:rsid w:val="00AD2D55"/>
    <w:rsid w:val="00AD2F8A"/>
    <w:rsid w:val="00AD4BCB"/>
    <w:rsid w:val="00AD50A0"/>
    <w:rsid w:val="00AD7691"/>
    <w:rsid w:val="00AE0FBA"/>
    <w:rsid w:val="00AE45AD"/>
    <w:rsid w:val="00AF12C3"/>
    <w:rsid w:val="00AF220E"/>
    <w:rsid w:val="00AF30A2"/>
    <w:rsid w:val="00AF3195"/>
    <w:rsid w:val="00AF3F4E"/>
    <w:rsid w:val="00AF409D"/>
    <w:rsid w:val="00AF55B0"/>
    <w:rsid w:val="00AF588A"/>
    <w:rsid w:val="00AF6405"/>
    <w:rsid w:val="00AF7146"/>
    <w:rsid w:val="00AF7E43"/>
    <w:rsid w:val="00B06E6A"/>
    <w:rsid w:val="00B109A4"/>
    <w:rsid w:val="00B11D52"/>
    <w:rsid w:val="00B15232"/>
    <w:rsid w:val="00B154DD"/>
    <w:rsid w:val="00B15A0E"/>
    <w:rsid w:val="00B168BF"/>
    <w:rsid w:val="00B17891"/>
    <w:rsid w:val="00B17C0E"/>
    <w:rsid w:val="00B17D5F"/>
    <w:rsid w:val="00B27614"/>
    <w:rsid w:val="00B31855"/>
    <w:rsid w:val="00B31BB8"/>
    <w:rsid w:val="00B3321C"/>
    <w:rsid w:val="00B34C20"/>
    <w:rsid w:val="00B34CA1"/>
    <w:rsid w:val="00B35C47"/>
    <w:rsid w:val="00B35E3F"/>
    <w:rsid w:val="00B41F91"/>
    <w:rsid w:val="00B4267C"/>
    <w:rsid w:val="00B426AD"/>
    <w:rsid w:val="00B46D8B"/>
    <w:rsid w:val="00B5179A"/>
    <w:rsid w:val="00B52B49"/>
    <w:rsid w:val="00B531C8"/>
    <w:rsid w:val="00B537E5"/>
    <w:rsid w:val="00B55A3F"/>
    <w:rsid w:val="00B55F11"/>
    <w:rsid w:val="00B56FA7"/>
    <w:rsid w:val="00B6087D"/>
    <w:rsid w:val="00B60F29"/>
    <w:rsid w:val="00B62C71"/>
    <w:rsid w:val="00B62CE0"/>
    <w:rsid w:val="00B63DE0"/>
    <w:rsid w:val="00B65707"/>
    <w:rsid w:val="00B70466"/>
    <w:rsid w:val="00B72643"/>
    <w:rsid w:val="00B7349F"/>
    <w:rsid w:val="00B73D04"/>
    <w:rsid w:val="00B8327E"/>
    <w:rsid w:val="00B84860"/>
    <w:rsid w:val="00B84DE7"/>
    <w:rsid w:val="00B86CF4"/>
    <w:rsid w:val="00B87E10"/>
    <w:rsid w:val="00B910D5"/>
    <w:rsid w:val="00B914D5"/>
    <w:rsid w:val="00B94CA3"/>
    <w:rsid w:val="00B9586C"/>
    <w:rsid w:val="00B95A82"/>
    <w:rsid w:val="00B96274"/>
    <w:rsid w:val="00B96F92"/>
    <w:rsid w:val="00BA02B0"/>
    <w:rsid w:val="00BA0506"/>
    <w:rsid w:val="00BA0B5C"/>
    <w:rsid w:val="00BA142A"/>
    <w:rsid w:val="00BA184F"/>
    <w:rsid w:val="00BA194B"/>
    <w:rsid w:val="00BA4AB1"/>
    <w:rsid w:val="00BA642A"/>
    <w:rsid w:val="00BB1B3A"/>
    <w:rsid w:val="00BC1078"/>
    <w:rsid w:val="00BC34E7"/>
    <w:rsid w:val="00BC3F20"/>
    <w:rsid w:val="00BD0DF0"/>
    <w:rsid w:val="00BD3B61"/>
    <w:rsid w:val="00BD53E4"/>
    <w:rsid w:val="00BE401C"/>
    <w:rsid w:val="00BE6385"/>
    <w:rsid w:val="00BE7986"/>
    <w:rsid w:val="00BF0E5E"/>
    <w:rsid w:val="00BF1626"/>
    <w:rsid w:val="00BF2BC1"/>
    <w:rsid w:val="00BF2D5F"/>
    <w:rsid w:val="00BF7FA1"/>
    <w:rsid w:val="00C003CA"/>
    <w:rsid w:val="00C01534"/>
    <w:rsid w:val="00C01A03"/>
    <w:rsid w:val="00C034C8"/>
    <w:rsid w:val="00C05E10"/>
    <w:rsid w:val="00C068D6"/>
    <w:rsid w:val="00C11F55"/>
    <w:rsid w:val="00C142AC"/>
    <w:rsid w:val="00C2320B"/>
    <w:rsid w:val="00C2418E"/>
    <w:rsid w:val="00C2456D"/>
    <w:rsid w:val="00C257AE"/>
    <w:rsid w:val="00C25AC6"/>
    <w:rsid w:val="00C25C1D"/>
    <w:rsid w:val="00C2617F"/>
    <w:rsid w:val="00C27C3E"/>
    <w:rsid w:val="00C300A3"/>
    <w:rsid w:val="00C3061F"/>
    <w:rsid w:val="00C30D0C"/>
    <w:rsid w:val="00C35A3E"/>
    <w:rsid w:val="00C3753D"/>
    <w:rsid w:val="00C4460F"/>
    <w:rsid w:val="00C524B3"/>
    <w:rsid w:val="00C55155"/>
    <w:rsid w:val="00C55E71"/>
    <w:rsid w:val="00C566EA"/>
    <w:rsid w:val="00C6034F"/>
    <w:rsid w:val="00C614BA"/>
    <w:rsid w:val="00C61DD5"/>
    <w:rsid w:val="00C61F41"/>
    <w:rsid w:val="00C67F65"/>
    <w:rsid w:val="00C7043F"/>
    <w:rsid w:val="00C704C7"/>
    <w:rsid w:val="00C7216F"/>
    <w:rsid w:val="00C75ED6"/>
    <w:rsid w:val="00C77D86"/>
    <w:rsid w:val="00C819CE"/>
    <w:rsid w:val="00C823F8"/>
    <w:rsid w:val="00C82B2D"/>
    <w:rsid w:val="00C8323A"/>
    <w:rsid w:val="00C83F7B"/>
    <w:rsid w:val="00C9041F"/>
    <w:rsid w:val="00C90BC0"/>
    <w:rsid w:val="00C959FA"/>
    <w:rsid w:val="00C977FE"/>
    <w:rsid w:val="00CA157D"/>
    <w:rsid w:val="00CA4363"/>
    <w:rsid w:val="00CB0757"/>
    <w:rsid w:val="00CB2E0D"/>
    <w:rsid w:val="00CB5DF3"/>
    <w:rsid w:val="00CC03A0"/>
    <w:rsid w:val="00CC0769"/>
    <w:rsid w:val="00CC266D"/>
    <w:rsid w:val="00CC325D"/>
    <w:rsid w:val="00CC3931"/>
    <w:rsid w:val="00CD073E"/>
    <w:rsid w:val="00CD25FD"/>
    <w:rsid w:val="00CD3931"/>
    <w:rsid w:val="00CE3C71"/>
    <w:rsid w:val="00CE3D97"/>
    <w:rsid w:val="00CE5F59"/>
    <w:rsid w:val="00CF0DFD"/>
    <w:rsid w:val="00CF18D4"/>
    <w:rsid w:val="00CF27DA"/>
    <w:rsid w:val="00CF5190"/>
    <w:rsid w:val="00CF51AC"/>
    <w:rsid w:val="00D0519C"/>
    <w:rsid w:val="00D14355"/>
    <w:rsid w:val="00D1463E"/>
    <w:rsid w:val="00D164A5"/>
    <w:rsid w:val="00D2264E"/>
    <w:rsid w:val="00D27DD0"/>
    <w:rsid w:val="00D27FE0"/>
    <w:rsid w:val="00D332FF"/>
    <w:rsid w:val="00D341C1"/>
    <w:rsid w:val="00D35720"/>
    <w:rsid w:val="00D400FA"/>
    <w:rsid w:val="00D41840"/>
    <w:rsid w:val="00D441BC"/>
    <w:rsid w:val="00D44620"/>
    <w:rsid w:val="00D44934"/>
    <w:rsid w:val="00D460FD"/>
    <w:rsid w:val="00D500DC"/>
    <w:rsid w:val="00D55556"/>
    <w:rsid w:val="00D60764"/>
    <w:rsid w:val="00D608A4"/>
    <w:rsid w:val="00D60968"/>
    <w:rsid w:val="00D612C9"/>
    <w:rsid w:val="00D61537"/>
    <w:rsid w:val="00D6701A"/>
    <w:rsid w:val="00D718CE"/>
    <w:rsid w:val="00D71A0F"/>
    <w:rsid w:val="00D738C7"/>
    <w:rsid w:val="00D740C4"/>
    <w:rsid w:val="00D7440A"/>
    <w:rsid w:val="00D74E27"/>
    <w:rsid w:val="00D761CF"/>
    <w:rsid w:val="00D76D23"/>
    <w:rsid w:val="00D846A2"/>
    <w:rsid w:val="00D85368"/>
    <w:rsid w:val="00D85C14"/>
    <w:rsid w:val="00D86CE6"/>
    <w:rsid w:val="00D87008"/>
    <w:rsid w:val="00D90325"/>
    <w:rsid w:val="00D92AB3"/>
    <w:rsid w:val="00D9487A"/>
    <w:rsid w:val="00D95A04"/>
    <w:rsid w:val="00D9717F"/>
    <w:rsid w:val="00D97BC5"/>
    <w:rsid w:val="00D97EA5"/>
    <w:rsid w:val="00DA41A7"/>
    <w:rsid w:val="00DA4501"/>
    <w:rsid w:val="00DA6E9F"/>
    <w:rsid w:val="00DB0583"/>
    <w:rsid w:val="00DB12D6"/>
    <w:rsid w:val="00DB14B7"/>
    <w:rsid w:val="00DB318B"/>
    <w:rsid w:val="00DB3242"/>
    <w:rsid w:val="00DB3C7F"/>
    <w:rsid w:val="00DB5F46"/>
    <w:rsid w:val="00DB76C1"/>
    <w:rsid w:val="00DC05F3"/>
    <w:rsid w:val="00DC1CEB"/>
    <w:rsid w:val="00DC431C"/>
    <w:rsid w:val="00DC4D2B"/>
    <w:rsid w:val="00DC5BFC"/>
    <w:rsid w:val="00DD105B"/>
    <w:rsid w:val="00DD3FE3"/>
    <w:rsid w:val="00DD58DF"/>
    <w:rsid w:val="00DE08A8"/>
    <w:rsid w:val="00DE1633"/>
    <w:rsid w:val="00DE2901"/>
    <w:rsid w:val="00DE5EF8"/>
    <w:rsid w:val="00DE65E7"/>
    <w:rsid w:val="00DE7128"/>
    <w:rsid w:val="00DF0DAE"/>
    <w:rsid w:val="00DF180D"/>
    <w:rsid w:val="00DF216B"/>
    <w:rsid w:val="00DF26FB"/>
    <w:rsid w:val="00DF2DD3"/>
    <w:rsid w:val="00DF3152"/>
    <w:rsid w:val="00DF6682"/>
    <w:rsid w:val="00E00DD7"/>
    <w:rsid w:val="00E04443"/>
    <w:rsid w:val="00E05ABD"/>
    <w:rsid w:val="00E071D4"/>
    <w:rsid w:val="00E07C8F"/>
    <w:rsid w:val="00E10B92"/>
    <w:rsid w:val="00E10F15"/>
    <w:rsid w:val="00E141AE"/>
    <w:rsid w:val="00E15D04"/>
    <w:rsid w:val="00E2101A"/>
    <w:rsid w:val="00E23697"/>
    <w:rsid w:val="00E2400D"/>
    <w:rsid w:val="00E275D9"/>
    <w:rsid w:val="00E30109"/>
    <w:rsid w:val="00E307C4"/>
    <w:rsid w:val="00E31B98"/>
    <w:rsid w:val="00E32F33"/>
    <w:rsid w:val="00E36055"/>
    <w:rsid w:val="00E362CD"/>
    <w:rsid w:val="00E4187E"/>
    <w:rsid w:val="00E513B5"/>
    <w:rsid w:val="00E535F9"/>
    <w:rsid w:val="00E55C2A"/>
    <w:rsid w:val="00E622C8"/>
    <w:rsid w:val="00E6443D"/>
    <w:rsid w:val="00E65227"/>
    <w:rsid w:val="00E65309"/>
    <w:rsid w:val="00E66D66"/>
    <w:rsid w:val="00E6701B"/>
    <w:rsid w:val="00E71836"/>
    <w:rsid w:val="00E73BCE"/>
    <w:rsid w:val="00E76165"/>
    <w:rsid w:val="00E77DBB"/>
    <w:rsid w:val="00E82891"/>
    <w:rsid w:val="00E87A7F"/>
    <w:rsid w:val="00E87EC6"/>
    <w:rsid w:val="00E91989"/>
    <w:rsid w:val="00E94754"/>
    <w:rsid w:val="00E94958"/>
    <w:rsid w:val="00E96759"/>
    <w:rsid w:val="00E97E73"/>
    <w:rsid w:val="00EA132E"/>
    <w:rsid w:val="00EA2AE6"/>
    <w:rsid w:val="00EA426F"/>
    <w:rsid w:val="00EA50AA"/>
    <w:rsid w:val="00EA57C1"/>
    <w:rsid w:val="00EA57CB"/>
    <w:rsid w:val="00EB272E"/>
    <w:rsid w:val="00EB2ED1"/>
    <w:rsid w:val="00EB30E6"/>
    <w:rsid w:val="00EB325C"/>
    <w:rsid w:val="00EB387D"/>
    <w:rsid w:val="00EB4746"/>
    <w:rsid w:val="00EB6FEC"/>
    <w:rsid w:val="00EC269B"/>
    <w:rsid w:val="00EC4A13"/>
    <w:rsid w:val="00EC4CF4"/>
    <w:rsid w:val="00EC5305"/>
    <w:rsid w:val="00EC7FE5"/>
    <w:rsid w:val="00ED35D9"/>
    <w:rsid w:val="00ED42E3"/>
    <w:rsid w:val="00ED48D7"/>
    <w:rsid w:val="00ED4D19"/>
    <w:rsid w:val="00ED7B8F"/>
    <w:rsid w:val="00EE168F"/>
    <w:rsid w:val="00EE35BE"/>
    <w:rsid w:val="00EE3D0D"/>
    <w:rsid w:val="00EE5B57"/>
    <w:rsid w:val="00EE633C"/>
    <w:rsid w:val="00EF0B53"/>
    <w:rsid w:val="00EF6A10"/>
    <w:rsid w:val="00EF6CD9"/>
    <w:rsid w:val="00F04B9D"/>
    <w:rsid w:val="00F04D6A"/>
    <w:rsid w:val="00F0581A"/>
    <w:rsid w:val="00F066D9"/>
    <w:rsid w:val="00F06A72"/>
    <w:rsid w:val="00F06EB2"/>
    <w:rsid w:val="00F077A2"/>
    <w:rsid w:val="00F07D77"/>
    <w:rsid w:val="00F11ED1"/>
    <w:rsid w:val="00F13E07"/>
    <w:rsid w:val="00F148B9"/>
    <w:rsid w:val="00F15EDC"/>
    <w:rsid w:val="00F15F76"/>
    <w:rsid w:val="00F16AB6"/>
    <w:rsid w:val="00F17FF6"/>
    <w:rsid w:val="00F21B17"/>
    <w:rsid w:val="00F22D33"/>
    <w:rsid w:val="00F23FEA"/>
    <w:rsid w:val="00F272CC"/>
    <w:rsid w:val="00F3214F"/>
    <w:rsid w:val="00F32730"/>
    <w:rsid w:val="00F3417A"/>
    <w:rsid w:val="00F3433C"/>
    <w:rsid w:val="00F36235"/>
    <w:rsid w:val="00F3696D"/>
    <w:rsid w:val="00F40506"/>
    <w:rsid w:val="00F43CA5"/>
    <w:rsid w:val="00F44532"/>
    <w:rsid w:val="00F46F57"/>
    <w:rsid w:val="00F50B79"/>
    <w:rsid w:val="00F51B6F"/>
    <w:rsid w:val="00F53BD0"/>
    <w:rsid w:val="00F54C08"/>
    <w:rsid w:val="00F572A3"/>
    <w:rsid w:val="00F57D91"/>
    <w:rsid w:val="00F61029"/>
    <w:rsid w:val="00F63176"/>
    <w:rsid w:val="00F71277"/>
    <w:rsid w:val="00F728DA"/>
    <w:rsid w:val="00F72D5A"/>
    <w:rsid w:val="00F74028"/>
    <w:rsid w:val="00F745BF"/>
    <w:rsid w:val="00F74C7B"/>
    <w:rsid w:val="00F80F3C"/>
    <w:rsid w:val="00F8113C"/>
    <w:rsid w:val="00F81A8E"/>
    <w:rsid w:val="00F8203C"/>
    <w:rsid w:val="00F86CA8"/>
    <w:rsid w:val="00F9364C"/>
    <w:rsid w:val="00F950D1"/>
    <w:rsid w:val="00F9768F"/>
    <w:rsid w:val="00F977A9"/>
    <w:rsid w:val="00F97C9A"/>
    <w:rsid w:val="00FA3DBD"/>
    <w:rsid w:val="00FA4F36"/>
    <w:rsid w:val="00FB0D56"/>
    <w:rsid w:val="00FB188C"/>
    <w:rsid w:val="00FB1974"/>
    <w:rsid w:val="00FB28B3"/>
    <w:rsid w:val="00FC0EE4"/>
    <w:rsid w:val="00FC5D95"/>
    <w:rsid w:val="00FC680B"/>
    <w:rsid w:val="00FC7F85"/>
    <w:rsid w:val="00FD178F"/>
    <w:rsid w:val="00FD366A"/>
    <w:rsid w:val="00FD669B"/>
    <w:rsid w:val="00FE0F95"/>
    <w:rsid w:val="00FE1377"/>
    <w:rsid w:val="00FE1F7C"/>
    <w:rsid w:val="00FE1F7F"/>
    <w:rsid w:val="00FE394A"/>
    <w:rsid w:val="00FE5D1A"/>
    <w:rsid w:val="00FE6FE0"/>
    <w:rsid w:val="00FE70D8"/>
    <w:rsid w:val="00FE7D87"/>
    <w:rsid w:val="00FF2D67"/>
    <w:rsid w:val="00FF37A8"/>
    <w:rsid w:val="00FF4426"/>
    <w:rsid w:val="00FF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F69B0DD"/>
  <w15:docId w15:val="{3A690DA5-6A6D-4E7F-A65E-AF3B34F6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97DC0"/>
    <w:rPr>
      <w:sz w:val="24"/>
    </w:rPr>
  </w:style>
  <w:style w:type="paragraph" w:styleId="Nagwek1">
    <w:name w:val="heading 1"/>
    <w:basedOn w:val="Normalny"/>
    <w:next w:val="Normalny"/>
    <w:qFormat/>
    <w:rsid w:val="00DC431C"/>
    <w:pPr>
      <w:keepNext/>
      <w:numPr>
        <w:numId w:val="1"/>
      </w:numPr>
      <w:spacing w:after="120"/>
      <w:outlineLvl w:val="0"/>
    </w:pPr>
    <w:rPr>
      <w:sz w:val="28"/>
    </w:rPr>
  </w:style>
  <w:style w:type="paragraph" w:styleId="Nagwek2">
    <w:name w:val="heading 2"/>
    <w:aliases w:val="1.1. Nagłówek 2,Nagłówek 2 Znak1 Znak"/>
    <w:basedOn w:val="Normalny"/>
    <w:next w:val="Normalny"/>
    <w:link w:val="Nagwek2Znak"/>
    <w:qFormat/>
    <w:rsid w:val="00DC431C"/>
    <w:pPr>
      <w:keepNext/>
      <w:numPr>
        <w:ilvl w:val="1"/>
        <w:numId w:val="1"/>
      </w:numPr>
      <w:tabs>
        <w:tab w:val="left" w:pos="720"/>
      </w:tabs>
      <w:ind w:left="1391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DC431C"/>
    <w:pPr>
      <w:keepNext/>
      <w:numPr>
        <w:ilvl w:val="2"/>
        <w:numId w:val="1"/>
      </w:numPr>
      <w:jc w:val="both"/>
      <w:outlineLvl w:val="2"/>
    </w:pPr>
    <w:rPr>
      <w:sz w:val="26"/>
    </w:rPr>
  </w:style>
  <w:style w:type="paragraph" w:styleId="Nagwek4">
    <w:name w:val="heading 4"/>
    <w:basedOn w:val="Normalny"/>
    <w:next w:val="Normalny"/>
    <w:qFormat/>
    <w:rsid w:val="00DC431C"/>
    <w:pPr>
      <w:keepNext/>
      <w:numPr>
        <w:ilvl w:val="3"/>
        <w:numId w:val="1"/>
      </w:numPr>
      <w:jc w:val="both"/>
      <w:outlineLvl w:val="3"/>
    </w:pPr>
    <w:rPr>
      <w:sz w:val="26"/>
    </w:rPr>
  </w:style>
  <w:style w:type="paragraph" w:styleId="Nagwek5">
    <w:name w:val="heading 5"/>
    <w:basedOn w:val="Normalny"/>
    <w:next w:val="Normalny"/>
    <w:qFormat/>
    <w:rsid w:val="00DC431C"/>
    <w:pPr>
      <w:keepNext/>
      <w:numPr>
        <w:ilvl w:val="4"/>
        <w:numId w:val="1"/>
      </w:numPr>
      <w:jc w:val="both"/>
      <w:outlineLvl w:val="4"/>
    </w:pPr>
    <w:rPr>
      <w:sz w:val="26"/>
      <w:lang w:val="de-DE"/>
    </w:rPr>
  </w:style>
  <w:style w:type="paragraph" w:styleId="Nagwek6">
    <w:name w:val="heading 6"/>
    <w:basedOn w:val="Normalny"/>
    <w:next w:val="Normalny"/>
    <w:qFormat/>
    <w:rsid w:val="00DC431C"/>
    <w:pPr>
      <w:keepNext/>
      <w:numPr>
        <w:ilvl w:val="5"/>
        <w:numId w:val="1"/>
      </w:numPr>
      <w:outlineLvl w:val="5"/>
    </w:pPr>
    <w:rPr>
      <w:sz w:val="26"/>
    </w:rPr>
  </w:style>
  <w:style w:type="paragraph" w:styleId="Nagwek7">
    <w:name w:val="heading 7"/>
    <w:basedOn w:val="Normalny"/>
    <w:next w:val="Normalny"/>
    <w:qFormat/>
    <w:rsid w:val="00DC431C"/>
    <w:pPr>
      <w:keepNext/>
      <w:numPr>
        <w:ilvl w:val="6"/>
        <w:numId w:val="1"/>
      </w:numPr>
      <w:tabs>
        <w:tab w:val="left" w:pos="709"/>
        <w:tab w:val="left" w:leader="dot" w:pos="8222"/>
        <w:tab w:val="decimal" w:pos="9072"/>
      </w:tabs>
      <w:ind w:right="567"/>
      <w:outlineLvl w:val="6"/>
    </w:pPr>
    <w:rPr>
      <w:iCs/>
      <w:sz w:val="26"/>
    </w:rPr>
  </w:style>
  <w:style w:type="paragraph" w:styleId="Nagwek8">
    <w:name w:val="heading 8"/>
    <w:basedOn w:val="Normalny"/>
    <w:next w:val="Normalny"/>
    <w:qFormat/>
    <w:rsid w:val="00DC431C"/>
    <w:pPr>
      <w:keepNext/>
      <w:numPr>
        <w:ilvl w:val="7"/>
        <w:numId w:val="1"/>
      </w:numPr>
      <w:jc w:val="center"/>
      <w:outlineLvl w:val="7"/>
    </w:pPr>
    <w:rPr>
      <w:bCs/>
    </w:rPr>
  </w:style>
  <w:style w:type="paragraph" w:styleId="Nagwek9">
    <w:name w:val="heading 9"/>
    <w:basedOn w:val="Normalny"/>
    <w:next w:val="Normalny"/>
    <w:qFormat/>
    <w:rsid w:val="00DC431C"/>
    <w:pPr>
      <w:keepNext/>
      <w:numPr>
        <w:ilvl w:val="8"/>
        <w:numId w:val="1"/>
      </w:numPr>
      <w:ind w:right="-2"/>
      <w:outlineLvl w:val="8"/>
    </w:pPr>
    <w:rPr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next w:val="Spistreci2"/>
    <w:uiPriority w:val="39"/>
    <w:rsid w:val="00DC431C"/>
    <w:pPr>
      <w:tabs>
        <w:tab w:val="right" w:leader="dot" w:pos="9639"/>
      </w:tabs>
    </w:pPr>
    <w:rPr>
      <w:caps/>
      <w:noProof/>
      <w:sz w:val="24"/>
    </w:rPr>
  </w:style>
  <w:style w:type="paragraph" w:styleId="Spistreci2">
    <w:name w:val="toc 2"/>
    <w:next w:val="Spistreci3"/>
    <w:uiPriority w:val="39"/>
    <w:rsid w:val="00DC431C"/>
    <w:pPr>
      <w:tabs>
        <w:tab w:val="right" w:leader="dot" w:pos="9639"/>
      </w:tabs>
      <w:ind w:left="200"/>
    </w:pPr>
    <w:rPr>
      <w:noProof/>
      <w:sz w:val="22"/>
    </w:rPr>
  </w:style>
  <w:style w:type="paragraph" w:styleId="Spistreci3">
    <w:name w:val="toc 3"/>
    <w:next w:val="Spistreci4"/>
    <w:uiPriority w:val="39"/>
    <w:rsid w:val="00DC431C"/>
    <w:pPr>
      <w:tabs>
        <w:tab w:val="right" w:leader="dot" w:pos="9639"/>
      </w:tabs>
      <w:ind w:left="400"/>
    </w:pPr>
  </w:style>
  <w:style w:type="paragraph" w:styleId="Spistreci4">
    <w:name w:val="toc 4"/>
    <w:next w:val="Spistreci5"/>
    <w:uiPriority w:val="39"/>
    <w:rsid w:val="00DC431C"/>
    <w:pPr>
      <w:tabs>
        <w:tab w:val="right" w:leader="dot" w:pos="9639"/>
      </w:tabs>
      <w:ind w:left="600"/>
    </w:pPr>
  </w:style>
  <w:style w:type="paragraph" w:styleId="Spistreci5">
    <w:name w:val="toc 5"/>
    <w:basedOn w:val="Normalny"/>
    <w:next w:val="Normalny"/>
    <w:autoRedefine/>
    <w:semiHidden/>
    <w:rsid w:val="00C7043F"/>
    <w:rPr>
      <w:rFonts w:eastAsiaTheme="minorEastAsia"/>
      <w:sz w:val="22"/>
      <w:szCs w:val="22"/>
    </w:rPr>
  </w:style>
  <w:style w:type="paragraph" w:customStyle="1" w:styleId="KP">
    <w:name w:val="KP"/>
    <w:next w:val="KP1"/>
    <w:rsid w:val="00DC431C"/>
    <w:pPr>
      <w:spacing w:before="2520"/>
      <w:jc w:val="center"/>
    </w:pPr>
    <w:rPr>
      <w:b/>
      <w:caps/>
      <w:sz w:val="36"/>
    </w:rPr>
  </w:style>
  <w:style w:type="paragraph" w:customStyle="1" w:styleId="KP1">
    <w:name w:val="KP1"/>
    <w:next w:val="TytuKP"/>
    <w:rsid w:val="00DC431C"/>
    <w:pPr>
      <w:jc w:val="center"/>
    </w:pPr>
    <w:rPr>
      <w:b/>
      <w:bCs/>
      <w:sz w:val="28"/>
    </w:rPr>
  </w:style>
  <w:style w:type="paragraph" w:customStyle="1" w:styleId="TytuKP">
    <w:name w:val="Tytuł KP"/>
    <w:next w:val="Normalny"/>
    <w:rsid w:val="00DC431C"/>
    <w:pPr>
      <w:spacing w:before="960"/>
      <w:jc w:val="center"/>
    </w:pPr>
    <w:rPr>
      <w:b/>
      <w:bCs/>
      <w:caps/>
      <w:sz w:val="36"/>
    </w:rPr>
  </w:style>
  <w:style w:type="paragraph" w:customStyle="1" w:styleId="SymbolKP">
    <w:name w:val="Symbol KP"/>
    <w:next w:val="Normalny"/>
    <w:rsid w:val="00DC431C"/>
    <w:pPr>
      <w:spacing w:before="1080"/>
      <w:jc w:val="center"/>
    </w:pPr>
    <w:rPr>
      <w:b/>
      <w:bCs/>
      <w:sz w:val="32"/>
    </w:rPr>
  </w:style>
  <w:style w:type="paragraph" w:customStyle="1" w:styleId="Miejsceidata">
    <w:name w:val="Miejsce i data"/>
    <w:next w:val="Normalny"/>
    <w:rsid w:val="00DC431C"/>
    <w:pPr>
      <w:spacing w:before="1920"/>
      <w:jc w:val="right"/>
    </w:pPr>
    <w:rPr>
      <w:sz w:val="32"/>
    </w:rPr>
  </w:style>
  <w:style w:type="paragraph" w:customStyle="1" w:styleId="Strredakcyjna">
    <w:name w:val="Str redakcyjna"/>
    <w:next w:val="Normalny"/>
    <w:rsid w:val="00DC431C"/>
    <w:pPr>
      <w:spacing w:before="1200"/>
    </w:pPr>
    <w:rPr>
      <w:sz w:val="22"/>
    </w:rPr>
  </w:style>
  <w:style w:type="paragraph" w:customStyle="1" w:styleId="TekstpodstawowyF2ABodyText">
    <w:name w:val="Tekst podstawowy.(F2).A Body Text"/>
    <w:basedOn w:val="Normalny"/>
    <w:rsid w:val="00DC431C"/>
    <w:pPr>
      <w:jc w:val="both"/>
    </w:pPr>
    <w:rPr>
      <w:rFonts w:ascii="Arial" w:hAnsi="Arial"/>
    </w:rPr>
  </w:style>
  <w:style w:type="character" w:styleId="Hipercze">
    <w:name w:val="Hyperlink"/>
    <w:basedOn w:val="Domylnaczcionkaakapitu"/>
    <w:uiPriority w:val="99"/>
    <w:rsid w:val="00DC431C"/>
    <w:rPr>
      <w:dstrike w:val="0"/>
      <w:color w:val="000000"/>
      <w:u w:val="none"/>
      <w:vertAlign w:val="baseline"/>
    </w:rPr>
  </w:style>
  <w:style w:type="paragraph" w:customStyle="1" w:styleId="Tyturozdziau">
    <w:name w:val="Tytuł rozdziału"/>
    <w:next w:val="Normalny"/>
    <w:rsid w:val="00DC431C"/>
    <w:pPr>
      <w:jc w:val="center"/>
    </w:pPr>
    <w:rPr>
      <w:b/>
      <w:bCs/>
      <w:caps/>
      <w:sz w:val="48"/>
    </w:rPr>
  </w:style>
  <w:style w:type="paragraph" w:styleId="Tekstpodstawowywcity">
    <w:name w:val="Body Text Indent"/>
    <w:basedOn w:val="Normalny"/>
    <w:rsid w:val="00DC431C"/>
    <w:pPr>
      <w:ind w:left="360" w:hanging="76"/>
      <w:jc w:val="both"/>
    </w:pPr>
  </w:style>
  <w:style w:type="paragraph" w:styleId="Tekstpodstawowywcity2">
    <w:name w:val="Body Text Indent 2"/>
    <w:basedOn w:val="Normalny"/>
    <w:rsid w:val="00DC431C"/>
    <w:pPr>
      <w:spacing w:after="120" w:line="480" w:lineRule="auto"/>
      <w:ind w:left="283"/>
    </w:pPr>
  </w:style>
  <w:style w:type="paragraph" w:styleId="Stopka">
    <w:name w:val="footer"/>
    <w:basedOn w:val="Normalny"/>
    <w:link w:val="StopkaZnak"/>
    <w:uiPriority w:val="99"/>
    <w:rsid w:val="00DC431C"/>
    <w:pPr>
      <w:tabs>
        <w:tab w:val="center" w:pos="4536"/>
        <w:tab w:val="right" w:pos="9072"/>
      </w:tabs>
    </w:pPr>
    <w:rPr>
      <w:sz w:val="20"/>
    </w:rPr>
  </w:style>
  <w:style w:type="paragraph" w:styleId="Tekstpodstawowywcity3">
    <w:name w:val="Body Text Indent 3"/>
    <w:basedOn w:val="Normalny"/>
    <w:rsid w:val="00DC431C"/>
    <w:pPr>
      <w:ind w:left="360"/>
    </w:pPr>
    <w:rPr>
      <w:color w:val="FF0000"/>
    </w:rPr>
  </w:style>
  <w:style w:type="character" w:customStyle="1" w:styleId="oznaczenie">
    <w:name w:val="oznaczenie"/>
    <w:basedOn w:val="Domylnaczcionkaakapitu"/>
    <w:rsid w:val="00DC431C"/>
  </w:style>
  <w:style w:type="paragraph" w:styleId="Tekstpodstawowy">
    <w:name w:val="Body Text"/>
    <w:aliases w:val="(F2),A Body Text,Tekst podstawowy Znak,Tekst podstawowy Znak Znak Znak Znak Znak,Tekst podstawowy Znak Znak Znak,Tekst podstawowy Znak Znak Znak Znak Znak Znak,Tekst podstawowy Znak Znak Znak Znak Znak Znak Znak"/>
    <w:basedOn w:val="Normalny"/>
    <w:rsid w:val="00DC431C"/>
    <w:pPr>
      <w:spacing w:after="120"/>
    </w:pPr>
  </w:style>
  <w:style w:type="character" w:styleId="Odwoanieprzypisudolnego">
    <w:name w:val="footnote reference"/>
    <w:aliases w:val="Odwołanie przypisu,Odwołanie przypisu dolnego2,Odwołanie przypisu dolnego1,Odwołanie przypisu1"/>
    <w:basedOn w:val="Domylnaczcionkaakapitu"/>
    <w:semiHidden/>
    <w:rsid w:val="00DC431C"/>
    <w:rPr>
      <w:vertAlign w:val="superscript"/>
    </w:rPr>
  </w:style>
  <w:style w:type="paragraph" w:styleId="Tekstpodstawowy2">
    <w:name w:val="Body Text 2"/>
    <w:basedOn w:val="Normalny"/>
    <w:rsid w:val="00DC431C"/>
    <w:pPr>
      <w:spacing w:after="120" w:line="480" w:lineRule="auto"/>
    </w:pPr>
  </w:style>
  <w:style w:type="paragraph" w:styleId="Tekstblokowy">
    <w:name w:val="Block Text"/>
    <w:basedOn w:val="Normalny"/>
    <w:rsid w:val="00DC431C"/>
    <w:pPr>
      <w:ind w:left="900" w:right="3774" w:hanging="360"/>
      <w:jc w:val="both"/>
    </w:pPr>
    <w:rPr>
      <w:rFonts w:ascii="Arial" w:hAnsi="Arial" w:cs="Arial"/>
    </w:rPr>
  </w:style>
  <w:style w:type="paragraph" w:styleId="NormalnyWeb">
    <w:name w:val="Normal (Web)"/>
    <w:basedOn w:val="Normalny"/>
    <w:rsid w:val="00DC431C"/>
    <w:pPr>
      <w:spacing w:before="100" w:after="100"/>
    </w:pPr>
  </w:style>
  <w:style w:type="paragraph" w:customStyle="1" w:styleId="Tabelanagwek">
    <w:name w:val="Tabela nagłówek"/>
    <w:basedOn w:val="Normalny"/>
    <w:next w:val="Normalny"/>
    <w:rsid w:val="00DC431C"/>
    <w:pPr>
      <w:jc w:val="center"/>
    </w:pPr>
    <w:rPr>
      <w:b/>
      <w:bCs/>
      <w:sz w:val="20"/>
    </w:rPr>
  </w:style>
  <w:style w:type="character" w:styleId="Numerstrony">
    <w:name w:val="page number"/>
    <w:basedOn w:val="Domylnaczcionkaakapitu"/>
    <w:uiPriority w:val="99"/>
    <w:rsid w:val="00DC431C"/>
  </w:style>
  <w:style w:type="paragraph" w:styleId="Tekstpodstawowy3">
    <w:name w:val="Body Text 3"/>
    <w:basedOn w:val="Normalny"/>
    <w:rsid w:val="00DC431C"/>
    <w:pPr>
      <w:spacing w:after="120"/>
    </w:pPr>
    <w:rPr>
      <w:sz w:val="16"/>
      <w:szCs w:val="16"/>
    </w:rPr>
  </w:style>
  <w:style w:type="paragraph" w:customStyle="1" w:styleId="Sc">
    <w:name w:val="Sc"/>
    <w:basedOn w:val="Normalny"/>
    <w:rsid w:val="00DC431C"/>
    <w:pPr>
      <w:jc w:val="both"/>
    </w:pPr>
    <w:rPr>
      <w:b/>
    </w:rPr>
  </w:style>
  <w:style w:type="paragraph" w:customStyle="1" w:styleId="xl50">
    <w:name w:val="xl50"/>
    <w:basedOn w:val="Normalny"/>
    <w:rsid w:val="00DC431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szCs w:val="24"/>
    </w:rPr>
  </w:style>
  <w:style w:type="paragraph" w:customStyle="1" w:styleId="xl90">
    <w:name w:val="xl90"/>
    <w:basedOn w:val="Normalny"/>
    <w:rsid w:val="00DC43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Cs w:val="24"/>
    </w:rPr>
  </w:style>
  <w:style w:type="paragraph" w:styleId="Lista">
    <w:name w:val="List"/>
    <w:basedOn w:val="Normalny"/>
    <w:rsid w:val="00DC431C"/>
    <w:pPr>
      <w:ind w:left="283" w:hanging="283"/>
    </w:pPr>
    <w:rPr>
      <w:szCs w:val="24"/>
    </w:rPr>
  </w:style>
  <w:style w:type="paragraph" w:customStyle="1" w:styleId="Strreddata">
    <w:name w:val="Str red data"/>
    <w:next w:val="Normalny"/>
    <w:rsid w:val="00DC431C"/>
    <w:pPr>
      <w:spacing w:before="480"/>
    </w:pPr>
    <w:rPr>
      <w:sz w:val="22"/>
    </w:rPr>
  </w:style>
  <w:style w:type="paragraph" w:styleId="Nagwek">
    <w:name w:val="header"/>
    <w:aliases w:val="Nagłówek strony"/>
    <w:basedOn w:val="Normalny"/>
    <w:rsid w:val="00DC431C"/>
    <w:pPr>
      <w:tabs>
        <w:tab w:val="center" w:pos="4536"/>
        <w:tab w:val="right" w:pos="9072"/>
      </w:tabs>
    </w:pPr>
  </w:style>
  <w:style w:type="paragraph" w:customStyle="1" w:styleId="DomylnaczcionkaakapituAkapitZnakZnakZnakZnakZnakZnak">
    <w:name w:val="Domyślna czcionka akapitu Akapit Znak Znak Znak Znak Znak Znak"/>
    <w:basedOn w:val="Normalny"/>
    <w:rsid w:val="00DC431C"/>
    <w:rPr>
      <w:szCs w:val="24"/>
    </w:rPr>
  </w:style>
  <w:style w:type="paragraph" w:customStyle="1" w:styleId="Wpis">
    <w:name w:val="Wpis"/>
    <w:basedOn w:val="Tekstpodstawowy"/>
    <w:rsid w:val="00DC431C"/>
    <w:pPr>
      <w:ind w:left="567"/>
    </w:pPr>
    <w:rPr>
      <w:rFonts w:ascii="Arial" w:hAnsi="Arial"/>
      <w:iCs/>
      <w:sz w:val="18"/>
      <w:szCs w:val="24"/>
    </w:rPr>
  </w:style>
  <w:style w:type="paragraph" w:customStyle="1" w:styleId="Wpiswcity">
    <w:name w:val="Wpis_wcięty"/>
    <w:basedOn w:val="Normalny"/>
    <w:autoRedefine/>
    <w:rsid w:val="00DC431C"/>
    <w:pPr>
      <w:widowControl w:val="0"/>
      <w:spacing w:before="40" w:after="240"/>
    </w:pPr>
    <w:rPr>
      <w:rFonts w:ascii="Arial" w:hAnsi="Arial"/>
      <w:iCs/>
      <w:sz w:val="18"/>
      <w:szCs w:val="24"/>
    </w:rPr>
  </w:style>
  <w:style w:type="paragraph" w:customStyle="1" w:styleId="Nagwek20">
    <w:name w:val="Nag?—wek 2"/>
    <w:basedOn w:val="Normalny"/>
    <w:next w:val="Normalny"/>
    <w:rsid w:val="00DC431C"/>
    <w:pPr>
      <w:keepNext/>
      <w:spacing w:after="120"/>
      <w:jc w:val="both"/>
    </w:pPr>
  </w:style>
  <w:style w:type="paragraph" w:customStyle="1" w:styleId="Numberedlist21">
    <w:name w:val="Numbered list 2.1"/>
    <w:basedOn w:val="Nagwek1"/>
    <w:next w:val="Normalny"/>
    <w:rsid w:val="00DC431C"/>
    <w:pPr>
      <w:numPr>
        <w:numId w:val="2"/>
      </w:numPr>
      <w:tabs>
        <w:tab w:val="clear" w:pos="360"/>
        <w:tab w:val="left" w:pos="720"/>
      </w:tabs>
      <w:spacing w:after="60"/>
      <w:ind w:left="720" w:hanging="720"/>
    </w:pPr>
    <w:rPr>
      <w:rFonts w:ascii="Arial" w:hAnsi="Arial"/>
      <w:b/>
      <w:kern w:val="28"/>
      <w:lang w:val="en-US" w:eastAsia="en-US"/>
    </w:rPr>
  </w:style>
  <w:style w:type="paragraph" w:customStyle="1" w:styleId="Numberedlist22">
    <w:name w:val="Numbered list 2.2"/>
    <w:basedOn w:val="Nagwek2"/>
    <w:next w:val="Normalny"/>
    <w:rsid w:val="00DC431C"/>
    <w:pPr>
      <w:numPr>
        <w:numId w:val="2"/>
      </w:numPr>
      <w:tabs>
        <w:tab w:val="clear" w:pos="1080"/>
      </w:tabs>
      <w:spacing w:after="60"/>
      <w:ind w:hanging="720"/>
    </w:pPr>
    <w:rPr>
      <w:rFonts w:ascii="Arial" w:hAnsi="Arial"/>
      <w:b/>
      <w:sz w:val="24"/>
      <w:lang w:val="en-US" w:eastAsia="en-US"/>
    </w:rPr>
  </w:style>
  <w:style w:type="paragraph" w:customStyle="1" w:styleId="Numberedlist23">
    <w:name w:val="Numbered list 2.3"/>
    <w:basedOn w:val="Nagwek3"/>
    <w:next w:val="Normalny"/>
    <w:rsid w:val="00DC431C"/>
    <w:pPr>
      <w:numPr>
        <w:numId w:val="2"/>
      </w:numPr>
      <w:tabs>
        <w:tab w:val="left" w:pos="1080"/>
        <w:tab w:val="left" w:pos="1440"/>
      </w:tabs>
      <w:spacing w:after="60"/>
      <w:ind w:hanging="1080"/>
      <w:jc w:val="left"/>
    </w:pPr>
    <w:rPr>
      <w:rFonts w:ascii="Arial" w:hAnsi="Arial"/>
      <w:b/>
      <w:sz w:val="22"/>
      <w:lang w:val="en-US" w:eastAsia="en-US"/>
    </w:rPr>
  </w:style>
  <w:style w:type="paragraph" w:customStyle="1" w:styleId="Numberedlist24">
    <w:name w:val="Numbered list 2.4"/>
    <w:basedOn w:val="Nagwek4"/>
    <w:next w:val="Normalny"/>
    <w:rsid w:val="00DC431C"/>
    <w:pPr>
      <w:numPr>
        <w:numId w:val="2"/>
      </w:numPr>
      <w:tabs>
        <w:tab w:val="clear" w:pos="2160"/>
        <w:tab w:val="left" w:pos="1080"/>
        <w:tab w:val="left" w:pos="1440"/>
        <w:tab w:val="left" w:pos="1800"/>
      </w:tabs>
      <w:spacing w:after="60"/>
      <w:ind w:left="1080" w:hanging="1080"/>
      <w:jc w:val="left"/>
    </w:pPr>
    <w:rPr>
      <w:rFonts w:ascii="Arial" w:hAnsi="Arial"/>
      <w:b/>
      <w:sz w:val="20"/>
      <w:lang w:val="en-US" w:eastAsia="en-US"/>
    </w:rPr>
  </w:style>
  <w:style w:type="paragraph" w:customStyle="1" w:styleId="Table">
    <w:name w:val="Table"/>
    <w:basedOn w:val="Normalny"/>
    <w:rsid w:val="00DC431C"/>
    <w:pPr>
      <w:spacing w:before="40" w:after="40"/>
    </w:pPr>
    <w:rPr>
      <w:rFonts w:ascii="Arial" w:hAnsi="Arial"/>
      <w:sz w:val="20"/>
      <w:lang w:val="en-US" w:eastAsia="en-US"/>
    </w:rPr>
  </w:style>
  <w:style w:type="paragraph" w:customStyle="1" w:styleId="TableSmallCenter">
    <w:name w:val="Table_Small_Center"/>
    <w:basedOn w:val="Normalny"/>
    <w:rsid w:val="00DC431C"/>
    <w:pPr>
      <w:spacing w:before="40" w:after="40"/>
      <w:jc w:val="center"/>
    </w:pPr>
    <w:rPr>
      <w:rFonts w:ascii="Arial" w:hAnsi="Arial"/>
      <w:sz w:val="16"/>
      <w:lang w:val="en-US" w:eastAsia="en-US"/>
    </w:rPr>
  </w:style>
  <w:style w:type="paragraph" w:customStyle="1" w:styleId="HPTableTitle">
    <w:name w:val="HP_Table_Title"/>
    <w:basedOn w:val="Normalny"/>
    <w:next w:val="Normalny"/>
    <w:rsid w:val="00DC431C"/>
    <w:pPr>
      <w:keepNext/>
      <w:keepLines/>
      <w:spacing w:after="60"/>
    </w:pPr>
    <w:rPr>
      <w:rFonts w:ascii="Arial" w:hAnsi="Arial"/>
      <w:b/>
      <w:sz w:val="18"/>
      <w:lang w:val="en-US" w:eastAsia="en-US"/>
    </w:rPr>
  </w:style>
  <w:style w:type="paragraph" w:customStyle="1" w:styleId="TableSmHeadingRight">
    <w:name w:val="Table_Sm_Heading_Right"/>
    <w:basedOn w:val="Normalny"/>
    <w:rsid w:val="00DC431C"/>
    <w:pPr>
      <w:keepNext/>
      <w:keepLines/>
      <w:spacing w:before="60" w:after="40"/>
      <w:jc w:val="right"/>
    </w:pPr>
    <w:rPr>
      <w:rFonts w:ascii="Arial" w:hAnsi="Arial"/>
      <w:b/>
      <w:sz w:val="16"/>
      <w:lang w:val="en-US" w:eastAsia="en-US"/>
    </w:rPr>
  </w:style>
  <w:style w:type="paragraph" w:customStyle="1" w:styleId="TableMedium">
    <w:name w:val="Table_Medium"/>
    <w:basedOn w:val="Table"/>
    <w:rsid w:val="00DC431C"/>
    <w:rPr>
      <w:sz w:val="18"/>
    </w:rPr>
  </w:style>
  <w:style w:type="paragraph" w:customStyle="1" w:styleId="4">
    <w:name w:val="4"/>
    <w:basedOn w:val="Normalny"/>
    <w:next w:val="Nagwek"/>
    <w:rsid w:val="00DC431C"/>
    <w:pPr>
      <w:tabs>
        <w:tab w:val="center" w:pos="4320"/>
        <w:tab w:val="right" w:pos="8640"/>
      </w:tabs>
    </w:pPr>
    <w:rPr>
      <w:rFonts w:ascii="Futura Bk" w:hAnsi="Futura Bk"/>
      <w:sz w:val="20"/>
      <w:lang w:val="en-GB" w:eastAsia="en-US"/>
    </w:rPr>
  </w:style>
  <w:style w:type="paragraph" w:customStyle="1" w:styleId="TableSmHeadingCenter">
    <w:name w:val="Table_Sm_Heading_Center"/>
    <w:basedOn w:val="Normalny"/>
    <w:rsid w:val="00DC431C"/>
    <w:pPr>
      <w:keepNext/>
      <w:keepLines/>
      <w:spacing w:before="60" w:after="40"/>
      <w:jc w:val="center"/>
    </w:pPr>
    <w:rPr>
      <w:rFonts w:ascii="Futura Bk" w:hAnsi="Futura Bk"/>
      <w:b/>
      <w:sz w:val="16"/>
      <w:lang w:val="en-GB" w:eastAsia="en-US"/>
    </w:rPr>
  </w:style>
  <w:style w:type="paragraph" w:customStyle="1" w:styleId="TableRight">
    <w:name w:val="Table_Right"/>
    <w:basedOn w:val="Table"/>
    <w:rsid w:val="00DC431C"/>
    <w:pPr>
      <w:jc w:val="right"/>
    </w:pPr>
    <w:rPr>
      <w:rFonts w:ascii="Futura Bk" w:hAnsi="Futura Bk"/>
      <w:lang w:val="en-GB"/>
    </w:rPr>
  </w:style>
  <w:style w:type="paragraph" w:customStyle="1" w:styleId="3">
    <w:name w:val="3"/>
    <w:basedOn w:val="Normalny"/>
    <w:next w:val="Nagwek"/>
    <w:rsid w:val="00DC431C"/>
    <w:pPr>
      <w:tabs>
        <w:tab w:val="center" w:pos="4320"/>
        <w:tab w:val="right" w:pos="8640"/>
      </w:tabs>
    </w:pPr>
    <w:rPr>
      <w:rFonts w:ascii="Futura Bk" w:hAnsi="Futura Bk"/>
      <w:sz w:val="20"/>
      <w:lang w:val="en-GB" w:eastAsia="en-US"/>
    </w:rPr>
  </w:style>
  <w:style w:type="paragraph" w:customStyle="1" w:styleId="Numberedlist31">
    <w:name w:val="Numbered list 3.1"/>
    <w:basedOn w:val="Nagwek1"/>
    <w:next w:val="Normalny"/>
    <w:rsid w:val="00DC431C"/>
    <w:pPr>
      <w:numPr>
        <w:numId w:val="3"/>
      </w:numPr>
      <w:spacing w:after="60"/>
    </w:pPr>
    <w:rPr>
      <w:rFonts w:ascii="Futura Bk" w:hAnsi="Futura Bk"/>
      <w:b/>
      <w:kern w:val="28"/>
      <w:lang w:val="en-GB" w:eastAsia="en-US"/>
    </w:rPr>
  </w:style>
  <w:style w:type="paragraph" w:customStyle="1" w:styleId="Numberedlist32">
    <w:name w:val="Numbered list 3.2"/>
    <w:basedOn w:val="Nagwek2"/>
    <w:next w:val="Normalny"/>
    <w:rsid w:val="00DC431C"/>
    <w:pPr>
      <w:numPr>
        <w:numId w:val="3"/>
      </w:numPr>
      <w:tabs>
        <w:tab w:val="clear" w:pos="720"/>
      </w:tabs>
      <w:spacing w:after="60"/>
    </w:pPr>
    <w:rPr>
      <w:rFonts w:ascii="Futura Bk" w:hAnsi="Futura Bk"/>
      <w:b/>
      <w:sz w:val="24"/>
      <w:lang w:val="en-GB" w:eastAsia="en-US"/>
    </w:rPr>
  </w:style>
  <w:style w:type="paragraph" w:customStyle="1" w:styleId="Numberedlist33">
    <w:name w:val="Numbered list 3.3"/>
    <w:basedOn w:val="Nagwek3"/>
    <w:next w:val="Normalny"/>
    <w:rsid w:val="00DC431C"/>
    <w:pPr>
      <w:numPr>
        <w:numId w:val="3"/>
      </w:numPr>
      <w:spacing w:after="60"/>
      <w:jc w:val="left"/>
    </w:pPr>
    <w:rPr>
      <w:rFonts w:ascii="Futura Bk" w:hAnsi="Futura Bk"/>
      <w:b/>
      <w:sz w:val="22"/>
      <w:lang w:val="en-GB" w:eastAsia="en-US"/>
    </w:rPr>
  </w:style>
  <w:style w:type="paragraph" w:styleId="Lista2">
    <w:name w:val="List 2"/>
    <w:basedOn w:val="Normalny"/>
    <w:rsid w:val="00DC431C"/>
    <w:pPr>
      <w:ind w:left="566" w:hanging="283"/>
    </w:pPr>
  </w:style>
  <w:style w:type="paragraph" w:styleId="Lista3">
    <w:name w:val="List 3"/>
    <w:basedOn w:val="Normalny"/>
    <w:rsid w:val="00DC431C"/>
    <w:pPr>
      <w:ind w:left="849" w:hanging="283"/>
    </w:pPr>
  </w:style>
  <w:style w:type="paragraph" w:styleId="Listapunktowana2">
    <w:name w:val="List Bullet 2"/>
    <w:aliases w:val="Lista wypunktowana 2"/>
    <w:basedOn w:val="Normalny"/>
    <w:autoRedefine/>
    <w:rsid w:val="00DC431C"/>
    <w:pPr>
      <w:numPr>
        <w:numId w:val="4"/>
      </w:numPr>
    </w:pPr>
  </w:style>
  <w:style w:type="paragraph" w:styleId="Listapunktowana3">
    <w:name w:val="List Bullet 3"/>
    <w:aliases w:val="Lista wypunktowana 3"/>
    <w:basedOn w:val="Normalny"/>
    <w:autoRedefine/>
    <w:rsid w:val="00DC431C"/>
    <w:pPr>
      <w:numPr>
        <w:numId w:val="5"/>
      </w:numPr>
    </w:pPr>
  </w:style>
  <w:style w:type="paragraph" w:styleId="Lista-kontynuacja">
    <w:name w:val="List Continue"/>
    <w:basedOn w:val="Normalny"/>
    <w:rsid w:val="00DC431C"/>
    <w:pPr>
      <w:spacing w:after="120"/>
      <w:ind w:left="283"/>
    </w:pPr>
  </w:style>
  <w:style w:type="paragraph" w:styleId="Lista-kontynuacja2">
    <w:name w:val="List Continue 2"/>
    <w:basedOn w:val="Normalny"/>
    <w:rsid w:val="00DC431C"/>
    <w:pPr>
      <w:spacing w:after="120"/>
      <w:ind w:left="566"/>
    </w:pPr>
  </w:style>
  <w:style w:type="paragraph" w:styleId="Lista-kontynuacja3">
    <w:name w:val="List Continue 3"/>
    <w:basedOn w:val="Normalny"/>
    <w:rsid w:val="00DC431C"/>
    <w:pPr>
      <w:spacing w:after="120"/>
      <w:ind w:left="849"/>
    </w:pPr>
  </w:style>
  <w:style w:type="paragraph" w:styleId="Legenda">
    <w:name w:val="caption"/>
    <w:basedOn w:val="Normalny"/>
    <w:next w:val="Normalny"/>
    <w:qFormat/>
    <w:rsid w:val="00DC431C"/>
    <w:pPr>
      <w:spacing w:before="120" w:after="120"/>
    </w:pPr>
    <w:rPr>
      <w:b/>
      <w:bCs/>
      <w:sz w:val="20"/>
    </w:rPr>
  </w:style>
  <w:style w:type="paragraph" w:customStyle="1" w:styleId="Nagwektabeli1">
    <w:name w:val="Nagłówek tabeli 1"/>
    <w:basedOn w:val="Normalny"/>
    <w:rsid w:val="00DC431C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Arial" w:hAnsi="Arial"/>
      <w:b/>
      <w:bCs/>
      <w:sz w:val="20"/>
    </w:rPr>
  </w:style>
  <w:style w:type="paragraph" w:customStyle="1" w:styleId="Nagwektabeli2">
    <w:name w:val="Nagłówek tabeli 2"/>
    <w:basedOn w:val="Normalny"/>
    <w:rsid w:val="00DC431C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Arial" w:hAnsi="Arial" w:cs="Arial"/>
      <w:b/>
      <w:bCs/>
      <w:sz w:val="18"/>
    </w:rPr>
  </w:style>
  <w:style w:type="paragraph" w:customStyle="1" w:styleId="2">
    <w:name w:val="2"/>
    <w:basedOn w:val="Normalny"/>
    <w:next w:val="Nagwek"/>
    <w:rsid w:val="00DC431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40" w:lineRule="atLeast"/>
      <w:textAlignment w:val="baseline"/>
    </w:pPr>
  </w:style>
  <w:style w:type="paragraph" w:customStyle="1" w:styleId="Tre">
    <w:name w:val="Treść"/>
    <w:basedOn w:val="Normalny"/>
    <w:rsid w:val="00DC431C"/>
    <w:pPr>
      <w:overflowPunct w:val="0"/>
      <w:autoSpaceDE w:val="0"/>
      <w:autoSpaceDN w:val="0"/>
      <w:adjustRightInd w:val="0"/>
      <w:spacing w:before="80" w:line="240" w:lineRule="atLeast"/>
      <w:ind w:left="720"/>
      <w:textAlignment w:val="baseline"/>
    </w:pPr>
  </w:style>
  <w:style w:type="paragraph" w:customStyle="1" w:styleId="Opistabeli1">
    <w:name w:val="Opis tabeli 1"/>
    <w:basedOn w:val="Normalny"/>
    <w:rsid w:val="00DC431C"/>
    <w:rPr>
      <w:rFonts w:ascii="Arial" w:hAnsi="Arial"/>
      <w:i/>
      <w:sz w:val="20"/>
      <w:szCs w:val="24"/>
    </w:rPr>
  </w:style>
  <w:style w:type="paragraph" w:customStyle="1" w:styleId="Opistabeli2">
    <w:name w:val="Opis tabeli 2"/>
    <w:basedOn w:val="Nagwek3"/>
    <w:rsid w:val="00DC431C"/>
    <w:pPr>
      <w:numPr>
        <w:ilvl w:val="0"/>
        <w:numId w:val="0"/>
      </w:numPr>
      <w:jc w:val="left"/>
    </w:pPr>
    <w:rPr>
      <w:rFonts w:ascii="Arial" w:hAnsi="Arial" w:cs="Arial"/>
      <w:noProof/>
      <w:sz w:val="18"/>
      <w:szCs w:val="24"/>
    </w:rPr>
  </w:style>
  <w:style w:type="paragraph" w:customStyle="1" w:styleId="Poletabeli1">
    <w:name w:val="Pole tabeli 1"/>
    <w:basedOn w:val="Normalny"/>
    <w:rsid w:val="00DC431C"/>
    <w:rPr>
      <w:rFonts w:ascii="Arial" w:hAnsi="Arial"/>
      <w:i/>
      <w:sz w:val="20"/>
      <w:szCs w:val="24"/>
    </w:rPr>
  </w:style>
  <w:style w:type="paragraph" w:customStyle="1" w:styleId="TableHeading">
    <w:name w:val="Table_Heading"/>
    <w:basedOn w:val="Normalny"/>
    <w:next w:val="Table"/>
    <w:rsid w:val="00DC431C"/>
    <w:pPr>
      <w:keepNext/>
      <w:keepLines/>
      <w:spacing w:before="40" w:after="40"/>
    </w:pPr>
    <w:rPr>
      <w:rFonts w:ascii="Futura Bk" w:hAnsi="Futura Bk"/>
      <w:b/>
      <w:noProof/>
      <w:sz w:val="20"/>
      <w:lang w:val="en-GB" w:eastAsia="en-US"/>
    </w:rPr>
  </w:style>
  <w:style w:type="paragraph" w:customStyle="1" w:styleId="1">
    <w:name w:val="1"/>
    <w:basedOn w:val="Normalny"/>
    <w:next w:val="Nagwek"/>
    <w:rsid w:val="00DC431C"/>
    <w:pPr>
      <w:tabs>
        <w:tab w:val="center" w:pos="4320"/>
        <w:tab w:val="right" w:pos="8640"/>
      </w:tabs>
    </w:pPr>
    <w:rPr>
      <w:rFonts w:ascii="Futura Bk" w:hAnsi="Futura Bk"/>
      <w:sz w:val="20"/>
      <w:lang w:val="en-US" w:eastAsia="en-US"/>
    </w:rPr>
  </w:style>
  <w:style w:type="paragraph" w:customStyle="1" w:styleId="HPInternal">
    <w:name w:val="HP_Internal"/>
    <w:basedOn w:val="Normalny"/>
    <w:next w:val="Normalny"/>
    <w:rsid w:val="00DC431C"/>
    <w:rPr>
      <w:rFonts w:ascii="Futura Bk" w:hAnsi="Futura Bk"/>
      <w:i/>
      <w:sz w:val="18"/>
      <w:lang w:val="en-US" w:eastAsia="en-US"/>
    </w:rPr>
  </w:style>
  <w:style w:type="paragraph" w:customStyle="1" w:styleId="TableTitle">
    <w:name w:val="Table_Title"/>
    <w:basedOn w:val="Normalny"/>
    <w:next w:val="Normalny"/>
    <w:rsid w:val="00DC431C"/>
    <w:pPr>
      <w:keepNext/>
      <w:keepLines/>
      <w:spacing w:after="60"/>
    </w:pPr>
    <w:rPr>
      <w:rFonts w:ascii="Futura Hv" w:hAnsi="Futura Hv"/>
      <w:sz w:val="20"/>
      <w:lang w:val="en-US" w:eastAsia="en-US"/>
    </w:rPr>
  </w:style>
  <w:style w:type="paragraph" w:customStyle="1" w:styleId="TableHeadingCenter">
    <w:name w:val="Table_Heading_Center"/>
    <w:basedOn w:val="TableHeading"/>
    <w:rsid w:val="00DC431C"/>
    <w:pPr>
      <w:jc w:val="center"/>
    </w:pPr>
    <w:rPr>
      <w:rFonts w:ascii="Futura Hv" w:hAnsi="Futura Hv"/>
      <w:b w:val="0"/>
      <w:noProof w:val="0"/>
      <w:lang w:val="en-US"/>
    </w:rPr>
  </w:style>
  <w:style w:type="paragraph" w:customStyle="1" w:styleId="stopka-lewy">
    <w:name w:val="stopka-lewy"/>
    <w:basedOn w:val="Stopka"/>
    <w:rsid w:val="00DC431C"/>
    <w:pPr>
      <w:spacing w:before="120" w:after="120"/>
    </w:pPr>
    <w:rPr>
      <w:rFonts w:ascii="Arial" w:hAnsi="Arial"/>
      <w:b/>
      <w:bCs/>
      <w:sz w:val="16"/>
      <w:szCs w:val="24"/>
    </w:rPr>
  </w:style>
  <w:style w:type="paragraph" w:customStyle="1" w:styleId="stopka-prawy">
    <w:name w:val="stopka-prawy"/>
    <w:basedOn w:val="Stopka"/>
    <w:rsid w:val="00DC431C"/>
    <w:pPr>
      <w:spacing w:before="120" w:after="120"/>
      <w:jc w:val="right"/>
    </w:pPr>
    <w:rPr>
      <w:rFonts w:ascii="Arial" w:hAnsi="Arial"/>
      <w:b/>
      <w:bCs/>
      <w:sz w:val="16"/>
      <w:szCs w:val="24"/>
    </w:rPr>
  </w:style>
  <w:style w:type="paragraph" w:customStyle="1" w:styleId="Nagwektreci">
    <w:name w:val="Nagłówek treści"/>
    <w:basedOn w:val="Normalny"/>
    <w:next w:val="Tre"/>
    <w:rsid w:val="00DC431C"/>
    <w:pPr>
      <w:spacing w:before="120" w:after="240"/>
    </w:pPr>
    <w:rPr>
      <w:rFonts w:ascii="Arial" w:hAnsi="Arial" w:cs="Arial"/>
      <w:b/>
      <w:sz w:val="20"/>
      <w:szCs w:val="24"/>
    </w:rPr>
  </w:style>
  <w:style w:type="paragraph" w:customStyle="1" w:styleId="ZnakZnakZnak">
    <w:name w:val="Znak Znak Znak"/>
    <w:basedOn w:val="Normalny"/>
    <w:rsid w:val="00DC431C"/>
    <w:rPr>
      <w:szCs w:val="24"/>
    </w:rPr>
  </w:style>
  <w:style w:type="paragraph" w:customStyle="1" w:styleId="Textkrper">
    <w:name w:val="Textk?rper"/>
    <w:basedOn w:val="Normalny"/>
    <w:rsid w:val="00DC431C"/>
    <w:pPr>
      <w:widowControl w:val="0"/>
      <w:numPr>
        <w:numId w:val="6"/>
      </w:numPr>
      <w:jc w:val="both"/>
    </w:pPr>
  </w:style>
  <w:style w:type="paragraph" w:styleId="Tekstprzypisudolnego">
    <w:name w:val="footnote text"/>
    <w:aliases w:val="Tekst przypisu,Tekst przypisu dolnego;Tekst przypisu Znak Znak Znak Znak,Tekst przypisu dolnego1,Tekst przypisu1,Tekst przypisu1 Znak,Tekst przypisu1 Znak Znak Znak Znak,Tekst przypisu dolnego Znak Znak Znak Znak Znak Znak"/>
    <w:basedOn w:val="Normalny"/>
    <w:link w:val="TekstprzypisudolnegoZnak"/>
    <w:semiHidden/>
    <w:rsid w:val="00DC431C"/>
    <w:rPr>
      <w:sz w:val="20"/>
    </w:rPr>
  </w:style>
  <w:style w:type="paragraph" w:styleId="Podtytu">
    <w:name w:val="Subtitle"/>
    <w:basedOn w:val="Normalny"/>
    <w:qFormat/>
    <w:rsid w:val="00DC431C"/>
    <w:pPr>
      <w:jc w:val="center"/>
    </w:pPr>
    <w:rPr>
      <w:b/>
      <w:sz w:val="28"/>
      <w:szCs w:val="24"/>
    </w:rPr>
  </w:style>
  <w:style w:type="paragraph" w:styleId="HTML-wstpniesformatowany">
    <w:name w:val="HTML Preformatted"/>
    <w:basedOn w:val="Normalny"/>
    <w:rsid w:val="00DC43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customStyle="1" w:styleId="Tekstpodstawowy21">
    <w:name w:val="Tekst podstawowy 21"/>
    <w:basedOn w:val="Normalny"/>
    <w:rsid w:val="00DC431C"/>
  </w:style>
  <w:style w:type="paragraph" w:styleId="Tytu">
    <w:name w:val="Title"/>
    <w:basedOn w:val="Normalny"/>
    <w:link w:val="TytuZnak"/>
    <w:qFormat/>
    <w:rsid w:val="00DC431C"/>
    <w:pPr>
      <w:jc w:val="center"/>
    </w:pPr>
    <w:rPr>
      <w:b/>
      <w:bCs/>
      <w:sz w:val="28"/>
      <w:szCs w:val="24"/>
    </w:rPr>
  </w:style>
  <w:style w:type="paragraph" w:customStyle="1" w:styleId="ZnakZnak">
    <w:name w:val="Znak Znak"/>
    <w:basedOn w:val="Normalny"/>
    <w:rsid w:val="00DC431C"/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0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0D4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C75ED6"/>
  </w:style>
  <w:style w:type="paragraph" w:styleId="Mapadokumentu">
    <w:name w:val="Document Map"/>
    <w:basedOn w:val="Normalny"/>
    <w:link w:val="MapadokumentuZnak"/>
    <w:uiPriority w:val="99"/>
    <w:semiHidden/>
    <w:unhideWhenUsed/>
    <w:rsid w:val="00CC3931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C393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767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151CDB"/>
    <w:rPr>
      <w:sz w:val="26"/>
    </w:rPr>
  </w:style>
  <w:style w:type="character" w:customStyle="1" w:styleId="Nagwek2Znak">
    <w:name w:val="Nagłówek 2 Znak"/>
    <w:aliases w:val="1.1. Nagłówek 2 Znak,Nagłówek 2 Znak1 Znak Znak"/>
    <w:basedOn w:val="Domylnaczcionkaakapitu"/>
    <w:link w:val="Nagwek2"/>
    <w:rsid w:val="00116C69"/>
    <w:rPr>
      <w:sz w:val="28"/>
    </w:rPr>
  </w:style>
  <w:style w:type="character" w:customStyle="1" w:styleId="TytuZnak">
    <w:name w:val="Tytuł Znak"/>
    <w:basedOn w:val="Domylnaczcionkaakapitu"/>
    <w:link w:val="Tytu"/>
    <w:rsid w:val="00F066D9"/>
    <w:rPr>
      <w:b/>
      <w:bCs/>
      <w:sz w:val="28"/>
      <w:szCs w:val="24"/>
    </w:rPr>
  </w:style>
  <w:style w:type="character" w:customStyle="1" w:styleId="TekstprzypisudolnegoZnak">
    <w:name w:val="Tekst przypisu dolnego Znak"/>
    <w:aliases w:val="Tekst przypisu Znak,Tekst przypisu dolnego;Tekst przypisu Znak Znak Znak Znak Znak,Tekst przypisu dolnego1 Znak,Tekst przypisu1 Znak1,Tekst przypisu1 Znak Znak,Tekst przypisu1 Znak Znak Znak Znak Znak"/>
    <w:basedOn w:val="Domylnaczcionkaakapitu"/>
    <w:link w:val="Tekstprzypisudolnego"/>
    <w:semiHidden/>
    <w:rsid w:val="00F066D9"/>
  </w:style>
  <w:style w:type="paragraph" w:customStyle="1" w:styleId="Default">
    <w:name w:val="Default"/>
    <w:rsid w:val="00F066D9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F066D9"/>
    <w:pPr>
      <w:suppressAutoHyphens/>
      <w:spacing w:after="120"/>
    </w:pPr>
    <w:rPr>
      <w:sz w:val="16"/>
      <w:szCs w:val="16"/>
      <w:lang w:eastAsia="ar-SA"/>
    </w:rPr>
  </w:style>
  <w:style w:type="paragraph" w:customStyle="1" w:styleId="fuprzebieggwnykrok3">
    <w:name w:val="fu.przebieg główny.krok 3"/>
    <w:basedOn w:val="Normalny"/>
    <w:rsid w:val="00F066D9"/>
    <w:pPr>
      <w:suppressAutoHyphens/>
    </w:pPr>
    <w:rPr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7A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AD9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AD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A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AD9"/>
    <w:rPr>
      <w:b/>
      <w:bCs/>
    </w:rPr>
  </w:style>
  <w:style w:type="paragraph" w:styleId="Poprawka">
    <w:name w:val="Revision"/>
    <w:hidden/>
    <w:uiPriority w:val="99"/>
    <w:semiHidden/>
    <w:rsid w:val="0055145A"/>
    <w:rPr>
      <w:sz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C4C71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footer" Target="footer6.xml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23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4.emf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D7AAB331-F0E7-4487-88FE-D080A440C4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5FF361-13CE-4651-8D75-7907E70E3D4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25</Pages>
  <Words>2656</Words>
  <Characters>20574</Characters>
  <Application>Microsoft Office Word</Application>
  <DocSecurity>0</DocSecurity>
  <Lines>171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ARiMR</Company>
  <LinksUpToDate>false</LinksUpToDate>
  <CharactersWithSpaces>23184</CharactersWithSpaces>
  <SharedDoc>false</SharedDoc>
  <HLinks>
    <vt:vector size="114" baseType="variant">
      <vt:variant>
        <vt:i4>1376304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_Toc273605166</vt:lpwstr>
      </vt:variant>
      <vt:variant>
        <vt:i4>1376304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_Toc273605165</vt:lpwstr>
      </vt:variant>
      <vt:variant>
        <vt:i4>1376304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_Toc273605164</vt:lpwstr>
      </vt:variant>
      <vt:variant>
        <vt:i4>1376304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_Toc273605163</vt:lpwstr>
      </vt:variant>
      <vt:variant>
        <vt:i4>1376304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_Toc273605162</vt:lpwstr>
      </vt:variant>
      <vt:variant>
        <vt:i4>1376304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_Toc273605161</vt:lpwstr>
      </vt:variant>
      <vt:variant>
        <vt:i4>1376304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_Toc273605160</vt:lpwstr>
      </vt:variant>
      <vt:variant>
        <vt:i4>1441840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_Toc273605159</vt:lpwstr>
      </vt:variant>
      <vt:variant>
        <vt:i4>1441840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_Toc273605158</vt:lpwstr>
      </vt:variant>
      <vt:variant>
        <vt:i4>1441840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_Toc273605157</vt:lpwstr>
      </vt:variant>
      <vt:variant>
        <vt:i4>1441840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_Toc273605156</vt:lpwstr>
      </vt:variant>
      <vt:variant>
        <vt:i4>1441840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_Toc273605155</vt:lpwstr>
      </vt:variant>
      <vt:variant>
        <vt:i4>1441840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_Toc273605154</vt:lpwstr>
      </vt:variant>
      <vt:variant>
        <vt:i4>1441840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_Toc273605153</vt:lpwstr>
      </vt:variant>
      <vt:variant>
        <vt:i4>1441840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_Toc273605152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_Toc273605151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_Toc273605150</vt:lpwstr>
      </vt:variant>
      <vt:variant>
        <vt:i4>1507376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_Toc273605149</vt:lpwstr>
      </vt:variant>
      <vt:variant>
        <vt:i4>1507376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_Toc273605148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michnowicz.marek</dc:creator>
  <cp:keywords/>
  <dc:description/>
  <cp:lastModifiedBy>Konkel Jolanta</cp:lastModifiedBy>
  <cp:revision>5</cp:revision>
  <cp:lastPrinted>2023-07-20T05:58:00Z</cp:lastPrinted>
  <dcterms:created xsi:type="dcterms:W3CDTF">2023-07-20T06:33:00Z</dcterms:created>
  <dcterms:modified xsi:type="dcterms:W3CDTF">2023-07-20T06:53:00Z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e8f7888a-4a15-4b41-a691-6a376e284d41</vt:lpwstr>
  </property>
  <property fmtid="{D5CDD505-2E9C-101B-9397-08002B2CF9AE}" pid="3" name="bjSaver">
    <vt:lpwstr>dyebBlhFmgLCjRgLaKVurzUFwikIVTVu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