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0E" w:rsidRDefault="00631F0E" w:rsidP="00631F0E">
      <w:pPr>
        <w:ind w:left="9204"/>
        <w:rPr>
          <w:b/>
        </w:rPr>
      </w:pPr>
      <w:r>
        <w:rPr>
          <w:i/>
        </w:rPr>
        <w:t xml:space="preserve">Załącznik nr 1 do uchwały nr </w:t>
      </w:r>
      <w:r w:rsidR="00C94078">
        <w:rPr>
          <w:i/>
        </w:rPr>
        <w:t>44/610/20/VI</w:t>
      </w:r>
      <w:r>
        <w:rPr>
          <w:i/>
        </w:rPr>
        <w:br/>
        <w:t>Zarządu Województwa Warmińsko-Mazurskiego</w:t>
      </w:r>
      <w:r>
        <w:rPr>
          <w:i/>
        </w:rPr>
        <w:br/>
        <w:t>z dnia</w:t>
      </w:r>
      <w:r w:rsidR="00C94078">
        <w:rPr>
          <w:i/>
        </w:rPr>
        <w:t xml:space="preserve"> 22 września 2020 r.</w:t>
      </w:r>
      <w:bookmarkStart w:id="0" w:name="_GoBack"/>
      <w:bookmarkEnd w:id="0"/>
      <w:r>
        <w:rPr>
          <w:i/>
        </w:rPr>
        <w:t xml:space="preserve">  </w:t>
      </w:r>
      <w:r>
        <w:rPr>
          <w:b/>
        </w:rPr>
        <w:t xml:space="preserve">      </w:t>
      </w:r>
    </w:p>
    <w:p w:rsidR="00631F0E" w:rsidRDefault="00631F0E" w:rsidP="00631F0E">
      <w:pPr>
        <w:ind w:left="9204"/>
        <w:rPr>
          <w:b/>
        </w:rPr>
      </w:pPr>
      <w:r>
        <w:rPr>
          <w:b/>
        </w:rPr>
        <w:t xml:space="preserve">  </w:t>
      </w:r>
    </w:p>
    <w:p w:rsidR="00631F0E" w:rsidRPr="00631F0E" w:rsidRDefault="00631F0E" w:rsidP="00631F0E">
      <w:pPr>
        <w:jc w:val="center"/>
        <w:rPr>
          <w:b/>
          <w:sz w:val="24"/>
          <w:szCs w:val="24"/>
        </w:rPr>
      </w:pPr>
      <w:r w:rsidRPr="00631F0E">
        <w:rPr>
          <w:b/>
          <w:sz w:val="24"/>
          <w:szCs w:val="24"/>
        </w:rPr>
        <w:t xml:space="preserve">Wykaz ofert które otrzymały dotację z budżetu  Samorządu Województwa Warmińsko- Mazurskiego na realizację w roku 2020 zadań publicznych Samorządu Województwa Warmińsko-Mazurskiego z zakresu kultury i ochrony dziedzictwa kulturowego dot.: </w:t>
      </w:r>
      <w:r w:rsidRPr="00631F0E">
        <w:rPr>
          <w:b/>
          <w:i/>
          <w:sz w:val="24"/>
          <w:szCs w:val="24"/>
        </w:rPr>
        <w:t>„Wsparcia przygotowania i wydania publikacji spełniających wysokie standardy merytoryczne i redakcyjne przyczyniających się do rozwoju i promocji kultury województwa warmińsko-mazurskiego”</w:t>
      </w:r>
      <w:r w:rsidRPr="00631F0E">
        <w:rPr>
          <w:b/>
          <w:sz w:val="24"/>
          <w:szCs w:val="24"/>
        </w:rPr>
        <w:t xml:space="preserve"> przez organizacje pozarządowe oraz podmioty wymienione w art. 3 ust. 3 ustawy o działalności pożytku publicznego i o wolontariacie.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440"/>
        <w:gridCol w:w="3600"/>
        <w:gridCol w:w="3610"/>
        <w:gridCol w:w="1276"/>
        <w:gridCol w:w="1559"/>
        <w:gridCol w:w="1559"/>
        <w:gridCol w:w="1985"/>
      </w:tblGrid>
      <w:tr w:rsidR="00631F0E" w:rsidTr="00631F0E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oferty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merytoryczna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1F0E" w:rsidRDefault="00631F0E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dofinansowania</w:t>
            </w:r>
          </w:p>
        </w:tc>
      </w:tr>
      <w:tr w:rsidR="00631F0E" w:rsidTr="00631F0E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0E" w:rsidRDefault="00631F0E">
            <w:pPr>
              <w:spacing w:line="240" w:lineRule="auto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Pr="00631F0E" w:rsidRDefault="00631F0E" w:rsidP="00631F0E">
            <w:pPr>
              <w:spacing w:line="240" w:lineRule="auto"/>
              <w:rPr>
                <w:b/>
              </w:rPr>
            </w:pPr>
            <w:r w:rsidRPr="00631F0E">
              <w:rPr>
                <w:b/>
              </w:rPr>
              <w:t xml:space="preserve">Monografia Stanisław </w:t>
            </w:r>
            <w:proofErr w:type="spellStart"/>
            <w:r w:rsidRPr="00631F0E">
              <w:rPr>
                <w:b/>
              </w:rPr>
              <w:t>Achremczyk</w:t>
            </w:r>
            <w:proofErr w:type="spellEnd"/>
            <w:r w:rsidRPr="00631F0E">
              <w:rPr>
                <w:b/>
              </w:rPr>
              <w:t xml:space="preserve"> - "Domy polskie we wschodniopruskim Olsztynie"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>
            <w:pPr>
              <w:spacing w:line="240" w:lineRule="auto"/>
            </w:pPr>
            <w:r w:rsidRPr="00631F0E">
              <w:t>Towarzystwo Naukowe im. Wojciecha Kętrzyńskiego w Olsztynie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Złożona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15 000,00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25,9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10 000,00 zł</w:t>
            </w:r>
          </w:p>
        </w:tc>
      </w:tr>
      <w:tr w:rsidR="00631F0E" w:rsidTr="00631F0E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0E" w:rsidRDefault="00631F0E">
            <w:pPr>
              <w:spacing w:line="240" w:lineRule="auto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Pr="00631F0E" w:rsidRDefault="00631F0E" w:rsidP="00631F0E">
            <w:pPr>
              <w:spacing w:line="240" w:lineRule="auto"/>
              <w:rPr>
                <w:b/>
              </w:rPr>
            </w:pPr>
            <w:r w:rsidRPr="00631F0E">
              <w:rPr>
                <w:b/>
              </w:rPr>
              <w:t>Atlas literacki Warmii i Mazur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>
            <w:pPr>
              <w:spacing w:line="240" w:lineRule="auto"/>
            </w:pPr>
            <w:r w:rsidRPr="00631F0E">
              <w:t>Stowarzyszenie Przyjaciół Miejskiej Biblioteki Publicznej w Olsztynie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Złożona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15 000,00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25,9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10 000,00 zł</w:t>
            </w:r>
          </w:p>
        </w:tc>
      </w:tr>
      <w:tr w:rsidR="00631F0E" w:rsidTr="00631F0E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0E" w:rsidRDefault="00631F0E">
            <w:pPr>
              <w:spacing w:line="240" w:lineRule="auto"/>
            </w:pPr>
            <w: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Pr="00631F0E" w:rsidRDefault="00631F0E" w:rsidP="00631F0E">
            <w:pPr>
              <w:spacing w:line="240" w:lineRule="auto"/>
              <w:rPr>
                <w:b/>
              </w:rPr>
            </w:pPr>
            <w:r w:rsidRPr="00631F0E">
              <w:rPr>
                <w:b/>
              </w:rPr>
              <w:t>Słownik gwary warmińskiej - mini wersja dla każdego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>
            <w:pPr>
              <w:spacing w:line="240" w:lineRule="auto"/>
            </w:pPr>
            <w:r w:rsidRPr="00631F0E">
              <w:t>Stowarzyszenie Dom Warmiński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Złożona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14 960,00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E" w:rsidRDefault="00631F0E" w:rsidP="00631F0E">
            <w:pPr>
              <w:spacing w:line="240" w:lineRule="auto"/>
              <w:jc w:val="center"/>
            </w:pPr>
            <w:r>
              <w:t>10 000,00 zł</w:t>
            </w:r>
          </w:p>
        </w:tc>
      </w:tr>
    </w:tbl>
    <w:p w:rsidR="00813871" w:rsidRPr="00631F0E" w:rsidRDefault="00631F0E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1F0E">
        <w:rPr>
          <w:b/>
          <w:sz w:val="32"/>
          <w:szCs w:val="32"/>
        </w:rPr>
        <w:t>RAZEM</w:t>
      </w:r>
      <w:r>
        <w:rPr>
          <w:b/>
          <w:sz w:val="32"/>
          <w:szCs w:val="32"/>
        </w:rPr>
        <w:t xml:space="preserve">     </w:t>
      </w:r>
      <w:r w:rsidRPr="00631F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Pr="00631F0E">
        <w:rPr>
          <w:b/>
          <w:sz w:val="32"/>
          <w:szCs w:val="32"/>
        </w:rPr>
        <w:t xml:space="preserve"> 30 000,00 zł</w:t>
      </w:r>
    </w:p>
    <w:sectPr w:rsidR="00813871" w:rsidRPr="00631F0E" w:rsidSect="00631F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1E"/>
    <w:rsid w:val="002C561E"/>
    <w:rsid w:val="00631F0E"/>
    <w:rsid w:val="00813871"/>
    <w:rsid w:val="00C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E250"/>
  <w15:chartTrackingRefBased/>
  <w15:docId w15:val="{CB3F0C6D-4B0A-4A32-ABDC-B1C0A8D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F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1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Sztof</dc:creator>
  <cp:keywords/>
  <dc:description/>
  <cp:lastModifiedBy>Ewelina Sztof</cp:lastModifiedBy>
  <cp:revision>3</cp:revision>
  <dcterms:created xsi:type="dcterms:W3CDTF">2020-09-10T08:12:00Z</dcterms:created>
  <dcterms:modified xsi:type="dcterms:W3CDTF">2020-09-24T12:22:00Z</dcterms:modified>
</cp:coreProperties>
</file>