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66F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46E6F5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ROPS-I.9112.6.25.2025</w:t>
      </w:r>
    </w:p>
    <w:p w14:paraId="03173853" w14:textId="2F2BAC8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Załącznik nr 2</w:t>
      </w:r>
      <w:r w:rsidR="00BB6C6D">
        <w:rPr>
          <w:rFonts w:ascii="Arial" w:hAnsi="Arial" w:cs="Arial"/>
          <w:b w:val="0"/>
          <w:bCs/>
          <w:sz w:val="24"/>
          <w:szCs w:val="24"/>
        </w:rPr>
        <w:t>b</w:t>
      </w:r>
    </w:p>
    <w:p w14:paraId="7BFA23E1" w14:textId="77777777" w:rsidR="00747F48" w:rsidRDefault="00747F48" w:rsidP="00BE4340">
      <w:pPr>
        <w:pStyle w:val="Tekstpodstawowy"/>
        <w:rPr>
          <w:rFonts w:ascii="Arial" w:hAnsi="Arial" w:cs="Arial"/>
          <w:sz w:val="28"/>
        </w:rPr>
      </w:pPr>
    </w:p>
    <w:p w14:paraId="72049552" w14:textId="3986924E" w:rsidR="00BE4340" w:rsidRDefault="00667183" w:rsidP="00BE4340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</w:t>
      </w:r>
      <w:r w:rsidR="00747F48">
        <w:rPr>
          <w:rFonts w:ascii="Arial" w:hAnsi="Arial" w:cs="Arial"/>
          <w:sz w:val="28"/>
        </w:rPr>
        <w:t>szacowania wartości zamówienia dla części I</w:t>
      </w:r>
      <w:r w:rsidR="00BB6C6D">
        <w:rPr>
          <w:rFonts w:ascii="Arial" w:hAnsi="Arial" w:cs="Arial"/>
          <w:sz w:val="28"/>
        </w:rPr>
        <w:t>I</w:t>
      </w:r>
    </w:p>
    <w:p w14:paraId="34E16034" w14:textId="77777777" w:rsidR="00667183" w:rsidRPr="00BE4340" w:rsidRDefault="00667183" w:rsidP="00BE4340">
      <w:pPr>
        <w:pStyle w:val="Tekstpodstawowy"/>
        <w:rPr>
          <w:rFonts w:ascii="Arial" w:hAnsi="Arial" w:cs="Arial"/>
          <w:sz w:val="28"/>
        </w:rPr>
      </w:pPr>
    </w:p>
    <w:p w14:paraId="453476A5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08B863EC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 w:rsidR="003201CC">
        <w:rPr>
          <w:rFonts w:ascii="Arial" w:hAnsi="Arial" w:cs="Arial"/>
          <w:sz w:val="24"/>
          <w:szCs w:val="24"/>
        </w:rPr>
        <w:t>….………………………………………………………………………</w:t>
      </w:r>
    </w:p>
    <w:p w14:paraId="24DE0F41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5FC0521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 w:rsidR="003201CC"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14:paraId="605DBEF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077507CB" w14:textId="77777777" w:rsidR="000F48AF" w:rsidRPr="000F48AF" w:rsidRDefault="000F48AF" w:rsidP="003F521F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 w:rsidR="003201CC">
        <w:rPr>
          <w:rFonts w:ascii="Arial" w:hAnsi="Arial" w:cs="Arial"/>
          <w:sz w:val="24"/>
          <w:szCs w:val="24"/>
        </w:rPr>
        <w:t>....................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 w:rsidR="003F521F">
        <w:rPr>
          <w:rFonts w:ascii="Arial" w:hAnsi="Arial" w:cs="Arial"/>
          <w:sz w:val="24"/>
          <w:szCs w:val="24"/>
        </w:rPr>
        <w:t>...</w:t>
      </w:r>
      <w:r w:rsidRPr="000F48AF">
        <w:rPr>
          <w:rFonts w:ascii="Arial" w:hAnsi="Arial" w:cs="Arial"/>
          <w:sz w:val="24"/>
          <w:szCs w:val="24"/>
        </w:rPr>
        <w:t xml:space="preserve">,  </w:t>
      </w:r>
    </w:p>
    <w:p w14:paraId="2FB8B157" w14:textId="77777777" w:rsidR="000F48AF" w:rsidRPr="000F48AF" w:rsidRDefault="003F521F" w:rsidP="003F521F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14:paraId="0F6FE546" w14:textId="24337CCE" w:rsidR="00747F48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Szacując wartość zamówienia, którego przedmiotem jest: Kompleksowa usługa organizacji i poprowadzenia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jednodniowego szkolenia stacjonarnego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BB6C6D" w:rsidRPr="00BB6C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„Narzędzia AI w badaniach jakościowych, ilościowych, </w:t>
      </w:r>
      <w:proofErr w:type="spellStart"/>
      <w:r w:rsidR="00BB6C6D" w:rsidRPr="00BB6C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desk</w:t>
      </w:r>
      <w:proofErr w:type="spellEnd"/>
      <w:r w:rsidR="00BB6C6D" w:rsidRPr="00BB6C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BB6C6D" w:rsidRPr="00BB6C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research</w:t>
      </w:r>
      <w:proofErr w:type="spellEnd"/>
      <w:r w:rsidR="00BB6C6D" w:rsidRPr="00BB6C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weryfikacji treści”</w:t>
      </w:r>
      <w:r w:rsidRPr="00FF48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p w14:paraId="3C11D9FA" w14:textId="52BB6F8B" w:rsidR="005C6D5E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747F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61"/>
        <w:gridCol w:w="4076"/>
      </w:tblGrid>
      <w:tr w:rsidR="00F255BD" w:rsidRPr="000F48AF" w14:paraId="58EEE6C6" w14:textId="77777777" w:rsidTr="00F255BD">
        <w:trPr>
          <w:trHeight w:val="6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224A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43BE3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A467C" w14:textId="0E10F115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747F48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szkolenie</w:t>
            </w:r>
          </w:p>
        </w:tc>
      </w:tr>
      <w:tr w:rsidR="00F255BD" w:rsidRPr="002A5201" w14:paraId="170505BB" w14:textId="77777777" w:rsidTr="00F255BD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110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2BAD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ECD" w14:textId="77777777" w:rsidR="00F255BD" w:rsidRPr="002A5201" w:rsidRDefault="00E64C90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F255BD" w:rsidRPr="000F48AF" w14:paraId="3E74B480" w14:textId="77777777" w:rsidTr="00F255BD">
        <w:trPr>
          <w:trHeight w:val="21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6CF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1ECE" w14:textId="73337F71" w:rsidR="00F255BD" w:rsidRPr="00467838" w:rsidRDefault="00F255BD" w:rsidP="000402D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C6D5E">
              <w:rPr>
                <w:rFonts w:ascii="Arial" w:hAnsi="Arial" w:cs="Arial"/>
                <w:sz w:val="24"/>
                <w:szCs w:val="24"/>
              </w:rPr>
              <w:t xml:space="preserve">Kompleksowa usługa organizacji i poprowadzenia jednodniowego szkolenia stacjonarnego pn. </w:t>
            </w:r>
            <w:r w:rsidR="00BB6C6D" w:rsidRPr="00BB6C6D">
              <w:rPr>
                <w:rFonts w:ascii="Arial" w:hAnsi="Arial" w:cs="Arial"/>
                <w:sz w:val="24"/>
                <w:szCs w:val="24"/>
              </w:rPr>
              <w:t xml:space="preserve">„Narzędzia AI w badaniach jakościowych, ilościowych, </w:t>
            </w:r>
            <w:proofErr w:type="spellStart"/>
            <w:r w:rsidR="00BB6C6D" w:rsidRPr="00BB6C6D">
              <w:rPr>
                <w:rFonts w:ascii="Arial" w:hAnsi="Arial" w:cs="Arial"/>
                <w:sz w:val="24"/>
                <w:szCs w:val="24"/>
              </w:rPr>
              <w:t>desk</w:t>
            </w:r>
            <w:proofErr w:type="spellEnd"/>
            <w:r w:rsidR="00BB6C6D" w:rsidRPr="00BB6C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6C6D" w:rsidRPr="00BB6C6D">
              <w:rPr>
                <w:rFonts w:ascii="Arial" w:hAnsi="Arial" w:cs="Arial"/>
                <w:sz w:val="24"/>
                <w:szCs w:val="24"/>
              </w:rPr>
              <w:t>research</w:t>
            </w:r>
            <w:proofErr w:type="spellEnd"/>
            <w:r w:rsidR="00BB6C6D" w:rsidRPr="00BB6C6D">
              <w:rPr>
                <w:rFonts w:ascii="Arial" w:hAnsi="Arial" w:cs="Arial"/>
                <w:sz w:val="24"/>
                <w:szCs w:val="24"/>
              </w:rPr>
              <w:t xml:space="preserve"> i weryfikacji treści”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2E0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E3D6646" w14:textId="77777777" w:rsidR="00667183" w:rsidRDefault="00667183" w:rsidP="006671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14:paraId="3303863A" w14:textId="59DEA9E0" w:rsidR="00C8762C" w:rsidRPr="00747F48" w:rsidRDefault="00747F48" w:rsidP="00747F4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7F48">
        <w:rPr>
          <w:rFonts w:ascii="Arial" w:hAnsi="Arial" w:cs="Arial"/>
          <w:b/>
          <w:bCs/>
          <w:sz w:val="24"/>
          <w:szCs w:val="24"/>
        </w:rPr>
        <w:t>Oferuję łączną cenę netto …………………… zł oraz stawka VAT ……… % za realizację ww. usługi.</w:t>
      </w:r>
    </w:p>
    <w:p w14:paraId="294134F1" w14:textId="4ED281EE" w:rsidR="00C8762C" w:rsidRDefault="00C8762C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F78F9" w14:textId="77777777" w:rsidR="00747F48" w:rsidRPr="00D35D87" w:rsidRDefault="00747F4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8BB2C" w14:textId="77777777" w:rsidR="000F48AF" w:rsidRPr="00B56EBE" w:rsidRDefault="000F48AF" w:rsidP="003201CC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201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F51549D" w14:textId="77777777" w:rsid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>scowość, data)</w:t>
      </w:r>
      <w:r w:rsidR="00D35D87" w:rsidRPr="003201CC">
        <w:rPr>
          <w:rFonts w:ascii="Arial" w:eastAsia="Times New Roman" w:hAnsi="Arial" w:cs="Arial"/>
          <w:szCs w:val="24"/>
          <w:lang w:eastAsia="pl-PL"/>
        </w:rPr>
        <w:tab/>
      </w:r>
      <w:r w:rsidRPr="003201CC">
        <w:rPr>
          <w:rFonts w:ascii="Arial" w:eastAsia="Times New Roman" w:hAnsi="Arial" w:cs="Arial"/>
          <w:szCs w:val="24"/>
          <w:lang w:eastAsia="pl-PL"/>
        </w:rPr>
        <w:t>podpis osoby upoważnionej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E27C568" w14:textId="77777777" w:rsidR="000F48AF" w:rsidRP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14:paraId="4EBAE6AB" w14:textId="3E60EFC7" w:rsidR="00CE43A0" w:rsidRPr="00CE43A0" w:rsidRDefault="00B171E6" w:rsidP="00747F48">
      <w:pPr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73301EC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81AF299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5CD993B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6011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B65C9F7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B02026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472375B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669071D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7642BE7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7992FB9B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16CB51B0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11098177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34B8725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23086C92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1539F083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ACC9267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451957D4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784B34C2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7833E10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794C8868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0819E6E9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64BC2620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210F7D48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6A45FCF5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1A063FFD" w14:textId="77777777" w:rsidR="004C68DE" w:rsidRDefault="004C68DE" w:rsidP="00946A44">
      <w:pPr>
        <w:spacing w:after="0" w:line="240" w:lineRule="auto"/>
        <w:jc w:val="both"/>
        <w:rPr>
          <w:rFonts w:ascii="Arial" w:hAnsi="Arial" w:cs="Arial"/>
        </w:rPr>
      </w:pPr>
    </w:p>
    <w:p w14:paraId="7CD17F7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C14A931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0FAB7B12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409D12D8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64E8AFE0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DB0022F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7450AEC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564EAD43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Uchwała dostępna jest na stronie BIP: </w:t>
      </w:r>
      <w:hyperlink r:id="rId11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2359C593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45FD50E6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22155FBF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2906F436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0AD37C95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6E5F261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5345F309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3D898BA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0BEF79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92CE347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A17CD98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2E371FE7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13CFB909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22FA5920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7939E5B5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3D2E3CBA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31DC7BAB" w14:textId="77777777" w:rsidR="00946A44" w:rsidRPr="00946A44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sectPr w:rsidR="00946A44" w:rsidRPr="00946A44" w:rsidSect="003C7E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418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D54" w14:textId="77777777" w:rsidR="002C6577" w:rsidRDefault="002C6577" w:rsidP="00372732">
      <w:pPr>
        <w:spacing w:after="0" w:line="240" w:lineRule="auto"/>
      </w:pPr>
      <w:r>
        <w:separator/>
      </w:r>
    </w:p>
  </w:endnote>
  <w:endnote w:type="continuationSeparator" w:id="0">
    <w:p w14:paraId="584E7564" w14:textId="77777777" w:rsidR="002C6577" w:rsidRDefault="002C657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227FE2F6" w14:textId="309A6224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32CD89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F5434E2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1652A">
              <w:rPr>
                <w:b/>
                <w:bCs/>
                <w:noProof/>
              </w:rPr>
              <w:t>5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DC0CE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45E" w14:textId="77777777" w:rsidR="002C6577" w:rsidRDefault="002C6577" w:rsidP="00372732">
      <w:pPr>
        <w:spacing w:after="0" w:line="240" w:lineRule="auto"/>
      </w:pPr>
      <w:r>
        <w:separator/>
      </w:r>
    </w:p>
  </w:footnote>
  <w:footnote w:type="continuationSeparator" w:id="0">
    <w:p w14:paraId="79330343" w14:textId="77777777" w:rsidR="002C6577" w:rsidRDefault="002C657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B5B" w14:textId="77777777" w:rsidR="00146EB3" w:rsidRDefault="003C7EEA" w:rsidP="003C7EE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5F091CF5" wp14:editId="7BA8CF32">
          <wp:extent cx="6438900" cy="833568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86" cy="85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ABD8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1621BC75" wp14:editId="2747A1C2">
          <wp:extent cx="5297805" cy="646430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D8"/>
    <w:multiLevelType w:val="hybridMultilevel"/>
    <w:tmpl w:val="589E3E54"/>
    <w:lvl w:ilvl="0" w:tplc="7BF01C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F5880"/>
    <w:multiLevelType w:val="hybridMultilevel"/>
    <w:tmpl w:val="C3669CA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3064"/>
    <w:multiLevelType w:val="multilevel"/>
    <w:tmpl w:val="ED92AFD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B8D4D6F"/>
    <w:multiLevelType w:val="multilevel"/>
    <w:tmpl w:val="F4A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C5241E"/>
    <w:multiLevelType w:val="hybridMultilevel"/>
    <w:tmpl w:val="D7520380"/>
    <w:lvl w:ilvl="0" w:tplc="8FE6C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ADE6C94"/>
    <w:multiLevelType w:val="multilevel"/>
    <w:tmpl w:val="ED92AFD4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97BC6"/>
    <w:multiLevelType w:val="hybridMultilevel"/>
    <w:tmpl w:val="47F8817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62692084"/>
    <w:multiLevelType w:val="hybridMultilevel"/>
    <w:tmpl w:val="2F1A53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FB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1C7D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A7DFD"/>
    <w:rsid w:val="000B52FF"/>
    <w:rsid w:val="000B5CE7"/>
    <w:rsid w:val="000C2256"/>
    <w:rsid w:val="000C2CCA"/>
    <w:rsid w:val="000C50CB"/>
    <w:rsid w:val="000C5CD5"/>
    <w:rsid w:val="000D0428"/>
    <w:rsid w:val="000D046C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05AC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3C26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81F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154A8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C6577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1CC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5CC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C7EE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3F521F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47D0A"/>
    <w:rsid w:val="00452176"/>
    <w:rsid w:val="00452386"/>
    <w:rsid w:val="004523A1"/>
    <w:rsid w:val="004552F6"/>
    <w:rsid w:val="00456481"/>
    <w:rsid w:val="00457954"/>
    <w:rsid w:val="004618F1"/>
    <w:rsid w:val="004648C7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3985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6D5E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54C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3C39"/>
    <w:rsid w:val="00664900"/>
    <w:rsid w:val="00664DE8"/>
    <w:rsid w:val="0066577D"/>
    <w:rsid w:val="00665964"/>
    <w:rsid w:val="0066634E"/>
    <w:rsid w:val="00666DDB"/>
    <w:rsid w:val="00667183"/>
    <w:rsid w:val="0066743E"/>
    <w:rsid w:val="00673D95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A7041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47F48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CC5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E6BC6"/>
    <w:rsid w:val="007F2193"/>
    <w:rsid w:val="007F2515"/>
    <w:rsid w:val="007F4AE5"/>
    <w:rsid w:val="007F5864"/>
    <w:rsid w:val="00801E2E"/>
    <w:rsid w:val="0080465C"/>
    <w:rsid w:val="00804CEB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50A"/>
    <w:rsid w:val="008A190C"/>
    <w:rsid w:val="008A2788"/>
    <w:rsid w:val="008A37D4"/>
    <w:rsid w:val="008A4954"/>
    <w:rsid w:val="008A6993"/>
    <w:rsid w:val="008A6ED1"/>
    <w:rsid w:val="008A74A2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078E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26B4"/>
    <w:rsid w:val="00913443"/>
    <w:rsid w:val="0091652A"/>
    <w:rsid w:val="00921FDD"/>
    <w:rsid w:val="009257BB"/>
    <w:rsid w:val="009269B4"/>
    <w:rsid w:val="00937A37"/>
    <w:rsid w:val="00946834"/>
    <w:rsid w:val="00946A4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0C32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B1A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3D1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64F74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3C65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4D6F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171E6"/>
    <w:rsid w:val="00B22154"/>
    <w:rsid w:val="00B22794"/>
    <w:rsid w:val="00B23354"/>
    <w:rsid w:val="00B24765"/>
    <w:rsid w:val="00B24FDC"/>
    <w:rsid w:val="00B270C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754E5"/>
    <w:rsid w:val="00B84B18"/>
    <w:rsid w:val="00B84FF2"/>
    <w:rsid w:val="00B85A87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4EDA"/>
    <w:rsid w:val="00BB6C65"/>
    <w:rsid w:val="00BB6C6D"/>
    <w:rsid w:val="00BB74B8"/>
    <w:rsid w:val="00BB797B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340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8762C"/>
    <w:rsid w:val="00C91BCB"/>
    <w:rsid w:val="00C92DF2"/>
    <w:rsid w:val="00C93E35"/>
    <w:rsid w:val="00C95BBC"/>
    <w:rsid w:val="00C95E7A"/>
    <w:rsid w:val="00C96595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723"/>
    <w:rsid w:val="00D929EE"/>
    <w:rsid w:val="00D95B7D"/>
    <w:rsid w:val="00D966E8"/>
    <w:rsid w:val="00D97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4C90"/>
    <w:rsid w:val="00E67254"/>
    <w:rsid w:val="00E70CE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55BD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395F"/>
    <w:rsid w:val="00F64F76"/>
    <w:rsid w:val="00F65D33"/>
    <w:rsid w:val="00F66D98"/>
    <w:rsid w:val="00F67E18"/>
    <w:rsid w:val="00F70A50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  <w:rsid w:val="00FF48F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5EA57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091C7D"/>
    <w:pPr>
      <w:numPr>
        <w:numId w:val="7"/>
      </w:numPr>
    </w:pPr>
  </w:style>
  <w:style w:type="numbering" w:customStyle="1" w:styleId="Biecalista2">
    <w:name w:val="Bieżąca lista2"/>
    <w:uiPriority w:val="99"/>
    <w:rsid w:val="00091C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302F-093F-45F8-807A-CFC08F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Gałaj (Kaczyńska)</cp:lastModifiedBy>
  <cp:revision>7</cp:revision>
  <cp:lastPrinted>2024-05-17T07:58:00Z</cp:lastPrinted>
  <dcterms:created xsi:type="dcterms:W3CDTF">2024-07-01T12:57:00Z</dcterms:created>
  <dcterms:modified xsi:type="dcterms:W3CDTF">2025-06-02T10:32:00Z</dcterms:modified>
</cp:coreProperties>
</file>